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379" w:rsidRPr="00D83033" w:rsidRDefault="00D77379" w:rsidP="00D77379">
      <w:pPr>
        <w:pStyle w:val="Heading2"/>
        <w:spacing w:line="360" w:lineRule="auto"/>
        <w:ind w:right="49"/>
        <w:rPr>
          <w:rStyle w:val="art-postheader"/>
          <w:rFonts w:ascii="GHEA Grapalat" w:hAnsi="GHEA Grapalat" w:cs="Sylfaen"/>
          <w:lang w:val="en-US"/>
        </w:rPr>
      </w:pPr>
      <w:r w:rsidRPr="00D83033">
        <w:rPr>
          <w:rStyle w:val="art-postheader"/>
          <w:rFonts w:ascii="GHEA Grapalat" w:hAnsi="GHEA Grapalat" w:cs="Sylfaen"/>
          <w:lang w:val="en-US"/>
        </w:rPr>
        <w:t>ՆԱԽԱԳԻԾ</w:t>
      </w:r>
    </w:p>
    <w:p w:rsidR="00D77379" w:rsidRPr="008F0F4E" w:rsidRDefault="00D77379" w:rsidP="00D77379">
      <w:pPr>
        <w:pStyle w:val="Heading2"/>
        <w:spacing w:line="360" w:lineRule="auto"/>
        <w:ind w:right="-563"/>
        <w:jc w:val="center"/>
        <w:rPr>
          <w:rFonts w:ascii="GHEA Grapalat" w:hAnsi="GHEA Grapalat" w:cs="Sylfaen"/>
          <w:lang w:val="en-US"/>
        </w:rPr>
      </w:pPr>
    </w:p>
    <w:p w:rsidR="00D77379" w:rsidRPr="008F0F4E" w:rsidRDefault="00D77379" w:rsidP="00D77379">
      <w:pPr>
        <w:pStyle w:val="Heading2"/>
        <w:spacing w:line="360" w:lineRule="auto"/>
        <w:ind w:right="-563"/>
        <w:jc w:val="center"/>
        <w:rPr>
          <w:rFonts w:ascii="GHEA Grapalat" w:hAnsi="GHEA Grapalat" w:cs="Sylfaen"/>
          <w:lang w:val="en-US"/>
        </w:rPr>
      </w:pPr>
      <w:r w:rsidRPr="008F0F4E">
        <w:rPr>
          <w:rFonts w:ascii="GHEA Grapalat" w:hAnsi="GHEA Grapalat" w:cs="Sylfaen"/>
          <w:lang w:val="en-US"/>
        </w:rPr>
        <w:t>ՀԱՅԱՍՏԱՆԻ ՀԱՆՐԱՊԵՏՈՒԹՅԱՆ ԿԱՌԱՎԱՐՈՒԹՅՈՒՆ</w:t>
      </w:r>
    </w:p>
    <w:p w:rsidR="00D77379" w:rsidRPr="008F0F4E" w:rsidRDefault="00D77379" w:rsidP="00D77379">
      <w:pPr>
        <w:pStyle w:val="Heading2"/>
        <w:spacing w:line="360" w:lineRule="auto"/>
        <w:ind w:right="-563"/>
        <w:jc w:val="center"/>
        <w:rPr>
          <w:rFonts w:ascii="GHEA Grapalat" w:hAnsi="GHEA Grapalat"/>
          <w:lang w:val="en-US"/>
        </w:rPr>
      </w:pPr>
      <w:r w:rsidRPr="008F0F4E">
        <w:rPr>
          <w:rFonts w:ascii="GHEA Grapalat" w:hAnsi="GHEA Grapalat"/>
          <w:lang w:val="en-US"/>
        </w:rPr>
        <w:t>Ո Ր Ո Շ ՈՒ Մ</w:t>
      </w:r>
    </w:p>
    <w:p w:rsidR="00D77379" w:rsidRPr="008F0F4E" w:rsidRDefault="00D77379" w:rsidP="00D77379">
      <w:pPr>
        <w:spacing w:line="360" w:lineRule="auto"/>
        <w:ind w:right="-563"/>
        <w:rPr>
          <w:lang w:val="en-US" w:eastAsia="x-none"/>
        </w:rPr>
      </w:pPr>
    </w:p>
    <w:p w:rsidR="00D77379" w:rsidRPr="008F0F4E" w:rsidRDefault="00D77379" w:rsidP="00D77379">
      <w:pPr>
        <w:spacing w:line="360" w:lineRule="auto"/>
        <w:ind w:right="-563"/>
        <w:jc w:val="center"/>
      </w:pPr>
      <w:r w:rsidRPr="008F0F4E">
        <w:t>____</w:t>
      </w:r>
      <w:r w:rsidRPr="008F0F4E">
        <w:rPr>
          <w:lang w:val="en-US"/>
        </w:rPr>
        <w:t xml:space="preserve">  </w:t>
      </w:r>
      <w:r w:rsidRPr="008F0F4E">
        <w:t>_____________ 201</w:t>
      </w:r>
      <w:r>
        <w:rPr>
          <w:lang w:val="en-US"/>
        </w:rPr>
        <w:t>9</w:t>
      </w:r>
      <w:r w:rsidRPr="008F0F4E">
        <w:t xml:space="preserve"> </w:t>
      </w:r>
      <w:r w:rsidRPr="008F0F4E">
        <w:rPr>
          <w:rFonts w:cs="Sylfaen"/>
        </w:rPr>
        <w:t>թվականի</w:t>
      </w:r>
      <w:r>
        <w:t xml:space="preserve"> N</w:t>
      </w:r>
      <w:r w:rsidRPr="008F0F4E">
        <w:t>-</w:t>
      </w:r>
      <w:r w:rsidRPr="008F0F4E">
        <w:rPr>
          <w:rFonts w:cs="Sylfaen"/>
        </w:rPr>
        <w:t>Ն</w:t>
      </w:r>
    </w:p>
    <w:p w:rsidR="00D77379" w:rsidRPr="008F0F4E" w:rsidRDefault="00D77379" w:rsidP="00D77379">
      <w:pPr>
        <w:pStyle w:val="Heading2"/>
        <w:spacing w:line="360" w:lineRule="auto"/>
        <w:ind w:right="-563"/>
        <w:jc w:val="center"/>
        <w:rPr>
          <w:rFonts w:ascii="GHEA Grapalat" w:hAnsi="GHEA Grapalat"/>
          <w:lang w:val="en-US"/>
        </w:rPr>
      </w:pPr>
    </w:p>
    <w:p w:rsidR="00D77379" w:rsidRDefault="00D77379" w:rsidP="00D77379">
      <w:pPr>
        <w:pStyle w:val="NormalWeb"/>
        <w:spacing w:before="0" w:beforeAutospacing="0" w:after="0" w:afterAutospacing="0" w:line="360" w:lineRule="auto"/>
        <w:ind w:right="-93"/>
        <w:jc w:val="center"/>
        <w:rPr>
          <w:rStyle w:val="Strong"/>
          <w:rFonts w:ascii="GHEA Grapalat" w:hAnsi="GHEA Grapalat"/>
        </w:rPr>
      </w:pPr>
      <w:r w:rsidRPr="00CD2D3A">
        <w:rPr>
          <w:rStyle w:val="Strong"/>
          <w:rFonts w:ascii="GHEA Grapalat" w:hAnsi="GHEA Grapalat"/>
        </w:rPr>
        <w:t>ԱՎՏՈԲՈՒՍՆԵՐՈՎ ՕՐԵՆՔՈՎ ՍԱՀՄԱՆՎԱԾ ԿԱՐԳՈՎ ՈՒՂԵՎՈՐՆԵՐԻ ԿԱՆՈՆԱՎՈՐ ՈՒՂԵՎՈՐԱՓՈԽԱԴՐՈՒՄՆԵՐ ԻՐԱԿԱՆԱՑՆՈՂՆԵՐԻ ԿՈՂՄԻՑ ԱՆՍԱՐՔ ԱՎՏՈԲՈՒՍՆԵՐԻ ՓՈԽԱՐԻՆՄԱՆ ՎԵՐԱԲԵՐՅԱԼ ՀԱՐԿԱՅԻՆ ՄԱՐՄԻՆ ՏԵՂԵԿԱՏՎՈՒԹՅՈՒՆ ՆԵՐԿԱՅԱՑՆԵԼ</w:t>
      </w:r>
      <w:r>
        <w:rPr>
          <w:rStyle w:val="Strong"/>
          <w:rFonts w:ascii="GHEA Grapalat" w:hAnsi="GHEA Grapalat"/>
        </w:rPr>
        <w:t xml:space="preserve">ՈՒ ԿԱՐԳԸ ՍԱՀՄԱՆԵԼՈՒ </w:t>
      </w:r>
      <w:r w:rsidRPr="00D95E9F">
        <w:rPr>
          <w:rStyle w:val="Strong"/>
          <w:rFonts w:ascii="GHEA Grapalat" w:hAnsi="GHEA Grapalat"/>
        </w:rPr>
        <w:t xml:space="preserve">ԵՎ ՀԱՅԱՍՏԱՆԻ ՀԱՆՐԱՊԵՏՈՒԹՅԱՆ ԿԱՌԱՎԱՐՈՒԹՅԱՆ 2017 ԹՎԱԿԱՆԻ </w:t>
      </w:r>
      <w:r>
        <w:rPr>
          <w:rStyle w:val="Strong"/>
          <w:rFonts w:ascii="GHEA Grapalat" w:hAnsi="GHEA Grapalat"/>
        </w:rPr>
        <w:t>ՀՈԿՏԵՄԲԵՐԻ</w:t>
      </w:r>
      <w:r w:rsidRPr="00D95E9F">
        <w:rPr>
          <w:rStyle w:val="Strong"/>
          <w:rFonts w:ascii="GHEA Grapalat" w:hAnsi="GHEA Grapalat"/>
        </w:rPr>
        <w:t xml:space="preserve"> </w:t>
      </w:r>
      <w:r>
        <w:rPr>
          <w:rStyle w:val="Strong"/>
          <w:rFonts w:ascii="GHEA Grapalat" w:hAnsi="GHEA Grapalat"/>
        </w:rPr>
        <w:t>5</w:t>
      </w:r>
      <w:r w:rsidRPr="00D95E9F">
        <w:rPr>
          <w:rStyle w:val="Strong"/>
          <w:rFonts w:ascii="GHEA Grapalat" w:hAnsi="GHEA Grapalat"/>
        </w:rPr>
        <w:t xml:space="preserve">-Ի </w:t>
      </w:r>
      <w:r>
        <w:rPr>
          <w:rStyle w:val="Strong"/>
          <w:rFonts w:ascii="GHEA Grapalat" w:hAnsi="GHEA Grapalat"/>
        </w:rPr>
        <w:t>ԹԻՎ 1215</w:t>
      </w:r>
      <w:r w:rsidRPr="00D95E9F">
        <w:rPr>
          <w:rStyle w:val="Strong"/>
          <w:rFonts w:ascii="GHEA Grapalat" w:hAnsi="GHEA Grapalat"/>
        </w:rPr>
        <w:t xml:space="preserve">-Ն ՈՐՈՇՈՒՄՆ </w:t>
      </w:r>
    </w:p>
    <w:p w:rsidR="00D77379" w:rsidRPr="00D95E9F" w:rsidRDefault="00D77379" w:rsidP="00D77379">
      <w:pPr>
        <w:pStyle w:val="NormalWeb"/>
        <w:spacing w:before="0" w:beforeAutospacing="0" w:after="0" w:afterAutospacing="0" w:line="360" w:lineRule="auto"/>
        <w:ind w:right="-93"/>
        <w:jc w:val="center"/>
        <w:rPr>
          <w:rStyle w:val="Strong"/>
        </w:rPr>
      </w:pPr>
      <w:r w:rsidRPr="00D95E9F">
        <w:rPr>
          <w:rStyle w:val="Strong"/>
          <w:rFonts w:ascii="GHEA Grapalat" w:hAnsi="GHEA Grapalat"/>
        </w:rPr>
        <w:t>ՈՒԺԸ ԿՈՐՑՐԱԾ ՃԱՆԱՉԵԼՈՒ ՄԱՍԻՆ</w:t>
      </w:r>
    </w:p>
    <w:p w:rsidR="00D77379" w:rsidRPr="008F0F4E" w:rsidRDefault="00D77379" w:rsidP="00D77379">
      <w:pPr>
        <w:spacing w:line="276" w:lineRule="auto"/>
        <w:ind w:left="-567" w:right="-563" w:firstLine="567"/>
        <w:jc w:val="center"/>
        <w:rPr>
          <w:rFonts w:eastAsia="Times New Roman" w:cs="Sylfaen"/>
          <w:b/>
          <w:bCs/>
          <w:szCs w:val="24"/>
          <w:lang w:val="en-US"/>
        </w:rPr>
      </w:pPr>
    </w:p>
    <w:p w:rsidR="00D77379" w:rsidRDefault="00D77379" w:rsidP="00D77379">
      <w:pPr>
        <w:pStyle w:val="NormalWeb"/>
        <w:spacing w:before="0" w:beforeAutospacing="0" w:after="0" w:afterAutospacing="0" w:line="360" w:lineRule="auto"/>
        <w:ind w:left="-567" w:right="49" w:firstLine="567"/>
        <w:jc w:val="both"/>
        <w:rPr>
          <w:rFonts w:ascii="GHEA Grapalat" w:hAnsi="GHEA Grapalat" w:cs="Sylfaen"/>
        </w:rPr>
      </w:pPr>
    </w:p>
    <w:p w:rsidR="00D77379" w:rsidRPr="00277D11" w:rsidRDefault="00D77379" w:rsidP="00D77379">
      <w:pPr>
        <w:pStyle w:val="NormalWeb"/>
        <w:spacing w:before="0" w:beforeAutospacing="0" w:after="0" w:afterAutospacing="0" w:line="360" w:lineRule="auto"/>
        <w:ind w:right="49" w:firstLine="567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 w:cs="Sylfaen"/>
        </w:rPr>
        <w:t>Հիմք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ընդունելով</w:t>
      </w:r>
      <w:proofErr w:type="spellEnd"/>
      <w:r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տուրքի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/>
        </w:rPr>
        <w:t>Հայաս</w:t>
      </w:r>
      <w:r>
        <w:rPr>
          <w:rFonts w:ascii="GHEA Grapalat" w:hAnsi="GHEA Grapalat"/>
        </w:rPr>
        <w:softHyphen/>
      </w:r>
      <w:r>
        <w:rPr>
          <w:rFonts w:ascii="GHEA Grapalat" w:hAnsi="GHEA Grapalat"/>
        </w:rPr>
        <w:softHyphen/>
        <w:t>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օրենքի</w:t>
      </w:r>
      <w:proofErr w:type="spellEnd"/>
      <w:r>
        <w:rPr>
          <w:rFonts w:ascii="GHEA Grapalat" w:hAnsi="GHEA Grapalat"/>
        </w:rPr>
        <w:t xml:space="preserve"> </w:t>
      </w:r>
      <w:r>
        <w:rPr>
          <w:rStyle w:val="Strong"/>
          <w:rFonts w:ascii="GHEA Grapalat" w:hAnsi="GHEA Grapalat"/>
          <w:b w:val="0"/>
        </w:rPr>
        <w:t xml:space="preserve">19.7-րդ </w:t>
      </w:r>
      <w:proofErr w:type="spellStart"/>
      <w:r>
        <w:rPr>
          <w:rStyle w:val="Strong"/>
          <w:rFonts w:ascii="GHEA Grapalat" w:hAnsi="GHEA Grapalat"/>
          <w:b w:val="0"/>
        </w:rPr>
        <w:t>հոդվածի</w:t>
      </w:r>
      <w:proofErr w:type="spellEnd"/>
      <w:r>
        <w:rPr>
          <w:rStyle w:val="Strong"/>
          <w:rFonts w:ascii="GHEA Grapalat" w:hAnsi="GHEA Grapalat"/>
          <w:b w:val="0"/>
        </w:rPr>
        <w:t xml:space="preserve"> 13-րդ </w:t>
      </w:r>
      <w:proofErr w:type="spellStart"/>
      <w:r>
        <w:rPr>
          <w:rStyle w:val="Strong"/>
          <w:rFonts w:ascii="GHEA Grapalat" w:hAnsi="GHEA Grapalat"/>
          <w:b w:val="0"/>
        </w:rPr>
        <w:t>մասը</w:t>
      </w:r>
      <w:proofErr w:type="spellEnd"/>
      <w:r w:rsidRPr="00277D11">
        <w:rPr>
          <w:rFonts w:ascii="GHEA Grapalat" w:hAnsi="GHEA Grapalat" w:cs="Sylfaen"/>
          <w:lang w:val="hy-AM"/>
        </w:rPr>
        <w:t>`</w:t>
      </w:r>
      <w:r w:rsidRPr="00277D11">
        <w:rPr>
          <w:rFonts w:ascii="GHEA Grapalat" w:hAnsi="GHEA Grapalat"/>
        </w:rPr>
        <w:t xml:space="preserve"> </w:t>
      </w:r>
      <w:proofErr w:type="spellStart"/>
      <w:r w:rsidRPr="00277D11">
        <w:rPr>
          <w:rFonts w:ascii="GHEA Grapalat" w:hAnsi="GHEA Grapalat" w:cs="Sylfaen"/>
        </w:rPr>
        <w:t>Հայաստանի</w:t>
      </w:r>
      <w:proofErr w:type="spellEnd"/>
      <w:r w:rsidRPr="00277D11">
        <w:rPr>
          <w:rFonts w:ascii="GHEA Grapalat" w:hAnsi="GHEA Grapalat"/>
        </w:rPr>
        <w:t xml:space="preserve"> </w:t>
      </w:r>
      <w:proofErr w:type="spellStart"/>
      <w:r w:rsidRPr="00277D11">
        <w:rPr>
          <w:rFonts w:ascii="GHEA Grapalat" w:hAnsi="GHEA Grapalat" w:cs="Sylfaen"/>
        </w:rPr>
        <w:t>Հան</w:t>
      </w:r>
      <w:r w:rsidRPr="00277D11">
        <w:rPr>
          <w:rFonts w:ascii="GHEA Grapalat" w:hAnsi="GHEA Grapalat" w:cs="Sylfaen"/>
        </w:rPr>
        <w:softHyphen/>
        <w:t>րա</w:t>
      </w:r>
      <w:r w:rsidRPr="00277D11">
        <w:rPr>
          <w:rFonts w:ascii="GHEA Grapalat" w:hAnsi="GHEA Grapalat" w:cs="Sylfaen"/>
        </w:rPr>
        <w:softHyphen/>
        <w:t>պե</w:t>
      </w:r>
      <w:r w:rsidRPr="00277D11">
        <w:rPr>
          <w:rFonts w:ascii="GHEA Grapalat" w:hAnsi="GHEA Grapalat" w:cs="Sylfaen"/>
        </w:rPr>
        <w:softHyphen/>
        <w:t>տության</w:t>
      </w:r>
      <w:proofErr w:type="spellEnd"/>
      <w:r w:rsidRPr="00277D11">
        <w:rPr>
          <w:rFonts w:ascii="GHEA Grapalat" w:hAnsi="GHEA Grapalat"/>
        </w:rPr>
        <w:t xml:space="preserve"> </w:t>
      </w:r>
      <w:proofErr w:type="spellStart"/>
      <w:r w:rsidRPr="00277D11">
        <w:rPr>
          <w:rFonts w:ascii="GHEA Grapalat" w:hAnsi="GHEA Grapalat" w:cs="Sylfaen"/>
        </w:rPr>
        <w:t>կառավարությունը</w:t>
      </w:r>
      <w:proofErr w:type="spellEnd"/>
      <w:r w:rsidRPr="00277D11">
        <w:rPr>
          <w:rFonts w:ascii="GHEA Grapalat" w:hAnsi="GHEA Grapalat"/>
        </w:rPr>
        <w:t xml:space="preserve"> </w:t>
      </w:r>
      <w:proofErr w:type="spellStart"/>
      <w:r w:rsidRPr="00277D11"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Pr="00277D11">
        <w:rPr>
          <w:rFonts w:ascii="GHEA Grapalat" w:hAnsi="GHEA Grapalat"/>
          <w:b/>
          <w:bCs/>
          <w:i/>
          <w:iCs/>
        </w:rPr>
        <w:t xml:space="preserve"> </w:t>
      </w:r>
      <w:r w:rsidRPr="00277D11">
        <w:rPr>
          <w:rFonts w:ascii="GHEA Grapalat" w:hAnsi="GHEA Grapalat" w:cs="Sylfaen"/>
          <w:b/>
          <w:bCs/>
          <w:i/>
          <w:iCs/>
        </w:rPr>
        <w:t>է</w:t>
      </w:r>
      <w:r w:rsidRPr="00277D11">
        <w:rPr>
          <w:rFonts w:ascii="GHEA Grapalat" w:hAnsi="GHEA Grapalat"/>
          <w:b/>
          <w:bCs/>
          <w:i/>
          <w:iCs/>
        </w:rPr>
        <w:t>.</w:t>
      </w:r>
    </w:p>
    <w:p w:rsidR="00D77379" w:rsidRDefault="00D77379" w:rsidP="00D7737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right="49" w:firstLine="567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277D11">
        <w:rPr>
          <w:rFonts w:ascii="GHEA Grapalat" w:eastAsia="Times New Roman" w:hAnsi="GHEA Grapalat" w:cs="Sylfaen"/>
          <w:sz w:val="24"/>
          <w:szCs w:val="24"/>
        </w:rPr>
        <w:t>Սահմանել</w:t>
      </w:r>
      <w:proofErr w:type="spellEnd"/>
      <w:r w:rsidRPr="00277D11">
        <w:rPr>
          <w:rFonts w:ascii="GHEA Grapalat" w:eastAsia="Times New Roman" w:hAnsi="GHEA Grapalat"/>
          <w:sz w:val="24"/>
          <w:szCs w:val="24"/>
        </w:rPr>
        <w:t xml:space="preserve"> 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t>ավտոբուսներով օրենքով սահմանված կարգով ուղևորների կանոնավոր ուղևորափոխադրումներ իրա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>կա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>նաց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>նող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>ների կողմից անսարք ավտոբուսների փոխարինման վերաբերյալ հարկային մարմին տեղե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>կատ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>վու</w:t>
      </w:r>
      <w:r w:rsidRPr="00CD2D3A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  <w:t xml:space="preserve">թյուն ներկայացնելու կարգը` </w:t>
      </w:r>
      <w:proofErr w:type="spellStart"/>
      <w:r w:rsidRPr="00277D11"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277D1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277D11">
        <w:rPr>
          <w:rFonts w:ascii="GHEA Grapalat" w:eastAsia="Times New Roman" w:hAnsi="GHEA Grapalat" w:cs="Sylfaen"/>
          <w:sz w:val="24"/>
          <w:szCs w:val="24"/>
        </w:rPr>
        <w:t>հավել</w:t>
      </w:r>
      <w:r w:rsidRPr="00277D11">
        <w:rPr>
          <w:rFonts w:ascii="GHEA Grapalat" w:eastAsia="Times New Roman" w:hAnsi="GHEA Grapalat"/>
          <w:sz w:val="24"/>
          <w:szCs w:val="24"/>
        </w:rPr>
        <w:softHyphen/>
      </w:r>
      <w:r w:rsidRPr="00277D11">
        <w:rPr>
          <w:rFonts w:ascii="GHEA Grapalat" w:eastAsia="Times New Roman" w:hAnsi="GHEA Grapalat" w:cs="Sylfaen"/>
          <w:sz w:val="24"/>
          <w:szCs w:val="24"/>
        </w:rPr>
        <w:t>վածի</w:t>
      </w:r>
      <w:proofErr w:type="spellEnd"/>
      <w:r w:rsidRPr="00277D11">
        <w:rPr>
          <w:rFonts w:ascii="GHEA Grapalat" w:eastAsia="Times New Roman" w:hAnsi="GHEA Grapalat"/>
          <w:sz w:val="24"/>
          <w:szCs w:val="24"/>
        </w:rPr>
        <w:t>:</w:t>
      </w:r>
    </w:p>
    <w:p w:rsidR="00D77379" w:rsidRPr="00277D11" w:rsidRDefault="00D77379" w:rsidP="00D7737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right="49" w:firstLine="567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/>
          <w:sz w:val="24"/>
          <w:szCs w:val="24"/>
        </w:rPr>
        <w:t>Ուժը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կորցրած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ճանաչել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r w:rsidRPr="000632C7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2017 թվա</w:t>
      </w:r>
      <w:r>
        <w:rPr>
          <w:rFonts w:ascii="GHEA Grapalat" w:eastAsia="Times New Roman" w:hAnsi="GHEA Grapalat"/>
          <w:sz w:val="24"/>
          <w:szCs w:val="24"/>
        </w:rPr>
        <w:softHyphen/>
      </w:r>
      <w:r w:rsidRPr="000632C7">
        <w:rPr>
          <w:rFonts w:ascii="GHEA Grapalat" w:eastAsia="Times New Roman" w:hAnsi="GHEA Grapalat"/>
          <w:sz w:val="24"/>
          <w:szCs w:val="24"/>
          <w:lang w:val="hy-AM"/>
        </w:rPr>
        <w:t xml:space="preserve">կանի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հոկտեմբերի</w:t>
      </w:r>
      <w:proofErr w:type="spellEnd"/>
      <w:r w:rsidRPr="000632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5</w:t>
      </w:r>
      <w:r w:rsidRPr="000632C7">
        <w:rPr>
          <w:rFonts w:ascii="GHEA Grapalat" w:eastAsia="Times New Roman" w:hAnsi="GHEA Grapalat"/>
          <w:sz w:val="24"/>
          <w:szCs w:val="24"/>
          <w:lang w:val="hy-AM"/>
        </w:rPr>
        <w:t>-ի «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Ավտոբուսներով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կանոնավոր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ուղևորափոխադրումներ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իրակա</w:t>
      </w:r>
      <w:r>
        <w:rPr>
          <w:rFonts w:ascii="GHEA Grapalat" w:eastAsia="Times New Roman" w:hAnsi="GHEA Grapalat"/>
          <w:bCs/>
          <w:sz w:val="24"/>
          <w:szCs w:val="24"/>
        </w:rPr>
        <w:softHyphen/>
        <w:t>նաց</w:t>
      </w:r>
      <w:r>
        <w:rPr>
          <w:rFonts w:ascii="GHEA Grapalat" w:eastAsia="Times New Roman" w:hAnsi="GHEA Grapalat"/>
          <w:bCs/>
          <w:sz w:val="24"/>
          <w:szCs w:val="24"/>
        </w:rPr>
        <w:softHyphen/>
        <w:t>նող</w:t>
      </w:r>
      <w:r>
        <w:rPr>
          <w:rFonts w:ascii="GHEA Grapalat" w:eastAsia="Times New Roman" w:hAnsi="GHEA Grapalat"/>
          <w:bCs/>
          <w:sz w:val="24"/>
          <w:szCs w:val="24"/>
        </w:rPr>
        <w:softHyphen/>
        <w:t>ների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կողմից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անսարք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ավտոբուսների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փոխարինման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վերաբերյալ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հարկային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մարմին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տեղե</w:t>
      </w:r>
      <w:r>
        <w:rPr>
          <w:rFonts w:ascii="GHEA Grapalat" w:eastAsia="Times New Roman" w:hAnsi="GHEA Grapalat"/>
          <w:bCs/>
          <w:sz w:val="24"/>
          <w:szCs w:val="24"/>
        </w:rPr>
        <w:softHyphen/>
        <w:t>կատ</w:t>
      </w:r>
      <w:r>
        <w:rPr>
          <w:rFonts w:ascii="GHEA Grapalat" w:eastAsia="Times New Roman" w:hAnsi="GHEA Grapalat"/>
          <w:bCs/>
          <w:sz w:val="24"/>
          <w:szCs w:val="24"/>
        </w:rPr>
        <w:softHyphen/>
        <w:t>վություն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ներկայացնելու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կարգը</w:t>
      </w:r>
      <w:proofErr w:type="spellEnd"/>
      <w:r w:rsidRPr="000632C7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սահմանելու մասին</w:t>
      </w:r>
      <w:r w:rsidRPr="000632C7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թիվ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 xml:space="preserve"> 1215</w:t>
      </w:r>
      <w:r w:rsidRPr="000632C7">
        <w:rPr>
          <w:rFonts w:ascii="GHEA Grapalat" w:eastAsia="Times New Roman" w:hAnsi="GHEA Grapalat"/>
          <w:bCs/>
          <w:sz w:val="24"/>
          <w:szCs w:val="24"/>
          <w:lang w:val="hy-AM"/>
        </w:rPr>
        <w:t>-Ն</w:t>
      </w:r>
      <w:r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Cs/>
          <w:sz w:val="24"/>
          <w:szCs w:val="24"/>
        </w:rPr>
        <w:t>որոշումը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>:</w:t>
      </w:r>
    </w:p>
    <w:p w:rsidR="00D77379" w:rsidRPr="00277D11" w:rsidRDefault="00D77379" w:rsidP="00D77379">
      <w:pPr>
        <w:pStyle w:val="NormalWeb"/>
        <w:numPr>
          <w:ilvl w:val="0"/>
          <w:numId w:val="2"/>
        </w:numPr>
        <w:tabs>
          <w:tab w:val="left" w:pos="851"/>
        </w:tabs>
        <w:spacing w:before="0" w:beforeAutospacing="0" w:after="0" w:afterAutospacing="0" w:line="360" w:lineRule="auto"/>
        <w:ind w:left="0" w:right="49" w:firstLine="567"/>
        <w:jc w:val="both"/>
        <w:rPr>
          <w:rFonts w:ascii="GHEA Grapalat" w:hAnsi="GHEA Grapalat"/>
          <w:lang w:val="hy-AM"/>
        </w:rPr>
      </w:pPr>
      <w:r w:rsidRPr="00277D11">
        <w:rPr>
          <w:rFonts w:ascii="GHEA Grapalat" w:hAnsi="GHEA Grapalat" w:cs="Sylfaen"/>
          <w:lang w:val="hy-AM"/>
        </w:rPr>
        <w:t>Սույն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որոշումն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ուժի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մեջ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է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մտնում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</w:rPr>
        <w:t xml:space="preserve">2020 </w:t>
      </w:r>
      <w:proofErr w:type="spellStart"/>
      <w:r w:rsidRPr="00277D11">
        <w:rPr>
          <w:rFonts w:ascii="GHEA Grapalat" w:hAnsi="GHEA Grapalat" w:cs="Sylfaen"/>
        </w:rPr>
        <w:t>թվականի</w:t>
      </w:r>
      <w:proofErr w:type="spellEnd"/>
      <w:r w:rsidRPr="00277D11">
        <w:rPr>
          <w:rFonts w:ascii="GHEA Grapalat" w:hAnsi="GHEA Grapalat" w:cs="Sylfaen"/>
        </w:rPr>
        <w:t xml:space="preserve"> </w:t>
      </w:r>
      <w:proofErr w:type="spellStart"/>
      <w:r w:rsidRPr="00277D11">
        <w:rPr>
          <w:rFonts w:ascii="GHEA Grapalat" w:hAnsi="GHEA Grapalat" w:cs="Sylfaen"/>
        </w:rPr>
        <w:t>հունվարի</w:t>
      </w:r>
      <w:proofErr w:type="spellEnd"/>
      <w:r w:rsidRPr="00277D11">
        <w:rPr>
          <w:rFonts w:ascii="GHEA Grapalat" w:hAnsi="GHEA Grapalat" w:cs="Sylfaen"/>
        </w:rPr>
        <w:t xml:space="preserve"> 1-ից</w:t>
      </w:r>
      <w:r w:rsidRPr="00277D11">
        <w:rPr>
          <w:rFonts w:ascii="GHEA Grapalat" w:hAnsi="GHEA Grapalat"/>
          <w:lang w:val="hy-AM"/>
        </w:rPr>
        <w:t>:</w:t>
      </w:r>
    </w:p>
    <w:p w:rsidR="00D77379" w:rsidRPr="00277D11" w:rsidRDefault="00D77379" w:rsidP="00D77379">
      <w:pPr>
        <w:pStyle w:val="ListParagraph"/>
        <w:spacing w:line="360" w:lineRule="auto"/>
        <w:ind w:left="0" w:right="-563"/>
        <w:jc w:val="both"/>
        <w:rPr>
          <w:rFonts w:ascii="GHEA Grapalat" w:eastAsia="Times New Roman" w:hAnsi="GHEA Grapalat"/>
          <w:sz w:val="24"/>
          <w:szCs w:val="24"/>
        </w:rPr>
      </w:pPr>
    </w:p>
    <w:p w:rsidR="00D77379" w:rsidRPr="00D83033" w:rsidRDefault="00D77379" w:rsidP="00D77379">
      <w:pPr>
        <w:spacing w:after="0"/>
        <w:jc w:val="right"/>
        <w:rPr>
          <w:rFonts w:cs="GHEA Grapalat"/>
          <w:sz w:val="20"/>
          <w:szCs w:val="20"/>
        </w:rPr>
      </w:pPr>
      <w:r>
        <w:br w:type="page"/>
      </w:r>
      <w:r w:rsidRPr="00F401A2">
        <w:rPr>
          <w:rStyle w:val="Strong"/>
          <w:sz w:val="20"/>
          <w:szCs w:val="20"/>
        </w:rPr>
        <w:lastRenderedPageBreak/>
        <w:t xml:space="preserve">                                                                                </w:t>
      </w:r>
      <w:r w:rsidRPr="00D83033">
        <w:rPr>
          <w:rFonts w:cs="GHEA Grapalat"/>
          <w:sz w:val="20"/>
          <w:szCs w:val="20"/>
        </w:rPr>
        <w:t>Հավելված</w:t>
      </w:r>
    </w:p>
    <w:p w:rsidR="00D77379" w:rsidRPr="00D83033" w:rsidRDefault="00D77379" w:rsidP="00D77379">
      <w:pPr>
        <w:pStyle w:val="BodyText"/>
        <w:ind w:right="49" w:firstLine="3499"/>
        <w:jc w:val="right"/>
        <w:rPr>
          <w:rFonts w:ascii="GHEA Grapalat" w:hAnsi="GHEA Grapalat" w:cs="GHEA Grapalat"/>
          <w:sz w:val="20"/>
          <w:lang w:val="hy-AM"/>
        </w:rPr>
      </w:pPr>
      <w:r w:rsidRPr="00D83033">
        <w:rPr>
          <w:rFonts w:ascii="GHEA Grapalat" w:hAnsi="GHEA Grapalat" w:cs="GHEA Grapalat"/>
          <w:sz w:val="20"/>
          <w:lang w:val="hy-AM"/>
        </w:rPr>
        <w:t>ՀՀ կառավարության 201</w:t>
      </w:r>
      <w:r w:rsidRPr="00F401A2">
        <w:rPr>
          <w:rFonts w:ascii="GHEA Grapalat" w:hAnsi="GHEA Grapalat" w:cs="GHEA Grapalat"/>
          <w:sz w:val="20"/>
          <w:lang w:val="hy-AM"/>
        </w:rPr>
        <w:t>9</w:t>
      </w:r>
      <w:r w:rsidRPr="00D83033">
        <w:rPr>
          <w:rFonts w:ascii="GHEA Grapalat" w:hAnsi="GHEA Grapalat" w:cs="GHEA Grapalat"/>
          <w:sz w:val="20"/>
          <w:lang w:val="hy-AM"/>
        </w:rPr>
        <w:t xml:space="preserve"> թվականի</w:t>
      </w:r>
    </w:p>
    <w:p w:rsidR="00D77379" w:rsidRPr="00D83033" w:rsidRDefault="00D77379" w:rsidP="00D77379">
      <w:pPr>
        <w:pStyle w:val="BodyText"/>
        <w:ind w:right="49" w:firstLine="720"/>
        <w:jc w:val="right"/>
        <w:rPr>
          <w:rFonts w:ascii="GHEA Grapalat" w:hAnsi="GHEA Grapalat" w:cs="GHEA Grapalat"/>
          <w:sz w:val="20"/>
          <w:lang w:val="hy-AM"/>
        </w:rPr>
      </w:pPr>
      <w:r w:rsidRPr="00D83033">
        <w:rPr>
          <w:rFonts w:ascii="GHEA Grapalat" w:hAnsi="GHEA Grapalat" w:cs="GHEA Grapalat"/>
          <w:sz w:val="20"/>
          <w:lang w:val="hy-AM"/>
        </w:rPr>
        <w:t>_______________  ____ N ____-Ն որոշման</w:t>
      </w:r>
    </w:p>
    <w:p w:rsidR="00D77379" w:rsidRPr="00F401A2" w:rsidRDefault="00D77379" w:rsidP="00D77379">
      <w:pPr>
        <w:spacing w:after="0"/>
        <w:ind w:right="49" w:firstLine="567"/>
        <w:jc w:val="right"/>
        <w:rPr>
          <w:rFonts w:ascii="Arial Unicode" w:eastAsia="Times New Roman" w:hAnsi="Arial Unicode"/>
          <w:b/>
          <w:bCs/>
          <w:color w:val="000000"/>
          <w:sz w:val="20"/>
          <w:szCs w:val="20"/>
        </w:rPr>
      </w:pPr>
    </w:p>
    <w:p w:rsidR="00D77379" w:rsidRPr="00F401A2" w:rsidRDefault="00D77379" w:rsidP="00D77379">
      <w:pPr>
        <w:shd w:val="clear" w:color="auto" w:fill="FFFFFF"/>
        <w:spacing w:after="0"/>
        <w:ind w:right="49" w:firstLine="375"/>
        <w:jc w:val="center"/>
        <w:rPr>
          <w:rFonts w:eastAsia="Times New Roman"/>
          <w:b/>
          <w:bCs/>
          <w:color w:val="000000"/>
          <w:szCs w:val="24"/>
        </w:rPr>
      </w:pPr>
    </w:p>
    <w:p w:rsidR="00D77379" w:rsidRPr="00F401A2" w:rsidRDefault="00D77379" w:rsidP="00D77379">
      <w:pPr>
        <w:spacing w:line="360" w:lineRule="auto"/>
        <w:ind w:right="51"/>
        <w:jc w:val="center"/>
        <w:rPr>
          <w:rFonts w:eastAsia="Times New Roman"/>
          <w:b/>
          <w:bCs/>
          <w:color w:val="000000"/>
          <w:szCs w:val="24"/>
        </w:rPr>
      </w:pPr>
      <w:r w:rsidRPr="00F401A2">
        <w:rPr>
          <w:rFonts w:eastAsia="Times New Roman"/>
          <w:b/>
          <w:bCs/>
          <w:color w:val="000000"/>
          <w:szCs w:val="24"/>
        </w:rPr>
        <w:t>ԿԱՐԳ</w:t>
      </w:r>
    </w:p>
    <w:p w:rsidR="00D77379" w:rsidRPr="00D83033" w:rsidRDefault="00D77379" w:rsidP="00D77379">
      <w:pPr>
        <w:spacing w:line="360" w:lineRule="auto"/>
        <w:ind w:right="51"/>
        <w:jc w:val="center"/>
        <w:rPr>
          <w:rFonts w:eastAsia="Times New Roman"/>
          <w:b/>
          <w:bCs/>
          <w:color w:val="000000"/>
          <w:szCs w:val="24"/>
        </w:rPr>
      </w:pPr>
      <w:r w:rsidRPr="0013091A">
        <w:rPr>
          <w:rFonts w:eastAsia="Times New Roman"/>
          <w:b/>
          <w:bCs/>
          <w:color w:val="000000"/>
          <w:szCs w:val="24"/>
        </w:rPr>
        <w:t xml:space="preserve">ԱՎՏՈԲՈՒՍՆԵՐՈՎ </w:t>
      </w:r>
      <w:r w:rsidRPr="00D83033">
        <w:rPr>
          <w:rFonts w:eastAsia="Times New Roman"/>
          <w:b/>
          <w:bCs/>
          <w:color w:val="000000"/>
          <w:szCs w:val="24"/>
        </w:rPr>
        <w:t xml:space="preserve">ՕՐԵՆՔՈՎ ՍԱՀՄԱՆՎԱԾ ԿԱՐԳՈՎ ՈՒՂԵՎՈՐՆԵՐԻ </w:t>
      </w:r>
      <w:r w:rsidRPr="0013091A">
        <w:rPr>
          <w:rFonts w:eastAsia="Times New Roman"/>
          <w:b/>
          <w:bCs/>
          <w:color w:val="000000"/>
          <w:szCs w:val="24"/>
        </w:rPr>
        <w:t>ԿԱՆՈՆԱՎՈՐ ՈՒՂԵՎՈՐԱՓՈԽԱԴՐՈՒՄՆԵՐ ԻՐԱԿԱՆԱՑՆՈՂՆԵՐԻ ԿՈՂՄԻՑ ԱՆՍԱՐՔ ԱՎՏՈԲՈՒՍՆԵՐԻ ՓՈԽԱՐԻՆՄԱՆ ՎԵՐԱԲԵՐՅԱԼ ՀԱՐԿԱՅԻՆ ՄԱՐՄԻՆ ՏԵՂԵԿԱՏՎՈՒԹՅՈՒՆ ՆԵՐԿԱՅԱՑՆԵԼՈՒ</w:t>
      </w:r>
    </w:p>
    <w:p w:rsidR="00D77379" w:rsidRPr="00D83033" w:rsidRDefault="00D77379" w:rsidP="00D77379">
      <w:pPr>
        <w:shd w:val="clear" w:color="auto" w:fill="FFFFFF"/>
        <w:spacing w:after="0"/>
        <w:ind w:right="49" w:firstLine="375"/>
        <w:jc w:val="left"/>
        <w:rPr>
          <w:rFonts w:eastAsia="Times New Roman"/>
          <w:color w:val="000000"/>
          <w:szCs w:val="24"/>
        </w:rPr>
      </w:pPr>
      <w:r w:rsidRPr="00D83033">
        <w:rPr>
          <w:rFonts w:ascii="Courier New" w:eastAsia="Times New Roman" w:hAnsi="Courier New" w:cs="Courier New"/>
          <w:color w:val="000000"/>
          <w:szCs w:val="24"/>
        </w:rPr>
        <w:t> 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>1. Սույն կարգով կարգավորվում են օրենքով սահմանված կարգով ավտոբուսներով ուղևորների կանո</w:t>
      </w:r>
      <w:r w:rsidRPr="00D77379">
        <w:rPr>
          <w:rFonts w:eastAsia="Times New Roman"/>
          <w:bCs/>
          <w:color w:val="000000"/>
          <w:szCs w:val="24"/>
        </w:rPr>
        <w:softHyphen/>
        <w:t>նավոր ուղևորափոխադրումներ իրականացնող կազմակերպությունների կամ անհատ ձեռ</w:t>
      </w:r>
      <w:r w:rsidRPr="00D77379">
        <w:rPr>
          <w:rFonts w:eastAsia="Times New Roman"/>
          <w:bCs/>
          <w:color w:val="000000"/>
          <w:szCs w:val="24"/>
        </w:rPr>
        <w:softHyphen/>
        <w:t>նար</w:t>
      </w:r>
      <w:r w:rsidRPr="00D77379">
        <w:rPr>
          <w:rFonts w:eastAsia="Times New Roman"/>
          <w:bCs/>
          <w:color w:val="000000"/>
          <w:szCs w:val="24"/>
        </w:rPr>
        <w:softHyphen/>
        <w:t>կա</w:t>
      </w:r>
      <w:r w:rsidRPr="00D77379">
        <w:rPr>
          <w:rFonts w:eastAsia="Times New Roman"/>
          <w:bCs/>
          <w:color w:val="000000"/>
          <w:szCs w:val="24"/>
        </w:rPr>
        <w:softHyphen/>
        <w:t>տերերի (այսուհետ` կանոնավոր փոխադրումներ իրականացնողներ) կող</w:t>
      </w:r>
      <w:r w:rsidRPr="00D77379">
        <w:rPr>
          <w:rFonts w:eastAsia="Times New Roman"/>
          <w:bCs/>
          <w:color w:val="000000"/>
          <w:szCs w:val="24"/>
        </w:rPr>
        <w:softHyphen/>
        <w:t>մից անսարք ավտո</w:t>
      </w:r>
      <w:r w:rsidRPr="00D77379">
        <w:rPr>
          <w:rFonts w:eastAsia="Times New Roman"/>
          <w:bCs/>
          <w:color w:val="000000"/>
          <w:szCs w:val="24"/>
        </w:rPr>
        <w:softHyphen/>
        <w:t>բուսների փոխարինման վերաբերյալ հարկային մարմին տեղեկատվություն ներ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softHyphen/>
        <w:t>կա</w:t>
      </w:r>
      <w:r w:rsidRPr="00D77379">
        <w:rPr>
          <w:rFonts w:eastAsia="Times New Roman"/>
          <w:bCs/>
          <w:color w:val="000000"/>
          <w:szCs w:val="24"/>
        </w:rPr>
        <w:softHyphen/>
        <w:t>յաց</w:t>
      </w:r>
      <w:r w:rsidRPr="00D77379">
        <w:rPr>
          <w:rFonts w:eastAsia="Times New Roman"/>
          <w:bCs/>
          <w:color w:val="000000"/>
          <w:szCs w:val="24"/>
        </w:rPr>
        <w:softHyphen/>
        <w:t>նելու հետ կապված հարաբերությունները: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>2. Անսարք ավտոբուսի փոխարեն նոր ավտոբուս շահագործելու համար կանոնավոր փոխադ</w:t>
      </w:r>
      <w:r w:rsidRPr="00D77379">
        <w:rPr>
          <w:rFonts w:eastAsia="Times New Roman"/>
          <w:bCs/>
          <w:color w:val="000000"/>
          <w:szCs w:val="24"/>
        </w:rPr>
        <w:softHyphen/>
        <w:t>րումներ իրականացնողները մինչև նոր ավտոբուսի շահագործումը հարկային մարմին են ներկայացնում անսարք ավտոբուսը փոխարինելու վերաբերյալ տեղեկատվություն (այսու</w:t>
      </w:r>
      <w:r w:rsidRPr="00D77379">
        <w:rPr>
          <w:rFonts w:eastAsia="Times New Roman"/>
          <w:bCs/>
          <w:color w:val="000000"/>
          <w:szCs w:val="24"/>
        </w:rPr>
        <w:softHyphen/>
        <w:t xml:space="preserve">հետ` տեղեկատվություն): Տեղեկատվությունը ներառվում է </w:t>
      </w:r>
      <w:r w:rsidRPr="00DC1ABF">
        <w:rPr>
          <w:rFonts w:eastAsia="Times New Roman"/>
          <w:bCs/>
          <w:color w:val="000000"/>
          <w:szCs w:val="24"/>
        </w:rPr>
        <w:t>«Պետական տուր</w:t>
      </w:r>
      <w:r>
        <w:rPr>
          <w:rFonts w:eastAsia="Times New Roman"/>
          <w:bCs/>
          <w:color w:val="000000"/>
          <w:szCs w:val="24"/>
        </w:rPr>
        <w:t xml:space="preserve">քի մասին» </w:t>
      </w:r>
      <w:r w:rsidRPr="00DC1ABF">
        <w:rPr>
          <w:rFonts w:eastAsia="Times New Roman"/>
          <w:bCs/>
          <w:color w:val="000000"/>
          <w:szCs w:val="24"/>
        </w:rPr>
        <w:t>Հայաս</w:t>
      </w:r>
      <w:r w:rsidR="004004D0" w:rsidRPr="004004D0">
        <w:rPr>
          <w:rFonts w:eastAsia="Times New Roman"/>
          <w:bCs/>
          <w:color w:val="000000"/>
          <w:szCs w:val="24"/>
        </w:rPr>
        <w:softHyphen/>
      </w:r>
      <w:r w:rsidR="0011668B" w:rsidRPr="00283998">
        <w:rPr>
          <w:rFonts w:eastAsia="Times New Roman"/>
          <w:bCs/>
          <w:color w:val="000000"/>
          <w:szCs w:val="24"/>
        </w:rPr>
        <w:softHyphen/>
      </w:r>
      <w:r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տանի Հանրապետության օրենքի 19.7-րդ հոդված</w:t>
      </w:r>
      <w:r w:rsidRPr="00CD2D3A">
        <w:rPr>
          <w:rFonts w:eastAsia="Times New Roman"/>
          <w:bCs/>
          <w:color w:val="000000"/>
          <w:szCs w:val="24"/>
        </w:rPr>
        <w:t>ի 7-րդ մասին համապատասխան հար</w:t>
      </w:r>
      <w:r>
        <w:rPr>
          <w:rFonts w:eastAsia="Times New Roman"/>
          <w:bCs/>
          <w:color w:val="000000"/>
          <w:szCs w:val="24"/>
        </w:rPr>
        <w:softHyphen/>
      </w:r>
      <w:r w:rsidRPr="00CD2D3A">
        <w:rPr>
          <w:rFonts w:eastAsia="Times New Roman"/>
          <w:bCs/>
          <w:color w:val="000000"/>
          <w:szCs w:val="24"/>
        </w:rPr>
        <w:softHyphen/>
        <w:t>կային մար</w:t>
      </w:r>
      <w:r w:rsidRPr="00CD2D3A">
        <w:rPr>
          <w:rFonts w:eastAsia="Times New Roman"/>
          <w:bCs/>
          <w:color w:val="000000"/>
          <w:szCs w:val="24"/>
        </w:rPr>
        <w:softHyphen/>
      </w:r>
      <w:r w:rsidRPr="00CD2D3A">
        <w:rPr>
          <w:rFonts w:eastAsia="Times New Roman"/>
          <w:bCs/>
          <w:color w:val="000000"/>
          <w:szCs w:val="24"/>
        </w:rPr>
        <w:softHyphen/>
        <w:t>մին բացառապես</w:t>
      </w:r>
      <w:r w:rsidRPr="00D77379">
        <w:rPr>
          <w:rFonts w:eastAsia="Times New Roman"/>
          <w:bCs/>
          <w:color w:val="000000"/>
          <w:szCs w:val="24"/>
        </w:rPr>
        <w:t xml:space="preserve"> էլեկտրոնային եղանակով ներկայացվող` </w:t>
      </w:r>
      <w:r w:rsidRPr="00DC1ABF">
        <w:rPr>
          <w:rFonts w:eastAsia="Times New Roman"/>
          <w:bCs/>
          <w:color w:val="000000"/>
          <w:szCs w:val="24"/>
        </w:rPr>
        <w:t>միջմարզային, ներ</w:t>
      </w:r>
      <w:r w:rsidR="0011668B" w:rsidRPr="00283998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մար</w:t>
      </w:r>
      <w:r w:rsidR="0011668B" w:rsidRPr="00283998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զային և ներ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 xml:space="preserve">քաղաքային երթուղու շահագործման վերաբերյալ </w:t>
      </w:r>
      <w:r w:rsidRPr="00D77379">
        <w:rPr>
          <w:rFonts w:eastAsia="Times New Roman"/>
          <w:bCs/>
          <w:color w:val="000000"/>
          <w:szCs w:val="24"/>
        </w:rPr>
        <w:t>հայտարարությունում` որպես տվյալ ժամա</w:t>
      </w:r>
      <w:r w:rsidRPr="00D77379">
        <w:rPr>
          <w:rFonts w:eastAsia="Times New Roman"/>
          <w:bCs/>
          <w:color w:val="000000"/>
          <w:szCs w:val="24"/>
        </w:rPr>
        <w:softHyphen/>
      </w:r>
      <w:r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t>նակաշրջանի համար ներկայացված հայ</w:t>
      </w:r>
      <w:r w:rsidRPr="00D77379">
        <w:rPr>
          <w:rFonts w:eastAsia="Times New Roman"/>
          <w:bCs/>
          <w:color w:val="000000"/>
          <w:szCs w:val="24"/>
        </w:rPr>
        <w:softHyphen/>
        <w:t>տարարության փոփոխություն: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>3. Հարկային մարմին ներկայացվող տեղեկատվությունում պարտադիր նշվում են`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>1) կանոնավոր փոխադրումներ իրականացնողի անվանումը (անհատ ձեռնարկատիրոջ դեպքում` անունը, ազգանունը), հարկ վճարողի հաշվառման համարը.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 xml:space="preserve">2) </w:t>
      </w:r>
      <w:r w:rsidRPr="00DC1ABF">
        <w:rPr>
          <w:rFonts w:eastAsia="Times New Roman"/>
          <w:bCs/>
          <w:color w:val="000000"/>
          <w:szCs w:val="24"/>
        </w:rPr>
        <w:t>միջ</w:t>
      </w:r>
      <w:r w:rsidRPr="00DC1ABF">
        <w:rPr>
          <w:rFonts w:eastAsia="Times New Roman"/>
          <w:bCs/>
          <w:color w:val="000000"/>
          <w:szCs w:val="24"/>
        </w:rPr>
        <w:softHyphen/>
        <w:t>մարզային, ներ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մարզա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յին և ներքաղաքային երթուղու շահա</w:t>
      </w:r>
      <w:r w:rsidRPr="00DC1ABF">
        <w:rPr>
          <w:rFonts w:eastAsia="Times New Roman"/>
          <w:bCs/>
          <w:color w:val="000000"/>
          <w:szCs w:val="24"/>
        </w:rPr>
        <w:softHyphen/>
        <w:t>գործ</w:t>
      </w:r>
      <w:r w:rsidRPr="00DC1ABF">
        <w:rPr>
          <w:rFonts w:eastAsia="Times New Roman"/>
          <w:bCs/>
          <w:color w:val="000000"/>
          <w:szCs w:val="24"/>
        </w:rPr>
        <w:softHyphen/>
        <w:t>ման համար ստաց</w:t>
      </w:r>
      <w:r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ված արտո</w:t>
      </w:r>
      <w:r w:rsidRPr="00DC1ABF">
        <w:rPr>
          <w:rFonts w:eastAsia="Times New Roman"/>
          <w:bCs/>
          <w:color w:val="000000"/>
          <w:szCs w:val="24"/>
        </w:rPr>
        <w:softHyphen/>
        <w:t>նա</w:t>
      </w:r>
      <w:r w:rsidRPr="00DC1ABF">
        <w:rPr>
          <w:rFonts w:eastAsia="Times New Roman"/>
          <w:bCs/>
          <w:color w:val="000000"/>
          <w:szCs w:val="24"/>
        </w:rPr>
        <w:softHyphen/>
        <w:t>գրի ժամանակաշրջանը, որի համար «Պետական տուրքի մասին» Հայաստանի Հան</w:t>
      </w:r>
      <w:r w:rsidRPr="00DC1ABF">
        <w:rPr>
          <w:rFonts w:eastAsia="Times New Roman"/>
          <w:bCs/>
          <w:color w:val="000000"/>
          <w:szCs w:val="24"/>
        </w:rPr>
        <w:softHyphen/>
        <w:t>րապե</w:t>
      </w:r>
      <w:r w:rsidRPr="00DC1ABF">
        <w:rPr>
          <w:rFonts w:eastAsia="Times New Roman"/>
          <w:bCs/>
          <w:color w:val="000000"/>
          <w:szCs w:val="24"/>
        </w:rPr>
        <w:softHyphen/>
        <w:t>տու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թյան օրենքի 19.7-րդ հոդվածի</w:t>
      </w:r>
      <w:r w:rsidRPr="00D77379">
        <w:rPr>
          <w:rFonts w:eastAsia="Times New Roman"/>
          <w:bCs/>
          <w:color w:val="000000"/>
          <w:szCs w:val="24"/>
        </w:rPr>
        <w:t xml:space="preserve"> 7-րդ մասի</w:t>
      </w:r>
      <w:r w:rsidRPr="00DC1ABF">
        <w:rPr>
          <w:rFonts w:eastAsia="Times New Roman"/>
          <w:bCs/>
          <w:color w:val="000000"/>
          <w:szCs w:val="24"/>
        </w:rPr>
        <w:t>ն համա</w:t>
      </w:r>
      <w:r w:rsidRPr="00DC1ABF">
        <w:rPr>
          <w:rFonts w:eastAsia="Times New Roman"/>
          <w:bCs/>
          <w:color w:val="000000"/>
          <w:szCs w:val="24"/>
        </w:rPr>
        <w:softHyphen/>
        <w:t>պա</w:t>
      </w:r>
      <w:r w:rsidRPr="00DC1ABF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softHyphen/>
        <w:t>տասխան հարկային մար</w:t>
      </w:r>
      <w:r w:rsidR="0011668B" w:rsidRPr="00283998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lastRenderedPageBreak/>
        <w:t>մին է ներ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կա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յաց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վել միջ</w:t>
      </w:r>
      <w:r w:rsidRPr="00DC1ABF">
        <w:rPr>
          <w:rFonts w:eastAsia="Times New Roman"/>
          <w:bCs/>
          <w:color w:val="000000"/>
          <w:szCs w:val="24"/>
        </w:rPr>
        <w:softHyphen/>
        <w:t>մար</w:t>
      </w:r>
      <w:r w:rsidRPr="00DC1ABF">
        <w:rPr>
          <w:rFonts w:eastAsia="Times New Roman"/>
          <w:bCs/>
          <w:color w:val="000000"/>
          <w:szCs w:val="24"/>
        </w:rPr>
        <w:softHyphen/>
        <w:t>զային, ներ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մարզա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յին և ներ</w:t>
      </w:r>
      <w:r w:rsidRPr="00DC1ABF">
        <w:rPr>
          <w:rFonts w:eastAsia="Times New Roman"/>
          <w:bCs/>
          <w:color w:val="000000"/>
          <w:szCs w:val="24"/>
        </w:rPr>
        <w:softHyphen/>
        <w:t>քա</w:t>
      </w:r>
      <w:r w:rsidRPr="00DC1ABF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softHyphen/>
        <w:t>ղաքային երթուղու շահա</w:t>
      </w:r>
      <w:r w:rsidRPr="00DC1ABF">
        <w:rPr>
          <w:rFonts w:eastAsia="Times New Roman"/>
          <w:bCs/>
          <w:color w:val="000000"/>
          <w:szCs w:val="24"/>
        </w:rPr>
        <w:softHyphen/>
        <w:t>գործ</w:t>
      </w:r>
      <w:r w:rsidRPr="00DC1ABF">
        <w:rPr>
          <w:rFonts w:eastAsia="Times New Roman"/>
          <w:bCs/>
          <w:color w:val="000000"/>
          <w:szCs w:val="24"/>
        </w:rPr>
        <w:softHyphen/>
        <w:t>ման վերա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բեր</w:t>
      </w:r>
      <w:r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յալ հայ</w:t>
      </w:r>
      <w:r w:rsidRPr="00DC1ABF">
        <w:rPr>
          <w:rFonts w:eastAsia="Times New Roman"/>
          <w:bCs/>
          <w:color w:val="000000"/>
          <w:szCs w:val="24"/>
        </w:rPr>
        <w:softHyphen/>
        <w:t>տա</w:t>
      </w:r>
      <w:r w:rsidRPr="00DC1ABF">
        <w:rPr>
          <w:rFonts w:eastAsia="Times New Roman"/>
          <w:bCs/>
          <w:color w:val="000000"/>
          <w:szCs w:val="24"/>
        </w:rPr>
        <w:softHyphen/>
        <w:t>րա</w:t>
      </w:r>
      <w:r w:rsidRPr="00DC1ABF">
        <w:rPr>
          <w:rFonts w:eastAsia="Times New Roman"/>
          <w:bCs/>
          <w:color w:val="000000"/>
          <w:szCs w:val="24"/>
        </w:rPr>
        <w:softHyphen/>
        <w:t>րու</w:t>
      </w:r>
      <w:r w:rsidRPr="00DC1ABF"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թյուն.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>3) անսարք ավտոբուսի մակնիշը, հաշվառման համարանիշը կամ դեղին հիմնագույնի համարանիշը, նստատեղերի քանակը.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>4) փոխարինող ավտոբուսի մակնիշը, հաշվառման համարանիշը կամ դեղին հիմնագույնի համարանիշը, նստատեղերի քանակը:</w:t>
      </w:r>
    </w:p>
    <w:p w:rsidR="00D77379" w:rsidRPr="00D77379" w:rsidRDefault="00D77379" w:rsidP="00D77379">
      <w:pPr>
        <w:spacing w:after="0" w:line="360" w:lineRule="auto"/>
        <w:ind w:right="49" w:firstLine="567"/>
        <w:rPr>
          <w:rFonts w:eastAsia="Times New Roman"/>
          <w:bCs/>
          <w:color w:val="000000"/>
          <w:szCs w:val="24"/>
        </w:rPr>
      </w:pPr>
      <w:r w:rsidRPr="00D77379">
        <w:rPr>
          <w:rFonts w:eastAsia="Times New Roman"/>
          <w:bCs/>
          <w:color w:val="000000"/>
          <w:szCs w:val="24"/>
        </w:rPr>
        <w:t>4. Կանոնավոր փոխադրումներ իրականացնողների կողմից սույն կարգի 3-րդ կետով սահ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softHyphen/>
        <w:t xml:space="preserve">մանված տեղեկատվությունը ներկայացնելուց հետո հարկային մարմինը </w:t>
      </w:r>
      <w:r w:rsidRPr="00DC1ABF">
        <w:rPr>
          <w:rFonts w:eastAsia="Times New Roman"/>
          <w:bCs/>
          <w:color w:val="000000"/>
          <w:szCs w:val="24"/>
        </w:rPr>
        <w:t>«Պետական տուրքի մասին» Հայաստանի Հան</w:t>
      </w:r>
      <w:r w:rsidRPr="00DC1ABF">
        <w:rPr>
          <w:rFonts w:eastAsia="Times New Roman"/>
          <w:bCs/>
          <w:color w:val="000000"/>
          <w:szCs w:val="24"/>
        </w:rPr>
        <w:softHyphen/>
        <w:t>րա</w:t>
      </w:r>
      <w:r w:rsidRPr="00DC1ABF">
        <w:rPr>
          <w:rFonts w:eastAsia="Times New Roman"/>
          <w:bCs/>
          <w:color w:val="000000"/>
          <w:szCs w:val="24"/>
        </w:rPr>
        <w:softHyphen/>
        <w:t>պե</w:t>
      </w:r>
      <w:r w:rsidRPr="00D77379">
        <w:rPr>
          <w:rFonts w:eastAsia="Times New Roman"/>
          <w:bCs/>
          <w:color w:val="000000"/>
          <w:szCs w:val="24"/>
        </w:rPr>
        <w:softHyphen/>
      </w:r>
      <w:r w:rsidRPr="00DC1ABF">
        <w:rPr>
          <w:rFonts w:eastAsia="Times New Roman"/>
          <w:bCs/>
          <w:color w:val="000000"/>
          <w:szCs w:val="24"/>
        </w:rPr>
        <w:t>տության օրենքի 19.7-րդ հոդվածի 9-րդ</w:t>
      </w:r>
      <w:r w:rsidRPr="00D77379">
        <w:rPr>
          <w:rFonts w:eastAsia="Times New Roman"/>
          <w:bCs/>
          <w:color w:val="000000"/>
          <w:szCs w:val="24"/>
        </w:rPr>
        <w:t xml:space="preserve"> մասին</w:t>
      </w:r>
      <w:r w:rsidRPr="00DC1ABF">
        <w:rPr>
          <w:rFonts w:eastAsia="Times New Roman"/>
          <w:bCs/>
          <w:color w:val="000000"/>
          <w:szCs w:val="24"/>
        </w:rPr>
        <w:t xml:space="preserve"> </w:t>
      </w:r>
      <w:r w:rsidRPr="00D77379">
        <w:rPr>
          <w:rFonts w:eastAsia="Times New Roman"/>
          <w:bCs/>
          <w:color w:val="000000"/>
          <w:szCs w:val="24"/>
        </w:rPr>
        <w:t>համա</w:t>
      </w:r>
      <w:r w:rsidRPr="00D77379">
        <w:rPr>
          <w:rFonts w:eastAsia="Times New Roman"/>
          <w:bCs/>
          <w:color w:val="000000"/>
          <w:szCs w:val="24"/>
        </w:rPr>
        <w:softHyphen/>
        <w:t>պա</w:t>
      </w:r>
      <w:r w:rsidRPr="00D77379">
        <w:rPr>
          <w:rFonts w:eastAsia="Times New Roman"/>
          <w:bCs/>
          <w:color w:val="000000"/>
          <w:szCs w:val="24"/>
        </w:rPr>
        <w:softHyphen/>
        <w:t>տաս</w:t>
      </w:r>
      <w:r w:rsidRPr="00D77379">
        <w:rPr>
          <w:rFonts w:eastAsia="Times New Roman"/>
          <w:bCs/>
          <w:color w:val="000000"/>
          <w:szCs w:val="24"/>
        </w:rPr>
        <w:softHyphen/>
        <w:t>խան տրա</w:t>
      </w:r>
      <w:r w:rsidRPr="00D77379">
        <w:rPr>
          <w:rFonts w:eastAsia="Times New Roman"/>
          <w:bCs/>
          <w:color w:val="000000"/>
          <w:szCs w:val="24"/>
        </w:rPr>
        <w:softHyphen/>
        <w:t>մադրում է փոփոխ</w:t>
      </w:r>
      <w:r w:rsidRPr="00D77379">
        <w:rPr>
          <w:rFonts w:eastAsia="Times New Roman"/>
          <w:bCs/>
          <w:color w:val="000000"/>
          <w:szCs w:val="24"/>
        </w:rPr>
        <w:softHyphen/>
        <w:t>ված արտոնագիր: Ընդ որում, տվյալ դեպքում արտո</w:t>
      </w:r>
      <w:r w:rsidRPr="00D77379">
        <w:rPr>
          <w:rFonts w:eastAsia="Times New Roman"/>
          <w:bCs/>
          <w:color w:val="000000"/>
          <w:szCs w:val="24"/>
        </w:rPr>
        <w:softHyphen/>
        <w:t>նա</w:t>
      </w:r>
      <w:r w:rsidRPr="00D77379">
        <w:rPr>
          <w:rFonts w:eastAsia="Times New Roman"/>
          <w:bCs/>
          <w:color w:val="000000"/>
          <w:szCs w:val="24"/>
        </w:rPr>
        <w:softHyphen/>
        <w:t>գիր տրա</w:t>
      </w:r>
      <w:r w:rsidR="008E17F9">
        <w:rPr>
          <w:rFonts w:eastAsia="Times New Roman"/>
          <w:bCs/>
          <w:color w:val="000000"/>
          <w:szCs w:val="24"/>
        </w:rPr>
        <w:softHyphen/>
      </w:r>
      <w:r w:rsidRPr="00D77379">
        <w:rPr>
          <w:rFonts w:eastAsia="Times New Roman"/>
          <w:bCs/>
          <w:color w:val="000000"/>
          <w:szCs w:val="24"/>
        </w:rPr>
        <w:t>մադրելու համար փոխարինող ավտոբուսնե</w:t>
      </w:r>
      <w:r w:rsidR="004004D0">
        <w:rPr>
          <w:rFonts w:eastAsia="Times New Roman"/>
          <w:bCs/>
          <w:color w:val="000000"/>
          <w:szCs w:val="24"/>
        </w:rPr>
        <w:t>րով իրականացվող կանոնավոր փոխա</w:t>
      </w:r>
      <w:r w:rsidR="004004D0" w:rsidRPr="004004D0">
        <w:rPr>
          <w:rFonts w:eastAsia="Times New Roman"/>
          <w:bCs/>
          <w:color w:val="000000"/>
          <w:szCs w:val="24"/>
        </w:rPr>
        <w:softHyphen/>
      </w:r>
      <w:r w:rsidR="004004D0">
        <w:rPr>
          <w:rFonts w:eastAsia="Times New Roman"/>
          <w:bCs/>
          <w:color w:val="000000"/>
          <w:szCs w:val="24"/>
        </w:rPr>
        <w:t>դ</w:t>
      </w:r>
      <w:r w:rsidRPr="00D77379">
        <w:rPr>
          <w:rFonts w:eastAsia="Times New Roman"/>
          <w:bCs/>
          <w:color w:val="000000"/>
          <w:szCs w:val="24"/>
        </w:rPr>
        <w:t>րում</w:t>
      </w:r>
      <w:r w:rsidRPr="00D77379">
        <w:rPr>
          <w:rFonts w:eastAsia="Times New Roman"/>
          <w:bCs/>
          <w:color w:val="000000"/>
          <w:szCs w:val="24"/>
        </w:rPr>
        <w:softHyphen/>
        <w:t>ների մասով պետական տուրք չի վճարվում:</w:t>
      </w:r>
    </w:p>
    <w:p w:rsidR="00D77379" w:rsidRPr="00D77379" w:rsidRDefault="00D77379" w:rsidP="00D77379">
      <w:pPr>
        <w:spacing w:after="0" w:line="360" w:lineRule="auto"/>
        <w:ind w:left="-567" w:right="49" w:firstLine="567"/>
        <w:rPr>
          <w:rFonts w:eastAsia="Times New Roman"/>
          <w:bCs/>
          <w:color w:val="000000"/>
          <w:szCs w:val="24"/>
        </w:rPr>
      </w:pPr>
    </w:p>
    <w:p w:rsidR="00D77379" w:rsidRDefault="00D77379" w:rsidP="00D77379">
      <w:pPr>
        <w:spacing w:line="276" w:lineRule="auto"/>
        <w:jc w:val="left"/>
        <w:rPr>
          <w:rFonts w:eastAsiaTheme="minorEastAsia" w:cs="Arial"/>
          <w:b/>
          <w:szCs w:val="24"/>
        </w:rPr>
      </w:pPr>
    </w:p>
    <w:p w:rsidR="00D77379" w:rsidRDefault="00D77379" w:rsidP="00D77379">
      <w:pPr>
        <w:spacing w:line="276" w:lineRule="auto"/>
        <w:jc w:val="left"/>
        <w:rPr>
          <w:rFonts w:eastAsiaTheme="minorEastAsia" w:cs="Arial"/>
          <w:b/>
          <w:szCs w:val="24"/>
        </w:rPr>
      </w:pPr>
      <w:r>
        <w:rPr>
          <w:rFonts w:cs="Arial"/>
          <w:b/>
          <w:szCs w:val="24"/>
        </w:rPr>
        <w:br w:type="page"/>
      </w:r>
    </w:p>
    <w:p w:rsidR="00D77379" w:rsidRPr="001B5637" w:rsidRDefault="00D77379" w:rsidP="00D77379">
      <w:pPr>
        <w:pStyle w:val="ListParagraph"/>
        <w:spacing w:after="0"/>
        <w:ind w:left="0" w:right="49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F0F4E"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sz w:val="24"/>
          <w:szCs w:val="24"/>
          <w:lang w:val="hy-AM"/>
        </w:rPr>
        <w:t>իմնավորում</w:t>
      </w:r>
    </w:p>
    <w:p w:rsidR="00D77379" w:rsidRPr="0011668B" w:rsidRDefault="00D77379" w:rsidP="0011668B">
      <w:pPr>
        <w:spacing w:before="120" w:after="0" w:line="360" w:lineRule="auto"/>
        <w:ind w:right="51"/>
        <w:jc w:val="center"/>
        <w:rPr>
          <w:rFonts w:cs="Sylfaen"/>
        </w:rPr>
      </w:pPr>
      <w:r w:rsidRPr="008F0F4E">
        <w:rPr>
          <w:rFonts w:cs="Sylfaen"/>
        </w:rPr>
        <w:t>«</w:t>
      </w:r>
      <w:r w:rsidRPr="00D83033">
        <w:rPr>
          <w:rStyle w:val="Strong"/>
          <w:rFonts w:cs="Sylfaen"/>
          <w:b w:val="0"/>
        </w:rPr>
        <w:t xml:space="preserve">Ավտոբուսներով </w:t>
      </w:r>
      <w:r>
        <w:rPr>
          <w:rStyle w:val="Strong"/>
          <w:b w:val="0"/>
        </w:rPr>
        <w:t>օրենքով 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</w:t>
      </w:r>
      <w:r w:rsidR="0011668B" w:rsidRPr="00283998">
        <w:rPr>
          <w:rStyle w:val="Strong"/>
          <w:rFonts w:cs="Sylfaen"/>
          <w:b w:val="0"/>
        </w:rPr>
        <w:t xml:space="preserve"> </w:t>
      </w:r>
      <w:r w:rsidRPr="00D83033">
        <w:rPr>
          <w:rStyle w:val="Strong"/>
          <w:rFonts w:cs="Sylfaen"/>
          <w:b w:val="0"/>
        </w:rPr>
        <w:t>ուղևորափոխա</w:t>
      </w:r>
      <w:r w:rsidR="0011668B" w:rsidRPr="00283998">
        <w:rPr>
          <w:rStyle w:val="Strong"/>
          <w:rFonts w:cs="Sylfaen"/>
          <w:b w:val="0"/>
        </w:rPr>
        <w:softHyphen/>
      </w:r>
      <w:r w:rsidRPr="00D83033">
        <w:rPr>
          <w:rStyle w:val="Strong"/>
          <w:rFonts w:cs="Sylfaen"/>
          <w:b w:val="0"/>
        </w:rPr>
        <w:t>դրումներ իրականացնողների կողմից անսարք ավտոբուսների փոխարինման վերաբերյալ հարկային մարմին տեղեկատվություն ներկայացնելու կարգը սահմանելու</w:t>
      </w:r>
      <w:r>
        <w:rPr>
          <w:rStyle w:val="Strong"/>
          <w:rFonts w:cs="Sylfaen"/>
          <w:b w:val="0"/>
        </w:rPr>
        <w:t xml:space="preserve"> </w:t>
      </w:r>
      <w:r w:rsidRPr="00D83033">
        <w:rPr>
          <w:rStyle w:val="Strong"/>
          <w:rFonts w:cs="Sylfaen"/>
          <w:b w:val="0"/>
        </w:rPr>
        <w:t xml:space="preserve">և </w:t>
      </w:r>
      <w:r>
        <w:rPr>
          <w:rFonts w:cs="Sylfaen"/>
        </w:rPr>
        <w:t>Հայաստանի Հանրապետության կառավարության 2017 թվա</w:t>
      </w:r>
      <w:r>
        <w:rPr>
          <w:rFonts w:cs="Sylfaen"/>
        </w:rPr>
        <w:softHyphen/>
        <w:t xml:space="preserve">կանի </w:t>
      </w:r>
      <w:r w:rsidRPr="00D83033">
        <w:rPr>
          <w:rFonts w:cs="Sylfaen"/>
        </w:rPr>
        <w:t>հոկտեմբերի</w:t>
      </w:r>
      <w:r>
        <w:rPr>
          <w:rFonts w:cs="Sylfaen"/>
        </w:rPr>
        <w:t xml:space="preserve"> </w:t>
      </w:r>
      <w:r w:rsidRPr="00D83033">
        <w:rPr>
          <w:rFonts w:cs="Sylfaen"/>
        </w:rPr>
        <w:t>5</w:t>
      </w:r>
      <w:r>
        <w:rPr>
          <w:rFonts w:cs="Sylfaen"/>
        </w:rPr>
        <w:t xml:space="preserve">-ի </w:t>
      </w:r>
      <w:r w:rsidRPr="00D83033">
        <w:rPr>
          <w:rFonts w:cs="Sylfaen"/>
        </w:rPr>
        <w:t xml:space="preserve">թիվ 1215-Ն որոշումն ուժը կորցրած ճանաչելու </w:t>
      </w:r>
      <w:r>
        <w:rPr>
          <w:rFonts w:cs="Sylfaen"/>
          <w:bCs/>
        </w:rPr>
        <w:t>մասին</w:t>
      </w:r>
      <w:r>
        <w:rPr>
          <w:rFonts w:cs="Sylfaen"/>
        </w:rPr>
        <w:t>»</w:t>
      </w:r>
      <w:r w:rsidRPr="00D83033">
        <w:rPr>
          <w:rFonts w:cs="Sylfaen"/>
        </w:rPr>
        <w:t xml:space="preserve"> </w:t>
      </w:r>
      <w:r w:rsidRPr="00727318">
        <w:rPr>
          <w:rFonts w:cs="GHEA Grapalat"/>
          <w:lang w:val="nl-NL" w:eastAsia="ru-RU"/>
        </w:rPr>
        <w:t>Հ</w:t>
      </w:r>
      <w:r>
        <w:rPr>
          <w:rFonts w:cs="GHEA Grapalat"/>
          <w:lang w:val="nl-NL" w:eastAsia="ru-RU"/>
        </w:rPr>
        <w:t xml:space="preserve">այաստանի </w:t>
      </w:r>
      <w:r w:rsidRPr="00727318">
        <w:rPr>
          <w:rFonts w:cs="GHEA Grapalat"/>
          <w:lang w:val="nl-NL" w:eastAsia="ru-RU"/>
        </w:rPr>
        <w:t>Հ</w:t>
      </w:r>
      <w:r>
        <w:rPr>
          <w:rFonts w:cs="GHEA Grapalat"/>
          <w:lang w:val="nl-NL" w:eastAsia="ru-RU"/>
        </w:rPr>
        <w:t xml:space="preserve">անրապետության կառավարության </w:t>
      </w:r>
      <w:r w:rsidRPr="00CB5583">
        <w:rPr>
          <w:rFonts w:cs="GHEA Grapalat"/>
          <w:lang w:val="nl-NL" w:eastAsia="ru-RU"/>
        </w:rPr>
        <w:t xml:space="preserve">որոշման </w:t>
      </w:r>
      <w:r w:rsidRPr="00CB5583">
        <w:rPr>
          <w:rFonts w:cs="GHEA Grapalat"/>
          <w:lang w:eastAsia="ru-RU"/>
        </w:rPr>
        <w:t>նախագծի վերաբերյալ</w:t>
      </w:r>
    </w:p>
    <w:p w:rsidR="00D77379" w:rsidRPr="008F0F4E" w:rsidRDefault="00D77379" w:rsidP="00D77379">
      <w:pPr>
        <w:spacing w:after="0" w:line="360" w:lineRule="auto"/>
        <w:ind w:right="49"/>
        <w:jc w:val="center"/>
        <w:rPr>
          <w:b/>
        </w:rPr>
      </w:pPr>
      <w:r w:rsidRPr="008F0F4E">
        <w:rPr>
          <w:rStyle w:val="Strong"/>
        </w:rPr>
        <w:t xml:space="preserve"> </w:t>
      </w:r>
    </w:p>
    <w:p w:rsidR="00D77379" w:rsidRDefault="00D77379" w:rsidP="00D77379">
      <w:pPr>
        <w:numPr>
          <w:ilvl w:val="0"/>
          <w:numId w:val="1"/>
        </w:numPr>
        <w:tabs>
          <w:tab w:val="clear" w:pos="360"/>
          <w:tab w:val="left" w:pos="851"/>
        </w:tabs>
        <w:autoSpaceDN w:val="0"/>
        <w:spacing w:after="0" w:line="360" w:lineRule="auto"/>
        <w:ind w:left="0" w:right="49" w:firstLine="567"/>
        <w:rPr>
          <w:rFonts w:cs="GHEA Grapalat"/>
          <w:b/>
          <w:bCs/>
          <w:iCs/>
          <w:lang w:eastAsia="ru-RU"/>
        </w:rPr>
      </w:pPr>
      <w:r w:rsidRPr="00433564">
        <w:rPr>
          <w:rFonts w:cs="GHEA Grapalat"/>
          <w:b/>
          <w:lang w:eastAsia="ru-RU"/>
        </w:rPr>
        <w:t xml:space="preserve">Իրավական ակտի անհրաժեշտությունը (նպատակը). </w:t>
      </w:r>
      <w:r>
        <w:rPr>
          <w:rFonts w:cs="GHEA Grapalat"/>
          <w:lang w:eastAsia="ru-RU"/>
        </w:rPr>
        <w:t>Նախագծի նպա</w:t>
      </w:r>
      <w:r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softHyphen/>
        <w:t>տակը 2019 թվա</w:t>
      </w:r>
      <w:r w:rsidR="0011668B" w:rsidRPr="00283998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t xml:space="preserve">կանի հունիսի 25-ին </w:t>
      </w:r>
      <w:r w:rsidRPr="00D83033">
        <w:rPr>
          <w:rFonts w:cs="GHEA Grapalat"/>
          <w:lang w:eastAsia="ru-RU"/>
        </w:rPr>
        <w:t xml:space="preserve">Ազգային ժողովի կողմից </w:t>
      </w:r>
      <w:r>
        <w:rPr>
          <w:rFonts w:cs="GHEA Grapalat"/>
          <w:lang w:eastAsia="ru-RU"/>
        </w:rPr>
        <w:t>ընդունվ</w:t>
      </w:r>
      <w:r w:rsidRPr="00D83033">
        <w:rPr>
          <w:rFonts w:cs="GHEA Grapalat"/>
          <w:lang w:eastAsia="ru-RU"/>
        </w:rPr>
        <w:t xml:space="preserve">ած՝ </w:t>
      </w:r>
      <w:r>
        <w:rPr>
          <w:rFonts w:cs="GHEA Grapalat"/>
          <w:lang w:eastAsia="ru-RU"/>
        </w:rPr>
        <w:t>«Պետական տուրքի մասին» Հայաս</w:t>
      </w:r>
      <w:r w:rsidRPr="00D83033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softHyphen/>
        <w:t>տանի Հան</w:t>
      </w:r>
      <w:r>
        <w:rPr>
          <w:rFonts w:cs="GHEA Grapalat"/>
          <w:lang w:eastAsia="ru-RU"/>
        </w:rPr>
        <w:softHyphen/>
        <w:t>րա</w:t>
      </w:r>
      <w:r>
        <w:rPr>
          <w:rFonts w:cs="GHEA Grapalat"/>
          <w:lang w:eastAsia="ru-RU"/>
        </w:rPr>
        <w:softHyphen/>
        <w:t>պե</w:t>
      </w:r>
      <w:r>
        <w:rPr>
          <w:rFonts w:cs="GHEA Grapalat"/>
          <w:lang w:eastAsia="ru-RU"/>
        </w:rPr>
        <w:softHyphen/>
        <w:t>տու</w:t>
      </w:r>
      <w:r>
        <w:rPr>
          <w:rFonts w:cs="GHEA Grapalat"/>
          <w:lang w:eastAsia="ru-RU"/>
        </w:rPr>
        <w:softHyphen/>
        <w:t>թյան օրեն</w:t>
      </w:r>
      <w:r>
        <w:rPr>
          <w:rFonts w:cs="GHEA Grapalat"/>
          <w:lang w:eastAsia="ru-RU"/>
        </w:rPr>
        <w:softHyphen/>
        <w:t>քում փոփոխություններ և լրացումներ կատարելու մասին» ՀՕ-69-Ն ՀՀ օրենքի կիրարկումն ապա</w:t>
      </w:r>
      <w:r>
        <w:rPr>
          <w:rFonts w:cs="GHEA Grapalat"/>
          <w:lang w:eastAsia="ru-RU"/>
        </w:rPr>
        <w:softHyphen/>
        <w:t>հո</w:t>
      </w:r>
      <w:r>
        <w:rPr>
          <w:rFonts w:cs="GHEA Grapalat"/>
          <w:lang w:eastAsia="ru-RU"/>
        </w:rPr>
        <w:softHyphen/>
        <w:t>վելն է:</w:t>
      </w:r>
    </w:p>
    <w:p w:rsidR="00D77379" w:rsidRPr="00433564" w:rsidRDefault="00D77379" w:rsidP="00D77379">
      <w:pPr>
        <w:numPr>
          <w:ilvl w:val="0"/>
          <w:numId w:val="1"/>
        </w:numPr>
        <w:tabs>
          <w:tab w:val="clear" w:pos="360"/>
          <w:tab w:val="left" w:pos="851"/>
        </w:tabs>
        <w:autoSpaceDN w:val="0"/>
        <w:spacing w:after="0" w:line="360" w:lineRule="auto"/>
        <w:ind w:left="0" w:right="49" w:firstLine="567"/>
        <w:rPr>
          <w:rFonts w:cs="GHEA Grapalat"/>
          <w:bCs/>
          <w:iCs/>
          <w:lang w:eastAsia="ru-RU"/>
        </w:rPr>
      </w:pPr>
      <w:r w:rsidRPr="00433564">
        <w:rPr>
          <w:rFonts w:cs="GHEA Grapalat"/>
          <w:b/>
          <w:lang w:eastAsia="ru-RU"/>
        </w:rPr>
        <w:t>Կարգավորման հարաբերությունների ներկա վիճակը և առկա խնդիր</w:t>
      </w:r>
      <w:r w:rsidRPr="00433564">
        <w:rPr>
          <w:rFonts w:cs="GHEA Grapalat"/>
          <w:b/>
          <w:lang w:eastAsia="ru-RU"/>
        </w:rPr>
        <w:softHyphen/>
        <w:t xml:space="preserve">ները. </w:t>
      </w:r>
      <w:r w:rsidRPr="00433564">
        <w:rPr>
          <w:rFonts w:cs="GHEA Grapalat"/>
          <w:lang w:eastAsia="ru-RU"/>
        </w:rPr>
        <w:t>2019 թվա</w:t>
      </w:r>
      <w:r w:rsidR="008E17F9">
        <w:rPr>
          <w:rFonts w:cs="GHEA Grapalat"/>
          <w:lang w:eastAsia="ru-RU"/>
        </w:rPr>
        <w:softHyphen/>
      </w:r>
      <w:r w:rsidRPr="00433564">
        <w:rPr>
          <w:rFonts w:cs="GHEA Grapalat"/>
          <w:lang w:eastAsia="ru-RU"/>
        </w:rPr>
        <w:softHyphen/>
      </w:r>
      <w:r w:rsidRPr="00433564">
        <w:rPr>
          <w:rFonts w:cs="GHEA Grapalat"/>
          <w:lang w:eastAsia="ru-RU"/>
        </w:rPr>
        <w:softHyphen/>
      </w:r>
      <w:r w:rsidRPr="00433564">
        <w:rPr>
          <w:rFonts w:cs="GHEA Grapalat"/>
          <w:lang w:eastAsia="ru-RU"/>
        </w:rPr>
        <w:softHyphen/>
      </w:r>
      <w:r w:rsidRPr="00433564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softHyphen/>
      </w:r>
      <w:r w:rsidRPr="00433564">
        <w:rPr>
          <w:rFonts w:cs="GHEA Grapalat"/>
          <w:lang w:eastAsia="ru-RU"/>
        </w:rPr>
        <w:t xml:space="preserve">կանի հունիսի 25-ին </w:t>
      </w:r>
      <w:r w:rsidRPr="00D83033">
        <w:rPr>
          <w:rFonts w:cs="GHEA Grapalat"/>
          <w:lang w:eastAsia="ru-RU"/>
        </w:rPr>
        <w:t xml:space="preserve">Ազգային ժողովի կողմից </w:t>
      </w:r>
      <w:r w:rsidRPr="00433564">
        <w:rPr>
          <w:rFonts w:cs="GHEA Grapalat"/>
          <w:lang w:eastAsia="ru-RU"/>
        </w:rPr>
        <w:t>ընդունվել է</w:t>
      </w:r>
      <w:r w:rsidRPr="00D83033">
        <w:rPr>
          <w:rFonts w:cs="GHEA Grapalat"/>
          <w:lang w:eastAsia="ru-RU"/>
        </w:rPr>
        <w:t xml:space="preserve"> </w:t>
      </w:r>
      <w:r w:rsidRPr="00433564">
        <w:rPr>
          <w:rFonts w:cs="GHEA Grapalat"/>
          <w:lang w:eastAsia="ru-RU"/>
        </w:rPr>
        <w:t>«Պետական տուրքի մասին» Հայաս</w:t>
      </w:r>
      <w:r w:rsidRPr="00D83033">
        <w:rPr>
          <w:rFonts w:cs="GHEA Grapalat"/>
          <w:lang w:eastAsia="ru-RU"/>
        </w:rPr>
        <w:softHyphen/>
      </w:r>
      <w:r w:rsidRPr="00433564">
        <w:rPr>
          <w:rFonts w:cs="GHEA Grapalat"/>
          <w:lang w:eastAsia="ru-RU"/>
        </w:rPr>
        <w:softHyphen/>
        <w:t>տանի Հան</w:t>
      </w:r>
      <w:r w:rsidRPr="00433564">
        <w:rPr>
          <w:rFonts w:cs="GHEA Grapalat"/>
          <w:lang w:eastAsia="ru-RU"/>
        </w:rPr>
        <w:softHyphen/>
        <w:t>րա</w:t>
      </w:r>
      <w:r w:rsidRPr="00433564">
        <w:rPr>
          <w:rFonts w:cs="GHEA Grapalat"/>
          <w:lang w:eastAsia="ru-RU"/>
        </w:rPr>
        <w:softHyphen/>
        <w:t>պե</w:t>
      </w:r>
      <w:r w:rsidRPr="00433564">
        <w:rPr>
          <w:rFonts w:cs="GHEA Grapalat"/>
          <w:lang w:eastAsia="ru-RU"/>
        </w:rPr>
        <w:softHyphen/>
        <w:t>տու</w:t>
      </w:r>
      <w:r w:rsidRPr="00433564">
        <w:rPr>
          <w:rFonts w:cs="GHEA Grapalat"/>
          <w:lang w:eastAsia="ru-RU"/>
        </w:rPr>
        <w:softHyphen/>
        <w:t xml:space="preserve">թյան օրենքում փոփոխություններ և լրացումներ կատարելու մասին» </w:t>
      </w:r>
      <w:r w:rsidR="008E17F9" w:rsidRPr="008E17F9">
        <w:rPr>
          <w:rFonts w:cs="GHEA Grapalat"/>
          <w:lang w:eastAsia="ru-RU"/>
        </w:rPr>
        <w:t xml:space="preserve">ՀՀ </w:t>
      </w:r>
      <w:r w:rsidRPr="00433564">
        <w:rPr>
          <w:rFonts w:cs="GHEA Grapalat"/>
          <w:lang w:eastAsia="ru-RU"/>
        </w:rPr>
        <w:t>օրենքը:</w:t>
      </w:r>
    </w:p>
    <w:p w:rsidR="00D77379" w:rsidRPr="00D83033" w:rsidRDefault="00D77379" w:rsidP="00D77379">
      <w:pPr>
        <w:autoSpaceDN w:val="0"/>
        <w:spacing w:after="0" w:line="360" w:lineRule="auto"/>
        <w:ind w:right="49" w:firstLine="567"/>
        <w:rPr>
          <w:rFonts w:cs="GHEA Grapalat"/>
          <w:bCs/>
          <w:iCs/>
          <w:lang w:eastAsia="ru-RU"/>
        </w:rPr>
      </w:pPr>
      <w:r w:rsidRPr="00D83033">
        <w:rPr>
          <w:rFonts w:cs="GHEA Grapalat"/>
          <w:lang w:eastAsia="ru-RU"/>
        </w:rPr>
        <w:t>Նշյալ օրենքի համաձայն՝ 2020 թվականի հուն</w:t>
      </w:r>
      <w:r w:rsidRPr="00D83033">
        <w:rPr>
          <w:rFonts w:cs="GHEA Grapalat"/>
          <w:lang w:eastAsia="ru-RU"/>
        </w:rPr>
        <w:softHyphen/>
        <w:t>վարի 1-ից կ</w:t>
      </w:r>
      <w:r w:rsidRPr="0001432D">
        <w:rPr>
          <w:rFonts w:cs="GHEA Grapalat"/>
          <w:lang w:eastAsia="ru-RU"/>
        </w:rPr>
        <w:t>ազ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մա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կեր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պությունների և անհատ ձեռնարկատերերի կողմից ավտո</w:t>
      </w:r>
      <w:r w:rsidRPr="0001432D">
        <w:rPr>
          <w:rFonts w:cs="GHEA Grapalat"/>
          <w:lang w:eastAsia="ru-RU"/>
        </w:rPr>
        <w:softHyphen/>
        <w:t>բուս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նե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րով ուղևո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րա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փո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խադ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րումների կազ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մա</w:t>
      </w:r>
      <w:r w:rsidRPr="00D83033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կերպ</w:t>
      </w:r>
      <w:r w:rsidR="0011668B" w:rsidRPr="00283998">
        <w:rPr>
          <w:rFonts w:cs="GHEA Grapalat"/>
          <w:lang w:eastAsia="ru-RU"/>
        </w:rPr>
        <w:softHyphen/>
      </w:r>
      <w:r w:rsidRPr="0001432D">
        <w:rPr>
          <w:rFonts w:cs="GHEA Grapalat"/>
          <w:lang w:eastAsia="ru-RU"/>
        </w:rPr>
        <w:t>ման</w:t>
      </w:r>
      <w:r w:rsidRPr="00D83033">
        <w:rPr>
          <w:rFonts w:cs="GHEA Grapalat"/>
          <w:lang w:eastAsia="ru-RU"/>
        </w:rPr>
        <w:t xml:space="preserve"> գոր</w:t>
      </w:r>
      <w:r w:rsidRPr="00D83033">
        <w:rPr>
          <w:rFonts w:cs="GHEA Grapalat"/>
          <w:lang w:eastAsia="ru-RU"/>
        </w:rPr>
        <w:softHyphen/>
        <w:t>ծու</w:t>
      </w:r>
      <w:r w:rsidRPr="00D83033">
        <w:rPr>
          <w:rFonts w:cs="GHEA Grapalat"/>
          <w:lang w:eastAsia="ru-RU"/>
        </w:rPr>
        <w:softHyphen/>
        <w:t>նեու</w:t>
      </w:r>
      <w:r w:rsidRPr="00D83033">
        <w:rPr>
          <w:rFonts w:cs="GHEA Grapalat"/>
          <w:lang w:eastAsia="ru-RU"/>
        </w:rPr>
        <w:softHyphen/>
        <w:t>թյունը արտոնագրային հարկի համակարգից տեղա</w:t>
      </w:r>
      <w:r w:rsidRPr="00D83033">
        <w:rPr>
          <w:rFonts w:cs="GHEA Grapalat"/>
          <w:lang w:eastAsia="ru-RU"/>
        </w:rPr>
        <w:softHyphen/>
        <w:t>փոխվում է պետա</w:t>
      </w:r>
      <w:r w:rsidRPr="00D83033">
        <w:rPr>
          <w:rFonts w:cs="GHEA Grapalat"/>
          <w:lang w:eastAsia="ru-RU"/>
        </w:rPr>
        <w:softHyphen/>
        <w:t>կան տուրքի համակարգ: Ներկայումս ՀՀ հարկային օրենսգրքի 278-րդ հոդվածի 2-րդ մասով սահ</w:t>
      </w:r>
      <w:r w:rsidR="0011668B" w:rsidRPr="00283998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t>ման</w:t>
      </w:r>
      <w:r w:rsidR="0011668B" w:rsidRPr="00283998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t>ված` ա</w:t>
      </w:r>
      <w:r w:rsidRPr="00D83033">
        <w:rPr>
          <w:rFonts w:cs="GHEA Grapalat"/>
          <w:bCs/>
          <w:lang w:eastAsia="ru-RU"/>
        </w:rPr>
        <w:t>վտոբուսներով ուղևորափոխադրումներ իրակա</w:t>
      </w:r>
      <w:r w:rsidRPr="00D83033">
        <w:rPr>
          <w:rFonts w:cs="GHEA Grapalat"/>
          <w:bCs/>
          <w:lang w:eastAsia="ru-RU"/>
        </w:rPr>
        <w:softHyphen/>
        <w:t>նաց</w:t>
      </w:r>
      <w:r w:rsidRPr="00D83033">
        <w:rPr>
          <w:rFonts w:cs="GHEA Grapalat"/>
          <w:bCs/>
          <w:lang w:eastAsia="ru-RU"/>
        </w:rPr>
        <w:softHyphen/>
        <w:t>նող</w:t>
      </w:r>
      <w:r w:rsidRPr="00D83033">
        <w:rPr>
          <w:rFonts w:cs="GHEA Grapalat"/>
          <w:bCs/>
          <w:lang w:eastAsia="ru-RU"/>
        </w:rPr>
        <w:softHyphen/>
        <w:t>ների կողմից անսարք ավտո</w:t>
      </w:r>
      <w:r w:rsidR="0011668B" w:rsidRPr="00283998">
        <w:rPr>
          <w:rFonts w:cs="GHEA Grapalat"/>
          <w:bCs/>
          <w:lang w:eastAsia="ru-RU"/>
        </w:rPr>
        <w:softHyphen/>
      </w:r>
      <w:r w:rsidRPr="00D83033">
        <w:rPr>
          <w:rFonts w:cs="GHEA Grapalat"/>
          <w:bCs/>
          <w:lang w:eastAsia="ru-RU"/>
        </w:rPr>
        <w:t>բուսների փոխարինման վերաբերյալ տեղեկատվությունը հար</w:t>
      </w:r>
      <w:r w:rsidRPr="00D83033">
        <w:rPr>
          <w:rFonts w:cs="GHEA Grapalat"/>
          <w:bCs/>
          <w:lang w:eastAsia="ru-RU"/>
        </w:rPr>
        <w:softHyphen/>
        <w:t>կա</w:t>
      </w:r>
      <w:r w:rsidRPr="00D83033">
        <w:rPr>
          <w:rFonts w:cs="GHEA Grapalat"/>
          <w:bCs/>
          <w:lang w:eastAsia="ru-RU"/>
        </w:rPr>
        <w:softHyphen/>
        <w:t xml:space="preserve">յին մարմին </w:t>
      </w:r>
      <w:r w:rsidR="0011668B" w:rsidRPr="00283998">
        <w:rPr>
          <w:rFonts w:cs="GHEA Grapalat"/>
          <w:lang w:eastAsia="ru-RU"/>
        </w:rPr>
        <w:t>է</w:t>
      </w:r>
      <w:r w:rsidRPr="00D83033">
        <w:rPr>
          <w:rFonts w:cs="GHEA Grapalat"/>
          <w:lang w:eastAsia="ru-RU"/>
        </w:rPr>
        <w:t xml:space="preserve"> ներ</w:t>
      </w:r>
      <w:r w:rsidR="0011668B" w:rsidRPr="00283998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t>կա</w:t>
      </w:r>
      <w:r w:rsidR="0011668B" w:rsidRPr="00283998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t>յաց</w:t>
      </w:r>
      <w:r w:rsidR="0011668B" w:rsidRPr="00283998">
        <w:rPr>
          <w:rFonts w:cs="GHEA Grapalat"/>
          <w:lang w:eastAsia="ru-RU"/>
        </w:rPr>
        <w:softHyphen/>
      </w:r>
      <w:r w:rsidRPr="00D83033">
        <w:rPr>
          <w:rFonts w:cs="GHEA Grapalat"/>
          <w:lang w:eastAsia="ru-RU"/>
        </w:rPr>
        <w:t>վում ՀՀ կառա</w:t>
      </w:r>
      <w:r w:rsidRPr="00D83033">
        <w:rPr>
          <w:rFonts w:cs="GHEA Grapalat"/>
          <w:lang w:eastAsia="ru-RU"/>
        </w:rPr>
        <w:softHyphen/>
      </w:r>
      <w:r w:rsidRPr="00D83033">
        <w:rPr>
          <w:rFonts w:cs="GHEA Grapalat"/>
          <w:vertAlign w:val="subscript"/>
          <w:lang w:eastAsia="ru-RU"/>
        </w:rPr>
        <w:softHyphen/>
      </w:r>
      <w:r w:rsidRPr="00D83033">
        <w:rPr>
          <w:rFonts w:cs="GHEA Grapalat"/>
          <w:lang w:eastAsia="ru-RU"/>
        </w:rPr>
        <w:softHyphen/>
        <w:t>վարության 2017 թվականի հոկտեմբերի 5-ի </w:t>
      </w:r>
      <w:r w:rsidRPr="00D83033">
        <w:rPr>
          <w:rFonts w:cs="GHEA Grapalat"/>
          <w:bCs/>
          <w:lang w:eastAsia="ru-RU"/>
        </w:rPr>
        <w:t>Ավտո</w:t>
      </w:r>
      <w:r w:rsidRPr="00D83033">
        <w:rPr>
          <w:rFonts w:cs="GHEA Grapalat"/>
          <w:bCs/>
          <w:lang w:eastAsia="ru-RU"/>
        </w:rPr>
        <w:softHyphen/>
        <w:t>բուս</w:t>
      </w:r>
      <w:r w:rsidRPr="00D83033">
        <w:rPr>
          <w:rFonts w:cs="GHEA Grapalat"/>
          <w:bCs/>
          <w:lang w:eastAsia="ru-RU"/>
        </w:rPr>
        <w:softHyphen/>
        <w:t>ներով կանոնավոր ուղևորափոխադ</w:t>
      </w:r>
      <w:r w:rsidR="008E17F9">
        <w:rPr>
          <w:rFonts w:cs="GHEA Grapalat"/>
          <w:bCs/>
          <w:lang w:eastAsia="ru-RU"/>
        </w:rPr>
        <w:softHyphen/>
      </w:r>
      <w:r w:rsidRPr="00D83033">
        <w:rPr>
          <w:rFonts w:cs="GHEA Grapalat"/>
          <w:bCs/>
          <w:lang w:eastAsia="ru-RU"/>
        </w:rPr>
        <w:t>րում</w:t>
      </w:r>
      <w:r w:rsidR="008E17F9">
        <w:rPr>
          <w:rFonts w:cs="GHEA Grapalat"/>
          <w:bCs/>
          <w:lang w:eastAsia="ru-RU"/>
        </w:rPr>
        <w:softHyphen/>
      </w:r>
      <w:r w:rsidRPr="00D83033">
        <w:rPr>
          <w:rFonts w:cs="GHEA Grapalat"/>
          <w:bCs/>
          <w:lang w:eastAsia="ru-RU"/>
        </w:rPr>
        <w:t>ներ իրականացնողների կողմից անսարք ավտո</w:t>
      </w:r>
      <w:r w:rsidRPr="00D83033">
        <w:rPr>
          <w:rFonts w:cs="GHEA Grapalat"/>
          <w:bCs/>
          <w:lang w:eastAsia="ru-RU"/>
        </w:rPr>
        <w:softHyphen/>
        <w:t>բուս</w:t>
      </w:r>
      <w:r w:rsidRPr="00D83033">
        <w:rPr>
          <w:rFonts w:cs="GHEA Grapalat"/>
          <w:bCs/>
          <w:lang w:eastAsia="ru-RU"/>
        </w:rPr>
        <w:softHyphen/>
        <w:t>ների փոխարինման վերաբերյալ հարկային մարմին տեղեկատվություն ներկայացնելու կարգը սահմանելու</w:t>
      </w:r>
      <w:r w:rsidRPr="0001432D">
        <w:rPr>
          <w:rFonts w:cs="GHEA Grapalat"/>
          <w:bCs/>
          <w:lang w:eastAsia="ru-RU"/>
        </w:rPr>
        <w:t xml:space="preserve"> մասին</w:t>
      </w:r>
      <w:r w:rsidRPr="0001432D">
        <w:rPr>
          <w:rFonts w:cs="GHEA Grapalat"/>
          <w:lang w:eastAsia="ru-RU"/>
        </w:rPr>
        <w:t>»</w:t>
      </w:r>
      <w:r w:rsidRPr="00D83033">
        <w:rPr>
          <w:rFonts w:cs="GHEA Grapalat"/>
          <w:lang w:eastAsia="ru-RU"/>
        </w:rPr>
        <w:t xml:space="preserve">  թիվ 1215-Ն որոշ</w:t>
      </w:r>
      <w:r w:rsidRPr="00D83033">
        <w:rPr>
          <w:rFonts w:cs="GHEA Grapalat"/>
          <w:lang w:eastAsia="ru-RU"/>
        </w:rPr>
        <w:softHyphen/>
      </w:r>
      <w:r w:rsidR="008E17F9">
        <w:rPr>
          <w:rFonts w:cs="GHEA Grapalat"/>
          <w:lang w:eastAsia="ru-RU"/>
        </w:rPr>
        <w:t>մամբ</w:t>
      </w:r>
      <w:r w:rsidR="008E17F9" w:rsidRPr="008E17F9">
        <w:rPr>
          <w:rFonts w:cs="GHEA Grapalat"/>
          <w:lang w:eastAsia="ru-RU"/>
        </w:rPr>
        <w:t xml:space="preserve"> սահմանված կարգով</w:t>
      </w:r>
      <w:r w:rsidRPr="00D83033">
        <w:rPr>
          <w:rFonts w:cs="GHEA Grapalat"/>
          <w:lang w:eastAsia="ru-RU"/>
        </w:rPr>
        <w:t xml:space="preserve">: </w:t>
      </w:r>
    </w:p>
    <w:p w:rsidR="00D77379" w:rsidRPr="008E17F9" w:rsidRDefault="00D77379" w:rsidP="00D77379">
      <w:pPr>
        <w:autoSpaceDN w:val="0"/>
        <w:spacing w:after="0" w:line="360" w:lineRule="auto"/>
        <w:ind w:right="49" w:firstLine="567"/>
        <w:rPr>
          <w:rFonts w:cs="GHEA Grapalat"/>
        </w:rPr>
      </w:pPr>
      <w:r>
        <w:rPr>
          <w:rFonts w:cs="GHEA Grapalat"/>
        </w:rPr>
        <w:t xml:space="preserve">Խնդիրը կայանում է նրանում, որ </w:t>
      </w:r>
      <w:r w:rsidRPr="001B5637">
        <w:rPr>
          <w:rFonts w:cs="GHEA Grapalat"/>
        </w:rPr>
        <w:t xml:space="preserve">2020 </w:t>
      </w:r>
      <w:r>
        <w:rPr>
          <w:rFonts w:cs="GHEA Grapalat"/>
        </w:rPr>
        <w:t>թվականի</w:t>
      </w:r>
      <w:r w:rsidRPr="001B5637">
        <w:rPr>
          <w:rFonts w:cs="GHEA Grapalat"/>
        </w:rPr>
        <w:t xml:space="preserve"> </w:t>
      </w:r>
      <w:r>
        <w:rPr>
          <w:rFonts w:cs="GHEA Grapalat"/>
        </w:rPr>
        <w:t>հունվարի</w:t>
      </w:r>
      <w:r w:rsidRPr="001B5637">
        <w:rPr>
          <w:rFonts w:cs="GHEA Grapalat"/>
        </w:rPr>
        <w:t xml:space="preserve"> 1-</w:t>
      </w:r>
      <w:r>
        <w:rPr>
          <w:rFonts w:cs="GHEA Grapalat"/>
        </w:rPr>
        <w:t>ից</w:t>
      </w:r>
      <w:r w:rsidRPr="001B5637">
        <w:rPr>
          <w:rFonts w:cs="GHEA Grapalat"/>
        </w:rPr>
        <w:t xml:space="preserve"> </w:t>
      </w:r>
      <w:r>
        <w:rPr>
          <w:rFonts w:cs="GHEA Grapalat"/>
        </w:rPr>
        <w:t>ուժի</w:t>
      </w:r>
      <w:r w:rsidRPr="001B5637">
        <w:rPr>
          <w:rFonts w:cs="GHEA Grapalat"/>
        </w:rPr>
        <w:t xml:space="preserve"> </w:t>
      </w:r>
      <w:r>
        <w:rPr>
          <w:rFonts w:cs="GHEA Grapalat"/>
        </w:rPr>
        <w:t>մեջ</w:t>
      </w:r>
      <w:r w:rsidRPr="001B5637">
        <w:rPr>
          <w:rFonts w:cs="GHEA Grapalat"/>
        </w:rPr>
        <w:t xml:space="preserve"> </w:t>
      </w:r>
      <w:r>
        <w:rPr>
          <w:rFonts w:cs="GHEA Grapalat"/>
        </w:rPr>
        <w:t>մտն</w:t>
      </w:r>
      <w:r w:rsidRPr="001B5637">
        <w:rPr>
          <w:rFonts w:cs="GHEA Grapalat"/>
        </w:rPr>
        <w:t>ող</w:t>
      </w:r>
      <w:r w:rsidR="008E17F9" w:rsidRPr="008E17F9">
        <w:rPr>
          <w:rFonts w:cs="GHEA Grapalat"/>
        </w:rPr>
        <w:t>՝</w:t>
      </w:r>
      <w:r w:rsidRPr="001B5637">
        <w:rPr>
          <w:rFonts w:cs="GHEA Grapalat"/>
        </w:rPr>
        <w:t xml:space="preserve"> </w:t>
      </w:r>
      <w:r>
        <w:rPr>
          <w:rFonts w:cs="GHEA Grapalat"/>
          <w:lang w:eastAsia="ru-RU"/>
        </w:rPr>
        <w:t>«</w:t>
      </w:r>
      <w:r w:rsidRPr="001B5637">
        <w:rPr>
          <w:rFonts w:cs="GHEA Grapalat"/>
          <w:lang w:eastAsia="ru-RU"/>
        </w:rPr>
        <w:t>Պետա</w:t>
      </w:r>
      <w:r w:rsidRPr="001B5637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  <w:t>կան տուրքի մասին</w:t>
      </w:r>
      <w:r>
        <w:rPr>
          <w:rFonts w:cs="GHEA Grapalat"/>
          <w:lang w:eastAsia="ru-RU"/>
        </w:rPr>
        <w:t>»</w:t>
      </w:r>
      <w:r w:rsidRPr="001B5637">
        <w:rPr>
          <w:rFonts w:cs="GHEA Grapalat"/>
          <w:lang w:eastAsia="ru-RU"/>
        </w:rPr>
        <w:t xml:space="preserve"> Հայաստանի Հանրապետության օրենքում փոփո</w:t>
      </w:r>
      <w:r w:rsidRPr="001B5637">
        <w:rPr>
          <w:rFonts w:cs="GHEA Grapalat"/>
          <w:lang w:eastAsia="ru-RU"/>
        </w:rPr>
        <w:softHyphen/>
        <w:t>խություն</w:t>
      </w:r>
      <w:r w:rsidRPr="001B5637">
        <w:rPr>
          <w:rFonts w:cs="GHEA Grapalat"/>
          <w:lang w:eastAsia="ru-RU"/>
        </w:rPr>
        <w:softHyphen/>
        <w:t>ներ և լրա</w:t>
      </w:r>
      <w:r w:rsidRPr="00D83033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  <w:t>ցում</w:t>
      </w:r>
      <w:r w:rsidR="008E17F9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t>ներ կատարելու մասին» ՀՕ-69-Ն օրենք</w:t>
      </w:r>
      <w:r w:rsidRPr="001B5637">
        <w:rPr>
          <w:rFonts w:cs="GHEA Grapalat"/>
        </w:rPr>
        <w:t xml:space="preserve">ի համաձայն՝ </w:t>
      </w:r>
      <w:r w:rsidRPr="00D83033">
        <w:rPr>
          <w:rFonts w:cs="GHEA Grapalat"/>
        </w:rPr>
        <w:t>ա</w:t>
      </w:r>
      <w:r w:rsidRPr="009D6364">
        <w:t>վտոբուսներով օրենքով սահ</w:t>
      </w:r>
      <w:r w:rsidRPr="00D83033">
        <w:softHyphen/>
      </w:r>
      <w:r w:rsidRPr="009D6364">
        <w:t>ման</w:t>
      </w:r>
      <w:r w:rsidRPr="00D83033">
        <w:softHyphen/>
      </w:r>
      <w:r w:rsidRPr="009D6364">
        <w:t>ված կարգով ուղևորների կանոնավոր փոխադրումներ իրականացնելիս ավտոբուսի անսար</w:t>
      </w:r>
      <w:r w:rsidRPr="00D83033">
        <w:softHyphen/>
      </w:r>
      <w:r w:rsidRPr="00D83033">
        <w:softHyphen/>
      </w:r>
      <w:r w:rsidRPr="009D6364">
        <w:t>քության դեպքում արտոնագիր ստացած կազմակերպությունը կամ անհատ ձեռ</w:t>
      </w:r>
      <w:r w:rsidRPr="00D83033">
        <w:softHyphen/>
      </w:r>
      <w:r w:rsidRPr="009D6364">
        <w:t>նար</w:t>
      </w:r>
      <w:r w:rsidRPr="00D83033">
        <w:softHyphen/>
      </w:r>
      <w:r w:rsidRPr="009D6364">
        <w:t>կա</w:t>
      </w:r>
      <w:r w:rsidRPr="00D83033">
        <w:softHyphen/>
      </w:r>
      <w:r w:rsidRPr="009D6364">
        <w:t>տերը այդ ամսվա ընթացքում կարող է այն փոխարինել նստատեղերի նույն կամ պակաս քանակ ունեցող ավտո</w:t>
      </w:r>
      <w:r w:rsidR="008E17F9">
        <w:softHyphen/>
      </w:r>
      <w:r w:rsidRPr="009D6364">
        <w:t>բու</w:t>
      </w:r>
      <w:r w:rsidR="008E17F9">
        <w:softHyphen/>
      </w:r>
      <w:r w:rsidRPr="009D6364">
        <w:t xml:space="preserve">սով` նախապես այդ </w:t>
      </w:r>
      <w:r w:rsidR="008E17F9" w:rsidRPr="009D6364">
        <w:t xml:space="preserve">մասին </w:t>
      </w:r>
      <w:r w:rsidRPr="009D6364">
        <w:t>տեղեկացնելով հարկային մարմնին</w:t>
      </w:r>
      <w:r w:rsidR="008E17F9" w:rsidRPr="008E17F9">
        <w:t xml:space="preserve"> ՀՀ կառավարության սահմանած կարգով, </w:t>
      </w:r>
      <w:r w:rsidR="008E17F9" w:rsidRPr="001B5637">
        <w:t>որը</w:t>
      </w:r>
      <w:r w:rsidR="008E17F9">
        <w:t xml:space="preserve"> </w:t>
      </w:r>
      <w:r w:rsidR="008E17F9">
        <w:rPr>
          <w:rFonts w:cs="GHEA Grapalat"/>
        </w:rPr>
        <w:t>ներ</w:t>
      </w:r>
      <w:r w:rsidR="008E17F9" w:rsidRPr="008D00DA">
        <w:rPr>
          <w:rFonts w:cs="GHEA Grapalat"/>
        </w:rPr>
        <w:softHyphen/>
      </w:r>
      <w:r w:rsidR="008E17F9">
        <w:rPr>
          <w:rFonts w:cs="GHEA Grapalat"/>
        </w:rPr>
        <w:t>կա</w:t>
      </w:r>
      <w:r w:rsidR="008E17F9" w:rsidRPr="008D00DA">
        <w:rPr>
          <w:rFonts w:cs="GHEA Grapalat"/>
        </w:rPr>
        <w:softHyphen/>
      </w:r>
      <w:r w:rsidR="008E17F9">
        <w:rPr>
          <w:rFonts w:cs="GHEA Grapalat"/>
        </w:rPr>
        <w:t xml:space="preserve">յումս </w:t>
      </w:r>
      <w:r w:rsidR="008E17F9" w:rsidRPr="00E3547E">
        <w:rPr>
          <w:rFonts w:cs="GHEA Grapalat"/>
        </w:rPr>
        <w:t>սահմանված</w:t>
      </w:r>
      <w:r w:rsidR="008E17F9" w:rsidRPr="001B5637">
        <w:rPr>
          <w:rFonts w:cs="GHEA Grapalat"/>
        </w:rPr>
        <w:t xml:space="preserve"> </w:t>
      </w:r>
      <w:r w:rsidR="008E17F9">
        <w:rPr>
          <w:rFonts w:cs="GHEA Grapalat"/>
        </w:rPr>
        <w:t>չէ</w:t>
      </w:r>
      <w:r w:rsidR="008E17F9" w:rsidRPr="008E17F9">
        <w:rPr>
          <w:rFonts w:cs="GHEA Grapalat"/>
        </w:rPr>
        <w:t>:</w:t>
      </w:r>
    </w:p>
    <w:p w:rsidR="00D77379" w:rsidRPr="001B5637" w:rsidRDefault="00D77379" w:rsidP="008E17F9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after="0" w:line="360" w:lineRule="auto"/>
        <w:ind w:left="0" w:right="49" w:firstLine="567"/>
        <w:rPr>
          <w:rFonts w:cs="GHEA Grapalat"/>
          <w:lang w:eastAsia="ru-RU"/>
        </w:rPr>
      </w:pPr>
      <w:r w:rsidRPr="0050185E">
        <w:rPr>
          <w:rFonts w:cs="GHEA Grapalat"/>
          <w:b/>
          <w:lang w:eastAsia="ru-RU"/>
        </w:rPr>
        <w:t xml:space="preserve">Առկա խնդիրների առաջարկվող լուծումները. </w:t>
      </w:r>
      <w:r w:rsidRPr="001B5637">
        <w:rPr>
          <w:rFonts w:cs="GHEA Grapalat"/>
          <w:lang w:eastAsia="ru-RU"/>
        </w:rPr>
        <w:t xml:space="preserve">Նախագծով առաջարկվում է </w:t>
      </w:r>
      <w:r w:rsidRPr="00336EBF">
        <w:rPr>
          <w:rFonts w:cs="GHEA Grapalat"/>
          <w:lang w:eastAsia="ru-RU"/>
        </w:rPr>
        <w:t>սահ</w:t>
      </w:r>
      <w:r w:rsidRPr="001B5637">
        <w:rPr>
          <w:rFonts w:cs="GHEA Grapalat"/>
          <w:lang w:eastAsia="ru-RU"/>
        </w:rPr>
        <w:softHyphen/>
      </w:r>
      <w:r w:rsidRPr="00336EBF">
        <w:rPr>
          <w:rFonts w:cs="GHEA Grapalat"/>
          <w:lang w:eastAsia="ru-RU"/>
        </w:rPr>
        <w:t>մա</w:t>
      </w:r>
      <w:r w:rsidRPr="001B5637">
        <w:rPr>
          <w:rFonts w:cs="GHEA Grapalat"/>
          <w:lang w:eastAsia="ru-RU"/>
        </w:rPr>
        <w:softHyphen/>
      </w:r>
      <w:r w:rsidRPr="00336EBF">
        <w:rPr>
          <w:rFonts w:cs="GHEA Grapalat"/>
          <w:lang w:eastAsia="ru-RU"/>
        </w:rPr>
        <w:t xml:space="preserve">նել </w:t>
      </w:r>
      <w:r w:rsidRPr="00D83033">
        <w:rPr>
          <w:rFonts w:cs="GHEA Grapalat"/>
          <w:lang w:eastAsia="ru-RU"/>
        </w:rPr>
        <w:t>ա</w:t>
      </w:r>
      <w:r w:rsidRPr="00D83033">
        <w:rPr>
          <w:rStyle w:val="Strong"/>
          <w:rFonts w:cs="Sylfaen"/>
          <w:b w:val="0"/>
        </w:rPr>
        <w:t>վտո</w:t>
      </w:r>
      <w:r w:rsidRPr="00D83033">
        <w:rPr>
          <w:rStyle w:val="Strong"/>
          <w:rFonts w:cs="Sylfaen"/>
          <w:b w:val="0"/>
        </w:rPr>
        <w:softHyphen/>
        <w:t xml:space="preserve">բուսներով </w:t>
      </w:r>
      <w:r>
        <w:rPr>
          <w:rStyle w:val="Strong"/>
          <w:b w:val="0"/>
        </w:rPr>
        <w:t>օրենքով 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 ուղևո</w:t>
      </w:r>
      <w:r w:rsidRPr="00D83033">
        <w:rPr>
          <w:rStyle w:val="Strong"/>
          <w:rFonts w:cs="Sylfaen"/>
          <w:b w:val="0"/>
        </w:rPr>
        <w:softHyphen/>
        <w:t>րա</w:t>
      </w:r>
      <w:r w:rsidRPr="00D83033">
        <w:rPr>
          <w:rStyle w:val="Strong"/>
          <w:rFonts w:cs="Sylfaen"/>
          <w:b w:val="0"/>
        </w:rPr>
        <w:softHyphen/>
        <w:t>փո</w:t>
      </w:r>
      <w:r w:rsidRPr="00D83033">
        <w:rPr>
          <w:rStyle w:val="Strong"/>
          <w:rFonts w:cs="Sylfaen"/>
          <w:b w:val="0"/>
        </w:rPr>
        <w:softHyphen/>
        <w:t>խա</w:t>
      </w:r>
      <w:r w:rsidRPr="00D83033">
        <w:rPr>
          <w:rStyle w:val="Strong"/>
          <w:rFonts w:cs="Sylfaen"/>
          <w:b w:val="0"/>
        </w:rPr>
        <w:softHyphen/>
        <w:t>դրում</w:t>
      </w:r>
      <w:r w:rsidRPr="00D83033">
        <w:rPr>
          <w:rStyle w:val="Strong"/>
          <w:rFonts w:cs="Sylfaen"/>
          <w:b w:val="0"/>
        </w:rPr>
        <w:softHyphen/>
        <w:t>ներ իրականացնողների կողմից անսարք ավտոբուսների փոխարինման վերաբերյալ հար</w:t>
      </w:r>
      <w:r w:rsidRPr="00D83033">
        <w:rPr>
          <w:rStyle w:val="Strong"/>
          <w:rFonts w:cs="Sylfaen"/>
          <w:b w:val="0"/>
        </w:rPr>
        <w:softHyphen/>
        <w:t>կա</w:t>
      </w:r>
      <w:r w:rsidRPr="00D83033">
        <w:rPr>
          <w:rStyle w:val="Strong"/>
          <w:rFonts w:cs="Sylfaen"/>
          <w:b w:val="0"/>
        </w:rPr>
        <w:softHyphen/>
        <w:t>յին մարմին տեղեկատվություն ներկայացնելու կարգը</w:t>
      </w:r>
      <w:r w:rsidRPr="001B5637">
        <w:rPr>
          <w:rFonts w:cs="GHEA Grapalat"/>
          <w:lang w:eastAsia="ru-RU"/>
        </w:rPr>
        <w:t>:</w:t>
      </w:r>
    </w:p>
    <w:p w:rsidR="00D77379" w:rsidRPr="00170369" w:rsidRDefault="00D77379" w:rsidP="008E17F9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after="0" w:line="360" w:lineRule="auto"/>
        <w:ind w:left="0" w:right="49" w:firstLine="567"/>
        <w:rPr>
          <w:rFonts w:cs="GHEA Grapalat"/>
          <w:b/>
          <w:bCs/>
          <w:iCs/>
          <w:lang w:eastAsia="ru-RU"/>
        </w:rPr>
      </w:pPr>
      <w:r w:rsidRPr="00D41CF4">
        <w:rPr>
          <w:rFonts w:cs="GHEA Grapalat"/>
          <w:b/>
          <w:lang w:eastAsia="ru-RU"/>
        </w:rPr>
        <w:t>Կարգավորման</w:t>
      </w:r>
      <w:r w:rsidRPr="001B5637">
        <w:rPr>
          <w:rFonts w:cs="GHEA Grapalat"/>
          <w:b/>
          <w:lang w:eastAsia="ru-RU"/>
        </w:rPr>
        <w:t xml:space="preserve"> </w:t>
      </w:r>
      <w:r w:rsidRPr="00D41CF4">
        <w:rPr>
          <w:rFonts w:cs="GHEA Grapalat"/>
          <w:b/>
          <w:lang w:eastAsia="ru-RU"/>
        </w:rPr>
        <w:t xml:space="preserve">առարկան. </w:t>
      </w:r>
      <w:r w:rsidRPr="001B5637">
        <w:rPr>
          <w:rFonts w:cs="GHEA Grapalat"/>
          <w:lang w:eastAsia="ru-RU"/>
        </w:rPr>
        <w:t>Նախագծի կարգավորման առարկան</w:t>
      </w:r>
      <w:r w:rsidRPr="00D41CF4">
        <w:rPr>
          <w:color w:val="000000"/>
          <w:shd w:val="clear" w:color="auto" w:fill="FFFFFF"/>
          <w:lang w:eastAsia="ru-RU"/>
        </w:rPr>
        <w:t xml:space="preserve"> </w:t>
      </w:r>
      <w:r w:rsidRPr="00D83033">
        <w:rPr>
          <w:rFonts w:cs="GHEA Grapalat"/>
          <w:lang w:eastAsia="ru-RU"/>
        </w:rPr>
        <w:t>ա</w:t>
      </w:r>
      <w:r w:rsidRPr="00D83033">
        <w:rPr>
          <w:rStyle w:val="Strong"/>
          <w:rFonts w:cs="Sylfaen"/>
          <w:b w:val="0"/>
        </w:rPr>
        <w:t xml:space="preserve">վտոբուսներով </w:t>
      </w:r>
      <w:r>
        <w:rPr>
          <w:rStyle w:val="Strong"/>
          <w:b w:val="0"/>
        </w:rPr>
        <w:t>օրեն</w:t>
      </w:r>
      <w:r w:rsidR="0011668B" w:rsidRPr="00283998">
        <w:rPr>
          <w:rStyle w:val="Strong"/>
          <w:b w:val="0"/>
        </w:rPr>
        <w:softHyphen/>
      </w:r>
      <w:r>
        <w:rPr>
          <w:rStyle w:val="Strong"/>
          <w:b w:val="0"/>
        </w:rPr>
        <w:t>քով</w:t>
      </w:r>
      <w:r w:rsidRPr="00D83033">
        <w:rPr>
          <w:rStyle w:val="Strong"/>
          <w:b w:val="0"/>
        </w:rPr>
        <w:t xml:space="preserve"> </w:t>
      </w:r>
      <w:r>
        <w:rPr>
          <w:rStyle w:val="Strong"/>
          <w:b w:val="0"/>
        </w:rPr>
        <w:t>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 ուղևո</w:t>
      </w:r>
      <w:r w:rsidRPr="00D83033">
        <w:rPr>
          <w:rStyle w:val="Strong"/>
          <w:rFonts w:cs="Sylfaen"/>
          <w:b w:val="0"/>
        </w:rPr>
        <w:softHyphen/>
        <w:t>րա</w:t>
      </w:r>
      <w:r w:rsidRPr="00D83033">
        <w:rPr>
          <w:rStyle w:val="Strong"/>
          <w:rFonts w:cs="Sylfaen"/>
          <w:b w:val="0"/>
        </w:rPr>
        <w:softHyphen/>
        <w:t>փո</w:t>
      </w:r>
      <w:r w:rsidRPr="00D83033">
        <w:rPr>
          <w:rStyle w:val="Strong"/>
          <w:rFonts w:cs="Sylfaen"/>
          <w:b w:val="0"/>
        </w:rPr>
        <w:softHyphen/>
        <w:t>խա</w:t>
      </w:r>
      <w:r w:rsidRPr="00D83033">
        <w:rPr>
          <w:rStyle w:val="Strong"/>
          <w:rFonts w:cs="Sylfaen"/>
          <w:b w:val="0"/>
        </w:rPr>
        <w:softHyphen/>
        <w:t>դրում</w:t>
      </w:r>
      <w:r w:rsidRPr="00D83033">
        <w:rPr>
          <w:rStyle w:val="Strong"/>
          <w:rFonts w:cs="Sylfaen"/>
          <w:b w:val="0"/>
        </w:rPr>
        <w:softHyphen/>
        <w:t>ներ իրակա</w:t>
      </w:r>
      <w:r w:rsidRPr="00D83033">
        <w:rPr>
          <w:rStyle w:val="Strong"/>
          <w:rFonts w:cs="Sylfaen"/>
          <w:b w:val="0"/>
        </w:rPr>
        <w:softHyphen/>
        <w:t>նաց</w:t>
      </w:r>
      <w:r w:rsidRPr="00D83033">
        <w:rPr>
          <w:rStyle w:val="Strong"/>
          <w:rFonts w:cs="Sylfaen"/>
          <w:b w:val="0"/>
        </w:rPr>
        <w:softHyphen/>
        <w:t>նող</w:t>
      </w:r>
      <w:r w:rsidRPr="00D83033">
        <w:rPr>
          <w:rStyle w:val="Strong"/>
          <w:rFonts w:cs="Sylfaen"/>
          <w:b w:val="0"/>
        </w:rPr>
        <w:softHyphen/>
        <w:t>ների կողմից անսարք ավտոբուսների փոխարինման վերաբերյալ հար</w:t>
      </w:r>
      <w:r w:rsidRPr="00D83033">
        <w:rPr>
          <w:rStyle w:val="Strong"/>
          <w:rFonts w:cs="Sylfaen"/>
          <w:b w:val="0"/>
        </w:rPr>
        <w:softHyphen/>
        <w:t>կային մարմին տեղե</w:t>
      </w:r>
      <w:r w:rsidR="0011668B" w:rsidRPr="00283998">
        <w:rPr>
          <w:rStyle w:val="Strong"/>
          <w:rFonts w:cs="Sylfaen"/>
          <w:b w:val="0"/>
        </w:rPr>
        <w:softHyphen/>
      </w:r>
      <w:r w:rsidRPr="00D83033">
        <w:rPr>
          <w:rStyle w:val="Strong"/>
          <w:rFonts w:cs="Sylfaen"/>
          <w:b w:val="0"/>
        </w:rPr>
        <w:softHyphen/>
        <w:t xml:space="preserve">կատվություն ներկայացնելու կարգի </w:t>
      </w:r>
      <w:r w:rsidRPr="001B5637">
        <w:rPr>
          <w:rFonts w:cs="GHEA Grapalat"/>
          <w:lang w:eastAsia="ru-RU"/>
        </w:rPr>
        <w:t>սահմանումն է</w:t>
      </w:r>
      <w:r>
        <w:rPr>
          <w:rFonts w:cs="GHEA Grapalat"/>
          <w:lang w:eastAsia="ru-RU"/>
        </w:rPr>
        <w:t>:</w:t>
      </w:r>
    </w:p>
    <w:p w:rsidR="00D77379" w:rsidRPr="00D41CF4" w:rsidRDefault="00D77379" w:rsidP="008E17F9">
      <w:pPr>
        <w:numPr>
          <w:ilvl w:val="0"/>
          <w:numId w:val="3"/>
        </w:numPr>
        <w:tabs>
          <w:tab w:val="clear" w:pos="360"/>
          <w:tab w:val="num" w:pos="-709"/>
          <w:tab w:val="left" w:pos="284"/>
          <w:tab w:val="left" w:pos="851"/>
        </w:tabs>
        <w:autoSpaceDN w:val="0"/>
        <w:spacing w:after="0" w:line="360" w:lineRule="auto"/>
        <w:ind w:left="0" w:right="49" w:firstLine="567"/>
        <w:rPr>
          <w:rFonts w:cs="GHEA Grapalat"/>
          <w:bCs/>
          <w:iCs/>
          <w:lang w:eastAsia="ru-RU"/>
        </w:rPr>
      </w:pPr>
      <w:r w:rsidRPr="00D41CF4">
        <w:rPr>
          <w:rFonts w:cs="GHEA Grapalat"/>
          <w:b/>
          <w:lang w:eastAsia="ru-RU"/>
        </w:rPr>
        <w:t xml:space="preserve">Նախագծի մշակման գործընթացում ներգրավված ինստիտուտները և անձինք. </w:t>
      </w:r>
    </w:p>
    <w:p w:rsidR="00D77379" w:rsidRPr="001B5637" w:rsidRDefault="00D77379" w:rsidP="008E17F9">
      <w:pPr>
        <w:tabs>
          <w:tab w:val="num" w:pos="-709"/>
          <w:tab w:val="left" w:pos="0"/>
          <w:tab w:val="left" w:pos="851"/>
        </w:tabs>
        <w:autoSpaceDN w:val="0"/>
        <w:spacing w:after="0" w:line="360" w:lineRule="auto"/>
        <w:ind w:right="49" w:firstLine="567"/>
        <w:rPr>
          <w:rFonts w:cs="GHEA Grapalat"/>
          <w:szCs w:val="24"/>
          <w:lang w:eastAsia="ru-RU"/>
        </w:rPr>
      </w:pPr>
      <w:r w:rsidRPr="00C412E2">
        <w:rPr>
          <w:rFonts w:cs="GHEA Grapalat"/>
          <w:szCs w:val="24"/>
          <w:lang w:eastAsia="ru-RU"/>
        </w:rPr>
        <w:t>Նախա</w:t>
      </w:r>
      <w:r w:rsidRPr="00C412E2">
        <w:rPr>
          <w:rFonts w:cs="GHEA Grapalat"/>
          <w:szCs w:val="24"/>
          <w:lang w:eastAsia="ru-RU"/>
        </w:rPr>
        <w:softHyphen/>
        <w:t>գի</w:t>
      </w:r>
      <w:r w:rsidRPr="00C412E2">
        <w:rPr>
          <w:rFonts w:cs="GHEA Grapalat"/>
          <w:szCs w:val="24"/>
          <w:lang w:eastAsia="ru-RU"/>
        </w:rPr>
        <w:softHyphen/>
        <w:t>ծը մշակվել է ՀՀ ֆինանսների նախարարության կող</w:t>
      </w:r>
      <w:r w:rsidRPr="00C412E2">
        <w:rPr>
          <w:rFonts w:cs="GHEA Grapalat"/>
          <w:szCs w:val="24"/>
          <w:lang w:eastAsia="ru-RU"/>
        </w:rPr>
        <w:softHyphen/>
      </w:r>
      <w:r w:rsidRPr="00C412E2">
        <w:rPr>
          <w:rFonts w:cs="GHEA Grapalat"/>
          <w:szCs w:val="24"/>
          <w:lang w:eastAsia="ru-RU"/>
        </w:rPr>
        <w:softHyphen/>
        <w:t>մից:</w:t>
      </w:r>
    </w:p>
    <w:p w:rsidR="008E17F9" w:rsidRDefault="00D77379" w:rsidP="008E17F9">
      <w:pPr>
        <w:pStyle w:val="ListParagraph"/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after="0" w:line="360" w:lineRule="auto"/>
        <w:ind w:left="0" w:right="49" w:firstLine="567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Իրավական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ակտի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կիրառման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դեպքում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ակնկալվող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արդյունքը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.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Նախա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գծի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ընդուն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ման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արդ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յուն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քում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ակնկալվում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 xml:space="preserve">սահմանել </w:t>
      </w:r>
      <w:r w:rsidRPr="0001432D">
        <w:rPr>
          <w:rFonts w:ascii="GHEA Grapalat" w:hAnsi="GHEA Grapalat" w:cs="Sylfaen"/>
          <w:sz w:val="24"/>
          <w:szCs w:val="24"/>
          <w:lang w:val="hy-AM" w:eastAsia="ru-RU"/>
        </w:rPr>
        <w:t>ա</w:t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t>վտոբուսներով օրենքով սահմանված կարգով ուղևո</w:t>
      </w:r>
      <w:r w:rsidRPr="00D83033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t>ր</w:t>
      </w:r>
      <w:r w:rsidRPr="00D83033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</w:r>
      <w:r w:rsidR="008E17F9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t>ների կանոնավոր ուղևո</w:t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  <w:t>րա</w:t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  <w:t>փո</w:t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  <w:t>խա</w:t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  <w:t>դրում</w:t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  <w:t>ներ իրականացնողների կողմից անսարք ավտո</w:t>
      </w:r>
      <w:r w:rsidRPr="00D83033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t>բուս</w:t>
      </w:r>
      <w:r w:rsidRPr="00D83033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</w:r>
      <w:r w:rsidRPr="00D83033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t>ների փոխարինման վերաբերյալ հար</w:t>
      </w:r>
      <w:r w:rsidRPr="0001432D">
        <w:rPr>
          <w:rFonts w:ascii="GHEA Grapalat" w:hAnsi="GHEA Grapalat" w:cs="Sylfaen"/>
          <w:bCs/>
          <w:sz w:val="24"/>
          <w:szCs w:val="24"/>
          <w:lang w:val="hy-AM" w:eastAsia="ru-RU"/>
        </w:rPr>
        <w:softHyphen/>
        <w:t>կային մարմին տեղեկատվություն ներկայացնելու կարգը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:</w:t>
      </w:r>
    </w:p>
    <w:p w:rsidR="008E17F9" w:rsidRDefault="008E17F9" w:rsidP="008E17F9">
      <w:pPr>
        <w:rPr>
          <w:rFonts w:eastAsiaTheme="minorEastAsia"/>
          <w:lang w:eastAsia="ru-RU"/>
        </w:rPr>
      </w:pPr>
      <w:r>
        <w:rPr>
          <w:lang w:eastAsia="ru-RU"/>
        </w:rPr>
        <w:br w:type="page"/>
      </w:r>
    </w:p>
    <w:p w:rsidR="00D77379" w:rsidRDefault="00D77379" w:rsidP="008E17F9">
      <w:pPr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  <w:r w:rsidRPr="00F14418">
        <w:rPr>
          <w:rFonts w:cs="GHEA Grapalat"/>
          <w:b/>
          <w:lang w:eastAsia="x-none"/>
        </w:rPr>
        <w:t>Տեղեկանք</w:t>
      </w:r>
    </w:p>
    <w:p w:rsidR="00D77379" w:rsidRPr="00F14418" w:rsidRDefault="00D77379" w:rsidP="00D77379">
      <w:pPr>
        <w:autoSpaceDN w:val="0"/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  <w:r w:rsidRPr="008F0F4E">
        <w:rPr>
          <w:rFonts w:cs="Sylfaen"/>
        </w:rPr>
        <w:t>«</w:t>
      </w:r>
      <w:r w:rsidRPr="00D83033">
        <w:rPr>
          <w:rStyle w:val="Strong"/>
          <w:rFonts w:cs="Sylfaen"/>
          <w:b w:val="0"/>
        </w:rPr>
        <w:t xml:space="preserve">Ավտոբուսներով </w:t>
      </w:r>
      <w:r>
        <w:rPr>
          <w:rStyle w:val="Strong"/>
          <w:b w:val="0"/>
        </w:rPr>
        <w:t>օրենքով 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 ուղևորափոխա</w:t>
      </w:r>
      <w:r w:rsidR="0011668B" w:rsidRPr="00283998">
        <w:rPr>
          <w:rStyle w:val="Strong"/>
          <w:rFonts w:cs="Sylfaen"/>
          <w:b w:val="0"/>
        </w:rPr>
        <w:softHyphen/>
      </w:r>
      <w:r w:rsidRPr="00D83033">
        <w:rPr>
          <w:rStyle w:val="Strong"/>
          <w:rFonts w:cs="Sylfaen"/>
          <w:b w:val="0"/>
        </w:rPr>
        <w:t>դրումներ իրականացնողների կողմից անսարք ավտոբուսների փոխարինման վերաբերյալ հարկային մարմին տեղեկատվություն ներկայացնելու կարգը սահմանելու</w:t>
      </w:r>
      <w:r>
        <w:rPr>
          <w:rStyle w:val="Strong"/>
          <w:rFonts w:cs="Sylfaen"/>
          <w:b w:val="0"/>
        </w:rPr>
        <w:t xml:space="preserve"> </w:t>
      </w:r>
      <w:r w:rsidRPr="00D83033">
        <w:rPr>
          <w:rStyle w:val="Strong"/>
          <w:rFonts w:cs="Sylfaen"/>
          <w:b w:val="0"/>
        </w:rPr>
        <w:t xml:space="preserve">և </w:t>
      </w:r>
      <w:r>
        <w:rPr>
          <w:rFonts w:cs="Sylfaen"/>
        </w:rPr>
        <w:t>Հայաստանի Հանրապետության կառավարության 2017 թվա</w:t>
      </w:r>
      <w:r>
        <w:rPr>
          <w:rFonts w:cs="Sylfaen"/>
        </w:rPr>
        <w:softHyphen/>
        <w:t xml:space="preserve">կանի </w:t>
      </w:r>
      <w:r w:rsidRPr="00D83033">
        <w:rPr>
          <w:rFonts w:cs="Sylfaen"/>
        </w:rPr>
        <w:t>հոկտեմբերի</w:t>
      </w:r>
      <w:r>
        <w:rPr>
          <w:rFonts w:cs="Sylfaen"/>
        </w:rPr>
        <w:t xml:space="preserve"> </w:t>
      </w:r>
      <w:r w:rsidRPr="00D83033">
        <w:rPr>
          <w:rFonts w:cs="Sylfaen"/>
        </w:rPr>
        <w:t>5</w:t>
      </w:r>
      <w:r>
        <w:rPr>
          <w:rFonts w:cs="Sylfaen"/>
        </w:rPr>
        <w:t xml:space="preserve">-ի </w:t>
      </w:r>
      <w:r w:rsidR="008E17F9">
        <w:rPr>
          <w:rFonts w:cs="Sylfaen"/>
        </w:rPr>
        <w:t xml:space="preserve">թիվ </w:t>
      </w:r>
      <w:r w:rsidRPr="00D83033">
        <w:rPr>
          <w:rFonts w:cs="Sylfaen"/>
        </w:rPr>
        <w:t xml:space="preserve">1215-Ն որոշումն ուժը կորցրած ճանաչելու </w:t>
      </w:r>
      <w:r>
        <w:rPr>
          <w:rFonts w:cs="Sylfaen"/>
          <w:bCs/>
        </w:rPr>
        <w:t>մասին</w:t>
      </w:r>
      <w:r>
        <w:rPr>
          <w:rFonts w:cs="Sylfaen"/>
        </w:rPr>
        <w:t>»</w:t>
      </w:r>
      <w:r w:rsidRPr="00D83033">
        <w:rPr>
          <w:rFonts w:cs="Sylfaen"/>
        </w:rPr>
        <w:t xml:space="preserve"> </w:t>
      </w:r>
      <w:r w:rsidRPr="00EA5955">
        <w:rPr>
          <w:rFonts w:cs="Sylfaen"/>
          <w:lang w:val="nl-NL"/>
        </w:rPr>
        <w:t xml:space="preserve">Հայաստանի Հանրապետության կառավարության որոշման </w:t>
      </w:r>
      <w:r w:rsidRPr="00CB5583">
        <w:rPr>
          <w:rFonts w:cs="GHEA Grapalat"/>
          <w:lang w:eastAsia="ru-RU"/>
        </w:rPr>
        <w:t>նախագծի</w:t>
      </w:r>
      <w:r w:rsidRPr="00CB5583">
        <w:rPr>
          <w:rFonts w:cs="GHEA Grapalat"/>
          <w:lang w:val="nl-NL" w:eastAsia="ru-RU"/>
        </w:rPr>
        <w:t xml:space="preserve"> </w:t>
      </w:r>
      <w:r w:rsidRPr="00CB5583">
        <w:rPr>
          <w:rFonts w:cs="GHEA Grapalat"/>
          <w:lang w:eastAsia="ru-RU"/>
        </w:rPr>
        <w:t>ընդունման առնչությամբ այլ իրավական ակտերի ընդունման անհրաժեշտության վերաբերյալ</w:t>
      </w:r>
    </w:p>
    <w:p w:rsidR="00D77379" w:rsidRDefault="00D77379" w:rsidP="00D77379">
      <w:pPr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</w:p>
    <w:p w:rsidR="002F2A04" w:rsidRPr="00CB5583" w:rsidRDefault="002F2A04" w:rsidP="00D77379">
      <w:pPr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</w:p>
    <w:p w:rsidR="00D77379" w:rsidRPr="00E1013C" w:rsidRDefault="00D77379" w:rsidP="00D77379">
      <w:pPr>
        <w:spacing w:after="0" w:line="360" w:lineRule="auto"/>
        <w:ind w:right="43" w:firstLine="567"/>
        <w:rPr>
          <w:rFonts w:cs="GHEA Grapalat"/>
          <w:bCs/>
          <w:iCs/>
          <w:lang w:val="nl-NL" w:eastAsia="ru-RU"/>
        </w:rPr>
      </w:pPr>
      <w:r w:rsidRPr="008F0F4E">
        <w:rPr>
          <w:rFonts w:cs="Sylfaen"/>
        </w:rPr>
        <w:t>«</w:t>
      </w:r>
      <w:r w:rsidRPr="00D83033">
        <w:rPr>
          <w:rStyle w:val="Strong"/>
          <w:rFonts w:cs="Sylfaen"/>
          <w:b w:val="0"/>
        </w:rPr>
        <w:t xml:space="preserve">Ավտոբուսներով </w:t>
      </w:r>
      <w:r>
        <w:rPr>
          <w:rStyle w:val="Strong"/>
          <w:b w:val="0"/>
        </w:rPr>
        <w:t>օրենքով 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 ուղևո</w:t>
      </w:r>
      <w:r w:rsidRPr="00D83033">
        <w:rPr>
          <w:rStyle w:val="Strong"/>
          <w:rFonts w:cs="Sylfaen"/>
          <w:b w:val="0"/>
        </w:rPr>
        <w:softHyphen/>
        <w:t>րա</w:t>
      </w:r>
      <w:r w:rsidRPr="00D83033">
        <w:rPr>
          <w:rStyle w:val="Strong"/>
          <w:rFonts w:cs="Sylfaen"/>
          <w:b w:val="0"/>
        </w:rPr>
        <w:softHyphen/>
        <w:t>փո</w:t>
      </w:r>
      <w:r w:rsidRPr="00D83033">
        <w:rPr>
          <w:rStyle w:val="Strong"/>
          <w:rFonts w:cs="Sylfaen"/>
          <w:b w:val="0"/>
        </w:rPr>
        <w:softHyphen/>
        <w:t>խա</w:t>
      </w:r>
      <w:r w:rsidR="0011668B" w:rsidRPr="00283998">
        <w:rPr>
          <w:rStyle w:val="Strong"/>
          <w:rFonts w:cs="Sylfaen"/>
          <w:b w:val="0"/>
        </w:rPr>
        <w:softHyphen/>
      </w:r>
      <w:r w:rsidRPr="00D83033">
        <w:rPr>
          <w:rStyle w:val="Strong"/>
          <w:rFonts w:cs="Sylfaen"/>
          <w:b w:val="0"/>
        </w:rPr>
        <w:t>դ</w:t>
      </w:r>
      <w:r w:rsidRPr="00D83033">
        <w:rPr>
          <w:rStyle w:val="Strong"/>
          <w:rFonts w:cs="Sylfaen"/>
          <w:b w:val="0"/>
        </w:rPr>
        <w:softHyphen/>
        <w:t>րումներ իրականացնողների կողմից անսարք ավտոբուսների փոխարինման վերաբերյալ հար</w:t>
      </w:r>
      <w:r w:rsidRPr="00D83033">
        <w:rPr>
          <w:rStyle w:val="Strong"/>
          <w:rFonts w:cs="Sylfaen"/>
          <w:b w:val="0"/>
        </w:rPr>
        <w:softHyphen/>
      </w:r>
      <w:r w:rsidR="0011668B" w:rsidRPr="00283998">
        <w:rPr>
          <w:rStyle w:val="Strong"/>
          <w:rFonts w:cs="Sylfaen"/>
          <w:b w:val="0"/>
        </w:rPr>
        <w:softHyphen/>
      </w:r>
      <w:r w:rsidRPr="00D83033">
        <w:rPr>
          <w:rStyle w:val="Strong"/>
          <w:rFonts w:cs="Sylfaen"/>
          <w:b w:val="0"/>
        </w:rPr>
        <w:t>կային մարմին տեղեկատվություն ներկայացնելու կարգը սահմանելու</w:t>
      </w:r>
      <w:r>
        <w:rPr>
          <w:rStyle w:val="Strong"/>
          <w:rFonts w:cs="Sylfaen"/>
          <w:b w:val="0"/>
        </w:rPr>
        <w:t xml:space="preserve"> </w:t>
      </w:r>
      <w:r w:rsidRPr="00D83033">
        <w:rPr>
          <w:rStyle w:val="Strong"/>
          <w:rFonts w:cs="Sylfaen"/>
          <w:b w:val="0"/>
        </w:rPr>
        <w:t xml:space="preserve">և </w:t>
      </w:r>
      <w:r>
        <w:rPr>
          <w:rFonts w:cs="Sylfaen"/>
        </w:rPr>
        <w:t>Հայաստանի Հան</w:t>
      </w:r>
      <w:r w:rsidRPr="00D83033">
        <w:rPr>
          <w:rFonts w:cs="Sylfaen"/>
        </w:rPr>
        <w:softHyphen/>
      </w:r>
      <w:r>
        <w:rPr>
          <w:rFonts w:cs="Sylfaen"/>
        </w:rPr>
        <w:t>րա</w:t>
      </w:r>
      <w:r w:rsidRPr="00D83033">
        <w:rPr>
          <w:rFonts w:cs="Sylfaen"/>
        </w:rPr>
        <w:softHyphen/>
      </w:r>
      <w:r>
        <w:rPr>
          <w:rFonts w:cs="Sylfaen"/>
        </w:rPr>
        <w:t>պետության կառավարության 2017 թվա</w:t>
      </w:r>
      <w:r>
        <w:rPr>
          <w:rFonts w:cs="Sylfaen"/>
        </w:rPr>
        <w:softHyphen/>
        <w:t xml:space="preserve">կանի </w:t>
      </w:r>
      <w:r w:rsidRPr="00D83033">
        <w:rPr>
          <w:rFonts w:cs="Sylfaen"/>
        </w:rPr>
        <w:t>հոկտեմբերի</w:t>
      </w:r>
      <w:r>
        <w:rPr>
          <w:rFonts w:cs="Sylfaen"/>
        </w:rPr>
        <w:t xml:space="preserve"> </w:t>
      </w:r>
      <w:r w:rsidRPr="00D83033">
        <w:rPr>
          <w:rFonts w:cs="Sylfaen"/>
        </w:rPr>
        <w:t>5</w:t>
      </w:r>
      <w:r>
        <w:rPr>
          <w:rFonts w:cs="Sylfaen"/>
        </w:rPr>
        <w:t xml:space="preserve">-ի </w:t>
      </w:r>
      <w:r w:rsidR="008E17F9">
        <w:rPr>
          <w:rFonts w:cs="Sylfaen"/>
        </w:rPr>
        <w:t xml:space="preserve">թիվ </w:t>
      </w:r>
      <w:r w:rsidRPr="00D83033">
        <w:rPr>
          <w:rFonts w:cs="Sylfaen"/>
        </w:rPr>
        <w:t>1215-Ն որոշումն ուժը կորց</w:t>
      </w:r>
      <w:r w:rsidRPr="00D83033">
        <w:rPr>
          <w:rFonts w:cs="Sylfaen"/>
        </w:rPr>
        <w:softHyphen/>
        <w:t xml:space="preserve">րած ճանաչելու </w:t>
      </w:r>
      <w:r>
        <w:rPr>
          <w:rFonts w:cs="Sylfaen"/>
          <w:bCs/>
        </w:rPr>
        <w:t>մասին</w:t>
      </w:r>
      <w:r>
        <w:rPr>
          <w:rFonts w:cs="Sylfaen"/>
        </w:rPr>
        <w:t>»</w:t>
      </w:r>
      <w:r w:rsidRPr="00D83033">
        <w:rPr>
          <w:rFonts w:cs="Sylfaen"/>
        </w:rPr>
        <w:t xml:space="preserve"> </w:t>
      </w:r>
      <w:r w:rsidRPr="00EA5955">
        <w:rPr>
          <w:rFonts w:cs="Sylfaen"/>
          <w:lang w:val="nl-NL"/>
        </w:rPr>
        <w:t xml:space="preserve">Հայաստանի Հանրապետության կառավարության որոշման </w:t>
      </w:r>
      <w:r w:rsidRPr="00CB5583">
        <w:rPr>
          <w:rFonts w:cs="GHEA Grapalat"/>
          <w:lang w:eastAsia="ru-RU"/>
        </w:rPr>
        <w:t>նախա</w:t>
      </w:r>
      <w:r w:rsidR="0011668B" w:rsidRPr="00283998">
        <w:rPr>
          <w:rFonts w:cs="GHEA Grapalat"/>
          <w:lang w:eastAsia="ru-RU"/>
        </w:rPr>
        <w:softHyphen/>
      </w:r>
      <w:r w:rsidR="008E17F9">
        <w:rPr>
          <w:rFonts w:cs="GHEA Grapalat"/>
          <w:lang w:eastAsia="ru-RU"/>
        </w:rPr>
        <w:softHyphen/>
      </w:r>
      <w:r w:rsidRPr="00CB5583">
        <w:rPr>
          <w:rFonts w:cs="GHEA Grapalat"/>
          <w:lang w:eastAsia="ru-RU"/>
        </w:rPr>
        <w:t xml:space="preserve">գծի </w:t>
      </w:r>
      <w:r w:rsidRPr="001B5637">
        <w:rPr>
          <w:rFonts w:cs="GHEA Grapalat"/>
          <w:lang w:eastAsia="ru-RU"/>
        </w:rPr>
        <w:t>ընդուն</w:t>
      </w:r>
      <w:r w:rsidRPr="00D83033">
        <w:rPr>
          <w:rFonts w:cs="GHEA Grapalat"/>
          <w:lang w:eastAsia="ru-RU"/>
        </w:rPr>
        <w:softHyphen/>
      </w:r>
      <w:r w:rsidRPr="00CB5583"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ման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առն</w:t>
      </w:r>
      <w:r w:rsidRPr="00CB5583">
        <w:rPr>
          <w:rFonts w:cs="GHEA Grapalat"/>
          <w:lang w:val="nl-NL" w:eastAsia="ru-RU"/>
        </w:rPr>
        <w:softHyphen/>
      </w:r>
      <w:r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չու</w:t>
      </w:r>
      <w:r w:rsidRPr="00F47F0F"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թյամբ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այլ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իրա</w:t>
      </w:r>
      <w:r w:rsidRPr="001B5637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val="nl-NL" w:eastAsia="ru-RU"/>
        </w:rPr>
        <w:softHyphen/>
      </w:r>
      <w:r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վական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ակտե</w:t>
      </w:r>
      <w:r w:rsidRPr="00F47F0F"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րի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ընդունման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անհ</w:t>
      </w:r>
      <w:r w:rsidRPr="001B5637">
        <w:rPr>
          <w:rFonts w:cs="GHEA Grapalat"/>
          <w:lang w:val="nl-NL" w:eastAsia="ru-RU"/>
        </w:rPr>
        <w:softHyphen/>
      </w:r>
      <w:r w:rsidRPr="00F47F0F"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րա</w:t>
      </w:r>
      <w:r w:rsidRPr="001B5637">
        <w:rPr>
          <w:rFonts w:cs="GHEA Grapalat"/>
          <w:lang w:val="nl-NL" w:eastAsia="ru-RU"/>
        </w:rPr>
        <w:softHyphen/>
      </w:r>
      <w:r w:rsidRPr="00F47F0F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ժեշ</w:t>
      </w:r>
      <w:r w:rsidRPr="00CB5583">
        <w:rPr>
          <w:rFonts w:cs="GHEA Grapalat"/>
          <w:lang w:val="nl-NL" w:eastAsia="ru-RU"/>
        </w:rPr>
        <w:softHyphen/>
      </w:r>
      <w:r w:rsidRPr="001B5637">
        <w:rPr>
          <w:rFonts w:cs="GHEA Grapalat"/>
          <w:lang w:eastAsia="ru-RU"/>
        </w:rPr>
        <w:t>տություն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չի</w:t>
      </w:r>
      <w:r w:rsidRPr="00CB5583">
        <w:rPr>
          <w:rFonts w:cs="GHEA Grapalat"/>
          <w:lang w:val="nl-NL" w:eastAsia="ru-RU"/>
        </w:rPr>
        <w:t xml:space="preserve"> </w:t>
      </w:r>
      <w:r w:rsidRPr="001B5637">
        <w:rPr>
          <w:rFonts w:cs="GHEA Grapalat"/>
          <w:lang w:eastAsia="ru-RU"/>
        </w:rPr>
        <w:t>առա</w:t>
      </w:r>
      <w:r w:rsidRPr="00D83033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t>ջանա</w:t>
      </w:r>
      <w:r w:rsidRPr="00CB5583">
        <w:rPr>
          <w:rFonts w:cs="GHEA Grapalat"/>
          <w:lang w:val="nl-NL" w:eastAsia="ru-RU"/>
        </w:rPr>
        <w:t>:</w:t>
      </w:r>
    </w:p>
    <w:p w:rsidR="008E17F9" w:rsidRDefault="008E17F9" w:rsidP="00D77379">
      <w:pPr>
        <w:spacing w:after="0" w:line="360" w:lineRule="auto"/>
        <w:ind w:right="43"/>
        <w:jc w:val="center"/>
        <w:rPr>
          <w:rFonts w:cs="GHEA Grapalat"/>
          <w:b/>
          <w:lang w:eastAsia="x-none"/>
        </w:rPr>
      </w:pPr>
    </w:p>
    <w:p w:rsidR="008E17F9" w:rsidRDefault="008E17F9">
      <w:pPr>
        <w:spacing w:after="160" w:line="259" w:lineRule="auto"/>
        <w:jc w:val="left"/>
        <w:rPr>
          <w:rFonts w:cs="GHEA Grapalat"/>
          <w:b/>
          <w:lang w:eastAsia="x-none"/>
        </w:rPr>
      </w:pPr>
      <w:r>
        <w:rPr>
          <w:rFonts w:cs="GHEA Grapalat"/>
          <w:b/>
          <w:lang w:eastAsia="x-none"/>
        </w:rPr>
        <w:br w:type="page"/>
      </w:r>
    </w:p>
    <w:p w:rsidR="00D77379" w:rsidRPr="00CB5583" w:rsidRDefault="00D77379" w:rsidP="00D77379">
      <w:pPr>
        <w:spacing w:after="0" w:line="360" w:lineRule="auto"/>
        <w:ind w:right="43"/>
        <w:jc w:val="center"/>
        <w:rPr>
          <w:rFonts w:cs="GHEA Grapalat"/>
          <w:b/>
          <w:iCs/>
          <w:lang w:eastAsia="x-none"/>
        </w:rPr>
      </w:pPr>
      <w:r w:rsidRPr="00CB5583">
        <w:rPr>
          <w:rFonts w:cs="GHEA Grapalat"/>
          <w:b/>
          <w:lang w:eastAsia="x-none"/>
        </w:rPr>
        <w:t>Եզրակացություն</w:t>
      </w:r>
    </w:p>
    <w:p w:rsidR="00D77379" w:rsidRPr="00F14418" w:rsidRDefault="00D77379" w:rsidP="00D77379">
      <w:pPr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  <w:r w:rsidRPr="008F0F4E">
        <w:rPr>
          <w:rFonts w:cs="Sylfaen"/>
        </w:rPr>
        <w:t>«</w:t>
      </w:r>
      <w:r w:rsidRPr="00D83033">
        <w:rPr>
          <w:rStyle w:val="Strong"/>
          <w:rFonts w:cs="Sylfaen"/>
          <w:b w:val="0"/>
        </w:rPr>
        <w:t xml:space="preserve">Ավտոբուսներով </w:t>
      </w:r>
      <w:r>
        <w:rPr>
          <w:rStyle w:val="Strong"/>
          <w:b w:val="0"/>
        </w:rPr>
        <w:t>օրենքով 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 ուղևորափոխա</w:t>
      </w:r>
      <w:r w:rsidR="0011668B" w:rsidRPr="00283998">
        <w:rPr>
          <w:rStyle w:val="Strong"/>
          <w:rFonts w:cs="Sylfaen"/>
          <w:b w:val="0"/>
        </w:rPr>
        <w:softHyphen/>
      </w:r>
      <w:r w:rsidRPr="00D83033">
        <w:rPr>
          <w:rStyle w:val="Strong"/>
          <w:rFonts w:cs="Sylfaen"/>
          <w:b w:val="0"/>
        </w:rPr>
        <w:t>դրումներ իրականացնողների կողմից անսարք ավտոբուսների փոխարինման վերաբերյալ հարկային մարմին տեղեկատվություն ներկայացնելու կարգը սահմանելու</w:t>
      </w:r>
      <w:r>
        <w:rPr>
          <w:rStyle w:val="Strong"/>
          <w:rFonts w:cs="Sylfaen"/>
          <w:b w:val="0"/>
        </w:rPr>
        <w:t xml:space="preserve"> </w:t>
      </w:r>
      <w:r w:rsidRPr="00D83033">
        <w:rPr>
          <w:rStyle w:val="Strong"/>
          <w:rFonts w:cs="Sylfaen"/>
          <w:b w:val="0"/>
        </w:rPr>
        <w:t xml:space="preserve">և </w:t>
      </w:r>
      <w:r>
        <w:rPr>
          <w:rFonts w:cs="Sylfaen"/>
        </w:rPr>
        <w:t xml:space="preserve">Հայաստանի Հանրապետության կառավարության 2017 թվականի </w:t>
      </w:r>
      <w:r w:rsidRPr="00D83033">
        <w:rPr>
          <w:rFonts w:cs="Sylfaen"/>
        </w:rPr>
        <w:t>հոկտեմբերի</w:t>
      </w:r>
      <w:r>
        <w:rPr>
          <w:rFonts w:cs="Sylfaen"/>
        </w:rPr>
        <w:t xml:space="preserve"> </w:t>
      </w:r>
      <w:r w:rsidRPr="00D83033">
        <w:rPr>
          <w:rFonts w:cs="Sylfaen"/>
        </w:rPr>
        <w:t>5</w:t>
      </w:r>
      <w:r>
        <w:rPr>
          <w:rFonts w:cs="Sylfaen"/>
        </w:rPr>
        <w:t xml:space="preserve">-ի </w:t>
      </w:r>
      <w:r w:rsidR="008E17F9">
        <w:rPr>
          <w:rFonts w:cs="Sylfaen"/>
        </w:rPr>
        <w:t xml:space="preserve">թիվ </w:t>
      </w:r>
      <w:r w:rsidRPr="00D83033">
        <w:rPr>
          <w:rFonts w:cs="Sylfaen"/>
        </w:rPr>
        <w:t xml:space="preserve">1215-Ն որոշումն ուժը կորցրած ճանաչելու </w:t>
      </w:r>
      <w:r>
        <w:rPr>
          <w:rFonts w:cs="Sylfaen"/>
          <w:bCs/>
        </w:rPr>
        <w:t>մասին</w:t>
      </w:r>
      <w:r>
        <w:rPr>
          <w:rFonts w:cs="Sylfaen"/>
        </w:rPr>
        <w:t>»</w:t>
      </w:r>
      <w:r w:rsidRPr="00D83033">
        <w:rPr>
          <w:rFonts w:cs="Sylfaen"/>
        </w:rPr>
        <w:t xml:space="preserve"> </w:t>
      </w:r>
      <w:r w:rsidRPr="00EA5955">
        <w:rPr>
          <w:rFonts w:cs="Sylfaen"/>
          <w:lang w:val="nl-NL"/>
        </w:rPr>
        <w:t xml:space="preserve">Հայաստանի Հանրապետության կառավարության որոշման </w:t>
      </w:r>
      <w:r w:rsidRPr="00CB5583">
        <w:rPr>
          <w:rFonts w:cs="GHEA Grapalat"/>
          <w:lang w:eastAsia="ru-RU"/>
        </w:rPr>
        <w:t>նախագծի</w:t>
      </w:r>
      <w:r w:rsidRPr="001B5637">
        <w:rPr>
          <w:rFonts w:cs="GHEA Grapalat"/>
          <w:lang w:eastAsia="ru-RU"/>
        </w:rPr>
        <w:t xml:space="preserve"> </w:t>
      </w:r>
      <w:r w:rsidRPr="00CB5583">
        <w:rPr>
          <w:rFonts w:cs="GHEA Grapalat"/>
          <w:lang w:eastAsia="ru-RU"/>
        </w:rPr>
        <w:t>ընդունմամբ պետական բյուջեի եկամուտների նվազեցման կամ ծախսերի ավելացման մասին</w:t>
      </w:r>
    </w:p>
    <w:p w:rsidR="00D77379" w:rsidRDefault="00D77379" w:rsidP="00D77379">
      <w:pPr>
        <w:spacing w:after="0" w:line="360" w:lineRule="auto"/>
        <w:ind w:right="43"/>
        <w:jc w:val="center"/>
        <w:rPr>
          <w:rFonts w:cs="GHEA Grapalat"/>
          <w:bCs/>
          <w:iCs/>
          <w:lang w:val="nl-NL" w:eastAsia="ru-RU"/>
        </w:rPr>
      </w:pPr>
    </w:p>
    <w:p w:rsidR="002F2A04" w:rsidRDefault="002F2A04" w:rsidP="00D77379">
      <w:pPr>
        <w:spacing w:after="0" w:line="360" w:lineRule="auto"/>
        <w:ind w:right="43"/>
        <w:jc w:val="center"/>
        <w:rPr>
          <w:rFonts w:cs="GHEA Grapalat"/>
          <w:bCs/>
          <w:iCs/>
          <w:lang w:val="nl-NL" w:eastAsia="ru-RU"/>
        </w:rPr>
      </w:pPr>
    </w:p>
    <w:p w:rsidR="00283998" w:rsidRDefault="00D77379" w:rsidP="0011668B">
      <w:pPr>
        <w:spacing w:before="240" w:line="360" w:lineRule="auto"/>
        <w:ind w:firstLine="567"/>
        <w:rPr>
          <w:rFonts w:cs="GHEA Grapalat"/>
          <w:lang w:eastAsia="ru-RU"/>
        </w:rPr>
      </w:pPr>
      <w:r w:rsidRPr="008F0F4E">
        <w:rPr>
          <w:rFonts w:cs="Sylfaen"/>
        </w:rPr>
        <w:t>«</w:t>
      </w:r>
      <w:r w:rsidRPr="00D83033">
        <w:rPr>
          <w:rStyle w:val="Strong"/>
          <w:rFonts w:cs="Sylfaen"/>
          <w:b w:val="0"/>
        </w:rPr>
        <w:t xml:space="preserve">Ավտոբուսներով </w:t>
      </w:r>
      <w:r>
        <w:rPr>
          <w:rStyle w:val="Strong"/>
          <w:b w:val="0"/>
        </w:rPr>
        <w:t>օրենքով 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 ուղևո</w:t>
      </w:r>
      <w:r w:rsidRPr="00D83033">
        <w:rPr>
          <w:rStyle w:val="Strong"/>
          <w:rFonts w:cs="Sylfaen"/>
          <w:b w:val="0"/>
        </w:rPr>
        <w:softHyphen/>
        <w:t>րա</w:t>
      </w:r>
      <w:r w:rsidRPr="00D83033">
        <w:rPr>
          <w:rStyle w:val="Strong"/>
          <w:rFonts w:cs="Sylfaen"/>
          <w:b w:val="0"/>
        </w:rPr>
        <w:softHyphen/>
        <w:t>փո</w:t>
      </w:r>
      <w:r w:rsidRPr="00D83033">
        <w:rPr>
          <w:rStyle w:val="Strong"/>
          <w:rFonts w:cs="Sylfaen"/>
          <w:b w:val="0"/>
        </w:rPr>
        <w:softHyphen/>
        <w:t>խա</w:t>
      </w:r>
      <w:r w:rsidR="0011668B" w:rsidRPr="00283998">
        <w:rPr>
          <w:rStyle w:val="Strong"/>
          <w:rFonts w:cs="Sylfaen"/>
          <w:b w:val="0"/>
          <w:lang w:val="nl-NL"/>
        </w:rPr>
        <w:softHyphen/>
      </w:r>
      <w:r w:rsidRPr="00D83033">
        <w:rPr>
          <w:rStyle w:val="Strong"/>
          <w:rFonts w:cs="Sylfaen"/>
          <w:b w:val="0"/>
        </w:rPr>
        <w:t>դ</w:t>
      </w:r>
      <w:r w:rsidRPr="00D83033">
        <w:rPr>
          <w:rStyle w:val="Strong"/>
          <w:rFonts w:cs="Sylfaen"/>
          <w:b w:val="0"/>
        </w:rPr>
        <w:softHyphen/>
        <w:t>րումներ իրականացնողների կողմից անսարք ավտոբուսների փոխարինման վերաբերյալ հար</w:t>
      </w:r>
      <w:r w:rsidR="0011668B" w:rsidRPr="00283998">
        <w:rPr>
          <w:rStyle w:val="Strong"/>
          <w:rFonts w:cs="Sylfaen"/>
          <w:b w:val="0"/>
          <w:lang w:val="nl-NL"/>
        </w:rPr>
        <w:softHyphen/>
      </w:r>
      <w:r w:rsidRPr="00D83033">
        <w:rPr>
          <w:rStyle w:val="Strong"/>
          <w:rFonts w:cs="Sylfaen"/>
          <w:b w:val="0"/>
        </w:rPr>
        <w:softHyphen/>
        <w:t>կային մարմին տեղեկատվություն ներկայացնելու կարգը սահմանելու</w:t>
      </w:r>
      <w:r>
        <w:rPr>
          <w:rStyle w:val="Strong"/>
          <w:rFonts w:cs="Sylfaen"/>
          <w:b w:val="0"/>
        </w:rPr>
        <w:t xml:space="preserve"> </w:t>
      </w:r>
      <w:r w:rsidRPr="00D83033">
        <w:rPr>
          <w:rStyle w:val="Strong"/>
          <w:rFonts w:cs="Sylfaen"/>
          <w:b w:val="0"/>
        </w:rPr>
        <w:t xml:space="preserve">և </w:t>
      </w:r>
      <w:r>
        <w:rPr>
          <w:rFonts w:cs="Sylfaen"/>
        </w:rPr>
        <w:t xml:space="preserve">Հայաստանի </w:t>
      </w:r>
      <w:r w:rsidRPr="00360566">
        <w:t>Հան</w:t>
      </w:r>
      <w:r w:rsidRPr="00360566">
        <w:softHyphen/>
        <w:t>րա</w:t>
      </w:r>
      <w:r w:rsidRPr="00D83033">
        <w:softHyphen/>
      </w:r>
      <w:r w:rsidRPr="00360566">
        <w:t>պետության</w:t>
      </w:r>
      <w:r>
        <w:rPr>
          <w:rFonts w:cs="Sylfaen"/>
        </w:rPr>
        <w:t xml:space="preserve"> կառավարության 2017 թվա</w:t>
      </w:r>
      <w:r>
        <w:rPr>
          <w:rFonts w:cs="Sylfaen"/>
        </w:rPr>
        <w:softHyphen/>
        <w:t xml:space="preserve">կանի </w:t>
      </w:r>
      <w:r w:rsidRPr="00D83033">
        <w:rPr>
          <w:rFonts w:cs="Sylfaen"/>
        </w:rPr>
        <w:t>հոկտեմբերի</w:t>
      </w:r>
      <w:r>
        <w:rPr>
          <w:rFonts w:cs="Sylfaen"/>
        </w:rPr>
        <w:t xml:space="preserve"> </w:t>
      </w:r>
      <w:r w:rsidRPr="00D83033">
        <w:rPr>
          <w:rFonts w:cs="Sylfaen"/>
        </w:rPr>
        <w:t>5</w:t>
      </w:r>
      <w:r>
        <w:rPr>
          <w:rFonts w:cs="Sylfaen"/>
        </w:rPr>
        <w:t xml:space="preserve">-ի </w:t>
      </w:r>
      <w:r w:rsidR="008E17F9" w:rsidRPr="008E17F9">
        <w:rPr>
          <w:rFonts w:cs="Sylfaen"/>
        </w:rPr>
        <w:t>թիվ</w:t>
      </w:r>
      <w:r w:rsidR="008E17F9" w:rsidRPr="008E17F9">
        <w:rPr>
          <w:rFonts w:cs="Sylfaen"/>
          <w:lang w:val="nl-NL"/>
        </w:rPr>
        <w:t xml:space="preserve"> </w:t>
      </w:r>
      <w:r w:rsidRPr="00D83033">
        <w:rPr>
          <w:rFonts w:cs="Sylfaen"/>
        </w:rPr>
        <w:t>1215-Ն որոշումն ուժը կորց</w:t>
      </w:r>
      <w:r w:rsidRPr="00D83033">
        <w:rPr>
          <w:rFonts w:cs="Sylfaen"/>
        </w:rPr>
        <w:softHyphen/>
        <w:t xml:space="preserve">րած ճանաչելու </w:t>
      </w:r>
      <w:r>
        <w:rPr>
          <w:rFonts w:cs="Sylfaen"/>
          <w:bCs/>
        </w:rPr>
        <w:t>մասին</w:t>
      </w:r>
      <w:r>
        <w:rPr>
          <w:rFonts w:cs="Sylfaen"/>
        </w:rPr>
        <w:t>»</w:t>
      </w:r>
      <w:r w:rsidRPr="00D83033">
        <w:rPr>
          <w:rFonts w:cs="Sylfaen"/>
        </w:rPr>
        <w:t xml:space="preserve"> </w:t>
      </w:r>
      <w:r w:rsidRPr="00EA5955">
        <w:rPr>
          <w:rFonts w:cs="Sylfaen"/>
          <w:lang w:val="nl-NL"/>
        </w:rPr>
        <w:t xml:space="preserve">Հայաստանի Հանրապետության կառավարության որոշման </w:t>
      </w:r>
      <w:r w:rsidRPr="00CB5583">
        <w:rPr>
          <w:rFonts w:cs="GHEA Grapalat"/>
          <w:lang w:eastAsia="ru-RU"/>
        </w:rPr>
        <w:t>նախա</w:t>
      </w:r>
      <w:r w:rsidR="0011668B" w:rsidRPr="00283998">
        <w:rPr>
          <w:rFonts w:cs="GHEA Grapalat"/>
          <w:lang w:val="nl-NL" w:eastAsia="ru-RU"/>
        </w:rPr>
        <w:softHyphen/>
      </w:r>
      <w:r w:rsidR="002F2A04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գծի ընդուն</w:t>
      </w:r>
      <w:r w:rsidRPr="00D83033">
        <w:rPr>
          <w:rFonts w:cs="GHEA Grapalat"/>
          <w:lang w:eastAsia="ru-RU"/>
        </w:rPr>
        <w:softHyphen/>
      </w:r>
      <w:r w:rsidRPr="00CB5583">
        <w:rPr>
          <w:rFonts w:cs="GHEA Grapalat"/>
          <w:lang w:eastAsia="ru-RU"/>
        </w:rPr>
        <w:softHyphen/>
      </w:r>
      <w:r w:rsidRPr="00CB5583">
        <w:rPr>
          <w:rFonts w:cs="GHEA Grapalat"/>
          <w:lang w:eastAsia="ru-RU"/>
        </w:rPr>
        <w:softHyphen/>
      </w:r>
      <w:r w:rsidRPr="00CB5583">
        <w:rPr>
          <w:rFonts w:cs="GHEA Grapalat"/>
          <w:lang w:eastAsia="ru-RU"/>
        </w:rPr>
        <w:softHyphen/>
        <w:t>մամբ պետա</w:t>
      </w:r>
      <w:r w:rsidRPr="00CB5583">
        <w:rPr>
          <w:rFonts w:cs="GHEA Grapalat"/>
          <w:lang w:eastAsia="ru-RU"/>
        </w:rPr>
        <w:softHyphen/>
      </w:r>
      <w:r w:rsidRPr="00CB5583">
        <w:rPr>
          <w:rFonts w:cs="GHEA Grapalat"/>
          <w:lang w:val="nl-NL" w:eastAsia="ru-RU"/>
        </w:rPr>
        <w:softHyphen/>
      </w:r>
      <w:r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կան բյու</w:t>
      </w:r>
      <w:r w:rsidRPr="001B5637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ջեի եկա</w:t>
      </w:r>
      <w:r w:rsidRPr="001B5637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softHyphen/>
        <w:t>մուտ</w:t>
      </w:r>
      <w:r w:rsidRPr="00CB5583">
        <w:rPr>
          <w:rFonts w:cs="GHEA Grapalat"/>
          <w:lang w:eastAsia="ru-RU"/>
        </w:rPr>
        <w:softHyphen/>
      </w:r>
      <w:r w:rsidRPr="001B5637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նե</w:t>
      </w:r>
      <w:r w:rsidRPr="00E1013C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րի նվազեցում կամ ծախ</w:t>
      </w:r>
      <w:r w:rsidRPr="001B5637">
        <w:rPr>
          <w:rFonts w:cs="GHEA Grapalat"/>
          <w:lang w:val="nl-NL" w:eastAsia="ru-RU"/>
        </w:rPr>
        <w:softHyphen/>
      </w:r>
      <w:r>
        <w:rPr>
          <w:rFonts w:cs="GHEA Grapalat"/>
          <w:lang w:eastAsia="ru-RU"/>
        </w:rPr>
        <w:softHyphen/>
      </w:r>
      <w:r w:rsidRPr="00E1013C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սե</w:t>
      </w:r>
      <w:r w:rsidRPr="00E1013C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րի ավե</w:t>
      </w:r>
      <w:r w:rsidRPr="00CB5583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լա</w:t>
      </w:r>
      <w:r w:rsidRPr="00CB5583">
        <w:rPr>
          <w:rFonts w:cs="GHEA Grapalat"/>
          <w:lang w:val="nl-NL" w:eastAsia="ru-RU"/>
        </w:rPr>
        <w:softHyphen/>
      </w:r>
      <w:r w:rsidRPr="00CB5583">
        <w:rPr>
          <w:rFonts w:cs="GHEA Grapalat"/>
          <w:lang w:eastAsia="ru-RU"/>
        </w:rPr>
        <w:t>ցում չի ակն</w:t>
      </w:r>
      <w:r w:rsidRPr="00CB5583">
        <w:rPr>
          <w:rFonts w:cs="GHEA Grapalat"/>
          <w:lang w:eastAsia="ru-RU"/>
        </w:rPr>
        <w:softHyphen/>
        <w:t>կալ</w:t>
      </w:r>
      <w:r w:rsidRPr="00CB5583">
        <w:rPr>
          <w:rFonts w:cs="GHEA Grapalat"/>
          <w:lang w:eastAsia="ru-RU"/>
        </w:rPr>
        <w:softHyphen/>
      </w:r>
      <w:r w:rsidRPr="00CB5583">
        <w:rPr>
          <w:rFonts w:cs="GHEA Grapalat"/>
          <w:lang w:eastAsia="ru-RU"/>
        </w:rPr>
        <w:softHyphen/>
      </w:r>
      <w:r w:rsidRPr="00CB5583">
        <w:rPr>
          <w:rFonts w:cs="GHEA Grapalat"/>
          <w:lang w:eastAsia="ru-RU"/>
        </w:rPr>
        <w:softHyphen/>
      </w:r>
      <w:r w:rsidRPr="00CB5583">
        <w:rPr>
          <w:rFonts w:cs="GHEA Grapalat"/>
          <w:lang w:val="nl-NL" w:eastAsia="ru-RU"/>
        </w:rPr>
        <w:softHyphen/>
      </w:r>
      <w:r>
        <w:rPr>
          <w:rFonts w:cs="GHEA Grapalat"/>
          <w:lang w:val="nl-NL" w:eastAsia="ru-RU"/>
        </w:rPr>
        <w:softHyphen/>
      </w:r>
      <w:r>
        <w:rPr>
          <w:rFonts w:cs="GHEA Grapalat"/>
          <w:lang w:eastAsia="ru-RU"/>
        </w:rPr>
        <w:t>վում:</w:t>
      </w:r>
    </w:p>
    <w:p w:rsidR="00283998" w:rsidRDefault="00283998" w:rsidP="0011668B">
      <w:pPr>
        <w:spacing w:before="240" w:line="360" w:lineRule="auto"/>
        <w:ind w:firstLine="567"/>
        <w:rPr>
          <w:rFonts w:cs="GHEA Grapalat"/>
          <w:lang w:eastAsia="ru-RU"/>
        </w:rPr>
        <w:sectPr w:rsidR="00283998" w:rsidSect="00D77379">
          <w:pgSz w:w="12240" w:h="15840"/>
          <w:pgMar w:top="1134" w:right="567" w:bottom="567" w:left="1134" w:header="720" w:footer="720" w:gutter="0"/>
          <w:cols w:space="720"/>
          <w:docGrid w:linePitch="360"/>
        </w:sectPr>
      </w:pPr>
    </w:p>
    <w:p w:rsidR="00283998" w:rsidRPr="00097BF6" w:rsidRDefault="00283998" w:rsidP="00283998">
      <w:pPr>
        <w:spacing w:after="0" w:line="360" w:lineRule="auto"/>
        <w:jc w:val="center"/>
        <w:rPr>
          <w:rFonts w:cs="Arial"/>
          <w:b/>
        </w:rPr>
      </w:pPr>
      <w:r w:rsidRPr="00097BF6">
        <w:rPr>
          <w:rFonts w:cs="Arial"/>
          <w:b/>
        </w:rPr>
        <w:t>ԱՄՓՈՓԱԹԵՐԹ</w:t>
      </w:r>
    </w:p>
    <w:p w:rsidR="00283998" w:rsidRDefault="00283998" w:rsidP="00283998">
      <w:pPr>
        <w:spacing w:after="0" w:line="360" w:lineRule="auto"/>
        <w:jc w:val="center"/>
        <w:rPr>
          <w:bCs/>
          <w:iCs/>
          <w:szCs w:val="24"/>
        </w:rPr>
      </w:pPr>
      <w:r w:rsidRPr="008F0F4E">
        <w:rPr>
          <w:rFonts w:cs="Sylfaen"/>
        </w:rPr>
        <w:t>«</w:t>
      </w:r>
      <w:r w:rsidRPr="00D83033">
        <w:rPr>
          <w:rStyle w:val="Strong"/>
          <w:rFonts w:cs="Sylfaen"/>
          <w:b w:val="0"/>
        </w:rPr>
        <w:t xml:space="preserve">Ավտոբուսներով </w:t>
      </w:r>
      <w:r>
        <w:rPr>
          <w:rStyle w:val="Strong"/>
          <w:b w:val="0"/>
        </w:rPr>
        <w:t>օրենքով սահմանված կարգով</w:t>
      </w:r>
      <w:r w:rsidRPr="00D83033">
        <w:rPr>
          <w:rStyle w:val="Strong"/>
          <w:rFonts w:cs="Sylfaen"/>
          <w:b w:val="0"/>
        </w:rPr>
        <w:t xml:space="preserve"> ուղևորների կանոնավոր ուղևորափոխա</w:t>
      </w:r>
      <w:r w:rsidRPr="00283998">
        <w:rPr>
          <w:rStyle w:val="Strong"/>
          <w:rFonts w:cs="Sylfaen"/>
          <w:b w:val="0"/>
        </w:rPr>
        <w:softHyphen/>
      </w:r>
      <w:r w:rsidRPr="00D83033">
        <w:rPr>
          <w:rStyle w:val="Strong"/>
          <w:rFonts w:cs="Sylfaen"/>
          <w:b w:val="0"/>
        </w:rPr>
        <w:t>դրումներ իրականացնողների կողմից անսարք ավտոբուսների փոխարինման վերաբերյալ հարկային մարմին տեղեկատվություն ներկայացնելու կարգը սահմանելու</w:t>
      </w:r>
      <w:r>
        <w:rPr>
          <w:rStyle w:val="Strong"/>
          <w:rFonts w:cs="Sylfaen"/>
          <w:b w:val="0"/>
        </w:rPr>
        <w:t xml:space="preserve"> </w:t>
      </w:r>
      <w:r w:rsidRPr="00D83033">
        <w:rPr>
          <w:rStyle w:val="Strong"/>
          <w:rFonts w:cs="Sylfaen"/>
          <w:b w:val="0"/>
        </w:rPr>
        <w:t xml:space="preserve">և </w:t>
      </w:r>
      <w:r>
        <w:rPr>
          <w:rFonts w:cs="Sylfaen"/>
        </w:rPr>
        <w:t xml:space="preserve">Հայաստանի Հանրապետության կառավարության 2017 թվականի </w:t>
      </w:r>
      <w:r w:rsidRPr="00D83033">
        <w:rPr>
          <w:rFonts w:cs="Sylfaen"/>
        </w:rPr>
        <w:t>հոկտեմբերի</w:t>
      </w:r>
      <w:r>
        <w:rPr>
          <w:rFonts w:cs="Sylfaen"/>
        </w:rPr>
        <w:t xml:space="preserve"> </w:t>
      </w:r>
      <w:r w:rsidRPr="00D83033">
        <w:rPr>
          <w:rFonts w:cs="Sylfaen"/>
        </w:rPr>
        <w:t>5</w:t>
      </w:r>
      <w:r>
        <w:rPr>
          <w:rFonts w:cs="Sylfaen"/>
        </w:rPr>
        <w:t xml:space="preserve">-ի թիվ </w:t>
      </w:r>
      <w:r w:rsidRPr="00D83033">
        <w:rPr>
          <w:rFonts w:cs="Sylfaen"/>
        </w:rPr>
        <w:t xml:space="preserve">1215-Ն որոշումն ուժը կորցրած ճանաչելու </w:t>
      </w:r>
      <w:r>
        <w:rPr>
          <w:rFonts w:cs="Sylfaen"/>
          <w:bCs/>
        </w:rPr>
        <w:t>մասին</w:t>
      </w:r>
      <w:r>
        <w:rPr>
          <w:rFonts w:cs="Sylfaen"/>
        </w:rPr>
        <w:t>»</w:t>
      </w:r>
      <w:r w:rsidRPr="008F0F4E">
        <w:rPr>
          <w:rStyle w:val="Strong"/>
        </w:rPr>
        <w:t xml:space="preserve"> </w:t>
      </w:r>
      <w:r w:rsidRPr="00EA5955">
        <w:rPr>
          <w:rFonts w:cs="Sylfaen"/>
          <w:lang w:val="nl-NL"/>
        </w:rPr>
        <w:t xml:space="preserve">Հայաստանի Հանրապետության կառավարության որոշման </w:t>
      </w:r>
      <w:r w:rsidRPr="00CB5583">
        <w:rPr>
          <w:rFonts w:cs="GHEA Grapalat"/>
          <w:lang w:eastAsia="ru-RU"/>
        </w:rPr>
        <w:t>նախագծի</w:t>
      </w:r>
      <w:r w:rsidRPr="001B5637">
        <w:rPr>
          <w:rFonts w:cs="GHEA Grapalat"/>
          <w:lang w:eastAsia="ru-RU"/>
        </w:rPr>
        <w:t xml:space="preserve"> </w:t>
      </w:r>
      <w:r>
        <w:rPr>
          <w:szCs w:val="24"/>
          <w:lang w:val="af-ZA"/>
        </w:rPr>
        <w:t xml:space="preserve">վերաբերյալ </w:t>
      </w:r>
      <w:r>
        <w:rPr>
          <w:bCs/>
          <w:iCs/>
          <w:szCs w:val="24"/>
        </w:rPr>
        <w:t>շահագրգիռ մարմինների կողմից ներկայացված առաջարկությունների, դրանց ընդունման կամ չընդունման վերաբերյալ</w:t>
      </w:r>
    </w:p>
    <w:p w:rsidR="00F401A2" w:rsidRDefault="00F401A2" w:rsidP="00283998">
      <w:pPr>
        <w:spacing w:after="0" w:line="360" w:lineRule="auto"/>
        <w:jc w:val="center"/>
        <w:rPr>
          <w:bCs/>
          <w:iCs/>
          <w:szCs w:val="24"/>
        </w:rPr>
      </w:pPr>
      <w:bookmarkStart w:id="0" w:name="_GoBack"/>
      <w:bookmarkEnd w:id="0"/>
    </w:p>
    <w:tbl>
      <w:tblPr>
        <w:tblStyle w:val="TableGrid"/>
        <w:tblW w:w="14437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976"/>
        <w:gridCol w:w="5429"/>
        <w:gridCol w:w="2204"/>
        <w:gridCol w:w="3828"/>
      </w:tblGrid>
      <w:tr w:rsidR="00283998" w:rsidTr="00F401A2">
        <w:trPr>
          <w:trHeight w:val="123"/>
        </w:trPr>
        <w:tc>
          <w:tcPr>
            <w:tcW w:w="2976" w:type="dxa"/>
            <w:vAlign w:val="center"/>
          </w:tcPr>
          <w:p w:rsidR="00283998" w:rsidRDefault="00283998" w:rsidP="00283998">
            <w:pPr>
              <w:spacing w:after="0"/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Առարկության, առաջարկության հեղինակը¸ գրության ստացման ամսաթիվը, գրության համարը</w:t>
            </w:r>
          </w:p>
        </w:tc>
        <w:tc>
          <w:tcPr>
            <w:tcW w:w="5429" w:type="dxa"/>
            <w:vAlign w:val="center"/>
          </w:tcPr>
          <w:p w:rsidR="00283998" w:rsidRDefault="00283998" w:rsidP="00283998">
            <w:pPr>
              <w:spacing w:after="0"/>
              <w:jc w:val="center"/>
              <w:rPr>
                <w:b/>
                <w:lang w:val="en-US"/>
              </w:rPr>
            </w:pPr>
            <w:r>
              <w:rPr>
                <w:b/>
              </w:rPr>
              <w:t>Առարկության, առաջարկության բովանդակությունը</w:t>
            </w:r>
          </w:p>
        </w:tc>
        <w:tc>
          <w:tcPr>
            <w:tcW w:w="2204" w:type="dxa"/>
            <w:vAlign w:val="center"/>
          </w:tcPr>
          <w:p w:rsidR="00283998" w:rsidRDefault="00283998" w:rsidP="00283998">
            <w:pPr>
              <w:spacing w:after="0"/>
              <w:jc w:val="center"/>
              <w:rPr>
                <w:rFonts w:cs="Sylfaen"/>
                <w:b/>
              </w:rPr>
            </w:pPr>
            <w:r>
              <w:rPr>
                <w:b/>
              </w:rPr>
              <w:t>Եզրակացություն</w:t>
            </w:r>
          </w:p>
        </w:tc>
        <w:tc>
          <w:tcPr>
            <w:tcW w:w="3828" w:type="dxa"/>
            <w:vAlign w:val="center"/>
          </w:tcPr>
          <w:p w:rsidR="00283998" w:rsidRPr="00E827F2" w:rsidRDefault="00283998" w:rsidP="0028399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Կատարված փոփոխությունները</w:t>
            </w:r>
          </w:p>
        </w:tc>
      </w:tr>
      <w:tr w:rsidR="00283998" w:rsidTr="00F401A2">
        <w:trPr>
          <w:trHeight w:val="123"/>
        </w:trPr>
        <w:tc>
          <w:tcPr>
            <w:tcW w:w="2976" w:type="dxa"/>
          </w:tcPr>
          <w:p w:rsidR="00283998" w:rsidRPr="00283998" w:rsidRDefault="00283998" w:rsidP="00283998">
            <w:pPr>
              <w:spacing w:after="0"/>
              <w:jc w:val="center"/>
              <w:rPr>
                <w:rFonts w:cs="Arial"/>
              </w:rPr>
            </w:pPr>
            <w:r w:rsidRPr="00283998">
              <w:rPr>
                <w:rFonts w:cs="Arial"/>
              </w:rPr>
              <w:t>ՀՀ էկոնոմիկայի նախարարություն</w:t>
            </w:r>
          </w:p>
          <w:p w:rsidR="00283998" w:rsidRDefault="00283998" w:rsidP="00283998">
            <w:pPr>
              <w:spacing w:after="0"/>
              <w:jc w:val="center"/>
            </w:pPr>
            <w:r>
              <w:t>13.</w:t>
            </w:r>
            <w:r w:rsidRPr="004004D0">
              <w:t>08</w:t>
            </w:r>
            <w:r>
              <w:t>.2019թ.</w:t>
            </w:r>
          </w:p>
          <w:p w:rsidR="00283998" w:rsidRPr="00283998" w:rsidRDefault="00283998" w:rsidP="00283998">
            <w:pPr>
              <w:spacing w:after="0"/>
              <w:jc w:val="center"/>
              <w:rPr>
                <w:rFonts w:cs="Arial"/>
              </w:rPr>
            </w:pPr>
            <w:r>
              <w:t xml:space="preserve">թիվ </w:t>
            </w:r>
            <w:r w:rsidRPr="00283998">
              <w:t>01/09.4/7578-19</w:t>
            </w:r>
          </w:p>
        </w:tc>
        <w:tc>
          <w:tcPr>
            <w:tcW w:w="5429" w:type="dxa"/>
          </w:tcPr>
          <w:p w:rsidR="00283998" w:rsidRPr="00283998" w:rsidRDefault="00283998" w:rsidP="00283998">
            <w:pPr>
              <w:ind w:right="-670"/>
              <w:jc w:val="left"/>
              <w:rPr>
                <w:rFonts w:cs="Arial"/>
              </w:rPr>
            </w:pPr>
            <w:proofErr w:type="spellStart"/>
            <w:r>
              <w:rPr>
                <w:rFonts w:cs="Arial"/>
                <w:lang w:val="en-US"/>
              </w:rPr>
              <w:t>Դիտողություններ</w:t>
            </w:r>
            <w:proofErr w:type="spellEnd"/>
            <w:r>
              <w:rPr>
                <w:rFonts w:cs="Arial"/>
                <w:lang w:val="en-US"/>
              </w:rPr>
              <w:t xml:space="preserve"> և </w:t>
            </w:r>
            <w:proofErr w:type="spellStart"/>
            <w:r>
              <w:rPr>
                <w:rFonts w:cs="Arial"/>
                <w:lang w:val="en-US"/>
              </w:rPr>
              <w:t>առաջարկություններ</w:t>
            </w:r>
            <w:proofErr w:type="spellEnd"/>
            <w:r>
              <w:rPr>
                <w:rFonts w:cs="Arial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lang w:val="en-US"/>
              </w:rPr>
              <w:t>չկան</w:t>
            </w:r>
            <w:proofErr w:type="spellEnd"/>
            <w:r>
              <w:rPr>
                <w:rFonts w:cs="Arial"/>
                <w:lang w:val="en-US"/>
              </w:rPr>
              <w:t>:</w:t>
            </w:r>
          </w:p>
        </w:tc>
        <w:tc>
          <w:tcPr>
            <w:tcW w:w="2204" w:type="dxa"/>
          </w:tcPr>
          <w:p w:rsidR="00283998" w:rsidRPr="00D4298C" w:rsidRDefault="00283998" w:rsidP="00283998">
            <w:pPr>
              <w:jc w:val="center"/>
              <w:rPr>
                <w:rFonts w:cs="Arial"/>
              </w:rPr>
            </w:pPr>
          </w:p>
        </w:tc>
        <w:tc>
          <w:tcPr>
            <w:tcW w:w="3828" w:type="dxa"/>
          </w:tcPr>
          <w:p w:rsidR="00283998" w:rsidRPr="00F20BD5" w:rsidRDefault="00283998" w:rsidP="00283998">
            <w:pPr>
              <w:rPr>
                <w:rFonts w:cs="GHEA Grapalat"/>
                <w:lang w:eastAsia="ru-RU"/>
              </w:rPr>
            </w:pPr>
          </w:p>
        </w:tc>
      </w:tr>
      <w:tr w:rsidR="00283998" w:rsidTr="00F401A2">
        <w:trPr>
          <w:trHeight w:val="123"/>
        </w:trPr>
        <w:tc>
          <w:tcPr>
            <w:tcW w:w="2976" w:type="dxa"/>
          </w:tcPr>
          <w:p w:rsidR="00283998" w:rsidRDefault="00283998" w:rsidP="00283998">
            <w:pPr>
              <w:spacing w:after="0"/>
              <w:jc w:val="center"/>
              <w:rPr>
                <w:rFonts w:cs="Arial"/>
              </w:rPr>
            </w:pPr>
            <w:r w:rsidRPr="00283998">
              <w:rPr>
                <w:rFonts w:cs="Arial"/>
              </w:rPr>
              <w:t>ՀՀ պետական եկամուտների կոմիտե</w:t>
            </w:r>
          </w:p>
          <w:p w:rsidR="00283998" w:rsidRDefault="00283998" w:rsidP="00283998">
            <w:pPr>
              <w:spacing w:after="0"/>
              <w:jc w:val="center"/>
            </w:pPr>
            <w:r>
              <w:t>1</w:t>
            </w:r>
            <w:r w:rsidRPr="004004D0">
              <w:t>5</w:t>
            </w:r>
            <w:r>
              <w:t>.</w:t>
            </w:r>
            <w:r w:rsidRPr="004004D0">
              <w:t>08</w:t>
            </w:r>
            <w:r>
              <w:t>.2019թ.</w:t>
            </w:r>
          </w:p>
          <w:p w:rsidR="00283998" w:rsidRPr="00283998" w:rsidRDefault="00283998" w:rsidP="00283998">
            <w:pPr>
              <w:spacing w:after="0"/>
              <w:jc w:val="center"/>
              <w:rPr>
                <w:rFonts w:cs="Arial"/>
              </w:rPr>
            </w:pPr>
            <w:r>
              <w:t xml:space="preserve">թիվ </w:t>
            </w:r>
            <w:r w:rsidRPr="00F20BD5">
              <w:rPr>
                <w:rFonts w:cs="Arial"/>
              </w:rPr>
              <w:t>/3-4/47356-2019</w:t>
            </w:r>
          </w:p>
        </w:tc>
        <w:tc>
          <w:tcPr>
            <w:tcW w:w="5429" w:type="dxa"/>
          </w:tcPr>
          <w:p w:rsidR="00283998" w:rsidRPr="00B74CA3" w:rsidRDefault="00283998" w:rsidP="00283998">
            <w:pPr>
              <w:ind w:right="-670"/>
              <w:jc w:val="left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lang w:val="en-US"/>
              </w:rPr>
              <w:t>Դիտողություններ</w:t>
            </w:r>
            <w:proofErr w:type="spellEnd"/>
            <w:r>
              <w:rPr>
                <w:rFonts w:cs="Arial"/>
                <w:lang w:val="en-US"/>
              </w:rPr>
              <w:t xml:space="preserve"> և </w:t>
            </w:r>
            <w:proofErr w:type="spellStart"/>
            <w:r>
              <w:rPr>
                <w:rFonts w:cs="Arial"/>
                <w:lang w:val="en-US"/>
              </w:rPr>
              <w:t>առաջարկություններ</w:t>
            </w:r>
            <w:proofErr w:type="spellEnd"/>
            <w:r>
              <w:rPr>
                <w:rFonts w:cs="Arial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lang w:val="en-US"/>
              </w:rPr>
              <w:t>չկան</w:t>
            </w:r>
            <w:proofErr w:type="spellEnd"/>
            <w:r>
              <w:rPr>
                <w:rFonts w:cs="Arial"/>
                <w:lang w:val="en-US"/>
              </w:rPr>
              <w:t>:</w:t>
            </w:r>
          </w:p>
        </w:tc>
        <w:tc>
          <w:tcPr>
            <w:tcW w:w="2204" w:type="dxa"/>
          </w:tcPr>
          <w:p w:rsidR="00283998" w:rsidRDefault="00283998" w:rsidP="00283998">
            <w:pPr>
              <w:jc w:val="center"/>
              <w:rPr>
                <w:rFonts w:cs="Arial"/>
                <w:lang w:val="en-US"/>
              </w:rPr>
            </w:pPr>
          </w:p>
        </w:tc>
        <w:tc>
          <w:tcPr>
            <w:tcW w:w="3828" w:type="dxa"/>
          </w:tcPr>
          <w:p w:rsidR="00283998" w:rsidRPr="00F20BD5" w:rsidRDefault="00283998" w:rsidP="00283998">
            <w:pPr>
              <w:rPr>
                <w:rFonts w:cs="GHEA Grapalat"/>
                <w:lang w:eastAsia="ru-RU"/>
              </w:rPr>
            </w:pPr>
          </w:p>
        </w:tc>
      </w:tr>
      <w:tr w:rsidR="00283998" w:rsidTr="00F401A2">
        <w:trPr>
          <w:trHeight w:val="123"/>
        </w:trPr>
        <w:tc>
          <w:tcPr>
            <w:tcW w:w="2976" w:type="dxa"/>
          </w:tcPr>
          <w:p w:rsidR="00283998" w:rsidRDefault="00283998" w:rsidP="00283998">
            <w:pPr>
              <w:spacing w:after="0"/>
              <w:jc w:val="center"/>
              <w:rPr>
                <w:rFonts w:cs="Arial"/>
              </w:rPr>
            </w:pPr>
            <w:r w:rsidRPr="00283998">
              <w:rPr>
                <w:rFonts w:cs="Arial"/>
              </w:rPr>
              <w:t>ՀՀ տարածքային կառավարման և ենթակառուցվածքների նախարարություն</w:t>
            </w:r>
          </w:p>
          <w:p w:rsidR="00283998" w:rsidRDefault="00283998" w:rsidP="00283998">
            <w:pPr>
              <w:spacing w:after="0"/>
              <w:jc w:val="center"/>
            </w:pPr>
            <w:r>
              <w:t>1</w:t>
            </w:r>
            <w:r>
              <w:rPr>
                <w:lang w:val="en-US"/>
              </w:rPr>
              <w:t>5</w:t>
            </w:r>
            <w:r>
              <w:t>.</w:t>
            </w:r>
            <w:r>
              <w:rPr>
                <w:lang w:val="en-US"/>
              </w:rPr>
              <w:t>08</w:t>
            </w:r>
            <w:r>
              <w:t>.2019թ.</w:t>
            </w:r>
          </w:p>
          <w:p w:rsidR="00283998" w:rsidRPr="00283998" w:rsidRDefault="00283998" w:rsidP="00283998">
            <w:pPr>
              <w:spacing w:after="0"/>
              <w:jc w:val="center"/>
              <w:rPr>
                <w:rFonts w:cs="Arial"/>
              </w:rPr>
            </w:pPr>
            <w:r>
              <w:t xml:space="preserve">թիվ </w:t>
            </w:r>
            <w:r w:rsidRPr="00B74CA3">
              <w:rPr>
                <w:rFonts w:cs="Arial"/>
              </w:rPr>
              <w:t>01/30.1/11656-19</w:t>
            </w:r>
          </w:p>
          <w:p w:rsidR="00283998" w:rsidRDefault="00283998" w:rsidP="00283998">
            <w:pPr>
              <w:jc w:val="center"/>
              <w:rPr>
                <w:rFonts w:cs="Arial"/>
                <w:lang w:val="en-US"/>
              </w:rPr>
            </w:pPr>
          </w:p>
          <w:p w:rsidR="00283998" w:rsidRDefault="00283998" w:rsidP="00283998">
            <w:pPr>
              <w:jc w:val="center"/>
              <w:rPr>
                <w:rFonts w:cs="Arial"/>
                <w:lang w:val="en-US"/>
              </w:rPr>
            </w:pPr>
          </w:p>
          <w:p w:rsidR="00283998" w:rsidRDefault="00283998" w:rsidP="00283998">
            <w:pPr>
              <w:jc w:val="center"/>
              <w:rPr>
                <w:rFonts w:cs="Arial"/>
                <w:lang w:val="en-US"/>
              </w:rPr>
            </w:pPr>
          </w:p>
          <w:p w:rsidR="00283998" w:rsidRPr="00B74CA3" w:rsidRDefault="00283998" w:rsidP="00283998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 </w:t>
            </w:r>
          </w:p>
        </w:tc>
        <w:tc>
          <w:tcPr>
            <w:tcW w:w="5429" w:type="dxa"/>
          </w:tcPr>
          <w:p w:rsidR="00283998" w:rsidRPr="00B74CA3" w:rsidRDefault="00283998" w:rsidP="002F2A04">
            <w:pPr>
              <w:spacing w:after="0"/>
              <w:jc w:val="left"/>
              <w:rPr>
                <w:rFonts w:cs="Arial"/>
                <w:bCs/>
              </w:rPr>
            </w:pPr>
            <w:r w:rsidRPr="00B74CA3">
              <w:rPr>
                <w:rFonts w:cs="Arial"/>
                <w:bCs/>
              </w:rPr>
              <w:t>Հաշվի առնելով այն հան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գա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մանքը, որ «Ավտոմոբիլային տրանս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պորտի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B74CA3">
              <w:rPr>
                <w:rFonts w:cs="Arial"/>
                <w:bCs/>
              </w:rPr>
              <w:t xml:space="preserve">մասին» </w:t>
            </w:r>
            <w:r>
              <w:rPr>
                <w:rFonts w:cs="Arial"/>
                <w:bCs/>
                <w:lang w:val="en-US"/>
              </w:rPr>
              <w:t xml:space="preserve">ՀՀ </w:t>
            </w:r>
            <w:r w:rsidRPr="00B74CA3">
              <w:rPr>
                <w:rFonts w:cs="Arial"/>
                <w:bCs/>
              </w:rPr>
              <w:t>օրեն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քում կատարված փոփո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խու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թյ</w:t>
            </w:r>
            <w:proofErr w:type="spellStart"/>
            <w:r>
              <w:rPr>
                <w:rFonts w:cs="Arial"/>
                <w:bCs/>
                <w:lang w:val="en-US"/>
              </w:rPr>
              <w:t>ամբ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r w:rsidRPr="00B74CA3">
              <w:rPr>
                <w:rFonts w:cs="Arial"/>
                <w:bCs/>
              </w:rPr>
              <w:t>«ներքա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ղա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քա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յին» բառը փոխարինվել է «ներ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համայն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քային» բառով, առա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ջարկ</w:t>
            </w:r>
            <w:r>
              <w:rPr>
                <w:rFonts w:cs="Arial"/>
                <w:bCs/>
                <w:lang w:val="en-US"/>
              </w:rPr>
              <w:t>վ</w:t>
            </w:r>
            <w:r w:rsidRPr="00B74CA3">
              <w:rPr>
                <w:rFonts w:cs="Arial"/>
                <w:bCs/>
              </w:rPr>
              <w:t xml:space="preserve">ում </w:t>
            </w:r>
            <w:r>
              <w:rPr>
                <w:rFonts w:cs="Arial"/>
                <w:bCs/>
                <w:lang w:val="en-US"/>
              </w:rPr>
              <w:t>է</w:t>
            </w:r>
            <w:r w:rsidRPr="00B74CA3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  <w:lang w:val="en-US"/>
              </w:rPr>
              <w:t>ն</w:t>
            </w:r>
            <w:r w:rsidRPr="00B74CA3">
              <w:rPr>
                <w:rFonts w:cs="Arial"/>
                <w:bCs/>
              </w:rPr>
              <w:t>ախա</w:t>
            </w:r>
            <w:r>
              <w:rPr>
                <w:rFonts w:cs="Arial"/>
                <w:bCs/>
                <w:lang w:val="en-US"/>
              </w:rPr>
              <w:softHyphen/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գիծը համա</w:t>
            </w:r>
            <w:r>
              <w:rPr>
                <w:rFonts w:cs="Arial"/>
                <w:bCs/>
                <w:lang w:val="en-US"/>
              </w:rPr>
              <w:softHyphen/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պատաս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խա</w:t>
            </w:r>
            <w:r>
              <w:rPr>
                <w:rFonts w:cs="Arial"/>
                <w:bCs/>
                <w:lang w:val="en-US"/>
              </w:rPr>
              <w:softHyphen/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 xml:space="preserve">նացնել </w:t>
            </w:r>
            <w:proofErr w:type="spellStart"/>
            <w:r>
              <w:rPr>
                <w:rFonts w:cs="Arial"/>
                <w:bCs/>
                <w:lang w:val="en-US"/>
              </w:rPr>
              <w:t>վերոնշյալ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r w:rsidRPr="00B74CA3">
              <w:rPr>
                <w:rFonts w:cs="Arial"/>
                <w:bCs/>
              </w:rPr>
              <w:t>օրեն</w:t>
            </w:r>
            <w:r>
              <w:rPr>
                <w:rFonts w:cs="Arial"/>
                <w:bCs/>
                <w:lang w:val="en-US"/>
              </w:rPr>
              <w:softHyphen/>
            </w:r>
            <w:r w:rsidRPr="00B74CA3">
              <w:rPr>
                <w:rFonts w:cs="Arial"/>
                <w:bCs/>
              </w:rPr>
              <w:t>քին:</w:t>
            </w:r>
          </w:p>
          <w:p w:rsidR="00283998" w:rsidRPr="00B74CA3" w:rsidRDefault="00283998" w:rsidP="00283998">
            <w:pPr>
              <w:jc w:val="left"/>
              <w:rPr>
                <w:rFonts w:cs="Arial"/>
                <w:lang w:val="en-US"/>
              </w:rPr>
            </w:pPr>
          </w:p>
        </w:tc>
        <w:tc>
          <w:tcPr>
            <w:tcW w:w="2204" w:type="dxa"/>
          </w:tcPr>
          <w:p w:rsidR="00283998" w:rsidRPr="00D4298C" w:rsidRDefault="002F2A04" w:rsidP="00283998">
            <w:pPr>
              <w:jc w:val="center"/>
              <w:rPr>
                <w:rFonts w:cs="Arial"/>
                <w:lang w:val="en-US"/>
              </w:rPr>
            </w:pPr>
            <w:proofErr w:type="spellStart"/>
            <w:r>
              <w:rPr>
                <w:rFonts w:cs="Arial"/>
                <w:lang w:val="en-US"/>
              </w:rPr>
              <w:t>Ընդունվել</w:t>
            </w:r>
            <w:proofErr w:type="spellEnd"/>
            <w:r>
              <w:rPr>
                <w:rFonts w:cs="Arial"/>
                <w:lang w:val="en-US"/>
              </w:rPr>
              <w:t xml:space="preserve"> է ի </w:t>
            </w:r>
            <w:proofErr w:type="spellStart"/>
            <w:r>
              <w:rPr>
                <w:rFonts w:cs="Arial"/>
                <w:lang w:val="en-US"/>
              </w:rPr>
              <w:t>գիտություն</w:t>
            </w:r>
            <w:proofErr w:type="spellEnd"/>
            <w:r w:rsidR="00283998">
              <w:rPr>
                <w:rFonts w:cs="Arial"/>
                <w:lang w:val="en-US"/>
              </w:rPr>
              <w:t>:</w:t>
            </w:r>
          </w:p>
        </w:tc>
        <w:tc>
          <w:tcPr>
            <w:tcW w:w="3828" w:type="dxa"/>
          </w:tcPr>
          <w:p w:rsidR="00283998" w:rsidRPr="00070D03" w:rsidRDefault="002F2A04" w:rsidP="002F2A04">
            <w:pPr>
              <w:jc w:val="left"/>
              <w:rPr>
                <w:rFonts w:cs="Arial"/>
                <w:lang w:val="en-US"/>
              </w:rPr>
            </w:pPr>
            <w:r>
              <w:rPr>
                <w:bCs/>
                <w:lang w:val="en-US"/>
              </w:rPr>
              <w:t>Ն</w:t>
            </w:r>
            <w:r w:rsidR="00283998" w:rsidRPr="00E612F0">
              <w:rPr>
                <w:bCs/>
              </w:rPr>
              <w:t>երքաղաքային</w:t>
            </w:r>
            <w:r w:rsidR="00283998">
              <w:rPr>
                <w:bCs/>
              </w:rPr>
              <w:t xml:space="preserve"> բառը </w:t>
            </w:r>
            <w:r>
              <w:rPr>
                <w:bCs/>
                <w:lang w:val="en-US"/>
              </w:rPr>
              <w:t>ն</w:t>
            </w:r>
            <w:r>
              <w:t>ախագծ</w:t>
            </w:r>
            <w:proofErr w:type="spellStart"/>
            <w:r>
              <w:rPr>
                <w:lang w:val="en-US"/>
              </w:rPr>
              <w:t>ում</w:t>
            </w:r>
            <w:proofErr w:type="spellEnd"/>
            <w:r>
              <w:rPr>
                <w:lang w:val="en-US"/>
              </w:rPr>
              <w:t xml:space="preserve"> </w:t>
            </w:r>
            <w:r w:rsidR="00283998">
              <w:rPr>
                <w:bCs/>
              </w:rPr>
              <w:t xml:space="preserve">կիրառվել է Պետական տուրքի մասին ՀՀ օրենքի 19.7-րդ հոդվածով սահմանված՝ արտոնագրի, ինչպես նաև այդ արտոնագիրը ստանալու համար ներկայացվող հայտարարության անվանումները օգտագործելիս: Այսինքն, </w:t>
            </w:r>
            <w:r w:rsidR="00283998">
              <w:t></w:t>
            </w:r>
            <w:r w:rsidR="00283998" w:rsidRPr="00E612F0">
              <w:rPr>
                <w:bCs/>
              </w:rPr>
              <w:t>ներքաղաքային</w:t>
            </w:r>
            <w:r w:rsidR="00283998">
              <w:rPr>
                <w:bCs/>
              </w:rPr>
              <w:t xml:space="preserve"> բառի օգտագործումը բխում է Պետական տուրքի մասին ՀՀ օրենքի 19.7-րդ </w:t>
            </w:r>
            <w:r>
              <w:rPr>
                <w:bCs/>
              </w:rPr>
              <w:t>հոդվածով սահմանված պահանջներից</w:t>
            </w:r>
            <w:r w:rsidR="00283998">
              <w:rPr>
                <w:bCs/>
              </w:rPr>
              <w:t>: Հետևաբար, առաջարկվող փոփոխությունը նախագծում կարող է կատարվել միայն Պետական տուրքի մասին ՀՀ օրենքում  համապատասխան փոփոխություն կատարելու դեպքում:</w:t>
            </w:r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Այս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առումով</w:t>
            </w:r>
            <w:proofErr w:type="spellEnd"/>
            <w:r w:rsidR="00283998">
              <w:rPr>
                <w:bCs/>
                <w:lang w:val="en-US"/>
              </w:rPr>
              <w:t xml:space="preserve">, </w:t>
            </w:r>
            <w:proofErr w:type="spellStart"/>
            <w:r w:rsidR="00283998">
              <w:rPr>
                <w:bCs/>
                <w:lang w:val="en-US"/>
              </w:rPr>
              <w:t>հայտնում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ենք</w:t>
            </w:r>
            <w:proofErr w:type="spellEnd"/>
            <w:r w:rsidR="00283998">
              <w:rPr>
                <w:bCs/>
                <w:lang w:val="en-US"/>
              </w:rPr>
              <w:t xml:space="preserve">, </w:t>
            </w:r>
            <w:proofErr w:type="spellStart"/>
            <w:r w:rsidR="00283998">
              <w:rPr>
                <w:bCs/>
                <w:lang w:val="en-US"/>
              </w:rPr>
              <w:t>որ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առաջիկա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օրենսդրական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փոփոխությունների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շրջանակում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կքննարկվի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proofErr w:type="spellStart"/>
            <w:r w:rsidR="00283998">
              <w:rPr>
                <w:bCs/>
                <w:lang w:val="en-US"/>
              </w:rPr>
              <w:t>նաև</w:t>
            </w:r>
            <w:proofErr w:type="spellEnd"/>
            <w:r w:rsidR="00283998">
              <w:rPr>
                <w:bCs/>
                <w:lang w:val="en-US"/>
              </w:rPr>
              <w:t xml:space="preserve"> </w:t>
            </w:r>
            <w:r w:rsidR="00283998">
              <w:rPr>
                <w:bCs/>
              </w:rPr>
              <w:t>Պետական տուրքի մասին ՀՀ օրենքում համապատասխան փոփոխություն կատարելու հարցը:</w:t>
            </w:r>
          </w:p>
        </w:tc>
      </w:tr>
      <w:tr w:rsidR="00F401A2" w:rsidTr="00F401A2">
        <w:trPr>
          <w:trHeight w:val="1661"/>
        </w:trPr>
        <w:tc>
          <w:tcPr>
            <w:tcW w:w="2976" w:type="dxa"/>
          </w:tcPr>
          <w:p w:rsidR="00F401A2" w:rsidRPr="00277650" w:rsidRDefault="00F401A2" w:rsidP="00F401A2">
            <w:pPr>
              <w:spacing w:after="0"/>
              <w:jc w:val="center"/>
              <w:rPr>
                <w:rFonts w:cs="Arial"/>
              </w:rPr>
            </w:pPr>
            <w:r w:rsidRPr="00277650">
              <w:rPr>
                <w:rFonts w:cs="Arial"/>
              </w:rPr>
              <w:t>ՀՀ արդարադատության նախարարություն</w:t>
            </w:r>
          </w:p>
          <w:p w:rsidR="00F401A2" w:rsidRPr="00277650" w:rsidRDefault="00F401A2" w:rsidP="00F401A2">
            <w:pPr>
              <w:spacing w:after="0"/>
              <w:jc w:val="center"/>
              <w:rPr>
                <w:rFonts w:cs="Arial"/>
              </w:rPr>
            </w:pPr>
            <w:r w:rsidRPr="00F401A2">
              <w:rPr>
                <w:rFonts w:cs="Arial"/>
              </w:rPr>
              <w:t>10</w:t>
            </w:r>
            <w:r w:rsidRPr="00277650">
              <w:rPr>
                <w:rFonts w:cs="Arial"/>
              </w:rPr>
              <w:t>.0</w:t>
            </w:r>
            <w:r w:rsidRPr="00F401A2">
              <w:rPr>
                <w:rFonts w:cs="Arial"/>
              </w:rPr>
              <w:t>9</w:t>
            </w:r>
            <w:r w:rsidRPr="00277650">
              <w:rPr>
                <w:rFonts w:cs="Arial"/>
              </w:rPr>
              <w:t xml:space="preserve">.2019թ. </w:t>
            </w:r>
          </w:p>
          <w:p w:rsidR="00F401A2" w:rsidRPr="00277650" w:rsidRDefault="00F401A2" w:rsidP="00F401A2">
            <w:pPr>
              <w:spacing w:after="0"/>
              <w:ind w:right="-62"/>
              <w:jc w:val="center"/>
              <w:rPr>
                <w:rFonts w:cs="Arial"/>
              </w:rPr>
            </w:pPr>
            <w:r w:rsidRPr="00277650">
              <w:rPr>
                <w:rFonts w:cs="Arial"/>
              </w:rPr>
              <w:t xml:space="preserve">թիվ </w:t>
            </w:r>
            <w:r w:rsidRPr="005D7877">
              <w:rPr>
                <w:rFonts w:cs="Arial"/>
              </w:rPr>
              <w:t>01/27.1/20390-2019</w:t>
            </w:r>
          </w:p>
        </w:tc>
        <w:tc>
          <w:tcPr>
            <w:tcW w:w="5429" w:type="dxa"/>
          </w:tcPr>
          <w:p w:rsidR="00F401A2" w:rsidRPr="00283998" w:rsidRDefault="00F401A2" w:rsidP="00F401A2">
            <w:pPr>
              <w:ind w:right="-670"/>
              <w:jc w:val="left"/>
              <w:rPr>
                <w:rFonts w:cs="Arial"/>
              </w:rPr>
            </w:pPr>
            <w:proofErr w:type="spellStart"/>
            <w:r>
              <w:rPr>
                <w:rFonts w:cs="Arial"/>
                <w:lang w:val="en-US"/>
              </w:rPr>
              <w:t>Դիտողություններ</w:t>
            </w:r>
            <w:proofErr w:type="spellEnd"/>
            <w:r>
              <w:rPr>
                <w:rFonts w:cs="Arial"/>
                <w:lang w:val="en-US"/>
              </w:rPr>
              <w:t xml:space="preserve"> և </w:t>
            </w:r>
            <w:proofErr w:type="spellStart"/>
            <w:r>
              <w:rPr>
                <w:rFonts w:cs="Arial"/>
                <w:lang w:val="en-US"/>
              </w:rPr>
              <w:t>առաջարկություններ</w:t>
            </w:r>
            <w:proofErr w:type="spellEnd"/>
            <w:r>
              <w:rPr>
                <w:rFonts w:cs="Arial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lang w:val="en-US"/>
              </w:rPr>
              <w:t>չկան</w:t>
            </w:r>
            <w:proofErr w:type="spellEnd"/>
            <w:r>
              <w:rPr>
                <w:rFonts w:cs="Arial"/>
                <w:lang w:val="en-US"/>
              </w:rPr>
              <w:t>:</w:t>
            </w:r>
          </w:p>
        </w:tc>
        <w:tc>
          <w:tcPr>
            <w:tcW w:w="2204" w:type="dxa"/>
          </w:tcPr>
          <w:p w:rsidR="00F401A2" w:rsidRDefault="00F401A2" w:rsidP="00F401A2">
            <w:pPr>
              <w:jc w:val="center"/>
              <w:rPr>
                <w:rFonts w:cs="Arial"/>
                <w:lang w:val="en-US"/>
              </w:rPr>
            </w:pPr>
          </w:p>
        </w:tc>
        <w:tc>
          <w:tcPr>
            <w:tcW w:w="3828" w:type="dxa"/>
          </w:tcPr>
          <w:p w:rsidR="00F401A2" w:rsidRPr="00006F3B" w:rsidRDefault="00F401A2" w:rsidP="00F401A2">
            <w:pPr>
              <w:jc w:val="left"/>
              <w:rPr>
                <w:bCs/>
                <w:iCs/>
              </w:rPr>
            </w:pPr>
          </w:p>
        </w:tc>
      </w:tr>
    </w:tbl>
    <w:p w:rsidR="00A82CAA" w:rsidRPr="00115FE0" w:rsidRDefault="00A82CAA" w:rsidP="00115FE0">
      <w:pPr>
        <w:spacing w:before="240" w:line="360" w:lineRule="auto"/>
        <w:rPr>
          <w:lang w:val="en-US"/>
        </w:rPr>
      </w:pPr>
    </w:p>
    <w:sectPr w:rsidR="00A82CAA" w:rsidRPr="00115FE0" w:rsidSect="00115FE0">
      <w:pgSz w:w="15840" w:h="12240" w:orient="landscape"/>
      <w:pgMar w:top="1134" w:right="1134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96434C1"/>
    <w:multiLevelType w:val="multilevel"/>
    <w:tmpl w:val="325C6F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643C2376"/>
    <w:multiLevelType w:val="hybridMultilevel"/>
    <w:tmpl w:val="FC96AE34"/>
    <w:lvl w:ilvl="0" w:tplc="67080BB8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111"/>
    <w:rsid w:val="000D088C"/>
    <w:rsid w:val="00115FE0"/>
    <w:rsid w:val="0011668B"/>
    <w:rsid w:val="00283998"/>
    <w:rsid w:val="002F2A04"/>
    <w:rsid w:val="004004D0"/>
    <w:rsid w:val="00486111"/>
    <w:rsid w:val="005D7877"/>
    <w:rsid w:val="008E17F9"/>
    <w:rsid w:val="00A82CAA"/>
    <w:rsid w:val="00B4213E"/>
    <w:rsid w:val="00D77379"/>
    <w:rsid w:val="00F4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5884A"/>
  <w15:docId w15:val="{D4EE901C-5F8A-49E5-A2A4-D629CADC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379"/>
    <w:pPr>
      <w:spacing w:after="200" w:line="240" w:lineRule="auto"/>
      <w:jc w:val="both"/>
    </w:pPr>
    <w:rPr>
      <w:rFonts w:ascii="GHEA Grapalat" w:eastAsia="Calibri" w:hAnsi="GHEA Grapalat" w:cs="Times New Roman"/>
      <w:sz w:val="24"/>
      <w:lang w:val="hy-AM"/>
    </w:rPr>
  </w:style>
  <w:style w:type="paragraph" w:styleId="Heading2">
    <w:name w:val="heading 2"/>
    <w:basedOn w:val="Normal"/>
    <w:next w:val="Normal"/>
    <w:link w:val="Heading2Char"/>
    <w:uiPriority w:val="9"/>
    <w:qFormat/>
    <w:rsid w:val="00D77379"/>
    <w:pPr>
      <w:keepNext/>
      <w:spacing w:after="0"/>
      <w:jc w:val="right"/>
      <w:outlineLvl w:val="1"/>
    </w:pPr>
    <w:rPr>
      <w:rFonts w:ascii="Times Armenian" w:eastAsia="Times New Roman" w:hAnsi="Times Armenian"/>
      <w:b/>
      <w:bCs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77379"/>
    <w:rPr>
      <w:rFonts w:ascii="Times Armenian" w:eastAsia="Times New Roman" w:hAnsi="Times Armenian" w:cs="Times New Roman"/>
      <w:b/>
      <w:bCs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D77379"/>
    <w:rPr>
      <w:b/>
      <w:bCs/>
    </w:rPr>
  </w:style>
  <w:style w:type="character" w:customStyle="1" w:styleId="art-postheader">
    <w:name w:val="art-postheader"/>
    <w:rsid w:val="00D77379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77379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D77379"/>
    <w:pPr>
      <w:spacing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77379"/>
    <w:rPr>
      <w:rFonts w:eastAsiaTheme="minorEastAsi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7737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D77379"/>
    <w:pPr>
      <w:spacing w:after="0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D7737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8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399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998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Artur Aleksanyan</dc:creator>
  <cp:keywords>https://mul2.gov.am/tasks/148495/oneclick/2NaxagicAvtobusPoxarinTexekatv.docx?token=5c1d882c3bff5f89a1ca78499ede1dce</cp:keywords>
  <cp:lastModifiedBy>Artur Aleksanyan</cp:lastModifiedBy>
  <cp:revision>5</cp:revision>
  <dcterms:created xsi:type="dcterms:W3CDTF">2019-09-13T05:31:00Z</dcterms:created>
  <dcterms:modified xsi:type="dcterms:W3CDTF">2019-09-14T10:29:00Z</dcterms:modified>
</cp:coreProperties>
</file>