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7AC38" w14:textId="77777777" w:rsidR="003D7F42" w:rsidRPr="00BB4B89" w:rsidRDefault="00EB2A9D" w:rsidP="003D7F42">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BB4B89">
        <w:rPr>
          <w:rFonts w:ascii="GHEA Grapalat" w:hAnsi="GHEA Grapalat"/>
          <w:b/>
          <w:bCs/>
          <w:color w:val="000000"/>
          <w:lang w:val="hy-AM"/>
        </w:rPr>
        <w:t xml:space="preserve">ԱՄՓՈՓԱԹԵՐԹ </w:t>
      </w:r>
    </w:p>
    <w:p w14:paraId="0F46DAC8" w14:textId="77777777" w:rsidR="00BC1C75" w:rsidRPr="00BB4B89" w:rsidRDefault="00BC1C75" w:rsidP="00391902">
      <w:pPr>
        <w:spacing w:after="0" w:line="360" w:lineRule="auto"/>
        <w:jc w:val="center"/>
        <w:rPr>
          <w:rFonts w:ascii="GHEA Grapalat" w:hAnsi="GHEA Grapalat"/>
          <w:b/>
          <w:bCs/>
          <w:color w:val="000000"/>
          <w:sz w:val="24"/>
          <w:szCs w:val="24"/>
          <w:lang w:val="hy-AM"/>
        </w:rPr>
      </w:pPr>
      <w:r w:rsidRPr="00BB4B89">
        <w:rPr>
          <w:rFonts w:ascii="GHEA Grapalat" w:hAnsi="GHEA Grapalat"/>
          <w:b/>
          <w:bCs/>
          <w:color w:val="000000"/>
          <w:sz w:val="24"/>
          <w:szCs w:val="24"/>
          <w:lang w:val="hy-AM"/>
        </w:rPr>
        <w:t>«</w:t>
      </w:r>
      <w:r w:rsidR="006A2DFE" w:rsidRPr="00BB4B89">
        <w:rPr>
          <w:rFonts w:ascii="GHEA Grapalat" w:eastAsia="Times New Roman" w:hAnsi="GHEA Grapalat" w:cs="Times New Roman"/>
          <w:b/>
          <w:bCs/>
          <w:sz w:val="24"/>
          <w:szCs w:val="24"/>
          <w:lang w:val="hy-AM"/>
        </w:rPr>
        <w:t xml:space="preserve">ՀԱՅԱՍՏԱՆԻ ՀԱՆՐԱՊԵՏՈՒԹՅՈՒՆ ՑԵՄԵՆՏԻ ՆԵՐՄՈՒԾՄԱՆ ԺԱՄԱՆԱԿԱՎՈՐ ՍԱՀՄԱՆԱՓԱԿՈՒՄ ԿԻՐԱՌԵԼՈՒ, ՆԵՐՄՈՒԾՄԱՆ ԼԻՑԵՆԶԱՎՈՐՄԱՆ ԸՆԹԱՑԱԿԱՐԳԸ ԵՎ </w:t>
      </w:r>
      <w:r w:rsidR="00E110C4" w:rsidRPr="00BB4B89">
        <w:rPr>
          <w:rFonts w:ascii="GHEA Grapalat" w:eastAsia="Times New Roman" w:hAnsi="GHEA Grapalat" w:cs="Times New Roman"/>
          <w:b/>
          <w:bCs/>
          <w:sz w:val="24"/>
          <w:szCs w:val="24"/>
          <w:lang w:val="hy-AM"/>
        </w:rPr>
        <w:t>ՀԻՄՆԱԿԱՆ</w:t>
      </w:r>
      <w:r w:rsidR="006A2DFE" w:rsidRPr="00BB4B89">
        <w:rPr>
          <w:rFonts w:ascii="GHEA Grapalat" w:eastAsia="Times New Roman" w:hAnsi="GHEA Grapalat" w:cs="Times New Roman"/>
          <w:b/>
          <w:bCs/>
          <w:sz w:val="24"/>
          <w:szCs w:val="24"/>
          <w:lang w:val="hy-AM"/>
        </w:rPr>
        <w:t xml:space="preserve"> ԼԻՑԵՆԶԻԱՅԻ ՁԵՎԸ ՍԱՀՄԱՆԵԼՈՒ ՄԱՍԻՆ</w:t>
      </w:r>
      <w:r w:rsidRPr="00BB4B89">
        <w:rPr>
          <w:rFonts w:ascii="GHEA Grapalat" w:hAnsi="GHEA Grapalat"/>
          <w:b/>
          <w:bCs/>
          <w:color w:val="000000"/>
          <w:sz w:val="24"/>
          <w:szCs w:val="24"/>
          <w:lang w:val="hy-AM"/>
        </w:rPr>
        <w:t>»  ՀԱՅԱՍՏԱՆԻ ՀԱՆՐԱՊԵՏՈՒԹՅԱՆ ԿԱՌԱՎԱՐՈՒԹՅԱՆ ՈՐՈՇՄԱՆ ՆԱԽԱԳԾԻ</w:t>
      </w:r>
    </w:p>
    <w:p w14:paraId="2C43D67E" w14:textId="77777777" w:rsidR="005D55AF" w:rsidRPr="00BB4B89" w:rsidRDefault="005D55AF" w:rsidP="00391902">
      <w:pPr>
        <w:spacing w:after="0" w:line="360" w:lineRule="auto"/>
        <w:jc w:val="center"/>
        <w:rPr>
          <w:rFonts w:ascii="GHEA Grapalat" w:hAnsi="GHEA Grapalat"/>
          <w:b/>
          <w:bCs/>
          <w:color w:val="000000"/>
          <w:sz w:val="24"/>
          <w:szCs w:val="24"/>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49"/>
        <w:gridCol w:w="3424"/>
        <w:gridCol w:w="3811"/>
      </w:tblGrid>
      <w:tr w:rsidR="00FB7A6D" w:rsidRPr="00BB4B89" w14:paraId="734686D1" w14:textId="77777777" w:rsidTr="006C35FD">
        <w:trPr>
          <w:trHeight w:val="804"/>
          <w:tblCellSpacing w:w="0" w:type="dxa"/>
        </w:trPr>
        <w:tc>
          <w:tcPr>
            <w:tcW w:w="103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1885D37" w14:textId="77777777" w:rsidR="00FB7A6D" w:rsidRPr="00BB4B89" w:rsidRDefault="007747E3" w:rsidP="00EF0722">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color w:val="000000"/>
                <w:sz w:val="24"/>
                <w:szCs w:val="24"/>
                <w:lang w:val="hy-AM"/>
              </w:rPr>
              <w:t>1</w:t>
            </w:r>
            <w:r w:rsidR="00FB7A6D" w:rsidRPr="00BB4B89">
              <w:rPr>
                <w:rFonts w:ascii="GHEA Grapalat" w:hAnsi="GHEA Grapalat" w:cs="Calibri"/>
                <w:color w:val="000000"/>
                <w:sz w:val="24"/>
                <w:szCs w:val="24"/>
                <w:lang w:val="hy-AM"/>
              </w:rPr>
              <w:t xml:space="preserve">. </w:t>
            </w:r>
            <w:r w:rsidR="00FB7A6D" w:rsidRPr="00BB4B89">
              <w:rPr>
                <w:rFonts w:ascii="GHEA Grapalat" w:hAnsi="GHEA Grapalat" w:cs="Calibri"/>
                <w:b/>
                <w:color w:val="000000"/>
                <w:sz w:val="24"/>
                <w:szCs w:val="24"/>
                <w:lang w:val="hy-AM"/>
              </w:rPr>
              <w:t xml:space="preserve">ՀՀ </w:t>
            </w:r>
            <w:r w:rsidRPr="00BB4B89">
              <w:rPr>
                <w:rFonts w:ascii="GHEA Grapalat" w:hAnsi="GHEA Grapalat" w:cs="Calibri"/>
                <w:b/>
                <w:color w:val="000000"/>
                <w:sz w:val="24"/>
                <w:szCs w:val="24"/>
                <w:lang w:val="hy-AM"/>
              </w:rPr>
              <w:t>տարածքային կառավարման և ենթակառուցվածքների նախարարություն</w:t>
            </w:r>
          </w:p>
          <w:p w14:paraId="276CDEB9" w14:textId="77777777" w:rsidR="00FB7A6D" w:rsidRPr="00BB4B89"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16A92D96" w14:textId="67D91529" w:rsidR="00FB7A6D" w:rsidRPr="00BB4B89" w:rsidRDefault="00FB7A6D" w:rsidP="00596421">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                                                                                                      </w:t>
            </w:r>
            <w:r w:rsidR="00AA203D" w:rsidRPr="00BB4B89">
              <w:rPr>
                <w:rFonts w:ascii="GHEA Grapalat" w:hAnsi="GHEA Grapalat" w:cs="Courier New"/>
                <w:b/>
                <w:color w:val="000000"/>
                <w:sz w:val="24"/>
                <w:szCs w:val="24"/>
                <w:lang w:val="hy-AM"/>
              </w:rPr>
              <w:t>1</w:t>
            </w:r>
            <w:r w:rsidR="00694904">
              <w:rPr>
                <w:rFonts w:ascii="GHEA Grapalat" w:hAnsi="GHEA Grapalat" w:cs="Courier New"/>
                <w:b/>
                <w:color w:val="000000"/>
                <w:sz w:val="24"/>
                <w:szCs w:val="24"/>
                <w:lang w:val="hy-AM"/>
              </w:rPr>
              <w:t>6</w:t>
            </w:r>
            <w:r w:rsidRPr="00BB4B89">
              <w:rPr>
                <w:rFonts w:ascii="GHEA Grapalat" w:hAnsi="GHEA Grapalat" w:cs="Courier New"/>
                <w:b/>
                <w:color w:val="000000"/>
                <w:sz w:val="24"/>
                <w:szCs w:val="24"/>
                <w:lang w:val="hy-AM"/>
              </w:rPr>
              <w:t>.</w:t>
            </w:r>
            <w:r w:rsidR="00896B01" w:rsidRPr="00BB4B89">
              <w:rPr>
                <w:rFonts w:ascii="GHEA Grapalat" w:hAnsi="GHEA Grapalat" w:cs="Courier New"/>
                <w:b/>
                <w:color w:val="000000"/>
                <w:sz w:val="24"/>
                <w:szCs w:val="24"/>
                <w:lang w:val="hy-AM"/>
              </w:rPr>
              <w:t>0</w:t>
            </w:r>
            <w:r w:rsidR="00694904">
              <w:rPr>
                <w:rFonts w:ascii="GHEA Grapalat" w:hAnsi="GHEA Grapalat" w:cs="Courier New"/>
                <w:b/>
                <w:color w:val="000000"/>
                <w:sz w:val="24"/>
                <w:szCs w:val="24"/>
                <w:lang w:val="hy-AM"/>
              </w:rPr>
              <w:t>3</w:t>
            </w:r>
            <w:r w:rsidRPr="00BB4B89">
              <w:rPr>
                <w:rFonts w:ascii="GHEA Grapalat" w:hAnsi="GHEA Grapalat" w:cs="Courier New"/>
                <w:b/>
                <w:color w:val="000000"/>
                <w:sz w:val="24"/>
                <w:szCs w:val="24"/>
                <w:lang w:val="hy-AM"/>
              </w:rPr>
              <w:t>.202</w:t>
            </w:r>
            <w:r w:rsidR="00694904">
              <w:rPr>
                <w:rFonts w:ascii="GHEA Grapalat" w:hAnsi="GHEA Grapalat" w:cs="Courier New"/>
                <w:b/>
                <w:color w:val="000000"/>
                <w:sz w:val="24"/>
                <w:szCs w:val="24"/>
                <w:lang w:val="hy-AM"/>
              </w:rPr>
              <w:t>6</w:t>
            </w:r>
            <w:r w:rsidRPr="00BB4B89">
              <w:rPr>
                <w:rFonts w:ascii="GHEA Grapalat" w:hAnsi="GHEA Grapalat" w:cs="Courier New"/>
                <w:b/>
                <w:color w:val="000000"/>
                <w:sz w:val="24"/>
                <w:szCs w:val="24"/>
                <w:lang w:val="hy-AM"/>
              </w:rPr>
              <w:t>թ.</w:t>
            </w:r>
          </w:p>
        </w:tc>
      </w:tr>
      <w:tr w:rsidR="00FB7A6D" w:rsidRPr="00694904" w14:paraId="07CEFE1E" w14:textId="77777777" w:rsidTr="006C35FD">
        <w:trPr>
          <w:trHeight w:val="201"/>
          <w:tblCellSpacing w:w="0" w:type="dxa"/>
        </w:trPr>
        <w:tc>
          <w:tcPr>
            <w:tcW w:w="103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AEEA05" w14:textId="77777777" w:rsidR="00FB7A6D" w:rsidRPr="00BB4B89"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1854C9D0" w14:textId="3D224F8E" w:rsidR="00FB7A6D" w:rsidRPr="00694904" w:rsidRDefault="00694904" w:rsidP="00034FB9">
            <w:pPr>
              <w:spacing w:line="360" w:lineRule="auto"/>
              <w:jc w:val="right"/>
              <w:rPr>
                <w:rFonts w:ascii="GHEA Grapalat" w:hAnsi="GHEA Grapalat" w:cs="Calibri"/>
                <w:b/>
                <w:color w:val="000000"/>
                <w:sz w:val="24"/>
                <w:szCs w:val="24"/>
                <w:lang w:val="hy-AM"/>
              </w:rPr>
            </w:pPr>
            <w:r w:rsidRPr="00694904">
              <w:rPr>
                <w:rFonts w:ascii="GHEA Grapalat" w:hAnsi="GHEA Grapalat" w:cs="Calibri"/>
                <w:b/>
                <w:color w:val="000000"/>
                <w:sz w:val="24"/>
                <w:szCs w:val="24"/>
                <w:lang w:val="hy-AM"/>
              </w:rPr>
              <w:t>ԴԽ/25</w:t>
            </w:r>
            <w:r w:rsidRPr="00694904">
              <w:rPr>
                <w:rFonts w:ascii="Cambria Math" w:hAnsi="Cambria Math" w:cs="Cambria Math"/>
                <w:b/>
                <w:color w:val="000000"/>
                <w:sz w:val="24"/>
                <w:szCs w:val="24"/>
                <w:lang w:val="hy-AM"/>
              </w:rPr>
              <w:t>․</w:t>
            </w:r>
            <w:r w:rsidRPr="00694904">
              <w:rPr>
                <w:rFonts w:ascii="GHEA Grapalat" w:hAnsi="GHEA Grapalat" w:cs="Calibri"/>
                <w:b/>
                <w:color w:val="000000"/>
                <w:sz w:val="24"/>
                <w:szCs w:val="24"/>
                <w:lang w:val="hy-AM"/>
              </w:rPr>
              <w:t>2/8111-2026</w:t>
            </w:r>
          </w:p>
        </w:tc>
      </w:tr>
      <w:tr w:rsidR="00FB7A6D" w:rsidRPr="004D7959" w14:paraId="36E14546" w14:textId="77777777" w:rsidTr="006C35FD">
        <w:trPr>
          <w:trHeight w:val="660"/>
          <w:tblCellSpacing w:w="0" w:type="dxa"/>
        </w:trPr>
        <w:tc>
          <w:tcPr>
            <w:tcW w:w="6949" w:type="dxa"/>
            <w:tcBorders>
              <w:top w:val="outset" w:sz="6" w:space="0" w:color="auto"/>
              <w:left w:val="outset" w:sz="6" w:space="0" w:color="auto"/>
              <w:bottom w:val="outset" w:sz="6" w:space="0" w:color="auto"/>
              <w:right w:val="outset" w:sz="6" w:space="0" w:color="auto"/>
            </w:tcBorders>
            <w:shd w:val="clear" w:color="auto" w:fill="FFFFFF"/>
          </w:tcPr>
          <w:p w14:paraId="4AC4F489" w14:textId="77777777" w:rsidR="00694904" w:rsidRDefault="00694904" w:rsidP="00694904">
            <w:pPr>
              <w:tabs>
                <w:tab w:val="center" w:pos="4844"/>
              </w:tabs>
              <w:spacing w:line="360" w:lineRule="auto"/>
              <w:jc w:val="both"/>
              <w:rPr>
                <w:rFonts w:ascii="GHEA Grapalat" w:hAnsi="GHEA Grapalat"/>
                <w:lang w:val="hy-AM"/>
              </w:rPr>
            </w:pPr>
            <w:r>
              <w:rPr>
                <w:rFonts w:ascii="GHEA Grapalat" w:hAnsi="GHEA Grapalat"/>
                <w:bCs/>
                <w:color w:val="000000"/>
                <w:lang w:val="hy-AM"/>
              </w:rPr>
              <w:t>Հ</w:t>
            </w:r>
            <w:r>
              <w:rPr>
                <w:rFonts w:ascii="GHEA Grapalat" w:hAnsi="GHEA Grapalat"/>
                <w:bCs/>
                <w:color w:val="000000"/>
                <w:shd w:val="clear" w:color="auto" w:fill="FFFFFF"/>
                <w:lang w:val="hy-AM"/>
              </w:rPr>
              <w:t>այաստանի Հանրապետություն ցեմենտի ներմուծման ժամանակավոր սահմանափակում կիրառելու, ներմուծման լիցենզավորման կարգն</w:t>
            </w:r>
            <w:r>
              <w:rPr>
                <w:b/>
                <w:lang w:val="hy-AM"/>
              </w:rPr>
              <w:t xml:space="preserve"> </w:t>
            </w:r>
            <w:r>
              <w:rPr>
                <w:rFonts w:ascii="GHEA Grapalat" w:hAnsi="GHEA Grapalat"/>
                <w:bCs/>
                <w:color w:val="000000"/>
                <w:shd w:val="clear" w:color="auto" w:fill="FFFFFF"/>
                <w:lang w:val="hy-AM"/>
              </w:rPr>
              <w:t>ու պայմանները և հիմնական լիցենզիայի ձևը սահմանելու մասին</w:t>
            </w:r>
            <w:r>
              <w:rPr>
                <w:rFonts w:ascii="GHEA Grapalat" w:hAnsi="GHEA Grapalat"/>
                <w:bCs/>
                <w:color w:val="000000"/>
                <w:lang w:val="hy-AM"/>
              </w:rPr>
              <w:t>» ՀՀ կ</w:t>
            </w:r>
            <w:r>
              <w:rPr>
                <w:rFonts w:ascii="GHEA Grapalat" w:hAnsi="GHEA Grapalat"/>
                <w:lang w:val="hy-AM"/>
              </w:rPr>
              <w:t>առավարության որոշման</w:t>
            </w:r>
            <w:r>
              <w:rPr>
                <w:rFonts w:ascii="GHEA Grapalat" w:hAnsi="GHEA Grapalat" w:cs="GHEA Grapalat"/>
                <w:bCs/>
                <w:lang w:val="hy-AM"/>
              </w:rPr>
              <w:t xml:space="preserve"> նախագծի (այսուհետ՝ Նախագիծ) վերաբերյալ </w:t>
            </w:r>
            <w:r>
              <w:rPr>
                <w:rFonts w:ascii="GHEA Grapalat" w:hAnsi="GHEA Grapalat"/>
                <w:lang w:val="hy-AM"/>
              </w:rPr>
              <w:t>ՀՀ</w:t>
            </w:r>
            <w:r>
              <w:rPr>
                <w:rFonts w:ascii="GHEA Grapalat" w:hAnsi="GHEA Grapalat"/>
                <w:lang w:val="af-ZA"/>
              </w:rPr>
              <w:t xml:space="preserve"> </w:t>
            </w:r>
            <w:r>
              <w:rPr>
                <w:rFonts w:ascii="GHEA Grapalat" w:hAnsi="GHEA Grapalat"/>
                <w:lang w:val="hy-AM"/>
              </w:rPr>
              <w:t>տարածքային</w:t>
            </w:r>
            <w:r>
              <w:rPr>
                <w:rFonts w:ascii="GHEA Grapalat" w:hAnsi="GHEA Grapalat"/>
                <w:lang w:val="af-ZA"/>
              </w:rPr>
              <w:t xml:space="preserve"> </w:t>
            </w:r>
            <w:r>
              <w:rPr>
                <w:rFonts w:ascii="GHEA Grapalat" w:hAnsi="GHEA Grapalat"/>
                <w:lang w:val="hy-AM"/>
              </w:rPr>
              <w:t>կառավարման</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ենթակառուցվածքների</w:t>
            </w:r>
            <w:r>
              <w:rPr>
                <w:rFonts w:ascii="GHEA Grapalat" w:hAnsi="GHEA Grapalat"/>
                <w:lang w:val="af-ZA"/>
              </w:rPr>
              <w:t xml:space="preserve"> </w:t>
            </w:r>
            <w:r>
              <w:rPr>
                <w:rFonts w:ascii="GHEA Grapalat" w:hAnsi="GHEA Grapalat"/>
                <w:lang w:val="hy-AM"/>
              </w:rPr>
              <w:t>նախարարությունը առաջարկում է հիմնավորման մեջ ներկայացնել Նախագծի տնտեսական գնահատականը, ինչպես նաև շինարարության վրա ազդեցության վերաբերյալ վերլուծական տվյալները։</w:t>
            </w:r>
          </w:p>
          <w:p w14:paraId="2AF7784D" w14:textId="11725A5E" w:rsidR="00FB7A6D" w:rsidRPr="00694904" w:rsidRDefault="00694904" w:rsidP="00694904">
            <w:pPr>
              <w:tabs>
                <w:tab w:val="center" w:pos="4844"/>
              </w:tabs>
              <w:spacing w:line="360" w:lineRule="auto"/>
              <w:jc w:val="both"/>
              <w:rPr>
                <w:rStyle w:val="Strong"/>
                <w:rFonts w:ascii="GHEA Grapalat" w:hAnsi="GHEA Grapalat"/>
                <w:b w:val="0"/>
                <w:bCs w:val="0"/>
                <w:lang w:val="hy-AM"/>
              </w:rPr>
            </w:pPr>
            <w:r>
              <w:rPr>
                <w:rFonts w:ascii="GHEA Grapalat" w:hAnsi="GHEA Grapalat"/>
                <w:lang w:val="hy-AM"/>
              </w:rPr>
              <w:tab/>
              <w:t xml:space="preserve">            Միաժամանակ առաջարկում ենք </w:t>
            </w:r>
            <w:r>
              <w:rPr>
                <w:rFonts w:ascii="GHEA Grapalat" w:hAnsi="GHEA Grapalat" w:cs="Sylfaen"/>
                <w:color w:val="000000"/>
                <w:lang w:val="hy-AM"/>
              </w:rPr>
              <w:t>2020 թվականի դեկտեմբերի 17-ի N 2075-Ն ՀՀ կ</w:t>
            </w:r>
            <w:r>
              <w:rPr>
                <w:rFonts w:ascii="GHEA Grapalat" w:hAnsi="GHEA Grapalat"/>
                <w:lang w:val="hy-AM"/>
              </w:rPr>
              <w:t xml:space="preserve">առավարության որոշման </w:t>
            </w:r>
            <w:r>
              <w:rPr>
                <w:rFonts w:ascii="GHEA Grapalat" w:hAnsi="GHEA Grapalat"/>
                <w:lang w:val="hy-AM"/>
              </w:rPr>
              <w:lastRenderedPageBreak/>
              <w:t xml:space="preserve">պահանջներին համապատասխան </w:t>
            </w:r>
            <w:r>
              <w:rPr>
                <w:rFonts w:ascii="GHEA Grapalat" w:hAnsi="GHEA Grapalat" w:cs="GHEA Grapalat"/>
                <w:bCs/>
                <w:lang w:val="hy-AM"/>
              </w:rPr>
              <w:t xml:space="preserve">Նախագիծը ներկայացնել </w:t>
            </w:r>
            <w:r>
              <w:rPr>
                <w:rFonts w:ascii="GHEA Grapalat" w:hAnsi="GHEA Grapalat"/>
                <w:lang w:val="hy-AM"/>
              </w:rPr>
              <w:t>կարգավորման ազդեցության գնահատման:</w:t>
            </w:r>
          </w:p>
        </w:tc>
        <w:tc>
          <w:tcPr>
            <w:tcW w:w="7235" w:type="dxa"/>
            <w:gridSpan w:val="2"/>
            <w:tcBorders>
              <w:top w:val="outset" w:sz="6" w:space="0" w:color="auto"/>
              <w:left w:val="outset" w:sz="6" w:space="0" w:color="auto"/>
              <w:bottom w:val="outset" w:sz="6" w:space="0" w:color="auto"/>
              <w:right w:val="outset" w:sz="6" w:space="0" w:color="auto"/>
            </w:tcBorders>
            <w:shd w:val="clear" w:color="auto" w:fill="FFFFFF"/>
          </w:tcPr>
          <w:p w14:paraId="13755082" w14:textId="77777777" w:rsidR="006C7DF3" w:rsidRPr="006C7DF3" w:rsidRDefault="00AA17EA"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BB4B89">
              <w:rPr>
                <w:rStyle w:val="Strong"/>
                <w:rFonts w:ascii="GHEA Grapalat" w:hAnsi="GHEA Grapalat"/>
                <w:color w:val="000000"/>
                <w:sz w:val="24"/>
                <w:szCs w:val="24"/>
                <w:shd w:val="clear" w:color="auto" w:fill="FFFFFF"/>
                <w:lang w:val="hy-AM"/>
              </w:rPr>
              <w:lastRenderedPageBreak/>
              <w:t xml:space="preserve">  </w:t>
            </w:r>
            <w:r w:rsidR="006C7DF3" w:rsidRPr="006C7DF3">
              <w:rPr>
                <w:rStyle w:val="Strong"/>
                <w:rFonts w:ascii="GHEA Grapalat" w:hAnsi="GHEA Grapalat"/>
                <w:b w:val="0"/>
                <w:color w:val="000000"/>
                <w:sz w:val="24"/>
                <w:szCs w:val="24"/>
                <w:shd w:val="clear" w:color="auto" w:fill="FFFFFF"/>
                <w:lang w:val="hy-AM"/>
              </w:rPr>
              <w:t>Ընդունվել է մասամբ։</w:t>
            </w:r>
          </w:p>
          <w:p w14:paraId="72CEECAC" w14:textId="4B5E9241" w:rsidR="00ED4455" w:rsidRPr="00BB4B89" w:rsidRDefault="006C7DF3"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6C7DF3">
              <w:rPr>
                <w:rStyle w:val="Strong"/>
                <w:rFonts w:ascii="GHEA Grapalat" w:hAnsi="GHEA Grapalat"/>
                <w:b w:val="0"/>
                <w:color w:val="000000"/>
                <w:sz w:val="24"/>
                <w:szCs w:val="24"/>
                <w:shd w:val="clear" w:color="auto" w:fill="FFFFFF"/>
                <w:lang w:val="hy-AM"/>
              </w:rPr>
              <w:t xml:space="preserve">  Համապատասխան հիմնավորումները ներկայացված են։</w:t>
            </w:r>
            <w:r w:rsidR="00AA17EA" w:rsidRPr="006C7DF3">
              <w:rPr>
                <w:rStyle w:val="Strong"/>
                <w:rFonts w:ascii="GHEA Grapalat" w:hAnsi="GHEA Grapalat"/>
                <w:b w:val="0"/>
                <w:color w:val="000000"/>
                <w:sz w:val="24"/>
                <w:szCs w:val="24"/>
                <w:shd w:val="clear" w:color="auto" w:fill="FFFFFF"/>
                <w:lang w:val="hy-AM"/>
              </w:rPr>
              <w:t xml:space="preserve">  </w:t>
            </w:r>
          </w:p>
          <w:p w14:paraId="075A865D" w14:textId="77777777" w:rsidR="00FB7A6D" w:rsidRPr="00BB4B89" w:rsidRDefault="00FB7A6D" w:rsidP="00AA17E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r w:rsidR="00896B01" w:rsidRPr="00BB4B89" w14:paraId="0355E03C" w14:textId="77777777" w:rsidTr="006C35FD">
        <w:trPr>
          <w:trHeight w:val="804"/>
          <w:tblCellSpacing w:w="0" w:type="dxa"/>
        </w:trPr>
        <w:tc>
          <w:tcPr>
            <w:tcW w:w="103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B2B5DB3" w14:textId="77777777" w:rsidR="00896B01" w:rsidRPr="00BB4B89" w:rsidRDefault="00896B01" w:rsidP="00425D6F">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color w:val="000000"/>
                <w:sz w:val="24"/>
                <w:szCs w:val="24"/>
                <w:lang w:val="hy-AM"/>
              </w:rPr>
              <w:t xml:space="preserve">2. </w:t>
            </w:r>
            <w:r w:rsidRPr="00BB4B89">
              <w:rPr>
                <w:rFonts w:ascii="GHEA Grapalat" w:hAnsi="GHEA Grapalat" w:cs="Calibri"/>
                <w:b/>
                <w:color w:val="000000"/>
                <w:sz w:val="24"/>
                <w:szCs w:val="24"/>
                <w:lang w:val="hy-AM"/>
              </w:rPr>
              <w:t>ՀՀ ֆինանսների նախարարություն</w:t>
            </w:r>
          </w:p>
          <w:p w14:paraId="49B6A2F9" w14:textId="77777777"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7E97098A" w14:textId="1C152D46" w:rsidR="00896B01" w:rsidRPr="00BB4B89" w:rsidRDefault="0022453D" w:rsidP="00034FB9">
            <w:pPr>
              <w:spacing w:line="360" w:lineRule="auto"/>
              <w:jc w:val="right"/>
              <w:rPr>
                <w:rFonts w:ascii="GHEA Grapalat" w:hAnsi="GHEA Grapalat" w:cs="Courier New"/>
                <w:b/>
                <w:color w:val="000000"/>
                <w:sz w:val="24"/>
                <w:szCs w:val="24"/>
                <w:lang w:val="hy-AM"/>
              </w:rPr>
            </w:pPr>
            <w:r>
              <w:rPr>
                <w:rFonts w:ascii="GHEA Grapalat" w:hAnsi="GHEA Grapalat" w:cs="Courier New"/>
                <w:b/>
                <w:color w:val="000000"/>
                <w:sz w:val="24"/>
                <w:szCs w:val="24"/>
                <w:lang w:val="hy-AM"/>
              </w:rPr>
              <w:t>13</w:t>
            </w:r>
            <w:r w:rsidR="00896B01" w:rsidRPr="00BB4B89">
              <w:rPr>
                <w:rFonts w:ascii="GHEA Grapalat" w:hAnsi="GHEA Grapalat" w:cs="Courier New"/>
                <w:b/>
                <w:color w:val="000000"/>
                <w:sz w:val="24"/>
                <w:szCs w:val="24"/>
                <w:lang w:val="hy-AM"/>
              </w:rPr>
              <w:t>.0</w:t>
            </w:r>
            <w:r>
              <w:rPr>
                <w:rFonts w:ascii="GHEA Grapalat" w:hAnsi="GHEA Grapalat" w:cs="Courier New"/>
                <w:b/>
                <w:color w:val="000000"/>
                <w:sz w:val="24"/>
                <w:szCs w:val="24"/>
                <w:lang w:val="hy-AM"/>
              </w:rPr>
              <w:t>3</w:t>
            </w:r>
            <w:r w:rsidR="00896B01" w:rsidRPr="00BB4B89">
              <w:rPr>
                <w:rFonts w:ascii="GHEA Grapalat" w:hAnsi="GHEA Grapalat" w:cs="Courier New"/>
                <w:b/>
                <w:color w:val="000000"/>
                <w:sz w:val="24"/>
                <w:szCs w:val="24"/>
                <w:lang w:val="hy-AM"/>
              </w:rPr>
              <w:t>.202</w:t>
            </w:r>
            <w:r>
              <w:rPr>
                <w:rFonts w:ascii="GHEA Grapalat" w:hAnsi="GHEA Grapalat" w:cs="Courier New"/>
                <w:b/>
                <w:color w:val="000000"/>
                <w:sz w:val="24"/>
                <w:szCs w:val="24"/>
                <w:lang w:val="hy-AM"/>
              </w:rPr>
              <w:t>6</w:t>
            </w:r>
            <w:r w:rsidR="00896B01" w:rsidRPr="00BB4B89">
              <w:rPr>
                <w:rFonts w:ascii="GHEA Grapalat" w:hAnsi="GHEA Grapalat" w:cs="Courier New"/>
                <w:b/>
                <w:color w:val="000000"/>
                <w:sz w:val="24"/>
                <w:szCs w:val="24"/>
                <w:lang w:val="hy-AM"/>
              </w:rPr>
              <w:t>թ.</w:t>
            </w:r>
          </w:p>
        </w:tc>
      </w:tr>
      <w:tr w:rsidR="00896B01" w:rsidRPr="00BB4B89" w14:paraId="5BD44893" w14:textId="77777777" w:rsidTr="006C35FD">
        <w:trPr>
          <w:tblCellSpacing w:w="0" w:type="dxa"/>
        </w:trPr>
        <w:tc>
          <w:tcPr>
            <w:tcW w:w="103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87FCE5" w14:textId="77777777"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4BFD9F47" w14:textId="75763225" w:rsidR="00896B01" w:rsidRPr="0022453D" w:rsidRDefault="0022453D" w:rsidP="00151672">
            <w:pPr>
              <w:spacing w:line="360" w:lineRule="auto"/>
              <w:jc w:val="right"/>
              <w:rPr>
                <w:rFonts w:ascii="GHEA Grapalat" w:hAnsi="GHEA Grapalat" w:cs="Calibri"/>
                <w:b/>
                <w:color w:val="000000"/>
                <w:sz w:val="24"/>
                <w:szCs w:val="24"/>
                <w:lang w:val="hy-AM"/>
              </w:rPr>
            </w:pPr>
            <w:r w:rsidRPr="0022453D">
              <w:rPr>
                <w:rFonts w:ascii="GHEA Grapalat" w:hAnsi="GHEA Grapalat" w:cs="Calibri"/>
                <w:b/>
                <w:color w:val="000000"/>
                <w:sz w:val="24"/>
                <w:szCs w:val="24"/>
                <w:lang w:val="hy-AM"/>
              </w:rPr>
              <w:t>01/2-1/6357-2026</w:t>
            </w:r>
          </w:p>
        </w:tc>
      </w:tr>
      <w:tr w:rsidR="00896B01" w:rsidRPr="00BB4B89" w14:paraId="2EF04455" w14:textId="77777777" w:rsidTr="006C35FD">
        <w:trPr>
          <w:tblCellSpacing w:w="0" w:type="dxa"/>
        </w:trPr>
        <w:tc>
          <w:tcPr>
            <w:tcW w:w="6949" w:type="dxa"/>
            <w:tcBorders>
              <w:top w:val="outset" w:sz="6" w:space="0" w:color="auto"/>
              <w:left w:val="outset" w:sz="6" w:space="0" w:color="auto"/>
              <w:bottom w:val="outset" w:sz="6" w:space="0" w:color="auto"/>
              <w:right w:val="outset" w:sz="6" w:space="0" w:color="auto"/>
            </w:tcBorders>
            <w:shd w:val="clear" w:color="auto" w:fill="FFFFFF"/>
          </w:tcPr>
          <w:p w14:paraId="79F10AD0" w14:textId="3ACAFE5D" w:rsidR="00896B01" w:rsidRPr="0022453D" w:rsidRDefault="0022453D" w:rsidP="0022453D">
            <w:pPr>
              <w:spacing w:line="360" w:lineRule="auto"/>
              <w:ind w:firstLine="567"/>
              <w:jc w:val="both"/>
              <w:rPr>
                <w:rFonts w:ascii="GHEA Grapalat" w:eastAsia="Times New Roman" w:hAnsi="GHEA Grapalat" w:cs="Times New Roman"/>
                <w:b/>
                <w:caps/>
                <w:sz w:val="24"/>
                <w:szCs w:val="24"/>
                <w:lang w:val="hy-AM" w:eastAsia="ru-RU"/>
              </w:rPr>
            </w:pPr>
            <w:r>
              <w:rPr>
                <w:rFonts w:ascii="GHEA Grapalat" w:hAnsi="GHEA Grapalat" w:cs="Sylfaen"/>
                <w:sz w:val="24"/>
                <w:szCs w:val="24"/>
                <w:lang w:val="hy-AM"/>
              </w:rPr>
              <w:t>Ս.թ. փետրվարի 27-ի Ձեր թիվ 01/3844-2026 գրությամբ ներ</w:t>
            </w:r>
            <w:r>
              <w:rPr>
                <w:rFonts w:ascii="GHEA Grapalat" w:hAnsi="GHEA Grapalat" w:cs="Sylfaen"/>
                <w:sz w:val="24"/>
                <w:szCs w:val="24"/>
                <w:lang w:val="hy-AM"/>
              </w:rPr>
              <w:softHyphen/>
              <w:t>կա</w:t>
            </w:r>
            <w:r>
              <w:rPr>
                <w:rFonts w:ascii="GHEA Grapalat" w:hAnsi="GHEA Grapalat" w:cs="Sylfaen"/>
                <w:sz w:val="24"/>
                <w:szCs w:val="24"/>
                <w:lang w:val="hy-AM"/>
              </w:rPr>
              <w:softHyphen/>
              <w:t>յա</w:t>
            </w:r>
            <w:r>
              <w:rPr>
                <w:rFonts w:ascii="GHEA Grapalat" w:hAnsi="GHEA Grapalat" w:cs="Sylfaen"/>
                <w:sz w:val="24"/>
                <w:szCs w:val="24"/>
                <w:lang w:val="hy-AM"/>
              </w:rPr>
              <w:softHyphen/>
            </w:r>
            <w:r>
              <w:rPr>
                <w:rFonts w:ascii="GHEA Grapalat" w:hAnsi="GHEA Grapalat" w:cs="Sylfaen"/>
                <w:sz w:val="24"/>
                <w:szCs w:val="24"/>
                <w:lang w:val="hy-AM"/>
              </w:rPr>
              <w:softHyphen/>
              <w:t>ց</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վա</w:t>
            </w:r>
            <w:r>
              <w:rPr>
                <w:rFonts w:ascii="GHEA Grapalat" w:hAnsi="GHEA Grapalat" w:cs="Sylfaen"/>
                <w:sz w:val="24"/>
                <w:szCs w:val="24"/>
                <w:lang w:val="hy-AM"/>
              </w:rPr>
              <w:softHyphen/>
              <w:t>ծ՝ Հայաստանի Հանրա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պետություն ցեմենտի ներմուծման ժամանակավոր սահմանափակում կիրառելու, ներմուծ</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ման լիցենզավորման կարգն ու պայմանները և հիմնական լիցենզիայի ձևը սահմա</w:t>
            </w:r>
            <w:r>
              <w:rPr>
                <w:rFonts w:ascii="GHEA Grapalat" w:hAnsi="GHEA Grapalat" w:cs="Sylfaen"/>
                <w:sz w:val="24"/>
                <w:szCs w:val="24"/>
                <w:lang w:val="hy-AM"/>
              </w:rPr>
              <w:softHyphen/>
              <w:t>նելու մասին ՀՀ կառավարության որոշ</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ման նախա</w:t>
            </w:r>
            <w:r>
              <w:rPr>
                <w:rFonts w:ascii="GHEA Grapalat" w:hAnsi="GHEA Grapalat" w:cs="Sylfaen"/>
                <w:sz w:val="24"/>
                <w:szCs w:val="24"/>
                <w:lang w:val="hy-AM"/>
              </w:rPr>
              <w:softHyphen/>
              <w:t>գծի վերա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բերյալ հայտ</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նում ենք, որ դիտո</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ղու</w:t>
            </w:r>
            <w:r>
              <w:rPr>
                <w:rFonts w:ascii="GHEA Grapalat" w:hAnsi="GHEA Grapalat" w:cs="Sylfaen"/>
                <w:sz w:val="24"/>
                <w:szCs w:val="24"/>
                <w:lang w:val="hy-AM"/>
              </w:rPr>
              <w:softHyphen/>
              <w:t>թյուններ և առա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ջարկություններ չկան։</w:t>
            </w:r>
          </w:p>
        </w:tc>
        <w:tc>
          <w:tcPr>
            <w:tcW w:w="7235" w:type="dxa"/>
            <w:gridSpan w:val="2"/>
            <w:tcBorders>
              <w:top w:val="outset" w:sz="6" w:space="0" w:color="auto"/>
              <w:left w:val="outset" w:sz="6" w:space="0" w:color="auto"/>
              <w:bottom w:val="outset" w:sz="6" w:space="0" w:color="auto"/>
              <w:right w:val="outset" w:sz="6" w:space="0" w:color="auto"/>
            </w:tcBorders>
            <w:shd w:val="clear" w:color="auto" w:fill="FFFFFF"/>
          </w:tcPr>
          <w:p w14:paraId="2F38BE7B" w14:textId="77777777" w:rsidR="00896B01" w:rsidRPr="00BB4B89" w:rsidRDefault="00896B01" w:rsidP="00151672">
            <w:pPr>
              <w:tabs>
                <w:tab w:val="left" w:pos="851"/>
              </w:tabs>
              <w:spacing w:after="0" w:line="360" w:lineRule="auto"/>
              <w:ind w:left="165" w:right="224" w:firstLine="270"/>
              <w:jc w:val="both"/>
              <w:rPr>
                <w:rStyle w:val="Strong"/>
                <w:rFonts w:ascii="GHEA Grapalat" w:hAnsi="GHEA Grapalat"/>
                <w:b w:val="0"/>
                <w:color w:val="000000"/>
                <w:sz w:val="24"/>
                <w:szCs w:val="24"/>
                <w:highlight w:val="yellow"/>
                <w:shd w:val="clear" w:color="auto" w:fill="FFFFFF"/>
                <w:lang w:val="hy-AM"/>
              </w:rPr>
            </w:pPr>
            <w:r w:rsidRPr="00BB4B89">
              <w:rPr>
                <w:rStyle w:val="Strong"/>
                <w:rFonts w:ascii="GHEA Grapalat" w:hAnsi="GHEA Grapalat"/>
                <w:color w:val="000000"/>
                <w:sz w:val="24"/>
                <w:szCs w:val="24"/>
                <w:shd w:val="clear" w:color="auto" w:fill="FFFFFF"/>
                <w:lang w:val="hy-AM"/>
              </w:rPr>
              <w:t xml:space="preserve">    </w:t>
            </w:r>
            <w:r w:rsidRPr="00BB4B89">
              <w:rPr>
                <w:rStyle w:val="Strong"/>
                <w:rFonts w:ascii="GHEA Grapalat" w:hAnsi="GHEA Grapalat"/>
                <w:b w:val="0"/>
                <w:color w:val="000000"/>
                <w:sz w:val="24"/>
                <w:szCs w:val="24"/>
                <w:shd w:val="clear" w:color="auto" w:fill="FFFFFF"/>
                <w:lang w:val="hy-AM"/>
              </w:rPr>
              <w:t xml:space="preserve">Ընդունվել է։     </w:t>
            </w:r>
          </w:p>
        </w:tc>
      </w:tr>
      <w:tr w:rsidR="00896B01" w:rsidRPr="00BB4B89" w14:paraId="4069E9EA" w14:textId="77777777" w:rsidTr="006C35FD">
        <w:trPr>
          <w:trHeight w:val="804"/>
          <w:tblCellSpacing w:w="0" w:type="dxa"/>
        </w:trPr>
        <w:tc>
          <w:tcPr>
            <w:tcW w:w="103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27A4DF0" w14:textId="77777777" w:rsidR="00896B01" w:rsidRPr="00BB4B89" w:rsidRDefault="00896B01" w:rsidP="00425D6F">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color w:val="000000"/>
                <w:sz w:val="24"/>
                <w:szCs w:val="24"/>
                <w:lang w:val="hy-AM"/>
              </w:rPr>
              <w:t xml:space="preserve">3. </w:t>
            </w:r>
            <w:r w:rsidRPr="00BB4B89">
              <w:rPr>
                <w:rFonts w:ascii="GHEA Grapalat" w:hAnsi="GHEA Grapalat" w:cs="Calibri"/>
                <w:b/>
                <w:color w:val="000000"/>
                <w:sz w:val="24"/>
                <w:szCs w:val="24"/>
                <w:lang w:val="hy-AM"/>
              </w:rPr>
              <w:t>ՀՀ քաղաքաշինության կոմիտե</w:t>
            </w:r>
          </w:p>
          <w:p w14:paraId="390CE0F5" w14:textId="77777777"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3E1ED8A4" w14:textId="7E06AD35" w:rsidR="00896B01" w:rsidRPr="00BB4B89" w:rsidRDefault="00896B01" w:rsidP="005651AB">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                                                                                                      </w:t>
            </w:r>
            <w:r w:rsidR="00D3669D">
              <w:rPr>
                <w:rFonts w:ascii="GHEA Grapalat" w:hAnsi="GHEA Grapalat" w:cs="Courier New"/>
                <w:b/>
                <w:color w:val="000000"/>
                <w:sz w:val="24"/>
                <w:szCs w:val="24"/>
              </w:rPr>
              <w:t>12</w:t>
            </w:r>
            <w:r w:rsidRPr="00BB4B89">
              <w:rPr>
                <w:rFonts w:ascii="GHEA Grapalat" w:hAnsi="GHEA Grapalat" w:cs="Courier New"/>
                <w:b/>
                <w:color w:val="000000"/>
                <w:sz w:val="24"/>
                <w:szCs w:val="24"/>
                <w:lang w:val="hy-AM"/>
              </w:rPr>
              <w:t>.0</w:t>
            </w:r>
            <w:r w:rsidR="00D3669D">
              <w:rPr>
                <w:rFonts w:ascii="GHEA Grapalat" w:hAnsi="GHEA Grapalat" w:cs="Courier New"/>
                <w:b/>
                <w:color w:val="000000"/>
                <w:sz w:val="24"/>
                <w:szCs w:val="24"/>
              </w:rPr>
              <w:t>3</w:t>
            </w:r>
            <w:r w:rsidRPr="00BB4B89">
              <w:rPr>
                <w:rFonts w:ascii="GHEA Grapalat" w:hAnsi="GHEA Grapalat" w:cs="Courier New"/>
                <w:b/>
                <w:color w:val="000000"/>
                <w:sz w:val="24"/>
                <w:szCs w:val="24"/>
                <w:lang w:val="hy-AM"/>
              </w:rPr>
              <w:t>.202</w:t>
            </w:r>
            <w:r w:rsidR="00D3669D">
              <w:rPr>
                <w:rFonts w:ascii="GHEA Grapalat" w:hAnsi="GHEA Grapalat" w:cs="Courier New"/>
                <w:b/>
                <w:color w:val="000000"/>
                <w:sz w:val="24"/>
                <w:szCs w:val="24"/>
              </w:rPr>
              <w:t>6</w:t>
            </w:r>
            <w:r w:rsidRPr="00BB4B89">
              <w:rPr>
                <w:rFonts w:ascii="GHEA Grapalat" w:hAnsi="GHEA Grapalat" w:cs="Courier New"/>
                <w:b/>
                <w:color w:val="000000"/>
                <w:sz w:val="24"/>
                <w:szCs w:val="24"/>
                <w:lang w:val="hy-AM"/>
              </w:rPr>
              <w:t>թ.</w:t>
            </w:r>
          </w:p>
        </w:tc>
      </w:tr>
      <w:tr w:rsidR="00896B01" w:rsidRPr="00BB4B89" w14:paraId="348E1ADB" w14:textId="77777777" w:rsidTr="006C35FD">
        <w:trPr>
          <w:tblCellSpacing w:w="0" w:type="dxa"/>
        </w:trPr>
        <w:tc>
          <w:tcPr>
            <w:tcW w:w="103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3F83C9" w14:textId="77777777"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31AF7E54" w14:textId="519846A0" w:rsidR="00896B01" w:rsidRPr="00BB4B89" w:rsidRDefault="00D3669D" w:rsidP="00EB0D8D">
            <w:pPr>
              <w:spacing w:line="360" w:lineRule="auto"/>
              <w:jc w:val="right"/>
              <w:rPr>
                <w:rFonts w:ascii="GHEA Grapalat" w:hAnsi="GHEA Grapalat" w:cs="Courier New"/>
                <w:b/>
                <w:color w:val="000000"/>
                <w:sz w:val="24"/>
                <w:szCs w:val="24"/>
                <w:lang w:val="hy-AM"/>
              </w:rPr>
            </w:pPr>
            <w:r w:rsidRPr="00D3669D">
              <w:rPr>
                <w:rFonts w:ascii="GHEA Grapalat" w:hAnsi="GHEA Grapalat" w:cs="Courier New"/>
                <w:b/>
                <w:color w:val="000000"/>
                <w:sz w:val="24"/>
                <w:szCs w:val="24"/>
                <w:lang w:val="hy-AM"/>
              </w:rPr>
              <w:t>01/18.1/3815-2026</w:t>
            </w:r>
          </w:p>
        </w:tc>
      </w:tr>
      <w:tr w:rsidR="00896B01" w:rsidRPr="00BB4B89" w14:paraId="4E0568F6" w14:textId="77777777" w:rsidTr="006C35FD">
        <w:trPr>
          <w:tblCellSpacing w:w="0" w:type="dxa"/>
        </w:trPr>
        <w:tc>
          <w:tcPr>
            <w:tcW w:w="6949" w:type="dxa"/>
            <w:tcBorders>
              <w:top w:val="outset" w:sz="6" w:space="0" w:color="auto"/>
              <w:left w:val="outset" w:sz="6" w:space="0" w:color="auto"/>
              <w:bottom w:val="outset" w:sz="6" w:space="0" w:color="auto"/>
              <w:right w:val="outset" w:sz="6" w:space="0" w:color="auto"/>
            </w:tcBorders>
            <w:shd w:val="clear" w:color="auto" w:fill="FFFFFF"/>
          </w:tcPr>
          <w:p w14:paraId="4AA92231" w14:textId="5A249FA5" w:rsidR="00896B01" w:rsidRPr="00BB4B89" w:rsidRDefault="00D3669D" w:rsidP="00391902">
            <w:pPr>
              <w:spacing w:line="360" w:lineRule="auto"/>
              <w:ind w:left="86" w:right="30" w:firstLine="198"/>
              <w:jc w:val="both"/>
              <w:rPr>
                <w:sz w:val="24"/>
                <w:szCs w:val="24"/>
                <w:lang w:val="hy-AM"/>
              </w:rPr>
            </w:pPr>
            <w:r>
              <w:rPr>
                <w:rFonts w:ascii="GHEA Grapalat" w:hAnsi="GHEA Grapalat"/>
                <w:color w:val="000000"/>
                <w:szCs w:val="24"/>
                <w:shd w:val="clear" w:color="auto" w:fill="FFFFFF"/>
                <w:lang w:val="hy-AM"/>
              </w:rPr>
              <w:t>«Հայաստանի Հանրապետություն ցեմենտի ներմուծման ժամանակավոր սահմանափակում կիրառելու, ներմուծման լիցենզավորման կարգն ու պայմանները և հիմնական լիցենզիայի ձևը սահմանելու մասին» Կառավարության որոշման</w:t>
            </w:r>
            <w:r>
              <w:rPr>
                <w:rFonts w:ascii="GHEA Grapalat" w:hAnsi="GHEA Grapalat"/>
                <w:szCs w:val="24"/>
                <w:lang w:val="hy-AM"/>
              </w:rPr>
              <w:t xml:space="preserve"> </w:t>
            </w:r>
            <w:r>
              <w:rPr>
                <w:rFonts w:ascii="GHEA Grapalat" w:hAnsi="GHEA Grapalat"/>
                <w:color w:val="000000"/>
                <w:szCs w:val="24"/>
                <w:shd w:val="clear" w:color="auto" w:fill="FFFFFF"/>
                <w:lang w:val="hy-AM"/>
              </w:rPr>
              <w:t xml:space="preserve">նախագծի </w:t>
            </w:r>
            <w:r>
              <w:rPr>
                <w:rFonts w:ascii="GHEA Grapalat" w:hAnsi="GHEA Grapalat"/>
                <w:color w:val="000000"/>
                <w:szCs w:val="24"/>
                <w:shd w:val="clear" w:color="auto" w:fill="FFFFFF"/>
                <w:lang w:val="hy-AM"/>
              </w:rPr>
              <w:lastRenderedPageBreak/>
              <w:t xml:space="preserve">վերաբերյալ  </w:t>
            </w:r>
            <w:r>
              <w:rPr>
                <w:rFonts w:ascii="GHEA Grapalat" w:hAnsi="GHEA Grapalat" w:cs="Sylfaen"/>
                <w:szCs w:val="24"/>
                <w:lang w:val="hy-AM"/>
              </w:rPr>
              <w:t>ՀՀ քաղաքաշինության կոմիտեն առաջարկություններ և դիտողություններ չունի:</w:t>
            </w:r>
          </w:p>
        </w:tc>
        <w:tc>
          <w:tcPr>
            <w:tcW w:w="7235" w:type="dxa"/>
            <w:gridSpan w:val="2"/>
            <w:tcBorders>
              <w:top w:val="outset" w:sz="6" w:space="0" w:color="auto"/>
              <w:left w:val="outset" w:sz="6" w:space="0" w:color="auto"/>
              <w:bottom w:val="outset" w:sz="6" w:space="0" w:color="auto"/>
              <w:right w:val="outset" w:sz="6" w:space="0" w:color="auto"/>
            </w:tcBorders>
            <w:shd w:val="clear" w:color="auto" w:fill="FFFFFF"/>
          </w:tcPr>
          <w:p w14:paraId="55919B73" w14:textId="77777777" w:rsidR="00896B01" w:rsidRPr="00BB4B89" w:rsidRDefault="0024232F" w:rsidP="0015167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BB4B89">
              <w:rPr>
                <w:rStyle w:val="Strong"/>
                <w:rFonts w:ascii="GHEA Grapalat" w:hAnsi="GHEA Grapalat"/>
                <w:color w:val="000000"/>
                <w:sz w:val="24"/>
                <w:szCs w:val="24"/>
                <w:shd w:val="clear" w:color="auto" w:fill="FFFFFF"/>
                <w:lang w:val="hy-AM"/>
              </w:rPr>
              <w:lastRenderedPageBreak/>
              <w:t xml:space="preserve">    </w:t>
            </w:r>
            <w:r w:rsidRPr="00BB4B89">
              <w:rPr>
                <w:rStyle w:val="Strong"/>
                <w:rFonts w:ascii="GHEA Grapalat" w:hAnsi="GHEA Grapalat"/>
                <w:b w:val="0"/>
                <w:color w:val="000000"/>
                <w:sz w:val="24"/>
                <w:szCs w:val="24"/>
                <w:shd w:val="clear" w:color="auto" w:fill="FFFFFF"/>
                <w:lang w:val="hy-AM"/>
              </w:rPr>
              <w:t xml:space="preserve">Ընդունվել է։     </w:t>
            </w:r>
          </w:p>
        </w:tc>
      </w:tr>
      <w:tr w:rsidR="00896B01" w:rsidRPr="00BB4B89" w14:paraId="3167D118" w14:textId="77777777" w:rsidTr="006C35FD">
        <w:trPr>
          <w:trHeight w:val="804"/>
          <w:tblCellSpacing w:w="0" w:type="dxa"/>
        </w:trPr>
        <w:tc>
          <w:tcPr>
            <w:tcW w:w="103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0988B92" w14:textId="77777777" w:rsidR="00896B01" w:rsidRPr="00BB4B89" w:rsidRDefault="008A35B2" w:rsidP="00425D6F">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b/>
                <w:color w:val="000000"/>
                <w:sz w:val="24"/>
                <w:szCs w:val="24"/>
                <w:lang w:val="hy-AM"/>
              </w:rPr>
              <w:t>4</w:t>
            </w:r>
            <w:r w:rsidR="00896B01" w:rsidRPr="00BB4B89">
              <w:rPr>
                <w:rFonts w:ascii="GHEA Grapalat" w:hAnsi="GHEA Grapalat" w:cs="Calibri"/>
                <w:b/>
                <w:color w:val="000000"/>
                <w:sz w:val="24"/>
                <w:szCs w:val="24"/>
                <w:lang w:val="hy-AM"/>
              </w:rPr>
              <w:t>. Պետական եկամուտների կոմիտե</w:t>
            </w:r>
          </w:p>
          <w:p w14:paraId="372F3096" w14:textId="77777777"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2867CE73" w14:textId="4E2E1EFD" w:rsidR="00896B01" w:rsidRPr="00BB4B89" w:rsidRDefault="00896B01" w:rsidP="00EB0D8D">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                                                                                                      </w:t>
            </w:r>
            <w:r w:rsidR="00CF2B45">
              <w:rPr>
                <w:rFonts w:ascii="GHEA Grapalat" w:hAnsi="GHEA Grapalat" w:cs="Courier New"/>
                <w:b/>
                <w:color w:val="000000"/>
                <w:sz w:val="24"/>
                <w:szCs w:val="24"/>
              </w:rPr>
              <w:t>09</w:t>
            </w:r>
            <w:r w:rsidRPr="00BB4B89">
              <w:rPr>
                <w:rFonts w:ascii="GHEA Grapalat" w:hAnsi="GHEA Grapalat" w:cs="Courier New"/>
                <w:b/>
                <w:color w:val="000000"/>
                <w:sz w:val="24"/>
                <w:szCs w:val="24"/>
                <w:lang w:val="hy-AM"/>
              </w:rPr>
              <w:t>.0</w:t>
            </w:r>
            <w:r w:rsidR="00097657">
              <w:rPr>
                <w:rFonts w:ascii="GHEA Grapalat" w:hAnsi="GHEA Grapalat" w:cs="Courier New"/>
                <w:b/>
                <w:color w:val="000000"/>
                <w:sz w:val="24"/>
                <w:szCs w:val="24"/>
                <w:lang w:val="hy-AM"/>
              </w:rPr>
              <w:t>3</w:t>
            </w:r>
            <w:r w:rsidRPr="00BB4B89">
              <w:rPr>
                <w:rFonts w:ascii="GHEA Grapalat" w:hAnsi="GHEA Grapalat" w:cs="Courier New"/>
                <w:b/>
                <w:color w:val="000000"/>
                <w:sz w:val="24"/>
                <w:szCs w:val="24"/>
                <w:lang w:val="hy-AM"/>
              </w:rPr>
              <w:t>.202</w:t>
            </w:r>
            <w:r w:rsidR="00CF2B45">
              <w:rPr>
                <w:rFonts w:ascii="GHEA Grapalat" w:hAnsi="GHEA Grapalat" w:cs="Courier New"/>
                <w:b/>
                <w:color w:val="000000"/>
                <w:sz w:val="24"/>
                <w:szCs w:val="24"/>
              </w:rPr>
              <w:t>6</w:t>
            </w:r>
            <w:r w:rsidRPr="00BB4B89">
              <w:rPr>
                <w:rFonts w:ascii="GHEA Grapalat" w:hAnsi="GHEA Grapalat" w:cs="Courier New"/>
                <w:b/>
                <w:color w:val="000000"/>
                <w:sz w:val="24"/>
                <w:szCs w:val="24"/>
                <w:lang w:val="hy-AM"/>
              </w:rPr>
              <w:t>թ.</w:t>
            </w:r>
          </w:p>
        </w:tc>
      </w:tr>
      <w:tr w:rsidR="00896B01" w:rsidRPr="00661CF1" w14:paraId="08FB5DFC" w14:textId="77777777" w:rsidTr="006C35FD">
        <w:trPr>
          <w:tblCellSpacing w:w="0" w:type="dxa"/>
        </w:trPr>
        <w:tc>
          <w:tcPr>
            <w:tcW w:w="103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CD4BD9" w14:textId="77777777"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3CE3C4A2" w14:textId="3F70D849" w:rsidR="00896B01" w:rsidRPr="00BB4B89" w:rsidRDefault="00CF2B45" w:rsidP="00AC6A43">
            <w:pPr>
              <w:spacing w:line="360" w:lineRule="auto"/>
              <w:jc w:val="right"/>
              <w:rPr>
                <w:rFonts w:ascii="GHEA Grapalat" w:hAnsi="GHEA Grapalat" w:cs="Courier New"/>
                <w:b/>
                <w:color w:val="000000"/>
                <w:sz w:val="24"/>
                <w:szCs w:val="24"/>
                <w:lang w:val="hy-AM"/>
              </w:rPr>
            </w:pPr>
            <w:r w:rsidRPr="00661CF1">
              <w:rPr>
                <w:rFonts w:ascii="GHEA Grapalat" w:hAnsi="GHEA Grapalat" w:cs="Courier New"/>
                <w:b/>
                <w:color w:val="000000"/>
                <w:sz w:val="24"/>
                <w:szCs w:val="24"/>
                <w:lang w:val="hy-AM"/>
              </w:rPr>
              <w:t>01/3-2/14408-2026</w:t>
            </w:r>
          </w:p>
        </w:tc>
      </w:tr>
      <w:tr w:rsidR="00AC6A43" w:rsidRPr="00CF2B45" w14:paraId="32C88164" w14:textId="77777777" w:rsidTr="006C35FD">
        <w:trPr>
          <w:tblCellSpacing w:w="0" w:type="dxa"/>
        </w:trPr>
        <w:tc>
          <w:tcPr>
            <w:tcW w:w="6949" w:type="dxa"/>
            <w:tcBorders>
              <w:top w:val="outset" w:sz="6" w:space="0" w:color="auto"/>
              <w:left w:val="outset" w:sz="6" w:space="0" w:color="auto"/>
              <w:bottom w:val="outset" w:sz="6" w:space="0" w:color="auto"/>
              <w:right w:val="outset" w:sz="6" w:space="0" w:color="auto"/>
            </w:tcBorders>
            <w:shd w:val="clear" w:color="auto" w:fill="FFFFFF"/>
          </w:tcPr>
          <w:p w14:paraId="7FDB0349" w14:textId="4FF8EB26" w:rsidR="00AC6A43" w:rsidRPr="00CF2B45" w:rsidRDefault="00CF2B45" w:rsidP="00CF2B45">
            <w:pPr>
              <w:spacing w:line="360" w:lineRule="auto"/>
              <w:ind w:firstLine="540"/>
              <w:jc w:val="both"/>
              <w:rPr>
                <w:rFonts w:ascii="GHEA Grapalat" w:hAnsi="GHEA Grapalat" w:cs="Sylfaen"/>
                <w:lang w:val="hy-AM"/>
              </w:rPr>
            </w:pPr>
            <w:r>
              <w:rPr>
                <w:rFonts w:ascii="GHEA Grapalat" w:hAnsi="GHEA Grapalat" w:cs="Sylfaen"/>
                <w:lang w:val="af-ZA"/>
              </w:rPr>
              <w:t>«Հայաստանի Հանրապետություն ցեմենտի ներմուծման ժամանակավոր սահմանափակում կիրառելու, ներմուծման լիցենզավորման կարգն ու պայմանները և հիմնական լիցենզիայի ձևը սահմանելու մասին»</w:t>
            </w:r>
            <w:r>
              <w:rPr>
                <w:rFonts w:ascii="GHEA Grapalat" w:hAnsi="GHEA Grapalat" w:cs="Sylfaen"/>
                <w:lang w:val="hy-AM"/>
              </w:rPr>
              <w:t xml:space="preserve"> </w:t>
            </w:r>
            <w:r>
              <w:rPr>
                <w:rFonts w:ascii="GHEA Grapalat" w:hAnsi="GHEA Grapalat" w:cs="Sylfaen"/>
                <w:lang w:val="af-ZA"/>
              </w:rPr>
              <w:t>Հայաստանի Հանրապետության կառավարության որոշման նախագծի վերաբերյալ հայտնում ենք</w:t>
            </w:r>
            <w:r>
              <w:rPr>
                <w:rFonts w:ascii="GHEA Grapalat" w:hAnsi="GHEA Grapalat" w:cs="Sylfaen"/>
                <w:lang w:val="hy-AM"/>
              </w:rPr>
              <w:t>, որ առաջարկություններ չունենք։</w:t>
            </w:r>
          </w:p>
        </w:tc>
        <w:tc>
          <w:tcPr>
            <w:tcW w:w="7235" w:type="dxa"/>
            <w:gridSpan w:val="2"/>
            <w:tcBorders>
              <w:top w:val="outset" w:sz="6" w:space="0" w:color="auto"/>
              <w:left w:val="outset" w:sz="6" w:space="0" w:color="auto"/>
              <w:bottom w:val="outset" w:sz="6" w:space="0" w:color="auto"/>
              <w:right w:val="outset" w:sz="6" w:space="0" w:color="auto"/>
            </w:tcBorders>
            <w:shd w:val="clear" w:color="auto" w:fill="FFFFFF"/>
          </w:tcPr>
          <w:p w14:paraId="101A0434" w14:textId="754F237C" w:rsidR="006E0F5F" w:rsidRPr="00BB4B89" w:rsidRDefault="00AC6A43" w:rsidP="001F1CE1">
            <w:pPr>
              <w:spacing w:line="360" w:lineRule="auto"/>
              <w:ind w:left="200" w:right="190" w:firstLine="520"/>
              <w:jc w:val="both"/>
              <w:rPr>
                <w:rFonts w:ascii="GHEA Grapalat" w:hAnsi="GHEA Grapalat"/>
                <w:bCs/>
                <w:sz w:val="24"/>
                <w:szCs w:val="24"/>
                <w:lang w:val="hy-AM"/>
              </w:rPr>
            </w:pPr>
            <w:r w:rsidRPr="00BB4B89">
              <w:rPr>
                <w:rFonts w:ascii="GHEA Grapalat" w:hAnsi="GHEA Grapalat"/>
                <w:bCs/>
                <w:sz w:val="24"/>
                <w:szCs w:val="24"/>
                <w:lang w:val="hy-AM"/>
              </w:rPr>
              <w:t xml:space="preserve">  </w:t>
            </w:r>
            <w:r w:rsidR="00CF2B45">
              <w:rPr>
                <w:rFonts w:ascii="GHEA Grapalat" w:hAnsi="GHEA Grapalat"/>
                <w:bCs/>
                <w:sz w:val="24"/>
                <w:szCs w:val="24"/>
                <w:lang w:val="hy-AM"/>
              </w:rPr>
              <w:t>Ը</w:t>
            </w:r>
            <w:r w:rsidRPr="00BB4B89">
              <w:rPr>
                <w:rFonts w:ascii="GHEA Grapalat" w:hAnsi="GHEA Grapalat"/>
                <w:bCs/>
                <w:sz w:val="24"/>
                <w:szCs w:val="24"/>
                <w:lang w:val="hy-AM"/>
              </w:rPr>
              <w:t>նդունվել</w:t>
            </w:r>
            <w:r w:rsidR="00CF2B45">
              <w:rPr>
                <w:rFonts w:ascii="GHEA Grapalat" w:hAnsi="GHEA Grapalat"/>
                <w:bCs/>
                <w:sz w:val="24"/>
                <w:szCs w:val="24"/>
                <w:lang w:val="hy-AM"/>
              </w:rPr>
              <w:t xml:space="preserve"> է</w:t>
            </w:r>
            <w:r w:rsidRPr="00BB4B89">
              <w:rPr>
                <w:rFonts w:ascii="GHEA Grapalat" w:hAnsi="GHEA Grapalat"/>
                <w:bCs/>
                <w:sz w:val="24"/>
                <w:szCs w:val="24"/>
                <w:lang w:val="hy-AM"/>
              </w:rPr>
              <w:t xml:space="preserve">։ </w:t>
            </w:r>
          </w:p>
          <w:p w14:paraId="6B3030AE" w14:textId="3D5D4EBB" w:rsidR="00AC6A43" w:rsidRPr="00BB4B89" w:rsidRDefault="00AC6A43" w:rsidP="00D9483F">
            <w:pPr>
              <w:spacing w:line="360" w:lineRule="auto"/>
              <w:ind w:left="200" w:right="190" w:firstLine="520"/>
              <w:jc w:val="both"/>
              <w:rPr>
                <w:rFonts w:ascii="GHEA Grapalat" w:hAnsi="GHEA Grapalat"/>
                <w:bCs/>
                <w:sz w:val="24"/>
                <w:szCs w:val="24"/>
                <w:lang w:val="hy-AM"/>
              </w:rPr>
            </w:pPr>
          </w:p>
        </w:tc>
      </w:tr>
      <w:tr w:rsidR="004D7959" w:rsidRPr="00BB4B89" w14:paraId="1A7368AF" w14:textId="77777777" w:rsidTr="004D7959">
        <w:trPr>
          <w:trHeight w:val="307"/>
          <w:tblCellSpacing w:w="0" w:type="dxa"/>
        </w:trPr>
        <w:tc>
          <w:tcPr>
            <w:tcW w:w="6949" w:type="dxa"/>
            <w:vMerge w:val="restart"/>
            <w:tcBorders>
              <w:top w:val="outset" w:sz="6" w:space="0" w:color="auto"/>
              <w:left w:val="outset" w:sz="6" w:space="0" w:color="auto"/>
              <w:right w:val="outset" w:sz="6" w:space="0" w:color="auto"/>
            </w:tcBorders>
            <w:shd w:val="clear" w:color="auto" w:fill="BFBFBF" w:themeFill="background1" w:themeFillShade="BF"/>
          </w:tcPr>
          <w:p w14:paraId="2D28A5B2" w14:textId="57CDE4A6" w:rsidR="004D7959" w:rsidRPr="004D7959" w:rsidRDefault="004D7959" w:rsidP="004D7959">
            <w:pPr>
              <w:spacing w:line="360" w:lineRule="auto"/>
              <w:ind w:firstLine="540"/>
              <w:jc w:val="both"/>
              <w:rPr>
                <w:rFonts w:ascii="GHEA Grapalat" w:hAnsi="GHEA Grapalat"/>
                <w:b/>
                <w:sz w:val="24"/>
                <w:szCs w:val="24"/>
                <w:lang w:val="hy-AM"/>
              </w:rPr>
            </w:pPr>
            <w:r w:rsidRPr="004D7959">
              <w:rPr>
                <w:rFonts w:ascii="GHEA Grapalat" w:hAnsi="GHEA Grapalat"/>
                <w:b/>
                <w:sz w:val="24"/>
                <w:szCs w:val="24"/>
                <w:lang w:val="hy-AM"/>
              </w:rPr>
              <w:t>5</w:t>
            </w:r>
            <w:r w:rsidRPr="004D7959">
              <w:rPr>
                <w:rFonts w:ascii="GHEA Grapalat" w:hAnsi="GHEA Grapalat"/>
                <w:b/>
                <w:sz w:val="24"/>
                <w:szCs w:val="24"/>
                <w:lang w:val="hy-AM"/>
              </w:rPr>
              <w:t xml:space="preserve">. ՀՀ </w:t>
            </w:r>
            <w:proofErr w:type="spellStart"/>
            <w:r w:rsidRPr="004D7959">
              <w:rPr>
                <w:rFonts w:ascii="GHEA Grapalat" w:hAnsi="GHEA Grapalat"/>
                <w:b/>
                <w:sz w:val="24"/>
                <w:szCs w:val="24"/>
                <w:lang w:val="hy-AM"/>
              </w:rPr>
              <w:t>արդարադատության</w:t>
            </w:r>
            <w:proofErr w:type="spellEnd"/>
            <w:r w:rsidRPr="004D7959">
              <w:rPr>
                <w:rFonts w:ascii="GHEA Grapalat" w:hAnsi="GHEA Grapalat"/>
                <w:b/>
                <w:sz w:val="24"/>
                <w:szCs w:val="24"/>
                <w:lang w:val="hy-AM"/>
              </w:rPr>
              <w:t xml:space="preserve"> </w:t>
            </w:r>
            <w:proofErr w:type="spellStart"/>
            <w:r w:rsidRPr="004D7959">
              <w:rPr>
                <w:rFonts w:ascii="GHEA Grapalat" w:hAnsi="GHEA Grapalat"/>
                <w:b/>
                <w:sz w:val="24"/>
                <w:szCs w:val="24"/>
                <w:lang w:val="hy-AM"/>
              </w:rPr>
              <w:t>նախարարություն</w:t>
            </w:r>
            <w:proofErr w:type="spellEnd"/>
          </w:p>
          <w:p w14:paraId="0B696812" w14:textId="77777777" w:rsidR="004D7959" w:rsidRPr="004D7959" w:rsidRDefault="004D7959" w:rsidP="004D7959">
            <w:pPr>
              <w:spacing w:line="360" w:lineRule="auto"/>
              <w:ind w:firstLine="540"/>
              <w:jc w:val="both"/>
              <w:rPr>
                <w:rFonts w:ascii="GHEA Grapalat" w:hAnsi="GHEA Grapalat"/>
                <w:bCs/>
                <w:sz w:val="24"/>
                <w:szCs w:val="24"/>
                <w:lang w:val="hy-AM"/>
              </w:rPr>
            </w:pPr>
          </w:p>
        </w:tc>
        <w:tc>
          <w:tcPr>
            <w:tcW w:w="723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CA3C2D" w14:textId="67EAF95A" w:rsidR="004D7959" w:rsidRPr="004D7959" w:rsidRDefault="004D7959" w:rsidP="004D7959">
            <w:pPr>
              <w:spacing w:line="360" w:lineRule="auto"/>
              <w:ind w:left="200" w:right="190" w:firstLine="520"/>
              <w:jc w:val="both"/>
              <w:rPr>
                <w:rFonts w:ascii="GHEA Grapalat" w:hAnsi="GHEA Grapalat"/>
                <w:b/>
                <w:sz w:val="24"/>
                <w:szCs w:val="24"/>
                <w:lang w:val="hy-AM"/>
              </w:rPr>
            </w:pPr>
            <w:r w:rsidRPr="004D7959">
              <w:rPr>
                <w:rFonts w:ascii="GHEA Grapalat" w:hAnsi="GHEA Grapalat"/>
                <w:b/>
                <w:sz w:val="24"/>
                <w:szCs w:val="24"/>
                <w:lang w:val="hy-AM"/>
              </w:rPr>
              <w:t xml:space="preserve">                                                                                                      </w:t>
            </w:r>
            <w:r w:rsidRPr="004D7959">
              <w:rPr>
                <w:rFonts w:ascii="GHEA Grapalat" w:hAnsi="GHEA Grapalat"/>
                <w:b/>
                <w:sz w:val="24"/>
                <w:szCs w:val="24"/>
                <w:lang w:val="hy-AM"/>
              </w:rPr>
              <w:t>20</w:t>
            </w:r>
            <w:r w:rsidRPr="004D7959">
              <w:rPr>
                <w:rFonts w:ascii="GHEA Grapalat" w:hAnsi="GHEA Grapalat"/>
                <w:b/>
                <w:sz w:val="24"/>
                <w:szCs w:val="24"/>
                <w:lang w:val="hy-AM"/>
              </w:rPr>
              <w:t>.0</w:t>
            </w:r>
            <w:r w:rsidRPr="004D7959">
              <w:rPr>
                <w:rFonts w:ascii="GHEA Grapalat" w:hAnsi="GHEA Grapalat"/>
                <w:b/>
                <w:sz w:val="24"/>
                <w:szCs w:val="24"/>
                <w:lang w:val="hy-AM"/>
              </w:rPr>
              <w:t>5</w:t>
            </w:r>
            <w:r w:rsidRPr="004D7959">
              <w:rPr>
                <w:rFonts w:ascii="GHEA Grapalat" w:hAnsi="GHEA Grapalat"/>
                <w:b/>
                <w:sz w:val="24"/>
                <w:szCs w:val="24"/>
                <w:lang w:val="hy-AM"/>
              </w:rPr>
              <w:t>.2026թ.</w:t>
            </w:r>
          </w:p>
        </w:tc>
      </w:tr>
      <w:tr w:rsidR="004D7959" w:rsidRPr="00BB4B89" w14:paraId="1A267CB5" w14:textId="77777777" w:rsidTr="004D7959">
        <w:trPr>
          <w:trHeight w:val="55"/>
          <w:tblCellSpacing w:w="0" w:type="dxa"/>
        </w:trPr>
        <w:tc>
          <w:tcPr>
            <w:tcW w:w="6949" w:type="dxa"/>
            <w:vMerge/>
            <w:tcBorders>
              <w:left w:val="outset" w:sz="6" w:space="0" w:color="auto"/>
              <w:bottom w:val="outset" w:sz="6" w:space="0" w:color="auto"/>
              <w:right w:val="outset" w:sz="6" w:space="0" w:color="auto"/>
            </w:tcBorders>
            <w:shd w:val="clear" w:color="auto" w:fill="BFBFBF" w:themeFill="background1" w:themeFillShade="BF"/>
          </w:tcPr>
          <w:p w14:paraId="5883CF59" w14:textId="77777777" w:rsidR="004D7959" w:rsidRPr="004D7959" w:rsidRDefault="004D7959" w:rsidP="004D7959">
            <w:pPr>
              <w:spacing w:line="360" w:lineRule="auto"/>
              <w:ind w:firstLine="540"/>
              <w:jc w:val="both"/>
              <w:rPr>
                <w:rFonts w:ascii="GHEA Grapalat" w:hAnsi="GHEA Grapalat"/>
                <w:bCs/>
                <w:sz w:val="24"/>
                <w:szCs w:val="24"/>
                <w:lang w:val="hy-AM"/>
              </w:rPr>
            </w:pPr>
          </w:p>
        </w:tc>
        <w:tc>
          <w:tcPr>
            <w:tcW w:w="723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3B67800" w14:textId="3D2B1632" w:rsidR="004D7959" w:rsidRPr="004D7959" w:rsidRDefault="004D7959" w:rsidP="004D7959">
            <w:pPr>
              <w:spacing w:line="360" w:lineRule="auto"/>
              <w:ind w:right="190"/>
              <w:jc w:val="both"/>
              <w:rPr>
                <w:rFonts w:ascii="GHEA Grapalat" w:hAnsi="GHEA Grapalat"/>
                <w:b/>
                <w:sz w:val="24"/>
                <w:szCs w:val="24"/>
                <w:lang w:val="hy-AM"/>
              </w:rPr>
            </w:pPr>
            <w:r w:rsidRPr="004D7959">
              <w:rPr>
                <w:rFonts w:ascii="GHEA Grapalat" w:hAnsi="GHEA Grapalat"/>
                <w:b/>
                <w:sz w:val="24"/>
                <w:szCs w:val="24"/>
              </w:rPr>
              <w:t xml:space="preserve">   </w:t>
            </w:r>
            <w:r w:rsidRPr="004D7959">
              <w:rPr>
                <w:rFonts w:ascii="GHEA Grapalat" w:hAnsi="GHEA Grapalat"/>
                <w:b/>
                <w:sz w:val="24"/>
                <w:szCs w:val="24"/>
                <w:lang w:val="hy-AM"/>
              </w:rPr>
              <w:t>/27.1.1/26259-2026</w:t>
            </w:r>
          </w:p>
        </w:tc>
      </w:tr>
      <w:tr w:rsidR="004D7959" w:rsidRPr="00BB4B89" w14:paraId="00FEBCBC" w14:textId="77777777" w:rsidTr="004D7959">
        <w:trPr>
          <w:tblCellSpacing w:w="0" w:type="dxa"/>
        </w:trPr>
        <w:tc>
          <w:tcPr>
            <w:tcW w:w="6949" w:type="dxa"/>
            <w:tcBorders>
              <w:top w:val="outset" w:sz="6" w:space="0" w:color="auto"/>
              <w:left w:val="outset" w:sz="6" w:space="0" w:color="auto"/>
              <w:bottom w:val="outset" w:sz="6" w:space="0" w:color="auto"/>
              <w:right w:val="outset" w:sz="6" w:space="0" w:color="auto"/>
            </w:tcBorders>
            <w:shd w:val="clear" w:color="auto" w:fill="FFFFFF"/>
          </w:tcPr>
          <w:p w14:paraId="518AE406" w14:textId="76BE1BE1" w:rsidR="004D7959" w:rsidRPr="004D7959" w:rsidRDefault="004D7959" w:rsidP="004D7959">
            <w:pPr>
              <w:spacing w:after="0" w:line="360" w:lineRule="auto"/>
              <w:ind w:right="36" w:firstLine="706"/>
              <w:jc w:val="both"/>
              <w:rPr>
                <w:rFonts w:ascii="GHEA Grapalat" w:hAnsi="GHEA Grapalat"/>
                <w:color w:val="000000"/>
                <w:lang w:val="hy-AM"/>
              </w:rPr>
            </w:pPr>
            <w:r>
              <w:rPr>
                <w:rFonts w:ascii="GHEA Grapalat" w:hAnsi="GHEA Grapalat" w:cs="Sylfaen"/>
                <w:sz w:val="24"/>
                <w:szCs w:val="24"/>
                <w:lang w:val="hy-AM"/>
              </w:rPr>
              <w:t xml:space="preserve">«Հայաստանի Հանրապետություն ցեմենտի ներմուծման ժամանակավոր սահմանափակում կիրառելու, ներմուծման լիցենզավորման կարգն ու պայմանները և հիմնական լիցենզիայի ձևը սահմանելու մասին» Հայաստանի </w:t>
            </w:r>
            <w:r>
              <w:rPr>
                <w:rFonts w:ascii="GHEA Grapalat" w:hAnsi="GHEA Grapalat" w:cs="Sylfaen"/>
                <w:sz w:val="24"/>
                <w:szCs w:val="24"/>
                <w:lang w:val="hy-AM"/>
              </w:rPr>
              <w:lastRenderedPageBreak/>
              <w:t>Հանրապետության կառավարության որոշման նախագծի վերաբերյալ առարկություններ չունենք։</w:t>
            </w:r>
          </w:p>
        </w:tc>
        <w:tc>
          <w:tcPr>
            <w:tcW w:w="7235" w:type="dxa"/>
            <w:gridSpan w:val="2"/>
            <w:tcBorders>
              <w:top w:val="outset" w:sz="6" w:space="0" w:color="auto"/>
              <w:left w:val="outset" w:sz="6" w:space="0" w:color="auto"/>
              <w:bottom w:val="outset" w:sz="6" w:space="0" w:color="auto"/>
              <w:right w:val="outset" w:sz="6" w:space="0" w:color="auto"/>
            </w:tcBorders>
            <w:shd w:val="clear" w:color="auto" w:fill="FFFFFF"/>
          </w:tcPr>
          <w:p w14:paraId="585AA3D4" w14:textId="77777777" w:rsidR="004D7959" w:rsidRPr="00BB4B89" w:rsidRDefault="004D7959" w:rsidP="00777C54">
            <w:pPr>
              <w:spacing w:line="360" w:lineRule="auto"/>
              <w:ind w:left="200" w:right="190" w:firstLine="520"/>
              <w:jc w:val="both"/>
              <w:rPr>
                <w:rFonts w:ascii="GHEA Grapalat" w:hAnsi="GHEA Grapalat"/>
                <w:bCs/>
                <w:sz w:val="24"/>
                <w:szCs w:val="24"/>
                <w:lang w:val="hy-AM"/>
              </w:rPr>
            </w:pPr>
            <w:r w:rsidRPr="00BB4B89">
              <w:rPr>
                <w:rFonts w:ascii="GHEA Grapalat" w:hAnsi="GHEA Grapalat"/>
                <w:bCs/>
                <w:sz w:val="24"/>
                <w:szCs w:val="24"/>
                <w:lang w:val="hy-AM"/>
              </w:rPr>
              <w:lastRenderedPageBreak/>
              <w:t xml:space="preserve">  </w:t>
            </w:r>
            <w:r>
              <w:rPr>
                <w:rFonts w:ascii="GHEA Grapalat" w:hAnsi="GHEA Grapalat"/>
                <w:bCs/>
                <w:sz w:val="24"/>
                <w:szCs w:val="24"/>
                <w:lang w:val="hy-AM"/>
              </w:rPr>
              <w:t>Ը</w:t>
            </w:r>
            <w:r w:rsidRPr="00BB4B89">
              <w:rPr>
                <w:rFonts w:ascii="GHEA Grapalat" w:hAnsi="GHEA Grapalat"/>
                <w:bCs/>
                <w:sz w:val="24"/>
                <w:szCs w:val="24"/>
                <w:lang w:val="hy-AM"/>
              </w:rPr>
              <w:t>նդունվել</w:t>
            </w:r>
            <w:r>
              <w:rPr>
                <w:rFonts w:ascii="GHEA Grapalat" w:hAnsi="GHEA Grapalat"/>
                <w:bCs/>
                <w:sz w:val="24"/>
                <w:szCs w:val="24"/>
                <w:lang w:val="hy-AM"/>
              </w:rPr>
              <w:t xml:space="preserve"> է</w:t>
            </w:r>
            <w:r w:rsidRPr="00BB4B89">
              <w:rPr>
                <w:rFonts w:ascii="GHEA Grapalat" w:hAnsi="GHEA Grapalat"/>
                <w:bCs/>
                <w:sz w:val="24"/>
                <w:szCs w:val="24"/>
                <w:lang w:val="hy-AM"/>
              </w:rPr>
              <w:t xml:space="preserve">։ </w:t>
            </w:r>
          </w:p>
          <w:p w14:paraId="284BDA34" w14:textId="77777777" w:rsidR="004D7959" w:rsidRPr="00BB4B89" w:rsidRDefault="004D7959" w:rsidP="00777C54">
            <w:pPr>
              <w:spacing w:line="360" w:lineRule="auto"/>
              <w:ind w:left="200" w:right="190" w:firstLine="520"/>
              <w:jc w:val="both"/>
              <w:rPr>
                <w:rFonts w:ascii="GHEA Grapalat" w:hAnsi="GHEA Grapalat"/>
                <w:bCs/>
                <w:sz w:val="24"/>
                <w:szCs w:val="24"/>
                <w:lang w:val="hy-AM"/>
              </w:rPr>
            </w:pPr>
          </w:p>
        </w:tc>
      </w:tr>
    </w:tbl>
    <w:p w14:paraId="016D1F29" w14:textId="77777777" w:rsidR="006C35FD" w:rsidRPr="00BB4B89" w:rsidRDefault="006C35FD" w:rsidP="0024232F">
      <w:pPr>
        <w:rPr>
          <w:rFonts w:ascii="GHEA Grapalat" w:hAnsi="GHEA Grapalat"/>
          <w:sz w:val="24"/>
          <w:szCs w:val="24"/>
          <w:lang w:val="hy-AM"/>
        </w:rPr>
      </w:pPr>
    </w:p>
    <w:sectPr w:rsidR="006C35FD" w:rsidRPr="00BB4B89" w:rsidSect="006B3BAC">
      <w:pgSz w:w="15840" w:h="12240" w:orient="landscape"/>
      <w:pgMar w:top="1135" w:right="1440" w:bottom="90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00742F"/>
    <w:multiLevelType w:val="hybridMultilevel"/>
    <w:tmpl w:val="D80852C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6A055ED"/>
    <w:multiLevelType w:val="hybridMultilevel"/>
    <w:tmpl w:val="DBE45C5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CC148CE"/>
    <w:multiLevelType w:val="hybridMultilevel"/>
    <w:tmpl w:val="B0540D98"/>
    <w:lvl w:ilvl="0" w:tplc="7786B02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0A7"/>
    <w:rsid w:val="00022A18"/>
    <w:rsid w:val="00034FB9"/>
    <w:rsid w:val="00041724"/>
    <w:rsid w:val="00053E53"/>
    <w:rsid w:val="0006025D"/>
    <w:rsid w:val="00097657"/>
    <w:rsid w:val="0012793F"/>
    <w:rsid w:val="0014051B"/>
    <w:rsid w:val="00151672"/>
    <w:rsid w:val="001A1F5F"/>
    <w:rsid w:val="001F1CE1"/>
    <w:rsid w:val="001F1F3D"/>
    <w:rsid w:val="00216FA3"/>
    <w:rsid w:val="0022453D"/>
    <w:rsid w:val="0024232F"/>
    <w:rsid w:val="00246108"/>
    <w:rsid w:val="002A4DB6"/>
    <w:rsid w:val="002D7DA3"/>
    <w:rsid w:val="00341290"/>
    <w:rsid w:val="00383F41"/>
    <w:rsid w:val="00391902"/>
    <w:rsid w:val="003A3A17"/>
    <w:rsid w:val="003B3C8A"/>
    <w:rsid w:val="003D7F42"/>
    <w:rsid w:val="003F6308"/>
    <w:rsid w:val="00424283"/>
    <w:rsid w:val="00434210"/>
    <w:rsid w:val="004451F4"/>
    <w:rsid w:val="00451584"/>
    <w:rsid w:val="004620CC"/>
    <w:rsid w:val="004D7959"/>
    <w:rsid w:val="004F7432"/>
    <w:rsid w:val="00522B45"/>
    <w:rsid w:val="005651AB"/>
    <w:rsid w:val="005729DD"/>
    <w:rsid w:val="00596421"/>
    <w:rsid w:val="005C5548"/>
    <w:rsid w:val="005D55AF"/>
    <w:rsid w:val="006025C6"/>
    <w:rsid w:val="0060732A"/>
    <w:rsid w:val="006100A7"/>
    <w:rsid w:val="0061147A"/>
    <w:rsid w:val="00643D35"/>
    <w:rsid w:val="006443A1"/>
    <w:rsid w:val="00661CF1"/>
    <w:rsid w:val="006761AE"/>
    <w:rsid w:val="00694904"/>
    <w:rsid w:val="00697937"/>
    <w:rsid w:val="006A2DFE"/>
    <w:rsid w:val="006B3BAC"/>
    <w:rsid w:val="006C13AD"/>
    <w:rsid w:val="006C35FD"/>
    <w:rsid w:val="006C5B70"/>
    <w:rsid w:val="006C7DF3"/>
    <w:rsid w:val="006D4C82"/>
    <w:rsid w:val="006E0F5F"/>
    <w:rsid w:val="006F4E68"/>
    <w:rsid w:val="00701924"/>
    <w:rsid w:val="00732CAD"/>
    <w:rsid w:val="00734E58"/>
    <w:rsid w:val="007747E3"/>
    <w:rsid w:val="00794EE9"/>
    <w:rsid w:val="007A149C"/>
    <w:rsid w:val="007C4AB2"/>
    <w:rsid w:val="007D6A9A"/>
    <w:rsid w:val="007E432F"/>
    <w:rsid w:val="00820E3C"/>
    <w:rsid w:val="00833BCB"/>
    <w:rsid w:val="00896B01"/>
    <w:rsid w:val="008A35B2"/>
    <w:rsid w:val="008F4FC3"/>
    <w:rsid w:val="00906356"/>
    <w:rsid w:val="00907B52"/>
    <w:rsid w:val="00961727"/>
    <w:rsid w:val="00961974"/>
    <w:rsid w:val="009623DE"/>
    <w:rsid w:val="009B50A7"/>
    <w:rsid w:val="009B5CD9"/>
    <w:rsid w:val="009C08C2"/>
    <w:rsid w:val="009C58D7"/>
    <w:rsid w:val="009E6A89"/>
    <w:rsid w:val="00A127AE"/>
    <w:rsid w:val="00A1533E"/>
    <w:rsid w:val="00A204E5"/>
    <w:rsid w:val="00A36DB7"/>
    <w:rsid w:val="00AA17EA"/>
    <w:rsid w:val="00AA203D"/>
    <w:rsid w:val="00AC1171"/>
    <w:rsid w:val="00AC6A43"/>
    <w:rsid w:val="00B0400A"/>
    <w:rsid w:val="00B81353"/>
    <w:rsid w:val="00B91FE3"/>
    <w:rsid w:val="00BB1929"/>
    <w:rsid w:val="00BB4B89"/>
    <w:rsid w:val="00BC1C75"/>
    <w:rsid w:val="00BD54A6"/>
    <w:rsid w:val="00BE0BEE"/>
    <w:rsid w:val="00C14248"/>
    <w:rsid w:val="00C252BE"/>
    <w:rsid w:val="00C638C9"/>
    <w:rsid w:val="00C7321F"/>
    <w:rsid w:val="00CB1687"/>
    <w:rsid w:val="00CF2B45"/>
    <w:rsid w:val="00CF4DEB"/>
    <w:rsid w:val="00D3669D"/>
    <w:rsid w:val="00D36C38"/>
    <w:rsid w:val="00D64DB5"/>
    <w:rsid w:val="00D75C8A"/>
    <w:rsid w:val="00D9483F"/>
    <w:rsid w:val="00E110C4"/>
    <w:rsid w:val="00E47CEE"/>
    <w:rsid w:val="00E554F5"/>
    <w:rsid w:val="00EA7AB1"/>
    <w:rsid w:val="00EB0D8D"/>
    <w:rsid w:val="00EB2A9D"/>
    <w:rsid w:val="00EC2C70"/>
    <w:rsid w:val="00ED4455"/>
    <w:rsid w:val="00F335F3"/>
    <w:rsid w:val="00F343EC"/>
    <w:rsid w:val="00F45026"/>
    <w:rsid w:val="00F5327E"/>
    <w:rsid w:val="00F72282"/>
    <w:rsid w:val="00FB632E"/>
    <w:rsid w:val="00FB7A6D"/>
    <w:rsid w:val="00FD04A5"/>
    <w:rsid w:val="00FD67FC"/>
    <w:rsid w:val="00FF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93B82"/>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Обычный (веб)"/>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basedOn w:val="Normal"/>
    <w:uiPriority w:val="34"/>
    <w:qFormat/>
    <w:rsid w:val="004451F4"/>
    <w:pPr>
      <w:ind w:left="720"/>
      <w:contextualSpacing/>
    </w:pPr>
  </w:style>
  <w:style w:type="character" w:styleId="Hyperlink">
    <w:name w:val="Hyperlink"/>
    <w:basedOn w:val="DefaultParagraphFont"/>
    <w:uiPriority w:val="99"/>
    <w:unhideWhenUsed/>
    <w:rsid w:val="00B040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08268">
      <w:bodyDiv w:val="1"/>
      <w:marLeft w:val="0"/>
      <w:marRight w:val="0"/>
      <w:marTop w:val="0"/>
      <w:marBottom w:val="0"/>
      <w:divBdr>
        <w:top w:val="none" w:sz="0" w:space="0" w:color="auto"/>
        <w:left w:val="none" w:sz="0" w:space="0" w:color="auto"/>
        <w:bottom w:val="none" w:sz="0" w:space="0" w:color="auto"/>
        <w:right w:val="none" w:sz="0" w:space="0" w:color="auto"/>
      </w:divBdr>
    </w:div>
    <w:div w:id="74210780">
      <w:bodyDiv w:val="1"/>
      <w:marLeft w:val="0"/>
      <w:marRight w:val="0"/>
      <w:marTop w:val="0"/>
      <w:marBottom w:val="0"/>
      <w:divBdr>
        <w:top w:val="none" w:sz="0" w:space="0" w:color="auto"/>
        <w:left w:val="none" w:sz="0" w:space="0" w:color="auto"/>
        <w:bottom w:val="none" w:sz="0" w:space="0" w:color="auto"/>
        <w:right w:val="none" w:sz="0" w:space="0" w:color="auto"/>
      </w:divBdr>
    </w:div>
    <w:div w:id="276103273">
      <w:bodyDiv w:val="1"/>
      <w:marLeft w:val="0"/>
      <w:marRight w:val="0"/>
      <w:marTop w:val="0"/>
      <w:marBottom w:val="0"/>
      <w:divBdr>
        <w:top w:val="none" w:sz="0" w:space="0" w:color="auto"/>
        <w:left w:val="none" w:sz="0" w:space="0" w:color="auto"/>
        <w:bottom w:val="none" w:sz="0" w:space="0" w:color="auto"/>
        <w:right w:val="none" w:sz="0" w:space="0" w:color="auto"/>
      </w:divBdr>
    </w:div>
    <w:div w:id="936134165">
      <w:bodyDiv w:val="1"/>
      <w:marLeft w:val="0"/>
      <w:marRight w:val="0"/>
      <w:marTop w:val="0"/>
      <w:marBottom w:val="0"/>
      <w:divBdr>
        <w:top w:val="none" w:sz="0" w:space="0" w:color="auto"/>
        <w:left w:val="none" w:sz="0" w:space="0" w:color="auto"/>
        <w:bottom w:val="none" w:sz="0" w:space="0" w:color="auto"/>
        <w:right w:val="none" w:sz="0" w:space="0" w:color="auto"/>
      </w:divBdr>
    </w:div>
    <w:div w:id="1507209850">
      <w:bodyDiv w:val="1"/>
      <w:marLeft w:val="0"/>
      <w:marRight w:val="0"/>
      <w:marTop w:val="0"/>
      <w:marBottom w:val="0"/>
      <w:divBdr>
        <w:top w:val="none" w:sz="0" w:space="0" w:color="auto"/>
        <w:left w:val="none" w:sz="0" w:space="0" w:color="auto"/>
        <w:bottom w:val="none" w:sz="0" w:space="0" w:color="auto"/>
        <w:right w:val="none" w:sz="0" w:space="0" w:color="auto"/>
      </w:divBdr>
    </w:div>
    <w:div w:id="176102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C27E8-1A9D-4E11-9A9E-22147FFB5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4</Pages>
  <Words>456</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Alla N. Khachatryan</cp:lastModifiedBy>
  <cp:revision>61</cp:revision>
  <dcterms:created xsi:type="dcterms:W3CDTF">2022-04-21T12:11:00Z</dcterms:created>
  <dcterms:modified xsi:type="dcterms:W3CDTF">2026-05-20T17:24:00Z</dcterms:modified>
</cp:coreProperties>
</file>