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27D5A1" w14:textId="77777777" w:rsidR="00D95D62" w:rsidRPr="00E4010E" w:rsidRDefault="00D95D62" w:rsidP="004A780B">
      <w:pPr>
        <w:spacing w:after="0" w:line="36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  <w:r w:rsidRPr="00E4010E">
        <w:rPr>
          <w:rFonts w:ascii="GHEA Grapalat" w:hAnsi="GHEA Grapalat" w:cs="GHEA Mariam"/>
          <w:b/>
          <w:bCs/>
          <w:sz w:val="24"/>
          <w:szCs w:val="24"/>
          <w:lang w:val="hy-AM"/>
        </w:rPr>
        <w:t>Հիմնավորում</w:t>
      </w:r>
    </w:p>
    <w:p w14:paraId="25C789E0" w14:textId="77777777" w:rsidR="004A780B" w:rsidRPr="00E4010E" w:rsidRDefault="0053374D" w:rsidP="00D95D62">
      <w:pPr>
        <w:spacing w:after="0" w:line="360" w:lineRule="auto"/>
        <w:jc w:val="center"/>
        <w:rPr>
          <w:rFonts w:ascii="GHEA Grapalat" w:hAnsi="GHEA Grapalat" w:cs="GHEA Mariam"/>
          <w:bCs/>
          <w:sz w:val="24"/>
          <w:szCs w:val="24"/>
          <w:lang w:val="hy-AM"/>
        </w:rPr>
      </w:pPr>
      <w:r w:rsidRPr="00E4010E">
        <w:rPr>
          <w:rFonts w:ascii="GHEA Grapalat" w:hAnsi="GHEA Grapalat" w:cs="GHEA Mariam"/>
          <w:bCs/>
          <w:sz w:val="24"/>
          <w:szCs w:val="24"/>
          <w:lang w:val="hy-AM"/>
        </w:rPr>
        <w:t xml:space="preserve">«Հայաստանի Հանրապետության կառավարության 2017 թվականի հոկտեմբերի </w:t>
      </w:r>
    </w:p>
    <w:p w14:paraId="603B4EF6" w14:textId="0A651C0D" w:rsidR="00D95D62" w:rsidRPr="00E4010E" w:rsidRDefault="0053374D" w:rsidP="004A780B">
      <w:pPr>
        <w:spacing w:after="0" w:line="360" w:lineRule="auto"/>
        <w:jc w:val="center"/>
        <w:rPr>
          <w:rFonts w:ascii="GHEA Grapalat" w:hAnsi="GHEA Grapalat" w:cs="GHEA Mariam"/>
          <w:bCs/>
          <w:sz w:val="24"/>
          <w:szCs w:val="24"/>
          <w:lang w:val="hy-AM"/>
        </w:rPr>
      </w:pPr>
      <w:r w:rsidRPr="00E4010E">
        <w:rPr>
          <w:rFonts w:ascii="GHEA Grapalat" w:hAnsi="GHEA Grapalat" w:cs="GHEA Mariam"/>
          <w:bCs/>
          <w:sz w:val="24"/>
          <w:szCs w:val="24"/>
          <w:lang w:val="hy-AM"/>
        </w:rPr>
        <w:t>5-ի N 1317-Ն որոշման մեջ փոփոխություններ կատարելու մասին» Հայաստանի Հանրապետության կառավարության որոշման նախագծի վերաբերյալ</w:t>
      </w:r>
    </w:p>
    <w:p w14:paraId="5E512C86" w14:textId="7BAAB174" w:rsidR="00D95D62" w:rsidRPr="00E4010E" w:rsidRDefault="00D95D62" w:rsidP="00D95D62">
      <w:pPr>
        <w:spacing w:after="0" w:line="360" w:lineRule="auto"/>
        <w:jc w:val="center"/>
        <w:rPr>
          <w:rFonts w:ascii="GHEA Grapalat" w:hAnsi="GHEA Grapalat" w:cs="GHEA Mariam"/>
          <w:bCs/>
          <w:sz w:val="24"/>
          <w:szCs w:val="24"/>
          <w:lang w:val="hy-AM"/>
        </w:rPr>
      </w:pPr>
    </w:p>
    <w:p w14:paraId="5E669784" w14:textId="77777777" w:rsidR="00837B0C" w:rsidRPr="00E4010E" w:rsidRDefault="00837B0C" w:rsidP="00D95D62">
      <w:pPr>
        <w:spacing w:after="0" w:line="360" w:lineRule="auto"/>
        <w:jc w:val="center"/>
        <w:rPr>
          <w:rFonts w:ascii="GHEA Grapalat" w:hAnsi="GHEA Grapalat" w:cs="GHEA Mariam"/>
          <w:bCs/>
          <w:sz w:val="24"/>
          <w:szCs w:val="24"/>
          <w:lang w:val="hy-AM"/>
        </w:rPr>
      </w:pPr>
    </w:p>
    <w:p w14:paraId="6B2605DD" w14:textId="660A3283" w:rsidR="00D95D62" w:rsidRPr="00E4010E" w:rsidRDefault="00D95D62" w:rsidP="004A780B">
      <w:pPr>
        <w:numPr>
          <w:ilvl w:val="0"/>
          <w:numId w:val="31"/>
        </w:numPr>
        <w:tabs>
          <w:tab w:val="clear" w:pos="928"/>
          <w:tab w:val="left" w:pos="810"/>
        </w:tabs>
        <w:autoSpaceDN w:val="0"/>
        <w:spacing w:after="0" w:line="360" w:lineRule="auto"/>
        <w:ind w:left="0" w:firstLine="54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E4010E">
        <w:rPr>
          <w:rFonts w:ascii="GHEA Grapalat" w:hAnsi="GHEA Grapalat" w:cs="Sylfaen"/>
          <w:b/>
          <w:sz w:val="24"/>
          <w:szCs w:val="24"/>
          <w:lang w:val="hy-AM"/>
        </w:rPr>
        <w:t xml:space="preserve">Իրավական ակտի անհրաժեշտությունը (նպատակը). </w:t>
      </w:r>
      <w:r w:rsidRPr="00E4010E">
        <w:rPr>
          <w:rFonts w:ascii="GHEA Grapalat" w:hAnsi="GHEA Grapalat" w:cs="Sylfaen"/>
          <w:sz w:val="24"/>
          <w:szCs w:val="24"/>
          <w:lang w:val="hy-AM"/>
        </w:rPr>
        <w:t xml:space="preserve">Նախագծի նպատակը </w:t>
      </w:r>
      <w:r w:rsidR="00486F32" w:rsidRPr="00E4010E">
        <w:rPr>
          <w:rFonts w:ascii="GHEA Grapalat" w:hAnsi="GHEA Grapalat" w:cs="Sylfaen"/>
          <w:sz w:val="24"/>
          <w:szCs w:val="24"/>
          <w:lang w:val="hy-AM"/>
        </w:rPr>
        <w:t>ման</w:t>
      </w:r>
      <w:r w:rsidR="009F2368" w:rsidRPr="00E4010E">
        <w:rPr>
          <w:rFonts w:ascii="GHEA Grapalat" w:hAnsi="GHEA Grapalat" w:cs="Sylfaen"/>
          <w:sz w:val="24"/>
          <w:szCs w:val="24"/>
          <w:lang w:val="hy-AM"/>
        </w:rPr>
        <w:softHyphen/>
      </w:r>
      <w:r w:rsidR="00486F32" w:rsidRPr="00E4010E">
        <w:rPr>
          <w:rFonts w:ascii="GHEA Grapalat" w:hAnsi="GHEA Grapalat" w:cs="Sylfaen"/>
          <w:sz w:val="24"/>
          <w:szCs w:val="24"/>
          <w:lang w:val="hy-AM"/>
        </w:rPr>
        <w:t>կա</w:t>
      </w:r>
      <w:r w:rsidR="009F2368" w:rsidRPr="00E4010E">
        <w:rPr>
          <w:rFonts w:ascii="GHEA Grapalat" w:hAnsi="GHEA Grapalat" w:cs="Sylfaen"/>
          <w:sz w:val="24"/>
          <w:szCs w:val="24"/>
          <w:lang w:val="hy-AM"/>
        </w:rPr>
        <w:softHyphen/>
      </w:r>
      <w:r w:rsidR="00486F32" w:rsidRPr="00E4010E">
        <w:rPr>
          <w:rFonts w:ascii="GHEA Grapalat" w:hAnsi="GHEA Grapalat" w:cs="Sylfaen"/>
          <w:sz w:val="24"/>
          <w:szCs w:val="24"/>
          <w:lang w:val="hy-AM"/>
        </w:rPr>
        <w:t>կան գրականության, դպրո</w:t>
      </w:r>
      <w:r w:rsidR="002338B4" w:rsidRPr="00E4010E">
        <w:rPr>
          <w:rFonts w:ascii="GHEA Grapalat" w:hAnsi="GHEA Grapalat" w:cs="Sylfaen"/>
          <w:sz w:val="24"/>
          <w:szCs w:val="24"/>
          <w:lang w:val="hy-AM"/>
        </w:rPr>
        <w:softHyphen/>
      </w:r>
      <w:r w:rsidR="00486F32" w:rsidRPr="00E4010E">
        <w:rPr>
          <w:rFonts w:ascii="GHEA Grapalat" w:hAnsi="GHEA Grapalat" w:cs="Sylfaen"/>
          <w:sz w:val="24"/>
          <w:szCs w:val="24"/>
          <w:lang w:val="hy-AM"/>
        </w:rPr>
        <w:t>ցա</w:t>
      </w:r>
      <w:r w:rsidR="002338B4" w:rsidRPr="00E4010E">
        <w:rPr>
          <w:rFonts w:ascii="GHEA Grapalat" w:hAnsi="GHEA Grapalat" w:cs="Sylfaen"/>
          <w:sz w:val="24"/>
          <w:szCs w:val="24"/>
          <w:lang w:val="hy-AM"/>
        </w:rPr>
        <w:softHyphen/>
      </w:r>
      <w:r w:rsidR="00486F32" w:rsidRPr="00E4010E">
        <w:rPr>
          <w:rFonts w:ascii="GHEA Grapalat" w:hAnsi="GHEA Grapalat" w:cs="Sylfaen"/>
          <w:sz w:val="24"/>
          <w:szCs w:val="24"/>
          <w:lang w:val="hy-AM"/>
        </w:rPr>
        <w:t>կան և ուսումնական հրատարակությունների</w:t>
      </w:r>
      <w:r w:rsidR="00591814" w:rsidRPr="00E4010E">
        <w:rPr>
          <w:rFonts w:ascii="GHEA Grapalat" w:hAnsi="GHEA Grapalat" w:cs="Sylfaen"/>
          <w:sz w:val="24"/>
          <w:szCs w:val="24"/>
          <w:lang w:val="hy-AM"/>
        </w:rPr>
        <w:t xml:space="preserve">, ինչպես նաև </w:t>
      </w:r>
      <w:r w:rsidR="00506607" w:rsidRPr="00E4010E">
        <w:rPr>
          <w:rFonts w:ascii="GHEA Grapalat" w:hAnsi="GHEA Grapalat" w:cs="Sylfaen"/>
          <w:sz w:val="24"/>
          <w:szCs w:val="24"/>
          <w:lang w:val="hy-AM"/>
        </w:rPr>
        <w:t xml:space="preserve">միաժամանակ </w:t>
      </w:r>
      <w:r w:rsidR="00486F32" w:rsidRPr="00E4010E">
        <w:rPr>
          <w:rFonts w:ascii="GHEA Grapalat" w:hAnsi="GHEA Grapalat" w:cs="Sylfaen"/>
          <w:sz w:val="24"/>
          <w:szCs w:val="24"/>
          <w:lang w:val="hy-AM"/>
        </w:rPr>
        <w:t>որպես գիտա</w:t>
      </w:r>
      <w:r w:rsidR="002338B4" w:rsidRPr="00E4010E">
        <w:rPr>
          <w:rFonts w:ascii="GHEA Grapalat" w:hAnsi="GHEA Grapalat" w:cs="Sylfaen"/>
          <w:sz w:val="24"/>
          <w:szCs w:val="24"/>
          <w:lang w:val="hy-AM"/>
        </w:rPr>
        <w:softHyphen/>
      </w:r>
      <w:r w:rsidR="00486F32" w:rsidRPr="00E4010E">
        <w:rPr>
          <w:rFonts w:ascii="GHEA Grapalat" w:hAnsi="GHEA Grapalat" w:cs="Sylfaen"/>
          <w:sz w:val="24"/>
          <w:szCs w:val="24"/>
          <w:lang w:val="hy-AM"/>
        </w:rPr>
        <w:t xml:space="preserve">կան կամ ուսումնական և որպես այլ </w:t>
      </w:r>
      <w:r w:rsidR="00506607" w:rsidRPr="00E4010E">
        <w:rPr>
          <w:rFonts w:ascii="GHEA Grapalat" w:hAnsi="GHEA Grapalat" w:cs="Sylfaen"/>
          <w:bCs/>
          <w:sz w:val="24"/>
          <w:szCs w:val="24"/>
          <w:lang w:val="hy-AM"/>
        </w:rPr>
        <w:t>հրատարակություն</w:t>
      </w:r>
      <w:r w:rsidR="00506607" w:rsidRPr="00E4010E">
        <w:rPr>
          <w:rFonts w:ascii="GHEA Grapalat" w:hAnsi="GHEA Grapalat" w:cs="Sylfaen"/>
          <w:sz w:val="24"/>
          <w:szCs w:val="24"/>
          <w:lang w:val="hy-AM"/>
        </w:rPr>
        <w:t xml:space="preserve"> համար</w:t>
      </w:r>
      <w:r w:rsidR="00506607" w:rsidRPr="00E4010E">
        <w:rPr>
          <w:rFonts w:ascii="GHEA Grapalat" w:hAnsi="GHEA Grapalat" w:cs="Sylfaen"/>
          <w:sz w:val="24"/>
          <w:szCs w:val="24"/>
          <w:lang w:val="hy-AM"/>
        </w:rPr>
        <w:softHyphen/>
        <w:t>վող գրականության օտար</w:t>
      </w:r>
      <w:r w:rsidR="00506607" w:rsidRPr="00E4010E">
        <w:rPr>
          <w:rFonts w:ascii="GHEA Grapalat" w:hAnsi="GHEA Grapalat" w:cs="Sylfaen"/>
          <w:sz w:val="24"/>
          <w:szCs w:val="24"/>
          <w:lang w:val="hy-AM"/>
        </w:rPr>
        <w:softHyphen/>
        <w:t xml:space="preserve">ման </w:t>
      </w:r>
      <w:r w:rsidR="004A780B" w:rsidRPr="00E4010E">
        <w:rPr>
          <w:rFonts w:ascii="GHEA Grapalat" w:hAnsi="GHEA Grapalat" w:cs="Sylfaen"/>
          <w:sz w:val="24"/>
          <w:szCs w:val="24"/>
          <w:lang w:val="hy-AM"/>
        </w:rPr>
        <w:t>գործարքները</w:t>
      </w:r>
      <w:r w:rsidR="00506607" w:rsidRPr="00E4010E">
        <w:rPr>
          <w:rFonts w:ascii="GHEA Grapalat" w:hAnsi="GHEA Grapalat" w:cs="Sylfaen"/>
          <w:sz w:val="24"/>
          <w:szCs w:val="24"/>
          <w:lang w:val="hy-AM"/>
        </w:rPr>
        <w:t xml:space="preserve"> ՀՀ հարկային օրենսգրքի 64-րդ հոդ</w:t>
      </w:r>
      <w:r w:rsidR="00506607" w:rsidRPr="00E4010E">
        <w:rPr>
          <w:rFonts w:ascii="GHEA Grapalat" w:hAnsi="GHEA Grapalat" w:cs="Sylfaen"/>
          <w:sz w:val="24"/>
          <w:szCs w:val="24"/>
          <w:lang w:val="hy-AM"/>
        </w:rPr>
        <w:softHyphen/>
        <w:t xml:space="preserve">վածի 2-րդ մասի 2-րդ կետով սահմանված՝ </w:t>
      </w:r>
      <w:r w:rsidR="00486F32" w:rsidRPr="00E4010E">
        <w:rPr>
          <w:rFonts w:ascii="GHEA Grapalat" w:hAnsi="GHEA Grapalat" w:cs="Sylfaen"/>
          <w:sz w:val="24"/>
          <w:szCs w:val="24"/>
          <w:lang w:val="hy-AM"/>
        </w:rPr>
        <w:t>ավելացված արժեքի հարկից</w:t>
      </w:r>
      <w:r w:rsidR="009F2368" w:rsidRPr="00E4010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486F32" w:rsidRPr="00E4010E">
        <w:rPr>
          <w:rFonts w:ascii="GHEA Grapalat" w:hAnsi="GHEA Grapalat" w:cs="Sylfaen"/>
          <w:sz w:val="24"/>
          <w:szCs w:val="24"/>
          <w:lang w:val="hy-AM"/>
        </w:rPr>
        <w:t>ազա</w:t>
      </w:r>
      <w:r w:rsidR="00591814" w:rsidRPr="00E4010E">
        <w:rPr>
          <w:rFonts w:ascii="GHEA Grapalat" w:hAnsi="GHEA Grapalat" w:cs="Sylfaen"/>
          <w:sz w:val="24"/>
          <w:szCs w:val="24"/>
          <w:lang w:val="hy-AM"/>
        </w:rPr>
        <w:t xml:space="preserve">տելու </w:t>
      </w:r>
      <w:r w:rsidR="00506607" w:rsidRPr="00E4010E">
        <w:rPr>
          <w:rFonts w:ascii="GHEA Grapalat" w:hAnsi="GHEA Grapalat" w:cs="Sylfaen"/>
          <w:sz w:val="24"/>
          <w:szCs w:val="24"/>
          <w:lang w:val="hy-AM"/>
        </w:rPr>
        <w:t>արտոնության</w:t>
      </w:r>
      <w:r w:rsidR="004A780B" w:rsidRPr="00E4010E">
        <w:rPr>
          <w:rFonts w:ascii="GHEA Grapalat" w:hAnsi="GHEA Grapalat" w:cs="Sylfaen"/>
          <w:sz w:val="24"/>
          <w:szCs w:val="24"/>
          <w:lang w:val="hy-AM"/>
        </w:rPr>
        <w:t>՝</w:t>
      </w:r>
      <w:r w:rsidR="00506607" w:rsidRPr="00E4010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338B4" w:rsidRPr="00E4010E">
        <w:rPr>
          <w:rFonts w:ascii="GHEA Grapalat" w:hAnsi="GHEA Grapalat" w:cs="Sylfaen"/>
          <w:sz w:val="24"/>
          <w:szCs w:val="24"/>
          <w:lang w:val="hy-AM"/>
        </w:rPr>
        <w:t>գործ</w:t>
      </w:r>
      <w:r w:rsidR="00B963D8" w:rsidRPr="00E4010E">
        <w:rPr>
          <w:rFonts w:ascii="GHEA Grapalat" w:hAnsi="GHEA Grapalat" w:cs="Sylfaen"/>
          <w:sz w:val="24"/>
          <w:szCs w:val="24"/>
          <w:lang w:val="hy-AM"/>
        </w:rPr>
        <w:softHyphen/>
      </w:r>
      <w:r w:rsidR="002338B4" w:rsidRPr="00E4010E">
        <w:rPr>
          <w:rFonts w:ascii="GHEA Grapalat" w:hAnsi="GHEA Grapalat" w:cs="Sylfaen"/>
          <w:sz w:val="24"/>
          <w:szCs w:val="24"/>
          <w:lang w:val="hy-AM"/>
        </w:rPr>
        <w:t>նա</w:t>
      </w:r>
      <w:r w:rsidR="00B963D8" w:rsidRPr="00E4010E">
        <w:rPr>
          <w:rFonts w:ascii="GHEA Grapalat" w:hAnsi="GHEA Grapalat" w:cs="Sylfaen"/>
          <w:sz w:val="24"/>
          <w:szCs w:val="24"/>
          <w:lang w:val="hy-AM"/>
        </w:rPr>
        <w:softHyphen/>
      </w:r>
      <w:r w:rsidR="002338B4" w:rsidRPr="00E4010E">
        <w:rPr>
          <w:rFonts w:ascii="GHEA Grapalat" w:hAnsi="GHEA Grapalat" w:cs="Sylfaen"/>
          <w:sz w:val="24"/>
          <w:szCs w:val="24"/>
          <w:lang w:val="hy-AM"/>
        </w:rPr>
        <w:t>կանում կիրա</w:t>
      </w:r>
      <w:r w:rsidR="002338B4" w:rsidRPr="00E4010E">
        <w:rPr>
          <w:rFonts w:ascii="GHEA Grapalat" w:hAnsi="GHEA Grapalat" w:cs="Sylfaen"/>
          <w:sz w:val="24"/>
          <w:szCs w:val="24"/>
          <w:lang w:val="hy-AM"/>
        </w:rPr>
        <w:softHyphen/>
        <w:t>ռու</w:t>
      </w:r>
      <w:r w:rsidR="002338B4" w:rsidRPr="00E4010E">
        <w:rPr>
          <w:rFonts w:ascii="GHEA Grapalat" w:hAnsi="GHEA Grapalat" w:cs="Sylfaen"/>
          <w:sz w:val="24"/>
          <w:szCs w:val="24"/>
          <w:lang w:val="hy-AM"/>
        </w:rPr>
        <w:softHyphen/>
        <w:t xml:space="preserve">թյան ընթացքում առաջացած խնդիրների </w:t>
      </w:r>
      <w:r w:rsidR="004A780B" w:rsidRPr="00E4010E">
        <w:rPr>
          <w:rFonts w:ascii="GHEA Grapalat" w:hAnsi="GHEA Grapalat" w:cs="Sylfaen"/>
          <w:sz w:val="24"/>
          <w:szCs w:val="24"/>
          <w:lang w:val="hy-AM"/>
        </w:rPr>
        <w:t>լուծ</w:t>
      </w:r>
      <w:r w:rsidR="002338B4" w:rsidRPr="00E4010E">
        <w:rPr>
          <w:rFonts w:ascii="GHEA Grapalat" w:hAnsi="GHEA Grapalat" w:cs="Sylfaen"/>
          <w:sz w:val="24"/>
          <w:szCs w:val="24"/>
          <w:lang w:val="hy-AM"/>
        </w:rPr>
        <w:t>ումն է</w:t>
      </w:r>
      <w:r w:rsidR="00591814" w:rsidRPr="00E4010E">
        <w:rPr>
          <w:rFonts w:ascii="GHEA Grapalat" w:hAnsi="GHEA Grapalat" w:cs="Sylfaen"/>
          <w:sz w:val="24"/>
          <w:szCs w:val="24"/>
          <w:lang w:val="hy-AM"/>
        </w:rPr>
        <w:t>:</w:t>
      </w:r>
    </w:p>
    <w:p w14:paraId="77AB2182" w14:textId="31C8E6D7" w:rsidR="003C753E" w:rsidRPr="00E4010E" w:rsidRDefault="00D95D62" w:rsidP="004A780B">
      <w:pPr>
        <w:numPr>
          <w:ilvl w:val="0"/>
          <w:numId w:val="31"/>
        </w:numPr>
        <w:tabs>
          <w:tab w:val="clear" w:pos="928"/>
          <w:tab w:val="left" w:pos="810"/>
        </w:tabs>
        <w:autoSpaceDN w:val="0"/>
        <w:spacing w:after="0" w:line="360" w:lineRule="auto"/>
        <w:ind w:left="0" w:firstLine="54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E4010E">
        <w:rPr>
          <w:rFonts w:ascii="GHEA Grapalat" w:hAnsi="GHEA Grapalat" w:cs="Sylfaen"/>
          <w:b/>
          <w:sz w:val="24"/>
          <w:szCs w:val="24"/>
          <w:lang w:val="hy-AM"/>
        </w:rPr>
        <w:t xml:space="preserve">Կարգավորման հարաբերությունների ներկա վիճակը և առկա խնդիրները. </w:t>
      </w:r>
      <w:r w:rsidR="003C753E" w:rsidRPr="00E4010E">
        <w:rPr>
          <w:rFonts w:ascii="GHEA Grapalat" w:hAnsi="GHEA Grapalat" w:cs="Sylfaen"/>
          <w:sz w:val="24"/>
          <w:szCs w:val="24"/>
          <w:lang w:val="hy-AM"/>
        </w:rPr>
        <w:t>ՀՀ հարկային օրենսգրքի 64-րդ հոդ</w:t>
      </w:r>
      <w:r w:rsidR="003C753E" w:rsidRPr="00E4010E">
        <w:rPr>
          <w:rFonts w:ascii="GHEA Grapalat" w:hAnsi="GHEA Grapalat" w:cs="Sylfaen"/>
          <w:sz w:val="24"/>
          <w:szCs w:val="24"/>
          <w:lang w:val="hy-AM"/>
        </w:rPr>
        <w:softHyphen/>
        <w:t xml:space="preserve">վածի 2-րդ մասի 2-րդ կետի համաձայն՝ ԱԱՀ-ից ազատվում </w:t>
      </w:r>
      <w:r w:rsidR="00E4010E">
        <w:rPr>
          <w:rFonts w:ascii="GHEA Grapalat" w:hAnsi="GHEA Grapalat" w:cs="Sylfaen"/>
          <w:sz w:val="24"/>
          <w:szCs w:val="24"/>
          <w:lang w:val="hy-AM"/>
        </w:rPr>
        <w:t>է</w:t>
      </w:r>
      <w:r w:rsidR="003C753E" w:rsidRPr="00E4010E">
        <w:rPr>
          <w:rFonts w:ascii="GHEA Grapalat" w:hAnsi="GHEA Grapalat" w:cs="Sylfaen"/>
          <w:sz w:val="24"/>
          <w:szCs w:val="24"/>
          <w:lang w:val="hy-AM"/>
        </w:rPr>
        <w:t xml:space="preserve"> դպրոցական գրերի և նոտայի տետրերի, նկարչական ալբոմների, մանկական և դպրո</w:t>
      </w:r>
      <w:r w:rsidR="003C753E" w:rsidRPr="00E4010E">
        <w:rPr>
          <w:rFonts w:ascii="GHEA Grapalat" w:hAnsi="GHEA Grapalat" w:cs="Sylfaen"/>
          <w:sz w:val="24"/>
          <w:szCs w:val="24"/>
          <w:lang w:val="hy-AM"/>
        </w:rPr>
        <w:softHyphen/>
        <w:t>ցա</w:t>
      </w:r>
      <w:r w:rsidR="003C753E" w:rsidRPr="00E4010E">
        <w:rPr>
          <w:rFonts w:ascii="GHEA Grapalat" w:hAnsi="GHEA Grapalat" w:cs="Sylfaen"/>
          <w:sz w:val="24"/>
          <w:szCs w:val="24"/>
          <w:lang w:val="hy-AM"/>
        </w:rPr>
        <w:softHyphen/>
        <w:t>կան գրականության, դպրոցական ուսումնական հրատարակությունների, բուհերի, մասնա</w:t>
      </w:r>
      <w:r w:rsidR="003C753E" w:rsidRPr="00E4010E">
        <w:rPr>
          <w:rFonts w:ascii="GHEA Grapalat" w:hAnsi="GHEA Grapalat" w:cs="Sylfaen"/>
          <w:sz w:val="24"/>
          <w:szCs w:val="24"/>
          <w:lang w:val="hy-AM"/>
        </w:rPr>
        <w:softHyphen/>
        <w:t>գի</w:t>
      </w:r>
      <w:r w:rsidR="003C753E" w:rsidRPr="00E4010E">
        <w:rPr>
          <w:rFonts w:ascii="GHEA Grapalat" w:hAnsi="GHEA Grapalat" w:cs="Sylfaen"/>
          <w:sz w:val="24"/>
          <w:szCs w:val="24"/>
          <w:lang w:val="hy-AM"/>
        </w:rPr>
        <w:softHyphen/>
        <w:t>տացված գիտական կազմակերպությունների, Հայաստանի Հանրապետության</w:t>
      </w:r>
      <w:r w:rsidR="0084014D" w:rsidRPr="00E4010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C753E" w:rsidRPr="00E4010E">
        <w:rPr>
          <w:rFonts w:ascii="GHEA Grapalat" w:hAnsi="GHEA Grapalat" w:cs="Sylfaen"/>
          <w:sz w:val="24"/>
          <w:szCs w:val="24"/>
          <w:lang w:val="hy-AM"/>
        </w:rPr>
        <w:t>գիտու</w:t>
      </w:r>
      <w:r w:rsidR="003C753E" w:rsidRPr="00E4010E">
        <w:rPr>
          <w:rFonts w:ascii="GHEA Grapalat" w:hAnsi="GHEA Grapalat" w:cs="Sylfaen"/>
          <w:sz w:val="24"/>
          <w:szCs w:val="24"/>
          <w:lang w:val="hy-AM"/>
        </w:rPr>
        <w:softHyphen/>
        <w:t>թյուն</w:t>
      </w:r>
      <w:r w:rsidR="003C753E" w:rsidRPr="00E4010E">
        <w:rPr>
          <w:rFonts w:ascii="GHEA Grapalat" w:hAnsi="GHEA Grapalat" w:cs="Sylfaen"/>
          <w:sz w:val="24"/>
          <w:szCs w:val="24"/>
          <w:lang w:val="hy-AM"/>
        </w:rPr>
        <w:softHyphen/>
      </w:r>
      <w:r w:rsidR="003C753E" w:rsidRPr="00E4010E">
        <w:rPr>
          <w:rFonts w:ascii="GHEA Grapalat" w:hAnsi="GHEA Grapalat" w:cs="Sylfaen"/>
          <w:sz w:val="24"/>
          <w:szCs w:val="24"/>
          <w:lang w:val="hy-AM"/>
        </w:rPr>
        <w:softHyphen/>
      </w:r>
      <w:r w:rsidR="0084014D" w:rsidRPr="00E4010E">
        <w:rPr>
          <w:rFonts w:ascii="GHEA Grapalat" w:hAnsi="GHEA Grapalat" w:cs="Sylfaen"/>
          <w:sz w:val="24"/>
          <w:szCs w:val="24"/>
          <w:lang w:val="hy-AM"/>
        </w:rPr>
        <w:softHyphen/>
      </w:r>
      <w:r w:rsidR="003C753E" w:rsidRPr="00E4010E">
        <w:rPr>
          <w:rFonts w:ascii="GHEA Grapalat" w:hAnsi="GHEA Grapalat" w:cs="Sylfaen"/>
          <w:sz w:val="24"/>
          <w:szCs w:val="24"/>
          <w:lang w:val="hy-AM"/>
        </w:rPr>
        <w:t>ների</w:t>
      </w:r>
      <w:r w:rsidR="00421AFF" w:rsidRPr="00E4010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C753E" w:rsidRPr="00E4010E">
        <w:rPr>
          <w:rFonts w:ascii="GHEA Grapalat" w:hAnsi="GHEA Grapalat" w:cs="Sylfaen"/>
          <w:sz w:val="24"/>
          <w:szCs w:val="24"/>
          <w:lang w:val="hy-AM"/>
        </w:rPr>
        <w:t>ազգային ակադեմիայի հրատարակած գիտական և ուսումնական հրատարա</w:t>
      </w:r>
      <w:r w:rsidR="003C753E" w:rsidRPr="00E4010E">
        <w:rPr>
          <w:rFonts w:ascii="GHEA Grapalat" w:hAnsi="GHEA Grapalat" w:cs="Sylfaen"/>
          <w:sz w:val="24"/>
          <w:szCs w:val="24"/>
          <w:lang w:val="hy-AM"/>
        </w:rPr>
        <w:softHyphen/>
        <w:t>կու</w:t>
      </w:r>
      <w:r w:rsidR="003C753E" w:rsidRPr="00E4010E">
        <w:rPr>
          <w:rFonts w:ascii="GHEA Grapalat" w:hAnsi="GHEA Grapalat" w:cs="Sylfaen"/>
          <w:sz w:val="24"/>
          <w:szCs w:val="24"/>
          <w:lang w:val="hy-AM"/>
        </w:rPr>
        <w:softHyphen/>
        <w:t>թյուն</w:t>
      </w:r>
      <w:r w:rsidR="003C753E" w:rsidRPr="00E4010E">
        <w:rPr>
          <w:rFonts w:ascii="GHEA Grapalat" w:hAnsi="GHEA Grapalat" w:cs="Sylfaen"/>
          <w:sz w:val="24"/>
          <w:szCs w:val="24"/>
          <w:lang w:val="hy-AM"/>
        </w:rPr>
        <w:softHyphen/>
        <w:t>ների օտարումը։</w:t>
      </w:r>
      <w:r w:rsidR="00421AFF" w:rsidRPr="00E4010E">
        <w:rPr>
          <w:rFonts w:ascii="GHEA Grapalat" w:hAnsi="GHEA Grapalat" w:cs="Sylfaen"/>
          <w:sz w:val="24"/>
          <w:szCs w:val="24"/>
          <w:lang w:val="hy-AM"/>
        </w:rPr>
        <w:t xml:space="preserve"> Ն</w:t>
      </w:r>
      <w:proofErr w:type="spellStart"/>
      <w:r w:rsidR="00421AFF" w:rsidRPr="00E4010E">
        <w:rPr>
          <w:rFonts w:ascii="GHEA Grapalat" w:hAnsi="GHEA Grapalat" w:cs="Sylfaen"/>
          <w:sz w:val="24"/>
          <w:szCs w:val="24"/>
        </w:rPr>
        <w:t>ույն</w:t>
      </w:r>
      <w:proofErr w:type="spellEnd"/>
      <w:r w:rsidR="00421AFF" w:rsidRPr="00E4010E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421AFF" w:rsidRPr="00E4010E">
        <w:rPr>
          <w:rFonts w:ascii="GHEA Grapalat" w:hAnsi="GHEA Grapalat" w:cs="Sylfaen"/>
          <w:sz w:val="24"/>
          <w:szCs w:val="24"/>
        </w:rPr>
        <w:t>կետով</w:t>
      </w:r>
      <w:proofErr w:type="spellEnd"/>
      <w:r w:rsidR="00421AFF" w:rsidRPr="00E4010E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421AFF" w:rsidRPr="00E4010E">
        <w:rPr>
          <w:rFonts w:ascii="GHEA Grapalat" w:hAnsi="GHEA Grapalat" w:cs="Sylfaen"/>
          <w:sz w:val="24"/>
          <w:szCs w:val="24"/>
        </w:rPr>
        <w:t>սահմանված</w:t>
      </w:r>
      <w:proofErr w:type="spellEnd"/>
      <w:r w:rsidR="00421AFF" w:rsidRPr="00E4010E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421AFF" w:rsidRPr="00E4010E">
        <w:rPr>
          <w:rFonts w:ascii="GHEA Grapalat" w:hAnsi="GHEA Grapalat" w:cs="Sylfaen"/>
          <w:sz w:val="24"/>
          <w:szCs w:val="24"/>
        </w:rPr>
        <w:t>արտոնությունների</w:t>
      </w:r>
      <w:proofErr w:type="spellEnd"/>
      <w:r w:rsidR="00421AFF" w:rsidRPr="00E4010E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421AFF" w:rsidRPr="00E4010E">
        <w:rPr>
          <w:rFonts w:ascii="GHEA Grapalat" w:hAnsi="GHEA Grapalat" w:cs="Sylfaen"/>
          <w:sz w:val="24"/>
          <w:szCs w:val="24"/>
        </w:rPr>
        <w:t>կիրառության</w:t>
      </w:r>
      <w:proofErr w:type="spellEnd"/>
      <w:r w:rsidR="00421AFF" w:rsidRPr="00E4010E">
        <w:rPr>
          <w:rFonts w:ascii="GHEA Grapalat" w:hAnsi="GHEA Grapalat" w:cs="Calibri"/>
          <w:sz w:val="24"/>
          <w:szCs w:val="24"/>
          <w:lang w:val="hy-AM"/>
        </w:rPr>
        <w:t xml:space="preserve"> </w:t>
      </w:r>
      <w:proofErr w:type="spellStart"/>
      <w:r w:rsidR="00421AFF" w:rsidRPr="00E4010E">
        <w:rPr>
          <w:rFonts w:ascii="GHEA Grapalat" w:hAnsi="GHEA Grapalat" w:cs="Sylfaen"/>
          <w:sz w:val="24"/>
          <w:szCs w:val="24"/>
        </w:rPr>
        <w:t>շրջանակը</w:t>
      </w:r>
      <w:proofErr w:type="spellEnd"/>
      <w:r w:rsidR="00421AFF" w:rsidRPr="00E4010E">
        <w:rPr>
          <w:rFonts w:ascii="GHEA Grapalat" w:hAnsi="GHEA Grapalat" w:cs="Calibri"/>
          <w:sz w:val="24"/>
          <w:szCs w:val="24"/>
          <w:lang w:val="hy-AM"/>
        </w:rPr>
        <w:t xml:space="preserve">  </w:t>
      </w:r>
      <w:proofErr w:type="spellStart"/>
      <w:r w:rsidR="00421AFF" w:rsidRPr="00E4010E">
        <w:rPr>
          <w:rFonts w:ascii="GHEA Grapalat" w:hAnsi="GHEA Grapalat" w:cs="Sylfaen"/>
          <w:sz w:val="24"/>
          <w:szCs w:val="24"/>
        </w:rPr>
        <w:t>սահմանում</w:t>
      </w:r>
      <w:proofErr w:type="spellEnd"/>
      <w:r w:rsidR="00421AFF" w:rsidRPr="00E4010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421AFF" w:rsidRPr="00E4010E">
        <w:rPr>
          <w:rFonts w:ascii="GHEA Grapalat" w:hAnsi="GHEA Grapalat" w:cs="Sylfaen"/>
          <w:sz w:val="24"/>
          <w:szCs w:val="24"/>
        </w:rPr>
        <w:t>է</w:t>
      </w:r>
      <w:r w:rsidR="00421AFF" w:rsidRPr="00E4010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="00421AFF" w:rsidRPr="00E4010E">
        <w:rPr>
          <w:rFonts w:ascii="GHEA Grapalat" w:hAnsi="GHEA Grapalat" w:cs="Sylfaen"/>
          <w:sz w:val="24"/>
          <w:szCs w:val="24"/>
        </w:rPr>
        <w:t>Կառավարությունը</w:t>
      </w:r>
      <w:proofErr w:type="spellEnd"/>
      <w:r w:rsidR="0084014D" w:rsidRPr="00E4010E">
        <w:rPr>
          <w:rFonts w:ascii="GHEA Grapalat" w:hAnsi="GHEA Grapalat" w:cs="Sylfaen"/>
          <w:sz w:val="24"/>
          <w:szCs w:val="24"/>
          <w:lang w:val="hy-AM"/>
        </w:rPr>
        <w:t>։</w:t>
      </w:r>
    </w:p>
    <w:p w14:paraId="5BD2E74D" w14:textId="77777777" w:rsidR="004A780B" w:rsidRPr="00E4010E" w:rsidRDefault="003C753E" w:rsidP="004A780B">
      <w:pPr>
        <w:autoSpaceDN w:val="0"/>
        <w:spacing w:after="0" w:line="360" w:lineRule="auto"/>
        <w:ind w:firstLine="54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E4010E">
        <w:rPr>
          <w:rFonts w:ascii="GHEA Grapalat" w:hAnsi="GHEA Grapalat" w:cs="GHEA Mariam"/>
          <w:bCs/>
          <w:sz w:val="24"/>
          <w:szCs w:val="24"/>
          <w:lang w:val="hy-AM"/>
        </w:rPr>
        <w:t>ՀՀ կառա</w:t>
      </w:r>
      <w:r w:rsidRPr="00E4010E">
        <w:rPr>
          <w:rFonts w:ascii="GHEA Grapalat" w:hAnsi="GHEA Grapalat" w:cs="GHEA Mariam"/>
          <w:bCs/>
          <w:sz w:val="24"/>
          <w:szCs w:val="24"/>
          <w:lang w:val="hy-AM"/>
        </w:rPr>
        <w:softHyphen/>
        <w:t>վա</w:t>
      </w:r>
      <w:r w:rsidRPr="00E4010E">
        <w:rPr>
          <w:rFonts w:ascii="GHEA Grapalat" w:hAnsi="GHEA Grapalat" w:cs="GHEA Mariam"/>
          <w:bCs/>
          <w:sz w:val="24"/>
          <w:szCs w:val="24"/>
          <w:lang w:val="hy-AM"/>
        </w:rPr>
        <w:softHyphen/>
        <w:t>րութ</w:t>
      </w:r>
      <w:r w:rsidRPr="00E4010E">
        <w:rPr>
          <w:rFonts w:ascii="GHEA Grapalat" w:hAnsi="GHEA Grapalat" w:cs="GHEA Mariam"/>
          <w:bCs/>
          <w:sz w:val="24"/>
          <w:szCs w:val="24"/>
          <w:lang w:val="hy-AM"/>
        </w:rPr>
        <w:softHyphen/>
        <w:t>յան 2017 թվականի հոկտեմբերի 5-ի «Ավելացված արժեքի հարկից ազատ</w:t>
      </w:r>
      <w:r w:rsidR="0084014D" w:rsidRPr="00E4010E">
        <w:rPr>
          <w:rFonts w:ascii="GHEA Grapalat" w:hAnsi="GHEA Grapalat" w:cs="GHEA Mariam"/>
          <w:bCs/>
          <w:sz w:val="24"/>
          <w:szCs w:val="24"/>
          <w:lang w:val="hy-AM"/>
        </w:rPr>
        <w:softHyphen/>
      </w:r>
      <w:r w:rsidRPr="00E4010E">
        <w:rPr>
          <w:rFonts w:ascii="GHEA Grapalat" w:hAnsi="GHEA Grapalat" w:cs="GHEA Mariam"/>
          <w:bCs/>
          <w:sz w:val="24"/>
          <w:szCs w:val="24"/>
          <w:lang w:val="hy-AM"/>
        </w:rPr>
        <w:t>ման արտո</w:t>
      </w:r>
      <w:r w:rsidRPr="00E4010E">
        <w:rPr>
          <w:rFonts w:ascii="GHEA Grapalat" w:hAnsi="GHEA Grapalat" w:cs="GHEA Mariam"/>
          <w:bCs/>
          <w:sz w:val="24"/>
          <w:szCs w:val="24"/>
          <w:lang w:val="hy-AM"/>
        </w:rPr>
        <w:softHyphen/>
      </w:r>
      <w:r w:rsidRPr="00E4010E">
        <w:rPr>
          <w:rFonts w:ascii="GHEA Grapalat" w:hAnsi="GHEA Grapalat" w:cs="GHEA Mariam"/>
          <w:bCs/>
          <w:sz w:val="24"/>
          <w:szCs w:val="24"/>
          <w:lang w:val="hy-AM"/>
        </w:rPr>
        <w:softHyphen/>
        <w:t>նութ</w:t>
      </w:r>
      <w:r w:rsidRPr="00E4010E">
        <w:rPr>
          <w:rFonts w:ascii="GHEA Grapalat" w:hAnsi="GHEA Grapalat" w:cs="GHEA Mariam"/>
          <w:bCs/>
          <w:sz w:val="24"/>
          <w:szCs w:val="24"/>
          <w:lang w:val="hy-AM"/>
        </w:rPr>
        <w:softHyphen/>
        <w:t>յունների կիրառության շրջանակները սահմանելու մասին» N 1317-Ն որոշման</w:t>
      </w:r>
      <w:r w:rsidRPr="00E4010E">
        <w:rPr>
          <w:rFonts w:ascii="GHEA Grapalat" w:hAnsi="GHEA Grapalat" w:cs="Sylfaen"/>
          <w:sz w:val="24"/>
          <w:szCs w:val="24"/>
          <w:lang w:val="hy-AM"/>
        </w:rPr>
        <w:t xml:space="preserve"> 1-ին կետով սահմանված թիվ 1 հավելված</w:t>
      </w:r>
      <w:r w:rsidR="0084014D" w:rsidRPr="00E4010E">
        <w:rPr>
          <w:rFonts w:ascii="GHEA Grapalat" w:hAnsi="GHEA Grapalat" w:cs="Sylfaen"/>
          <w:sz w:val="24"/>
          <w:szCs w:val="24"/>
          <w:lang w:val="hy-AM"/>
        </w:rPr>
        <w:t>ի 3-րդ, 4-րդ և 5-րդ կետերի վերջին նախա</w:t>
      </w:r>
      <w:r w:rsidR="0084014D" w:rsidRPr="00E4010E">
        <w:rPr>
          <w:rFonts w:ascii="GHEA Grapalat" w:hAnsi="GHEA Grapalat" w:cs="Sylfaen"/>
          <w:sz w:val="24"/>
          <w:szCs w:val="24"/>
          <w:lang w:val="hy-AM"/>
        </w:rPr>
        <w:softHyphen/>
        <w:t>դա</w:t>
      </w:r>
      <w:r w:rsidR="0084014D" w:rsidRPr="00E4010E">
        <w:rPr>
          <w:rFonts w:ascii="GHEA Grapalat" w:hAnsi="GHEA Grapalat" w:cs="Sylfaen"/>
          <w:sz w:val="24"/>
          <w:szCs w:val="24"/>
          <w:lang w:val="hy-AM"/>
        </w:rPr>
        <w:softHyphen/>
        <w:t>սությունների համաձայն՝</w:t>
      </w:r>
    </w:p>
    <w:p w14:paraId="02FBEC20" w14:textId="26D1DB32" w:rsidR="00591814" w:rsidRPr="00E4010E" w:rsidRDefault="0084014D" w:rsidP="004A780B">
      <w:pPr>
        <w:pStyle w:val="ListParagraph"/>
        <w:numPr>
          <w:ilvl w:val="0"/>
          <w:numId w:val="38"/>
        </w:numPr>
        <w:tabs>
          <w:tab w:val="left" w:pos="810"/>
        </w:tabs>
        <w:autoSpaceDN w:val="0"/>
        <w:spacing w:after="0" w:line="360" w:lineRule="auto"/>
        <w:ind w:left="0" w:firstLine="54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E4010E">
        <w:rPr>
          <w:rFonts w:ascii="GHEA Grapalat" w:hAnsi="GHEA Grapalat" w:cs="Arial"/>
          <w:bCs/>
          <w:color w:val="333333"/>
          <w:sz w:val="24"/>
          <w:szCs w:val="24"/>
          <w:shd w:val="clear" w:color="auto" w:fill="FFFFFF"/>
          <w:lang w:val="hy-AM"/>
        </w:rPr>
        <w:t>հ</w:t>
      </w:r>
      <w:r w:rsidR="00591814" w:rsidRPr="00E4010E">
        <w:rPr>
          <w:rFonts w:ascii="GHEA Grapalat" w:hAnsi="GHEA Grapalat" w:cs="Arial"/>
          <w:bCs/>
          <w:color w:val="333333"/>
          <w:sz w:val="24"/>
          <w:szCs w:val="24"/>
          <w:shd w:val="clear" w:color="auto" w:fill="FFFFFF"/>
          <w:lang w:val="hy-AM"/>
        </w:rPr>
        <w:t>րատարակչի կամ իրացնողի կողմից մանկական գրականության օտարումն ազատ</w:t>
      </w:r>
      <w:r w:rsidR="009F2368" w:rsidRPr="00E4010E">
        <w:rPr>
          <w:rFonts w:ascii="GHEA Grapalat" w:hAnsi="GHEA Grapalat" w:cs="Arial"/>
          <w:bCs/>
          <w:color w:val="333333"/>
          <w:sz w:val="24"/>
          <w:szCs w:val="24"/>
          <w:shd w:val="clear" w:color="auto" w:fill="FFFFFF"/>
          <w:lang w:val="hy-AM"/>
        </w:rPr>
        <w:softHyphen/>
      </w:r>
      <w:r w:rsidR="00591814" w:rsidRPr="00E4010E">
        <w:rPr>
          <w:rFonts w:ascii="GHEA Grapalat" w:hAnsi="GHEA Grapalat" w:cs="Arial"/>
          <w:bCs/>
          <w:color w:val="333333"/>
          <w:sz w:val="24"/>
          <w:szCs w:val="24"/>
          <w:shd w:val="clear" w:color="auto" w:fill="FFFFFF"/>
          <w:lang w:val="hy-AM"/>
        </w:rPr>
        <w:t xml:space="preserve">վում է </w:t>
      </w:r>
      <w:r w:rsidR="00254317" w:rsidRPr="00E4010E">
        <w:rPr>
          <w:rFonts w:ascii="GHEA Grapalat" w:hAnsi="GHEA Grapalat" w:cs="Arial"/>
          <w:bCs/>
          <w:color w:val="333333"/>
          <w:sz w:val="24"/>
          <w:szCs w:val="24"/>
          <w:shd w:val="clear" w:color="auto" w:fill="FFFFFF"/>
          <w:lang w:val="hy-AM"/>
        </w:rPr>
        <w:t>ԱԱՀ-ից</w:t>
      </w:r>
      <w:r w:rsidR="00591814" w:rsidRPr="00E4010E">
        <w:rPr>
          <w:rFonts w:ascii="GHEA Grapalat" w:hAnsi="GHEA Grapalat" w:cs="Arial"/>
          <w:bCs/>
          <w:color w:val="333333"/>
          <w:sz w:val="24"/>
          <w:szCs w:val="24"/>
          <w:shd w:val="clear" w:color="auto" w:fill="FFFFFF"/>
          <w:lang w:val="hy-AM"/>
        </w:rPr>
        <w:t xml:space="preserve">, եթե տվյալ գրականությունը </w:t>
      </w:r>
      <w:r w:rsidR="00F368D7" w:rsidRPr="00E4010E">
        <w:rPr>
          <w:rFonts w:ascii="GHEA Grapalat" w:hAnsi="GHEA Grapalat" w:cs="Arial"/>
          <w:bCs/>
          <w:color w:val="333333"/>
          <w:sz w:val="24"/>
          <w:szCs w:val="24"/>
          <w:shd w:val="clear" w:color="auto" w:fill="FFFFFF"/>
          <w:lang w:val="hy-AM"/>
        </w:rPr>
        <w:t>Հայաստանի Հանրապե</w:t>
      </w:r>
      <w:r w:rsidR="009F2368" w:rsidRPr="00E4010E">
        <w:rPr>
          <w:rFonts w:ascii="GHEA Grapalat" w:hAnsi="GHEA Grapalat" w:cs="Arial"/>
          <w:bCs/>
          <w:color w:val="333333"/>
          <w:sz w:val="24"/>
          <w:szCs w:val="24"/>
          <w:shd w:val="clear" w:color="auto" w:fill="FFFFFF"/>
          <w:lang w:val="hy-AM"/>
        </w:rPr>
        <w:softHyphen/>
      </w:r>
      <w:r w:rsidR="00F368D7" w:rsidRPr="00E4010E">
        <w:rPr>
          <w:rFonts w:ascii="GHEA Grapalat" w:hAnsi="GHEA Grapalat" w:cs="Arial"/>
          <w:bCs/>
          <w:color w:val="333333"/>
          <w:sz w:val="24"/>
          <w:szCs w:val="24"/>
          <w:shd w:val="clear" w:color="auto" w:fill="FFFFFF"/>
          <w:lang w:val="hy-AM"/>
        </w:rPr>
        <w:t>տութ</w:t>
      </w:r>
      <w:r w:rsidR="009F2368" w:rsidRPr="00E4010E">
        <w:rPr>
          <w:rFonts w:ascii="GHEA Grapalat" w:hAnsi="GHEA Grapalat" w:cs="Arial"/>
          <w:bCs/>
          <w:color w:val="333333"/>
          <w:sz w:val="24"/>
          <w:szCs w:val="24"/>
          <w:shd w:val="clear" w:color="auto" w:fill="FFFFFF"/>
          <w:lang w:val="hy-AM"/>
        </w:rPr>
        <w:softHyphen/>
      </w:r>
      <w:r w:rsidR="00F368D7" w:rsidRPr="00E4010E">
        <w:rPr>
          <w:rFonts w:ascii="GHEA Grapalat" w:hAnsi="GHEA Grapalat" w:cs="Arial"/>
          <w:bCs/>
          <w:color w:val="333333"/>
          <w:sz w:val="24"/>
          <w:szCs w:val="24"/>
          <w:shd w:val="clear" w:color="auto" w:fill="FFFFFF"/>
          <w:lang w:val="hy-AM"/>
        </w:rPr>
        <w:t>յան կրթության, գիտու</w:t>
      </w:r>
      <w:r w:rsidR="00254317" w:rsidRPr="00E4010E">
        <w:rPr>
          <w:rFonts w:ascii="GHEA Grapalat" w:hAnsi="GHEA Grapalat" w:cs="Arial"/>
          <w:bCs/>
          <w:color w:val="333333"/>
          <w:sz w:val="24"/>
          <w:szCs w:val="24"/>
          <w:shd w:val="clear" w:color="auto" w:fill="FFFFFF"/>
          <w:lang w:val="hy-AM"/>
        </w:rPr>
        <w:softHyphen/>
      </w:r>
      <w:r w:rsidR="00F368D7" w:rsidRPr="00E4010E">
        <w:rPr>
          <w:rFonts w:ascii="GHEA Grapalat" w:hAnsi="GHEA Grapalat" w:cs="Arial"/>
          <w:bCs/>
          <w:color w:val="333333"/>
          <w:sz w:val="24"/>
          <w:szCs w:val="24"/>
          <w:shd w:val="clear" w:color="auto" w:fill="FFFFFF"/>
          <w:lang w:val="hy-AM"/>
        </w:rPr>
        <w:t>թյան, մշակույթի և սպորտի նախարարության (այսուհետ</w:t>
      </w:r>
      <w:r w:rsidRPr="00E4010E">
        <w:rPr>
          <w:rFonts w:ascii="GHEA Grapalat" w:hAnsi="GHEA Grapalat" w:cs="Arial"/>
          <w:bCs/>
          <w:color w:val="333333"/>
          <w:sz w:val="24"/>
          <w:szCs w:val="24"/>
          <w:shd w:val="clear" w:color="auto" w:fill="FFFFFF"/>
          <w:lang w:val="hy-AM"/>
        </w:rPr>
        <w:t>՝</w:t>
      </w:r>
      <w:r w:rsidR="00F368D7" w:rsidRPr="00E4010E">
        <w:rPr>
          <w:rFonts w:ascii="GHEA Grapalat" w:hAnsi="GHEA Grapalat" w:cs="Arial"/>
          <w:bCs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Pr="00E4010E">
        <w:rPr>
          <w:rFonts w:ascii="GHEA Grapalat" w:hAnsi="GHEA Grapalat" w:cs="Arial"/>
          <w:bCs/>
          <w:color w:val="333333"/>
          <w:sz w:val="24"/>
          <w:szCs w:val="24"/>
          <w:shd w:val="clear" w:color="auto" w:fill="FFFFFF"/>
          <w:lang w:val="hy-AM"/>
        </w:rPr>
        <w:t>Նախա</w:t>
      </w:r>
      <w:r w:rsidRPr="00E4010E">
        <w:rPr>
          <w:rFonts w:ascii="GHEA Grapalat" w:hAnsi="GHEA Grapalat" w:cs="Arial"/>
          <w:bCs/>
          <w:color w:val="333333"/>
          <w:sz w:val="24"/>
          <w:szCs w:val="24"/>
          <w:shd w:val="clear" w:color="auto" w:fill="FFFFFF"/>
          <w:lang w:val="hy-AM"/>
        </w:rPr>
        <w:softHyphen/>
        <w:t>րարություն</w:t>
      </w:r>
      <w:r w:rsidR="00F368D7" w:rsidRPr="00E4010E">
        <w:rPr>
          <w:rFonts w:ascii="GHEA Grapalat" w:hAnsi="GHEA Grapalat" w:cs="Arial"/>
          <w:bCs/>
          <w:color w:val="333333"/>
          <w:sz w:val="24"/>
          <w:szCs w:val="24"/>
          <w:shd w:val="clear" w:color="auto" w:fill="FFFFFF"/>
          <w:lang w:val="hy-AM"/>
        </w:rPr>
        <w:t>)</w:t>
      </w:r>
      <w:r w:rsidR="00591814" w:rsidRPr="00E4010E">
        <w:rPr>
          <w:rFonts w:ascii="GHEA Grapalat" w:hAnsi="GHEA Grapalat" w:cs="Arial"/>
          <w:bCs/>
          <w:color w:val="333333"/>
          <w:sz w:val="24"/>
          <w:szCs w:val="24"/>
          <w:shd w:val="clear" w:color="auto" w:fill="FFFFFF"/>
          <w:lang w:val="hy-AM"/>
        </w:rPr>
        <w:t xml:space="preserve"> կողմից պաշտոնապես հաստատվել կամ երաշխավորվել է որպես ման</w:t>
      </w:r>
      <w:r w:rsidRPr="00E4010E">
        <w:rPr>
          <w:rFonts w:ascii="GHEA Grapalat" w:hAnsi="GHEA Grapalat" w:cs="Arial"/>
          <w:bCs/>
          <w:color w:val="333333"/>
          <w:sz w:val="24"/>
          <w:szCs w:val="24"/>
          <w:shd w:val="clear" w:color="auto" w:fill="FFFFFF"/>
          <w:lang w:val="hy-AM"/>
        </w:rPr>
        <w:softHyphen/>
      </w:r>
      <w:r w:rsidR="00591814" w:rsidRPr="00E4010E">
        <w:rPr>
          <w:rFonts w:ascii="GHEA Grapalat" w:hAnsi="GHEA Grapalat" w:cs="Arial"/>
          <w:bCs/>
          <w:color w:val="333333"/>
          <w:sz w:val="24"/>
          <w:szCs w:val="24"/>
          <w:shd w:val="clear" w:color="auto" w:fill="FFFFFF"/>
          <w:lang w:val="hy-AM"/>
        </w:rPr>
        <w:t>կա</w:t>
      </w:r>
      <w:r w:rsidRPr="00E4010E">
        <w:rPr>
          <w:rFonts w:ascii="GHEA Grapalat" w:hAnsi="GHEA Grapalat" w:cs="Arial"/>
          <w:bCs/>
          <w:color w:val="333333"/>
          <w:sz w:val="24"/>
          <w:szCs w:val="24"/>
          <w:shd w:val="clear" w:color="auto" w:fill="FFFFFF"/>
          <w:lang w:val="hy-AM"/>
        </w:rPr>
        <w:softHyphen/>
      </w:r>
      <w:r w:rsidR="00591814" w:rsidRPr="00E4010E">
        <w:rPr>
          <w:rFonts w:ascii="GHEA Grapalat" w:hAnsi="GHEA Grapalat" w:cs="Arial"/>
          <w:bCs/>
          <w:color w:val="333333"/>
          <w:sz w:val="24"/>
          <w:szCs w:val="24"/>
          <w:shd w:val="clear" w:color="auto" w:fill="FFFFFF"/>
          <w:lang w:val="hy-AM"/>
        </w:rPr>
        <w:t>կան</w:t>
      </w:r>
      <w:r w:rsidR="00F368D7" w:rsidRPr="00E4010E">
        <w:rPr>
          <w:rFonts w:ascii="GHEA Grapalat" w:hAnsi="GHEA Grapalat" w:cs="Arial"/>
          <w:bCs/>
          <w:color w:val="333333"/>
          <w:sz w:val="24"/>
          <w:szCs w:val="24"/>
          <w:shd w:val="clear" w:color="auto" w:fill="FFFFFF"/>
          <w:lang w:val="hy-AM"/>
        </w:rPr>
        <w:t>,</w:t>
      </w:r>
    </w:p>
    <w:p w14:paraId="61068FB4" w14:textId="054D06C1" w:rsidR="00591814" w:rsidRPr="00E4010E" w:rsidRDefault="00254317" w:rsidP="004A780B">
      <w:pPr>
        <w:pStyle w:val="ListParagraph"/>
        <w:numPr>
          <w:ilvl w:val="0"/>
          <w:numId w:val="38"/>
        </w:numPr>
        <w:tabs>
          <w:tab w:val="left" w:pos="810"/>
        </w:tabs>
        <w:autoSpaceDN w:val="0"/>
        <w:spacing w:after="0" w:line="360" w:lineRule="auto"/>
        <w:ind w:left="0" w:firstLine="54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E4010E">
        <w:rPr>
          <w:rFonts w:ascii="GHEA Grapalat" w:hAnsi="GHEA Grapalat" w:cs="Arial"/>
          <w:bCs/>
          <w:color w:val="333333"/>
          <w:sz w:val="24"/>
          <w:szCs w:val="24"/>
          <w:shd w:val="clear" w:color="auto" w:fill="FFFFFF"/>
          <w:lang w:val="hy-AM"/>
        </w:rPr>
        <w:lastRenderedPageBreak/>
        <w:t>դ</w:t>
      </w:r>
      <w:r w:rsidR="00591814" w:rsidRPr="00E4010E">
        <w:rPr>
          <w:rFonts w:ascii="GHEA Grapalat" w:hAnsi="GHEA Grapalat" w:cs="Arial"/>
          <w:bCs/>
          <w:color w:val="333333"/>
          <w:sz w:val="24"/>
          <w:szCs w:val="24"/>
          <w:shd w:val="clear" w:color="auto" w:fill="FFFFFF"/>
          <w:lang w:val="hy-AM"/>
        </w:rPr>
        <w:t xml:space="preserve">պրոցական հրատարակությունների օտարումն ազատվում է </w:t>
      </w:r>
      <w:r w:rsidRPr="00E4010E">
        <w:rPr>
          <w:rFonts w:ascii="GHEA Grapalat" w:hAnsi="GHEA Grapalat" w:cs="Arial"/>
          <w:bCs/>
          <w:color w:val="333333"/>
          <w:sz w:val="24"/>
          <w:szCs w:val="24"/>
          <w:shd w:val="clear" w:color="auto" w:fill="FFFFFF"/>
          <w:lang w:val="hy-AM"/>
        </w:rPr>
        <w:t>ԱԱՀ-ից</w:t>
      </w:r>
      <w:r w:rsidR="00591814" w:rsidRPr="00E4010E">
        <w:rPr>
          <w:rFonts w:ascii="GHEA Grapalat" w:hAnsi="GHEA Grapalat" w:cs="Arial"/>
          <w:bCs/>
          <w:color w:val="333333"/>
          <w:sz w:val="24"/>
          <w:szCs w:val="24"/>
          <w:shd w:val="clear" w:color="auto" w:fill="FFFFFF"/>
          <w:lang w:val="hy-AM"/>
        </w:rPr>
        <w:t>, եթե դրանք պաշ</w:t>
      </w:r>
      <w:r w:rsidRPr="00E4010E">
        <w:rPr>
          <w:rFonts w:ascii="GHEA Grapalat" w:hAnsi="GHEA Grapalat" w:cs="Arial"/>
          <w:bCs/>
          <w:color w:val="333333"/>
          <w:sz w:val="24"/>
          <w:szCs w:val="24"/>
          <w:shd w:val="clear" w:color="auto" w:fill="FFFFFF"/>
          <w:lang w:val="hy-AM"/>
        </w:rPr>
        <w:softHyphen/>
      </w:r>
      <w:r w:rsidR="00591814" w:rsidRPr="00E4010E">
        <w:rPr>
          <w:rFonts w:ascii="GHEA Grapalat" w:hAnsi="GHEA Grapalat" w:cs="Arial"/>
          <w:bCs/>
          <w:color w:val="333333"/>
          <w:sz w:val="24"/>
          <w:szCs w:val="24"/>
          <w:shd w:val="clear" w:color="auto" w:fill="FFFFFF"/>
          <w:lang w:val="hy-AM"/>
        </w:rPr>
        <w:t xml:space="preserve">տոնապես հաստատվել կամ երաշխավորվել են </w:t>
      </w:r>
      <w:r w:rsidRPr="00E4010E">
        <w:rPr>
          <w:rFonts w:ascii="GHEA Grapalat" w:hAnsi="GHEA Grapalat" w:cs="Arial"/>
          <w:bCs/>
          <w:color w:val="333333"/>
          <w:sz w:val="24"/>
          <w:szCs w:val="24"/>
          <w:shd w:val="clear" w:color="auto" w:fill="FFFFFF"/>
          <w:lang w:val="hy-AM"/>
        </w:rPr>
        <w:t>Նախարարության</w:t>
      </w:r>
      <w:r w:rsidR="00591814" w:rsidRPr="00E4010E">
        <w:rPr>
          <w:rFonts w:ascii="GHEA Grapalat" w:hAnsi="GHEA Grapalat" w:cs="Arial"/>
          <w:bCs/>
          <w:color w:val="333333"/>
          <w:sz w:val="24"/>
          <w:szCs w:val="24"/>
          <w:shd w:val="clear" w:color="auto" w:fill="FFFFFF"/>
          <w:lang w:val="hy-AM"/>
        </w:rPr>
        <w:t xml:space="preserve"> կող</w:t>
      </w:r>
      <w:r w:rsidR="009F2368" w:rsidRPr="00E4010E">
        <w:rPr>
          <w:rFonts w:ascii="GHEA Grapalat" w:hAnsi="GHEA Grapalat" w:cs="Arial"/>
          <w:bCs/>
          <w:color w:val="333333"/>
          <w:sz w:val="24"/>
          <w:szCs w:val="24"/>
          <w:shd w:val="clear" w:color="auto" w:fill="FFFFFF"/>
          <w:lang w:val="hy-AM"/>
        </w:rPr>
        <w:softHyphen/>
      </w:r>
      <w:r w:rsidR="00591814" w:rsidRPr="00E4010E">
        <w:rPr>
          <w:rFonts w:ascii="GHEA Grapalat" w:hAnsi="GHEA Grapalat" w:cs="Arial"/>
          <w:bCs/>
          <w:color w:val="333333"/>
          <w:sz w:val="24"/>
          <w:szCs w:val="24"/>
          <w:shd w:val="clear" w:color="auto" w:fill="FFFFFF"/>
          <w:lang w:val="hy-AM"/>
        </w:rPr>
        <w:t>մից` որպես դպրո</w:t>
      </w:r>
      <w:r w:rsidRPr="00E4010E">
        <w:rPr>
          <w:rFonts w:ascii="GHEA Grapalat" w:hAnsi="GHEA Grapalat" w:cs="Arial"/>
          <w:bCs/>
          <w:color w:val="333333"/>
          <w:sz w:val="24"/>
          <w:szCs w:val="24"/>
          <w:shd w:val="clear" w:color="auto" w:fill="FFFFFF"/>
          <w:lang w:val="hy-AM"/>
        </w:rPr>
        <w:softHyphen/>
      </w:r>
      <w:r w:rsidR="00591814" w:rsidRPr="00E4010E">
        <w:rPr>
          <w:rFonts w:ascii="GHEA Grapalat" w:hAnsi="GHEA Grapalat" w:cs="Arial"/>
          <w:bCs/>
          <w:color w:val="333333"/>
          <w:sz w:val="24"/>
          <w:szCs w:val="24"/>
          <w:shd w:val="clear" w:color="auto" w:fill="FFFFFF"/>
          <w:lang w:val="hy-AM"/>
        </w:rPr>
        <w:t>ցական</w:t>
      </w:r>
      <w:r w:rsidR="00F368D7" w:rsidRPr="00E4010E">
        <w:rPr>
          <w:rFonts w:ascii="GHEA Grapalat" w:hAnsi="GHEA Grapalat" w:cs="Arial"/>
          <w:bCs/>
          <w:color w:val="333333"/>
          <w:sz w:val="24"/>
          <w:szCs w:val="24"/>
          <w:shd w:val="clear" w:color="auto" w:fill="FFFFFF"/>
          <w:lang w:val="hy-AM"/>
        </w:rPr>
        <w:t>,</w:t>
      </w:r>
    </w:p>
    <w:p w14:paraId="1D313881" w14:textId="74C1BE23" w:rsidR="00591814" w:rsidRPr="00E4010E" w:rsidRDefault="00254317" w:rsidP="004A780B">
      <w:pPr>
        <w:pStyle w:val="ListParagraph"/>
        <w:numPr>
          <w:ilvl w:val="0"/>
          <w:numId w:val="38"/>
        </w:numPr>
        <w:tabs>
          <w:tab w:val="left" w:pos="810"/>
        </w:tabs>
        <w:autoSpaceDN w:val="0"/>
        <w:spacing w:after="0" w:line="360" w:lineRule="auto"/>
        <w:ind w:left="0" w:firstLine="54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E4010E">
        <w:rPr>
          <w:rFonts w:ascii="GHEA Grapalat" w:hAnsi="GHEA Grapalat" w:cs="Arial"/>
          <w:bCs/>
          <w:color w:val="333333"/>
          <w:sz w:val="24"/>
          <w:szCs w:val="24"/>
          <w:shd w:val="clear" w:color="auto" w:fill="FFFFFF"/>
          <w:lang w:val="hy-AM"/>
        </w:rPr>
        <w:t>ո</w:t>
      </w:r>
      <w:r w:rsidR="00591814" w:rsidRPr="00E4010E">
        <w:rPr>
          <w:rFonts w:ascii="GHEA Grapalat" w:hAnsi="GHEA Grapalat" w:cs="Arial"/>
          <w:bCs/>
          <w:color w:val="333333"/>
          <w:sz w:val="24"/>
          <w:szCs w:val="24"/>
          <w:shd w:val="clear" w:color="auto" w:fill="FFFFFF"/>
          <w:lang w:val="hy-AM"/>
        </w:rPr>
        <w:t xml:space="preserve">ւսումնական հրատարակությունների օտարումն ազատվում է </w:t>
      </w:r>
      <w:r w:rsidRPr="00E4010E">
        <w:rPr>
          <w:rFonts w:ascii="GHEA Grapalat" w:hAnsi="GHEA Grapalat" w:cs="Arial"/>
          <w:bCs/>
          <w:color w:val="333333"/>
          <w:sz w:val="24"/>
          <w:szCs w:val="24"/>
          <w:shd w:val="clear" w:color="auto" w:fill="FFFFFF"/>
          <w:lang w:val="hy-AM"/>
        </w:rPr>
        <w:t>ԱԱՀ-ից</w:t>
      </w:r>
      <w:r w:rsidR="00591814" w:rsidRPr="00E4010E">
        <w:rPr>
          <w:rFonts w:ascii="GHEA Grapalat" w:hAnsi="GHEA Grapalat" w:cs="Arial"/>
          <w:bCs/>
          <w:color w:val="333333"/>
          <w:sz w:val="24"/>
          <w:szCs w:val="24"/>
          <w:shd w:val="clear" w:color="auto" w:fill="FFFFFF"/>
          <w:lang w:val="hy-AM"/>
        </w:rPr>
        <w:t xml:space="preserve">, եթե դրանք պաշտոնապես հաստատվել կամ երաշխավորվել են </w:t>
      </w:r>
      <w:r w:rsidRPr="00E4010E">
        <w:rPr>
          <w:rFonts w:ascii="GHEA Grapalat" w:hAnsi="GHEA Grapalat" w:cs="Arial"/>
          <w:bCs/>
          <w:color w:val="333333"/>
          <w:sz w:val="24"/>
          <w:szCs w:val="24"/>
          <w:shd w:val="clear" w:color="auto" w:fill="FFFFFF"/>
          <w:lang w:val="hy-AM"/>
        </w:rPr>
        <w:t>Նախարարության</w:t>
      </w:r>
      <w:r w:rsidR="00591814" w:rsidRPr="00E4010E">
        <w:rPr>
          <w:rFonts w:ascii="GHEA Grapalat" w:hAnsi="GHEA Grapalat" w:cs="Arial"/>
          <w:bCs/>
          <w:color w:val="333333"/>
          <w:sz w:val="24"/>
          <w:szCs w:val="24"/>
          <w:shd w:val="clear" w:color="auto" w:fill="FFFFFF"/>
          <w:lang w:val="hy-AM"/>
        </w:rPr>
        <w:t xml:space="preserve"> կող</w:t>
      </w:r>
      <w:r w:rsidR="009F2368" w:rsidRPr="00E4010E">
        <w:rPr>
          <w:rFonts w:ascii="GHEA Grapalat" w:hAnsi="GHEA Grapalat" w:cs="Arial"/>
          <w:bCs/>
          <w:color w:val="333333"/>
          <w:sz w:val="24"/>
          <w:szCs w:val="24"/>
          <w:shd w:val="clear" w:color="auto" w:fill="FFFFFF"/>
          <w:lang w:val="hy-AM"/>
        </w:rPr>
        <w:softHyphen/>
      </w:r>
      <w:r w:rsidR="00591814" w:rsidRPr="00E4010E">
        <w:rPr>
          <w:rFonts w:ascii="GHEA Grapalat" w:hAnsi="GHEA Grapalat" w:cs="Arial"/>
          <w:bCs/>
          <w:color w:val="333333"/>
          <w:sz w:val="24"/>
          <w:szCs w:val="24"/>
          <w:shd w:val="clear" w:color="auto" w:fill="FFFFFF"/>
          <w:lang w:val="hy-AM"/>
        </w:rPr>
        <w:t>մից</w:t>
      </w:r>
      <w:r w:rsidR="003527DF" w:rsidRPr="00E4010E">
        <w:rPr>
          <w:rFonts w:ascii="GHEA Grapalat" w:hAnsi="GHEA Grapalat" w:cs="Arial"/>
          <w:bCs/>
          <w:color w:val="333333"/>
          <w:sz w:val="24"/>
          <w:szCs w:val="24"/>
          <w:shd w:val="clear" w:color="auto" w:fill="FFFFFF"/>
          <w:lang w:val="hy-AM"/>
        </w:rPr>
        <w:t>:</w:t>
      </w:r>
    </w:p>
    <w:p w14:paraId="2B5399A3" w14:textId="1C315AB4" w:rsidR="00591814" w:rsidRPr="00E4010E" w:rsidRDefault="00254317" w:rsidP="004A780B">
      <w:pPr>
        <w:autoSpaceDN w:val="0"/>
        <w:spacing w:after="0" w:line="360" w:lineRule="auto"/>
        <w:ind w:firstLine="540"/>
        <w:jc w:val="both"/>
        <w:rPr>
          <w:rFonts w:ascii="GHEA Grapalat" w:hAnsi="GHEA Grapalat" w:cs="GHEA Mariam"/>
          <w:bCs/>
          <w:sz w:val="24"/>
          <w:szCs w:val="24"/>
          <w:lang w:val="hy-AM"/>
        </w:rPr>
      </w:pPr>
      <w:r w:rsidRPr="00E4010E">
        <w:rPr>
          <w:rFonts w:ascii="GHEA Grapalat" w:hAnsi="GHEA Grapalat" w:cs="GHEA Mariam"/>
          <w:bCs/>
          <w:sz w:val="24"/>
          <w:szCs w:val="24"/>
          <w:lang w:val="hy-AM"/>
        </w:rPr>
        <w:t>Նույն հավելվածի 10-րդ կետի համաձայն՝ ա</w:t>
      </w:r>
      <w:r w:rsidR="00591814" w:rsidRPr="00E4010E">
        <w:rPr>
          <w:rFonts w:ascii="GHEA Grapalat" w:hAnsi="GHEA Grapalat" w:cs="GHEA Mariam"/>
          <w:bCs/>
          <w:sz w:val="24"/>
          <w:szCs w:val="24"/>
          <w:lang w:val="hy-AM"/>
        </w:rPr>
        <w:t>յն հրատարակությունները, որոնք կարող են դասակարգվել և</w:t>
      </w:r>
      <w:r w:rsidR="005C2F5F" w:rsidRPr="00E4010E">
        <w:rPr>
          <w:rFonts w:ascii="GHEA Grapalat" w:hAnsi="GHEA Grapalat" w:cs="GHEA Mariam"/>
          <w:bCs/>
          <w:sz w:val="24"/>
          <w:szCs w:val="24"/>
          <w:lang w:val="hy-AM"/>
        </w:rPr>
        <w:t>՛</w:t>
      </w:r>
      <w:r w:rsidR="00591814" w:rsidRPr="00E4010E">
        <w:rPr>
          <w:rFonts w:ascii="GHEA Grapalat" w:hAnsi="GHEA Grapalat" w:cs="GHEA Mariam"/>
          <w:bCs/>
          <w:sz w:val="24"/>
          <w:szCs w:val="24"/>
          <w:lang w:val="hy-AM"/>
        </w:rPr>
        <w:t xml:space="preserve"> որպես գիտական կամ ուսումնական, և</w:t>
      </w:r>
      <w:r w:rsidR="005C2F5F" w:rsidRPr="00E4010E">
        <w:rPr>
          <w:rFonts w:ascii="GHEA Grapalat" w:hAnsi="GHEA Grapalat" w:cs="GHEA Mariam"/>
          <w:bCs/>
          <w:sz w:val="24"/>
          <w:szCs w:val="24"/>
          <w:lang w:val="hy-AM"/>
        </w:rPr>
        <w:t>՛</w:t>
      </w:r>
      <w:r w:rsidR="00591814" w:rsidRPr="00E4010E">
        <w:rPr>
          <w:rFonts w:ascii="GHEA Grapalat" w:hAnsi="GHEA Grapalat" w:cs="GHEA Mariam"/>
          <w:bCs/>
          <w:sz w:val="24"/>
          <w:szCs w:val="24"/>
          <w:lang w:val="hy-AM"/>
        </w:rPr>
        <w:t xml:space="preserve"> որպես այլ տիպի հրատա</w:t>
      </w:r>
      <w:r w:rsidRPr="00E4010E">
        <w:rPr>
          <w:rFonts w:ascii="GHEA Grapalat" w:hAnsi="GHEA Grapalat" w:cs="GHEA Mariam"/>
          <w:bCs/>
          <w:sz w:val="24"/>
          <w:szCs w:val="24"/>
          <w:lang w:val="hy-AM"/>
        </w:rPr>
        <w:softHyphen/>
      </w:r>
      <w:r w:rsidR="00591814" w:rsidRPr="00E4010E">
        <w:rPr>
          <w:rFonts w:ascii="GHEA Grapalat" w:hAnsi="GHEA Grapalat" w:cs="GHEA Mariam"/>
          <w:bCs/>
          <w:sz w:val="24"/>
          <w:szCs w:val="24"/>
          <w:lang w:val="hy-AM"/>
        </w:rPr>
        <w:t>րա</w:t>
      </w:r>
      <w:r w:rsidRPr="00E4010E">
        <w:rPr>
          <w:rFonts w:ascii="GHEA Grapalat" w:hAnsi="GHEA Grapalat" w:cs="GHEA Mariam"/>
          <w:bCs/>
          <w:sz w:val="24"/>
          <w:szCs w:val="24"/>
          <w:lang w:val="hy-AM"/>
        </w:rPr>
        <w:softHyphen/>
      </w:r>
      <w:r w:rsidR="00591814" w:rsidRPr="00E4010E">
        <w:rPr>
          <w:rFonts w:ascii="GHEA Grapalat" w:hAnsi="GHEA Grapalat" w:cs="GHEA Mariam"/>
          <w:bCs/>
          <w:sz w:val="24"/>
          <w:szCs w:val="24"/>
          <w:lang w:val="hy-AM"/>
        </w:rPr>
        <w:t>կու</w:t>
      </w:r>
      <w:r w:rsidRPr="00E4010E">
        <w:rPr>
          <w:rFonts w:ascii="GHEA Grapalat" w:hAnsi="GHEA Grapalat" w:cs="GHEA Mariam"/>
          <w:bCs/>
          <w:sz w:val="24"/>
          <w:szCs w:val="24"/>
          <w:lang w:val="hy-AM"/>
        </w:rPr>
        <w:softHyphen/>
      </w:r>
      <w:r w:rsidR="00591814" w:rsidRPr="00E4010E">
        <w:rPr>
          <w:rFonts w:ascii="GHEA Grapalat" w:hAnsi="GHEA Grapalat" w:cs="GHEA Mariam"/>
          <w:bCs/>
          <w:sz w:val="24"/>
          <w:szCs w:val="24"/>
          <w:lang w:val="hy-AM"/>
        </w:rPr>
        <w:t xml:space="preserve">թյուն, </w:t>
      </w:r>
      <w:r w:rsidRPr="00E4010E">
        <w:rPr>
          <w:rFonts w:ascii="GHEA Grapalat" w:hAnsi="GHEA Grapalat" w:cs="GHEA Mariam"/>
          <w:bCs/>
          <w:sz w:val="24"/>
          <w:szCs w:val="24"/>
          <w:lang w:val="hy-AM"/>
        </w:rPr>
        <w:t>ԱԱՀ-ից</w:t>
      </w:r>
      <w:r w:rsidR="00591814" w:rsidRPr="00E4010E">
        <w:rPr>
          <w:rFonts w:ascii="GHEA Grapalat" w:hAnsi="GHEA Grapalat" w:cs="GHEA Mariam"/>
          <w:bCs/>
          <w:sz w:val="24"/>
          <w:szCs w:val="24"/>
          <w:lang w:val="hy-AM"/>
        </w:rPr>
        <w:t xml:space="preserve"> ազատ</w:t>
      </w:r>
      <w:r w:rsidR="009F2368" w:rsidRPr="00E4010E">
        <w:rPr>
          <w:rFonts w:ascii="GHEA Grapalat" w:hAnsi="GHEA Grapalat" w:cs="GHEA Mariam"/>
          <w:bCs/>
          <w:sz w:val="24"/>
          <w:szCs w:val="24"/>
          <w:lang w:val="hy-AM"/>
        </w:rPr>
        <w:softHyphen/>
      </w:r>
      <w:r w:rsidR="00591814" w:rsidRPr="00E4010E">
        <w:rPr>
          <w:rFonts w:ascii="GHEA Grapalat" w:hAnsi="GHEA Grapalat" w:cs="GHEA Mariam"/>
          <w:bCs/>
          <w:sz w:val="24"/>
          <w:szCs w:val="24"/>
          <w:lang w:val="hy-AM"/>
        </w:rPr>
        <w:t xml:space="preserve">վում են, եթե դրանք </w:t>
      </w:r>
      <w:r w:rsidRPr="00E4010E">
        <w:rPr>
          <w:rFonts w:ascii="GHEA Grapalat" w:hAnsi="GHEA Grapalat" w:cs="GHEA Mariam"/>
          <w:bCs/>
          <w:sz w:val="24"/>
          <w:szCs w:val="24"/>
          <w:lang w:val="hy-AM"/>
        </w:rPr>
        <w:t>Նախարարության</w:t>
      </w:r>
      <w:r w:rsidR="00591814" w:rsidRPr="00E4010E">
        <w:rPr>
          <w:rFonts w:ascii="GHEA Grapalat" w:hAnsi="GHEA Grapalat" w:cs="GHEA Mariam"/>
          <w:bCs/>
          <w:sz w:val="24"/>
          <w:szCs w:val="24"/>
          <w:lang w:val="hy-AM"/>
        </w:rPr>
        <w:t xml:space="preserve"> կողմից պաշտոնապես հաս</w:t>
      </w:r>
      <w:r w:rsidRPr="00E4010E">
        <w:rPr>
          <w:rFonts w:ascii="GHEA Grapalat" w:hAnsi="GHEA Grapalat" w:cs="GHEA Mariam"/>
          <w:bCs/>
          <w:sz w:val="24"/>
          <w:szCs w:val="24"/>
          <w:lang w:val="hy-AM"/>
        </w:rPr>
        <w:softHyphen/>
      </w:r>
      <w:r w:rsidR="00591814" w:rsidRPr="00E4010E">
        <w:rPr>
          <w:rFonts w:ascii="GHEA Grapalat" w:hAnsi="GHEA Grapalat" w:cs="GHEA Mariam"/>
          <w:bCs/>
          <w:sz w:val="24"/>
          <w:szCs w:val="24"/>
          <w:lang w:val="hy-AM"/>
        </w:rPr>
        <w:t>տատ</w:t>
      </w:r>
      <w:r w:rsidRPr="00E4010E">
        <w:rPr>
          <w:rFonts w:ascii="GHEA Grapalat" w:hAnsi="GHEA Grapalat" w:cs="GHEA Mariam"/>
          <w:bCs/>
          <w:sz w:val="24"/>
          <w:szCs w:val="24"/>
          <w:lang w:val="hy-AM"/>
        </w:rPr>
        <w:softHyphen/>
      </w:r>
      <w:r w:rsidR="00591814" w:rsidRPr="00E4010E">
        <w:rPr>
          <w:rFonts w:ascii="GHEA Grapalat" w:hAnsi="GHEA Grapalat" w:cs="GHEA Mariam"/>
          <w:bCs/>
          <w:sz w:val="24"/>
          <w:szCs w:val="24"/>
          <w:lang w:val="hy-AM"/>
        </w:rPr>
        <w:t>վել են որպես գիտա</w:t>
      </w:r>
      <w:r w:rsidR="009F2368" w:rsidRPr="00E4010E">
        <w:rPr>
          <w:rFonts w:ascii="GHEA Grapalat" w:hAnsi="GHEA Grapalat" w:cs="GHEA Mariam"/>
          <w:bCs/>
          <w:sz w:val="24"/>
          <w:szCs w:val="24"/>
          <w:lang w:val="hy-AM"/>
        </w:rPr>
        <w:softHyphen/>
      </w:r>
      <w:r w:rsidR="00591814" w:rsidRPr="00E4010E">
        <w:rPr>
          <w:rFonts w:ascii="GHEA Grapalat" w:hAnsi="GHEA Grapalat" w:cs="GHEA Mariam"/>
          <w:bCs/>
          <w:sz w:val="24"/>
          <w:szCs w:val="24"/>
          <w:lang w:val="hy-AM"/>
        </w:rPr>
        <w:t>կան և (կամ) ուսումնական հրատարակություն:</w:t>
      </w:r>
    </w:p>
    <w:p w14:paraId="252D8FEE" w14:textId="034C8559" w:rsidR="00F368D7" w:rsidRPr="00E4010E" w:rsidRDefault="00F368D7" w:rsidP="004A780B">
      <w:pPr>
        <w:autoSpaceDN w:val="0"/>
        <w:spacing w:after="0" w:line="360" w:lineRule="auto"/>
        <w:ind w:firstLine="540"/>
        <w:jc w:val="both"/>
        <w:rPr>
          <w:rFonts w:ascii="GHEA Grapalat" w:hAnsi="GHEA Grapalat" w:cs="GHEA Mariam"/>
          <w:bCs/>
          <w:sz w:val="24"/>
          <w:szCs w:val="24"/>
          <w:lang w:val="hy-AM"/>
        </w:rPr>
      </w:pPr>
      <w:r w:rsidRPr="00E4010E">
        <w:rPr>
          <w:rFonts w:ascii="GHEA Grapalat" w:hAnsi="GHEA Grapalat" w:cs="GHEA Mariam"/>
          <w:bCs/>
          <w:sz w:val="24"/>
          <w:szCs w:val="24"/>
          <w:lang w:val="hy-AM"/>
        </w:rPr>
        <w:t xml:space="preserve">Այսինքն, խնդրո առարկա գործարքների իրականացման դեպքում </w:t>
      </w:r>
      <w:r w:rsidR="00C5521E" w:rsidRPr="00E4010E">
        <w:rPr>
          <w:rFonts w:ascii="GHEA Grapalat" w:hAnsi="GHEA Grapalat" w:cs="GHEA Mariam"/>
          <w:bCs/>
          <w:sz w:val="24"/>
          <w:szCs w:val="24"/>
          <w:lang w:val="hy-AM"/>
        </w:rPr>
        <w:t>ԱԱՀ-ից</w:t>
      </w:r>
      <w:r w:rsidRPr="00E4010E">
        <w:rPr>
          <w:rFonts w:ascii="GHEA Grapalat" w:hAnsi="GHEA Grapalat" w:cs="GHEA Mariam"/>
          <w:bCs/>
          <w:sz w:val="24"/>
          <w:szCs w:val="24"/>
          <w:lang w:val="hy-AM"/>
        </w:rPr>
        <w:t xml:space="preserve"> ազատման արտոնությունը գործում է, եթե առկա է </w:t>
      </w:r>
      <w:r w:rsidR="00C5521E" w:rsidRPr="00E4010E">
        <w:rPr>
          <w:rFonts w:ascii="GHEA Grapalat" w:hAnsi="GHEA Grapalat" w:cs="GHEA Mariam"/>
          <w:bCs/>
          <w:sz w:val="24"/>
          <w:szCs w:val="24"/>
          <w:lang w:val="hy-AM"/>
        </w:rPr>
        <w:t>Նախարարության</w:t>
      </w:r>
      <w:r w:rsidRPr="00E4010E">
        <w:rPr>
          <w:rFonts w:ascii="GHEA Grapalat" w:hAnsi="GHEA Grapalat" w:cs="GHEA Mariam"/>
          <w:bCs/>
          <w:sz w:val="24"/>
          <w:szCs w:val="24"/>
          <w:lang w:val="hy-AM"/>
        </w:rPr>
        <w:t xml:space="preserve"> համա</w:t>
      </w:r>
      <w:r w:rsidR="00C5521E" w:rsidRPr="00E4010E">
        <w:rPr>
          <w:rFonts w:ascii="GHEA Grapalat" w:hAnsi="GHEA Grapalat" w:cs="GHEA Mariam"/>
          <w:bCs/>
          <w:sz w:val="24"/>
          <w:szCs w:val="24"/>
          <w:lang w:val="hy-AM"/>
        </w:rPr>
        <w:softHyphen/>
      </w:r>
      <w:r w:rsidR="00515EA3" w:rsidRPr="00E4010E">
        <w:rPr>
          <w:rFonts w:ascii="GHEA Grapalat" w:hAnsi="GHEA Grapalat" w:cs="GHEA Mariam"/>
          <w:bCs/>
          <w:sz w:val="24"/>
          <w:szCs w:val="24"/>
          <w:lang w:val="hy-AM"/>
        </w:rPr>
        <w:t>պա</w:t>
      </w:r>
      <w:r w:rsidR="00C5521E" w:rsidRPr="00E4010E">
        <w:rPr>
          <w:rFonts w:ascii="GHEA Grapalat" w:hAnsi="GHEA Grapalat" w:cs="GHEA Mariam"/>
          <w:bCs/>
          <w:sz w:val="24"/>
          <w:szCs w:val="24"/>
          <w:lang w:val="hy-AM"/>
        </w:rPr>
        <w:softHyphen/>
      </w:r>
      <w:r w:rsidR="00515EA3" w:rsidRPr="00E4010E">
        <w:rPr>
          <w:rFonts w:ascii="GHEA Grapalat" w:hAnsi="GHEA Grapalat" w:cs="GHEA Mariam"/>
          <w:bCs/>
          <w:sz w:val="24"/>
          <w:szCs w:val="24"/>
          <w:lang w:val="hy-AM"/>
        </w:rPr>
        <w:t>տասխան դիրքորոշումը:</w:t>
      </w:r>
    </w:p>
    <w:p w14:paraId="3C0134E1" w14:textId="4E97CEC6" w:rsidR="00101DCC" w:rsidRPr="00E4010E" w:rsidRDefault="00D95D62" w:rsidP="004A780B">
      <w:pPr>
        <w:autoSpaceDN w:val="0"/>
        <w:spacing w:after="0" w:line="360" w:lineRule="auto"/>
        <w:ind w:firstLine="540"/>
        <w:jc w:val="both"/>
        <w:rPr>
          <w:rFonts w:ascii="GHEA Grapalat" w:hAnsi="GHEA Grapalat" w:cs="GHEA Mariam"/>
          <w:bCs/>
          <w:sz w:val="24"/>
          <w:szCs w:val="24"/>
          <w:lang w:val="hy-AM"/>
        </w:rPr>
      </w:pPr>
      <w:r w:rsidRPr="00E4010E">
        <w:rPr>
          <w:rFonts w:ascii="GHEA Grapalat" w:hAnsi="GHEA Grapalat" w:cs="GHEA Mariam"/>
          <w:bCs/>
          <w:sz w:val="24"/>
          <w:szCs w:val="24"/>
          <w:lang w:val="hy-AM"/>
        </w:rPr>
        <w:t xml:space="preserve">Խնդիրն այն է, որ </w:t>
      </w:r>
      <w:r w:rsidR="00515EA3" w:rsidRPr="00E4010E">
        <w:rPr>
          <w:rFonts w:ascii="GHEA Grapalat" w:hAnsi="GHEA Grapalat" w:cs="GHEA Mariam"/>
          <w:bCs/>
          <w:sz w:val="24"/>
          <w:szCs w:val="24"/>
          <w:lang w:val="hy-AM"/>
        </w:rPr>
        <w:t>մեծ ծավալի հրա</w:t>
      </w:r>
      <w:r w:rsidR="009F2368" w:rsidRPr="00E4010E">
        <w:rPr>
          <w:rFonts w:ascii="GHEA Grapalat" w:hAnsi="GHEA Grapalat" w:cs="GHEA Mariam"/>
          <w:bCs/>
          <w:sz w:val="24"/>
          <w:szCs w:val="24"/>
          <w:lang w:val="hy-AM"/>
        </w:rPr>
        <w:softHyphen/>
      </w:r>
      <w:r w:rsidR="00515EA3" w:rsidRPr="00E4010E">
        <w:rPr>
          <w:rFonts w:ascii="GHEA Grapalat" w:hAnsi="GHEA Grapalat" w:cs="GHEA Mariam"/>
          <w:bCs/>
          <w:sz w:val="24"/>
          <w:szCs w:val="24"/>
          <w:lang w:val="hy-AM"/>
        </w:rPr>
        <w:t>տա</w:t>
      </w:r>
      <w:r w:rsidR="009F2368" w:rsidRPr="00E4010E">
        <w:rPr>
          <w:rFonts w:ascii="GHEA Grapalat" w:hAnsi="GHEA Grapalat" w:cs="GHEA Mariam"/>
          <w:bCs/>
          <w:sz w:val="24"/>
          <w:szCs w:val="24"/>
          <w:lang w:val="hy-AM"/>
        </w:rPr>
        <w:softHyphen/>
      </w:r>
      <w:r w:rsidR="00515EA3" w:rsidRPr="00E4010E">
        <w:rPr>
          <w:rFonts w:ascii="GHEA Grapalat" w:hAnsi="GHEA Grapalat" w:cs="GHEA Mariam"/>
          <w:bCs/>
          <w:sz w:val="24"/>
          <w:szCs w:val="24"/>
          <w:lang w:val="hy-AM"/>
        </w:rPr>
        <w:t>րա</w:t>
      </w:r>
      <w:r w:rsidR="009F2368" w:rsidRPr="00E4010E">
        <w:rPr>
          <w:rFonts w:ascii="GHEA Grapalat" w:hAnsi="GHEA Grapalat" w:cs="GHEA Mariam"/>
          <w:bCs/>
          <w:sz w:val="24"/>
          <w:szCs w:val="24"/>
          <w:lang w:val="hy-AM"/>
        </w:rPr>
        <w:softHyphen/>
      </w:r>
      <w:r w:rsidR="00515EA3" w:rsidRPr="00E4010E">
        <w:rPr>
          <w:rFonts w:ascii="GHEA Grapalat" w:hAnsi="GHEA Grapalat" w:cs="GHEA Mariam"/>
          <w:bCs/>
          <w:sz w:val="24"/>
          <w:szCs w:val="24"/>
          <w:lang w:val="hy-AM"/>
        </w:rPr>
        <w:t>կութ</w:t>
      </w:r>
      <w:r w:rsidR="009F2368" w:rsidRPr="00E4010E">
        <w:rPr>
          <w:rFonts w:ascii="GHEA Grapalat" w:hAnsi="GHEA Grapalat" w:cs="GHEA Mariam"/>
          <w:bCs/>
          <w:sz w:val="24"/>
          <w:szCs w:val="24"/>
          <w:lang w:val="hy-AM"/>
        </w:rPr>
        <w:softHyphen/>
      </w:r>
      <w:r w:rsidR="00515EA3" w:rsidRPr="00E4010E">
        <w:rPr>
          <w:rFonts w:ascii="GHEA Grapalat" w:hAnsi="GHEA Grapalat" w:cs="GHEA Mariam"/>
          <w:bCs/>
          <w:sz w:val="24"/>
          <w:szCs w:val="24"/>
          <w:lang w:val="hy-AM"/>
        </w:rPr>
        <w:t>յուն</w:t>
      </w:r>
      <w:r w:rsidR="009F2368" w:rsidRPr="00E4010E">
        <w:rPr>
          <w:rFonts w:ascii="GHEA Grapalat" w:hAnsi="GHEA Grapalat" w:cs="GHEA Mariam"/>
          <w:bCs/>
          <w:sz w:val="24"/>
          <w:szCs w:val="24"/>
          <w:lang w:val="hy-AM"/>
        </w:rPr>
        <w:softHyphen/>
      </w:r>
      <w:r w:rsidR="00515EA3" w:rsidRPr="00E4010E">
        <w:rPr>
          <w:rFonts w:ascii="GHEA Grapalat" w:hAnsi="GHEA Grapalat" w:cs="GHEA Mariam"/>
          <w:bCs/>
          <w:sz w:val="24"/>
          <w:szCs w:val="24"/>
          <w:lang w:val="hy-AM"/>
        </w:rPr>
        <w:t>ների բովանդակություն</w:t>
      </w:r>
      <w:r w:rsidR="00E94E22">
        <w:rPr>
          <w:rFonts w:ascii="GHEA Grapalat" w:hAnsi="GHEA Grapalat" w:cs="GHEA Mariam"/>
          <w:bCs/>
          <w:sz w:val="24"/>
          <w:szCs w:val="24"/>
          <w:lang w:val="hy-AM"/>
        </w:rPr>
        <w:t>ն</w:t>
      </w:r>
      <w:bookmarkStart w:id="0" w:name="_GoBack"/>
      <w:bookmarkEnd w:id="0"/>
      <w:r w:rsidR="00515EA3" w:rsidRPr="00E4010E">
        <w:rPr>
          <w:rFonts w:ascii="GHEA Grapalat" w:hAnsi="GHEA Grapalat" w:cs="GHEA Mariam"/>
          <w:bCs/>
          <w:sz w:val="24"/>
          <w:szCs w:val="24"/>
          <w:lang w:val="hy-AM"/>
        </w:rPr>
        <w:t xml:space="preserve"> ուսումնա</w:t>
      </w:r>
      <w:r w:rsidR="00D27440" w:rsidRPr="00E4010E">
        <w:rPr>
          <w:rFonts w:ascii="GHEA Grapalat" w:hAnsi="GHEA Grapalat" w:cs="GHEA Mariam"/>
          <w:bCs/>
          <w:sz w:val="24"/>
          <w:szCs w:val="24"/>
          <w:lang w:val="hy-AM"/>
        </w:rPr>
        <w:softHyphen/>
      </w:r>
      <w:r w:rsidR="00515EA3" w:rsidRPr="00E4010E">
        <w:rPr>
          <w:rFonts w:ascii="GHEA Grapalat" w:hAnsi="GHEA Grapalat" w:cs="GHEA Mariam"/>
          <w:bCs/>
          <w:sz w:val="24"/>
          <w:szCs w:val="24"/>
          <w:lang w:val="hy-AM"/>
        </w:rPr>
        <w:t>սիրել</w:t>
      </w:r>
      <w:r w:rsidR="007B4CE4" w:rsidRPr="00E4010E">
        <w:rPr>
          <w:rFonts w:ascii="GHEA Grapalat" w:hAnsi="GHEA Grapalat" w:cs="GHEA Mariam"/>
          <w:bCs/>
          <w:sz w:val="24"/>
          <w:szCs w:val="24"/>
          <w:lang w:val="hy-AM"/>
        </w:rPr>
        <w:t>ը</w:t>
      </w:r>
      <w:r w:rsidR="00515EA3" w:rsidRPr="00E4010E">
        <w:rPr>
          <w:rFonts w:ascii="GHEA Grapalat" w:hAnsi="GHEA Grapalat" w:cs="GHEA Mariam"/>
          <w:bCs/>
          <w:sz w:val="24"/>
          <w:szCs w:val="24"/>
          <w:lang w:val="hy-AM"/>
        </w:rPr>
        <w:t xml:space="preserve"> </w:t>
      </w:r>
      <w:r w:rsidR="00101DCC" w:rsidRPr="00E4010E">
        <w:rPr>
          <w:rFonts w:ascii="GHEA Grapalat" w:hAnsi="GHEA Grapalat" w:cs="GHEA Mariam"/>
          <w:bCs/>
          <w:sz w:val="24"/>
          <w:szCs w:val="24"/>
          <w:lang w:val="hy-AM"/>
        </w:rPr>
        <w:t>և համա</w:t>
      </w:r>
      <w:r w:rsidR="00101DCC" w:rsidRPr="00E4010E">
        <w:rPr>
          <w:rFonts w:ascii="GHEA Grapalat" w:hAnsi="GHEA Grapalat" w:cs="GHEA Mariam"/>
          <w:bCs/>
          <w:sz w:val="24"/>
          <w:szCs w:val="24"/>
          <w:lang w:val="hy-AM"/>
        </w:rPr>
        <w:softHyphen/>
        <w:t>պա</w:t>
      </w:r>
      <w:r w:rsidR="00101DCC" w:rsidRPr="00E4010E">
        <w:rPr>
          <w:rFonts w:ascii="GHEA Grapalat" w:hAnsi="GHEA Grapalat" w:cs="GHEA Mariam"/>
          <w:bCs/>
          <w:sz w:val="24"/>
          <w:szCs w:val="24"/>
          <w:lang w:val="hy-AM"/>
        </w:rPr>
        <w:softHyphen/>
        <w:t>տաս</w:t>
      </w:r>
      <w:r w:rsidR="00101DCC" w:rsidRPr="00E4010E">
        <w:rPr>
          <w:rFonts w:ascii="GHEA Grapalat" w:hAnsi="GHEA Grapalat" w:cs="GHEA Mariam"/>
          <w:bCs/>
          <w:sz w:val="24"/>
          <w:szCs w:val="24"/>
          <w:lang w:val="hy-AM"/>
        </w:rPr>
        <w:softHyphen/>
        <w:t>խան երաշխավորում տրամադրել</w:t>
      </w:r>
      <w:r w:rsidR="007B4CE4" w:rsidRPr="00E4010E">
        <w:rPr>
          <w:rFonts w:ascii="GHEA Grapalat" w:hAnsi="GHEA Grapalat" w:cs="GHEA Mariam"/>
          <w:bCs/>
          <w:sz w:val="24"/>
          <w:szCs w:val="24"/>
          <w:lang w:val="hy-AM"/>
        </w:rPr>
        <w:t>ը գործնականում ժամանակատար է</w:t>
      </w:r>
      <w:r w:rsidR="00101DCC" w:rsidRPr="00E4010E">
        <w:rPr>
          <w:rFonts w:ascii="GHEA Grapalat" w:hAnsi="GHEA Grapalat" w:cs="GHEA Mariam"/>
          <w:bCs/>
          <w:sz w:val="24"/>
          <w:szCs w:val="24"/>
          <w:lang w:val="hy-AM"/>
        </w:rPr>
        <w:t>։ Արդյուն</w:t>
      </w:r>
      <w:r w:rsidR="004463BC" w:rsidRPr="00E4010E">
        <w:rPr>
          <w:rFonts w:ascii="GHEA Grapalat" w:hAnsi="GHEA Grapalat" w:cs="GHEA Mariam"/>
          <w:bCs/>
          <w:sz w:val="24"/>
          <w:szCs w:val="24"/>
          <w:lang w:val="hy-AM"/>
        </w:rPr>
        <w:softHyphen/>
      </w:r>
      <w:r w:rsidR="00101DCC" w:rsidRPr="00E4010E">
        <w:rPr>
          <w:rFonts w:ascii="GHEA Grapalat" w:hAnsi="GHEA Grapalat" w:cs="GHEA Mariam"/>
          <w:bCs/>
          <w:sz w:val="24"/>
          <w:szCs w:val="24"/>
          <w:lang w:val="hy-AM"/>
        </w:rPr>
        <w:t>քում երաշխավորումները տրամադրվում են ավելի երկար ժամկետներում, քան ԱԱՀ հաշվետու ժամա</w:t>
      </w:r>
      <w:r w:rsidR="00101DCC" w:rsidRPr="00E4010E">
        <w:rPr>
          <w:rFonts w:ascii="GHEA Grapalat" w:hAnsi="GHEA Grapalat" w:cs="GHEA Mariam"/>
          <w:bCs/>
          <w:sz w:val="24"/>
          <w:szCs w:val="24"/>
          <w:lang w:val="hy-AM"/>
        </w:rPr>
        <w:softHyphen/>
        <w:t xml:space="preserve">նակաշրջանն է, ինչի արդյունքում </w:t>
      </w:r>
      <w:r w:rsidR="00377A39" w:rsidRPr="00E4010E">
        <w:rPr>
          <w:rFonts w:ascii="GHEA Grapalat" w:hAnsi="GHEA Grapalat" w:cs="GHEA Mariam"/>
          <w:bCs/>
          <w:sz w:val="24"/>
          <w:szCs w:val="24"/>
          <w:lang w:val="hy-AM"/>
        </w:rPr>
        <w:t>այդ ընթացքում օտարված գրա</w:t>
      </w:r>
      <w:r w:rsidR="00D27440" w:rsidRPr="00E4010E">
        <w:rPr>
          <w:rFonts w:ascii="GHEA Grapalat" w:hAnsi="GHEA Grapalat" w:cs="GHEA Mariam"/>
          <w:bCs/>
          <w:sz w:val="24"/>
          <w:szCs w:val="24"/>
          <w:lang w:val="hy-AM"/>
        </w:rPr>
        <w:softHyphen/>
      </w:r>
      <w:r w:rsidR="00377A39" w:rsidRPr="00E4010E">
        <w:rPr>
          <w:rFonts w:ascii="GHEA Grapalat" w:hAnsi="GHEA Grapalat" w:cs="GHEA Mariam"/>
          <w:bCs/>
          <w:sz w:val="24"/>
          <w:szCs w:val="24"/>
          <w:lang w:val="hy-AM"/>
        </w:rPr>
        <w:t>կա</w:t>
      </w:r>
      <w:r w:rsidR="00D27440" w:rsidRPr="00E4010E">
        <w:rPr>
          <w:rFonts w:ascii="GHEA Grapalat" w:hAnsi="GHEA Grapalat" w:cs="GHEA Mariam"/>
          <w:bCs/>
          <w:sz w:val="24"/>
          <w:szCs w:val="24"/>
          <w:lang w:val="hy-AM"/>
        </w:rPr>
        <w:softHyphen/>
      </w:r>
      <w:r w:rsidR="00377A39" w:rsidRPr="00E4010E">
        <w:rPr>
          <w:rFonts w:ascii="GHEA Grapalat" w:hAnsi="GHEA Grapalat" w:cs="GHEA Mariam"/>
          <w:bCs/>
          <w:sz w:val="24"/>
          <w:szCs w:val="24"/>
          <w:lang w:val="hy-AM"/>
        </w:rPr>
        <w:t>նու</w:t>
      </w:r>
      <w:r w:rsidR="00D27440" w:rsidRPr="00E4010E">
        <w:rPr>
          <w:rFonts w:ascii="GHEA Grapalat" w:hAnsi="GHEA Grapalat" w:cs="GHEA Mariam"/>
          <w:bCs/>
          <w:sz w:val="24"/>
          <w:szCs w:val="24"/>
          <w:lang w:val="hy-AM"/>
        </w:rPr>
        <w:softHyphen/>
      </w:r>
      <w:r w:rsidR="00377A39" w:rsidRPr="00E4010E">
        <w:rPr>
          <w:rFonts w:ascii="GHEA Grapalat" w:hAnsi="GHEA Grapalat" w:cs="GHEA Mariam"/>
          <w:bCs/>
          <w:sz w:val="24"/>
          <w:szCs w:val="24"/>
          <w:lang w:val="hy-AM"/>
        </w:rPr>
        <w:t>թյան մասով խնդիրներ են առաջանում ԱԱՀ հաշվարկելու և վճարելու առումով, քանի որ դեռևս պարզ չի լինում</w:t>
      </w:r>
      <w:r w:rsidR="00E4010E" w:rsidRPr="00E4010E">
        <w:rPr>
          <w:rFonts w:ascii="GHEA Grapalat" w:hAnsi="GHEA Grapalat" w:cs="GHEA Mariam"/>
          <w:bCs/>
          <w:sz w:val="24"/>
          <w:szCs w:val="24"/>
          <w:lang w:val="hy-AM"/>
        </w:rPr>
        <w:t>`</w:t>
      </w:r>
      <w:r w:rsidR="00377A39" w:rsidRPr="00E4010E">
        <w:rPr>
          <w:rFonts w:ascii="GHEA Grapalat" w:hAnsi="GHEA Grapalat" w:cs="GHEA Mariam"/>
          <w:bCs/>
          <w:sz w:val="24"/>
          <w:szCs w:val="24"/>
          <w:lang w:val="hy-AM"/>
        </w:rPr>
        <w:t xml:space="preserve"> գործարքներն ազատված են ԱԱՀ-ից, թե ոչ։</w:t>
      </w:r>
    </w:p>
    <w:p w14:paraId="261B55D9" w14:textId="607C007C" w:rsidR="001C619B" w:rsidRPr="00E4010E" w:rsidRDefault="00D95D62" w:rsidP="004A780B">
      <w:pPr>
        <w:numPr>
          <w:ilvl w:val="0"/>
          <w:numId w:val="31"/>
        </w:numPr>
        <w:tabs>
          <w:tab w:val="clear" w:pos="928"/>
          <w:tab w:val="left" w:pos="810"/>
        </w:tabs>
        <w:autoSpaceDN w:val="0"/>
        <w:spacing w:after="0" w:line="360" w:lineRule="auto"/>
        <w:ind w:left="0" w:firstLine="54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E4010E">
        <w:rPr>
          <w:rFonts w:ascii="GHEA Grapalat" w:hAnsi="GHEA Grapalat" w:cs="Sylfaen"/>
          <w:b/>
          <w:sz w:val="24"/>
          <w:szCs w:val="24"/>
          <w:lang w:val="hy-AM"/>
        </w:rPr>
        <w:t xml:space="preserve">Առկա խնդիրների առաջարկվող լուծումները. </w:t>
      </w:r>
      <w:r w:rsidRPr="00E4010E">
        <w:rPr>
          <w:rFonts w:ascii="GHEA Grapalat" w:hAnsi="GHEA Grapalat" w:cs="Sylfaen"/>
          <w:sz w:val="24"/>
          <w:szCs w:val="24"/>
          <w:lang w:val="hy-AM"/>
        </w:rPr>
        <w:t>Նախագծով առաջարկվում է</w:t>
      </w:r>
      <w:r w:rsidR="00800765" w:rsidRPr="00E4010E">
        <w:rPr>
          <w:rFonts w:ascii="GHEA Grapalat" w:hAnsi="GHEA Grapalat" w:cs="Sylfaen"/>
          <w:sz w:val="24"/>
          <w:szCs w:val="24"/>
          <w:lang w:val="hy-AM"/>
        </w:rPr>
        <w:t xml:space="preserve"> ուժը կորց</w:t>
      </w:r>
      <w:r w:rsidR="00E4010E">
        <w:rPr>
          <w:rFonts w:ascii="GHEA Grapalat" w:hAnsi="GHEA Grapalat" w:cs="Sylfaen"/>
          <w:sz w:val="24"/>
          <w:szCs w:val="24"/>
          <w:lang w:val="hy-AM"/>
        </w:rPr>
        <w:softHyphen/>
      </w:r>
      <w:r w:rsidR="00800765" w:rsidRPr="00E4010E">
        <w:rPr>
          <w:rFonts w:ascii="GHEA Grapalat" w:hAnsi="GHEA Grapalat" w:cs="Sylfaen"/>
          <w:sz w:val="24"/>
          <w:szCs w:val="24"/>
          <w:lang w:val="hy-AM"/>
        </w:rPr>
        <w:t xml:space="preserve">րած ճանաչել </w:t>
      </w:r>
      <w:r w:rsidR="00800765" w:rsidRPr="00E4010E">
        <w:rPr>
          <w:rFonts w:ascii="GHEA Grapalat" w:hAnsi="GHEA Grapalat" w:cs="GHEA Mariam"/>
          <w:bCs/>
          <w:sz w:val="24"/>
          <w:szCs w:val="24"/>
          <w:lang w:val="hy-AM"/>
        </w:rPr>
        <w:t>2017 թվականի հոկտեմբերի 5-ի N 1317-Ն որոշման</w:t>
      </w:r>
      <w:r w:rsidR="00800765" w:rsidRPr="00E4010E">
        <w:rPr>
          <w:rFonts w:ascii="GHEA Grapalat" w:hAnsi="GHEA Grapalat" w:cs="Sylfaen"/>
          <w:sz w:val="24"/>
          <w:szCs w:val="24"/>
          <w:lang w:val="hy-AM"/>
        </w:rPr>
        <w:t xml:space="preserve"> 1-ին կետով սահ</w:t>
      </w:r>
      <w:r w:rsidR="001C619B" w:rsidRPr="00E4010E">
        <w:rPr>
          <w:rFonts w:ascii="GHEA Grapalat" w:hAnsi="GHEA Grapalat" w:cs="Sylfaen"/>
          <w:sz w:val="24"/>
          <w:szCs w:val="24"/>
          <w:lang w:val="hy-AM"/>
        </w:rPr>
        <w:softHyphen/>
      </w:r>
      <w:r w:rsidR="00800765" w:rsidRPr="00E4010E">
        <w:rPr>
          <w:rFonts w:ascii="GHEA Grapalat" w:hAnsi="GHEA Grapalat" w:cs="Sylfaen"/>
          <w:sz w:val="24"/>
          <w:szCs w:val="24"/>
          <w:lang w:val="hy-AM"/>
        </w:rPr>
        <w:t>ման</w:t>
      </w:r>
      <w:r w:rsidR="001C619B" w:rsidRPr="00E4010E">
        <w:rPr>
          <w:rFonts w:ascii="GHEA Grapalat" w:hAnsi="GHEA Grapalat" w:cs="Sylfaen"/>
          <w:sz w:val="24"/>
          <w:szCs w:val="24"/>
          <w:lang w:val="hy-AM"/>
        </w:rPr>
        <w:softHyphen/>
      </w:r>
      <w:r w:rsidR="00800765" w:rsidRPr="00E4010E">
        <w:rPr>
          <w:rFonts w:ascii="GHEA Grapalat" w:hAnsi="GHEA Grapalat" w:cs="Sylfaen"/>
          <w:sz w:val="24"/>
          <w:szCs w:val="24"/>
          <w:lang w:val="hy-AM"/>
        </w:rPr>
        <w:t xml:space="preserve">ված </w:t>
      </w:r>
      <w:r w:rsidR="001C619B" w:rsidRPr="00E4010E">
        <w:rPr>
          <w:rFonts w:ascii="GHEA Grapalat" w:hAnsi="GHEA Grapalat" w:cs="Sylfaen"/>
          <w:sz w:val="24"/>
          <w:szCs w:val="24"/>
          <w:lang w:val="hy-AM"/>
        </w:rPr>
        <w:t xml:space="preserve">թիվ 1 </w:t>
      </w:r>
      <w:r w:rsidR="00800765" w:rsidRPr="00E4010E">
        <w:rPr>
          <w:rFonts w:ascii="GHEA Grapalat" w:hAnsi="GHEA Grapalat" w:cs="Sylfaen"/>
          <w:sz w:val="24"/>
          <w:szCs w:val="24"/>
          <w:lang w:val="hy-AM"/>
        </w:rPr>
        <w:t>հավելված</w:t>
      </w:r>
      <w:r w:rsidR="001C619B" w:rsidRPr="00E4010E">
        <w:rPr>
          <w:rFonts w:ascii="GHEA Grapalat" w:hAnsi="GHEA Grapalat" w:cs="Sylfaen"/>
          <w:sz w:val="24"/>
          <w:szCs w:val="24"/>
          <w:lang w:val="hy-AM"/>
        </w:rPr>
        <w:t>ի</w:t>
      </w:r>
      <w:r w:rsidR="00800765" w:rsidRPr="00E4010E">
        <w:rPr>
          <w:rFonts w:ascii="GHEA Grapalat" w:hAnsi="GHEA Grapalat" w:cs="Sylfaen"/>
          <w:sz w:val="24"/>
          <w:szCs w:val="24"/>
          <w:lang w:val="hy-AM"/>
        </w:rPr>
        <w:t xml:space="preserve"> այն դրույթները, որոնցով </w:t>
      </w:r>
      <w:r w:rsidR="001C619B" w:rsidRPr="00E4010E">
        <w:rPr>
          <w:rFonts w:ascii="GHEA Grapalat" w:hAnsi="GHEA Grapalat" w:cs="Sylfaen"/>
          <w:sz w:val="24"/>
          <w:szCs w:val="24"/>
          <w:lang w:val="hy-AM"/>
        </w:rPr>
        <w:t>ման</w:t>
      </w:r>
      <w:r w:rsidR="001C619B" w:rsidRPr="00E4010E">
        <w:rPr>
          <w:rFonts w:ascii="GHEA Grapalat" w:hAnsi="GHEA Grapalat" w:cs="Sylfaen"/>
          <w:sz w:val="24"/>
          <w:szCs w:val="24"/>
          <w:lang w:val="hy-AM"/>
        </w:rPr>
        <w:softHyphen/>
        <w:t>կա</w:t>
      </w:r>
      <w:r w:rsidR="001C619B" w:rsidRPr="00E4010E">
        <w:rPr>
          <w:rFonts w:ascii="GHEA Grapalat" w:hAnsi="GHEA Grapalat" w:cs="Sylfaen"/>
          <w:sz w:val="24"/>
          <w:szCs w:val="24"/>
          <w:lang w:val="hy-AM"/>
        </w:rPr>
        <w:softHyphen/>
        <w:t>կան գրականության, դպրո</w:t>
      </w:r>
      <w:r w:rsidR="001C619B" w:rsidRPr="00E4010E">
        <w:rPr>
          <w:rFonts w:ascii="GHEA Grapalat" w:hAnsi="GHEA Grapalat" w:cs="Sylfaen"/>
          <w:sz w:val="24"/>
          <w:szCs w:val="24"/>
          <w:lang w:val="hy-AM"/>
        </w:rPr>
        <w:softHyphen/>
        <w:t>ցա</w:t>
      </w:r>
      <w:r w:rsidR="001C619B" w:rsidRPr="00E4010E">
        <w:rPr>
          <w:rFonts w:ascii="GHEA Grapalat" w:hAnsi="GHEA Grapalat" w:cs="Sylfaen"/>
          <w:sz w:val="24"/>
          <w:szCs w:val="24"/>
          <w:lang w:val="hy-AM"/>
        </w:rPr>
        <w:softHyphen/>
        <w:t>կան և ուսումնական հրատարակությունների, ինչպես նաև միաժամանակ որպես գիտա</w:t>
      </w:r>
      <w:r w:rsidR="001C619B" w:rsidRPr="00E4010E">
        <w:rPr>
          <w:rFonts w:ascii="GHEA Grapalat" w:hAnsi="GHEA Grapalat" w:cs="Sylfaen"/>
          <w:sz w:val="24"/>
          <w:szCs w:val="24"/>
          <w:lang w:val="hy-AM"/>
        </w:rPr>
        <w:softHyphen/>
        <w:t>կան կամ ուսում</w:t>
      </w:r>
      <w:r w:rsidR="008E4242" w:rsidRPr="00E4010E">
        <w:rPr>
          <w:rFonts w:ascii="GHEA Grapalat" w:hAnsi="GHEA Grapalat" w:cs="Sylfaen"/>
          <w:sz w:val="24"/>
          <w:szCs w:val="24"/>
          <w:lang w:val="hy-AM"/>
        </w:rPr>
        <w:softHyphen/>
      </w:r>
      <w:r w:rsidR="001C619B" w:rsidRPr="00E4010E">
        <w:rPr>
          <w:rFonts w:ascii="GHEA Grapalat" w:hAnsi="GHEA Grapalat" w:cs="Sylfaen"/>
          <w:sz w:val="24"/>
          <w:szCs w:val="24"/>
          <w:lang w:val="hy-AM"/>
        </w:rPr>
        <w:t xml:space="preserve">նական և այլ </w:t>
      </w:r>
      <w:r w:rsidR="001C619B" w:rsidRPr="00E4010E">
        <w:rPr>
          <w:rFonts w:ascii="GHEA Grapalat" w:hAnsi="GHEA Grapalat" w:cs="Sylfaen"/>
          <w:bCs/>
          <w:sz w:val="24"/>
          <w:szCs w:val="24"/>
          <w:lang w:val="hy-AM"/>
        </w:rPr>
        <w:t>հրատարակություն</w:t>
      </w:r>
      <w:r w:rsidR="001C619B" w:rsidRPr="00E4010E">
        <w:rPr>
          <w:rFonts w:ascii="GHEA Grapalat" w:hAnsi="GHEA Grapalat" w:cs="Sylfaen"/>
          <w:sz w:val="24"/>
          <w:szCs w:val="24"/>
          <w:lang w:val="hy-AM"/>
        </w:rPr>
        <w:t xml:space="preserve"> համար</w:t>
      </w:r>
      <w:r w:rsidR="001C619B" w:rsidRPr="00E4010E">
        <w:rPr>
          <w:rFonts w:ascii="GHEA Grapalat" w:hAnsi="GHEA Grapalat" w:cs="Sylfaen"/>
          <w:sz w:val="24"/>
          <w:szCs w:val="24"/>
          <w:lang w:val="hy-AM"/>
        </w:rPr>
        <w:softHyphen/>
        <w:t>վող գրականության օտար</w:t>
      </w:r>
      <w:r w:rsidR="001C619B" w:rsidRPr="00E4010E">
        <w:rPr>
          <w:rFonts w:ascii="GHEA Grapalat" w:hAnsi="GHEA Grapalat" w:cs="Sylfaen"/>
          <w:sz w:val="24"/>
          <w:szCs w:val="24"/>
          <w:lang w:val="hy-AM"/>
        </w:rPr>
        <w:softHyphen/>
        <w:t xml:space="preserve">ման գործարքներն ԱԱՀ-ից ազատվելու </w:t>
      </w:r>
      <w:r w:rsidR="003A2185" w:rsidRPr="00E4010E">
        <w:rPr>
          <w:rFonts w:ascii="GHEA Grapalat" w:hAnsi="GHEA Grapalat" w:cs="Sylfaen"/>
          <w:sz w:val="24"/>
          <w:szCs w:val="24"/>
          <w:lang w:val="hy-AM"/>
        </w:rPr>
        <w:t xml:space="preserve">համար պահանջվում է </w:t>
      </w:r>
      <w:r w:rsidR="001C619B" w:rsidRPr="00E4010E">
        <w:rPr>
          <w:rFonts w:ascii="GHEA Grapalat" w:hAnsi="GHEA Grapalat" w:cs="Sylfaen"/>
          <w:sz w:val="24"/>
          <w:szCs w:val="24"/>
          <w:lang w:val="hy-AM"/>
        </w:rPr>
        <w:t xml:space="preserve">Նախարարության կողմից </w:t>
      </w:r>
      <w:r w:rsidR="008E4242" w:rsidRPr="00E4010E">
        <w:rPr>
          <w:rFonts w:ascii="GHEA Grapalat" w:hAnsi="GHEA Grapalat" w:cs="Sylfaen"/>
          <w:sz w:val="24"/>
          <w:szCs w:val="24"/>
          <w:lang w:val="hy-AM"/>
        </w:rPr>
        <w:t xml:space="preserve">տրամադրված </w:t>
      </w:r>
      <w:r w:rsidR="001C619B" w:rsidRPr="00E4010E">
        <w:rPr>
          <w:rFonts w:ascii="GHEA Grapalat" w:hAnsi="GHEA Grapalat" w:cs="Sylfaen"/>
          <w:sz w:val="24"/>
          <w:szCs w:val="24"/>
          <w:lang w:val="hy-AM"/>
        </w:rPr>
        <w:t>երաշ</w:t>
      </w:r>
      <w:r w:rsidR="003A2185" w:rsidRPr="00E4010E">
        <w:rPr>
          <w:rFonts w:ascii="GHEA Grapalat" w:hAnsi="GHEA Grapalat" w:cs="Sylfaen"/>
          <w:sz w:val="24"/>
          <w:szCs w:val="24"/>
          <w:lang w:val="hy-AM"/>
        </w:rPr>
        <w:softHyphen/>
      </w:r>
      <w:r w:rsidR="001C619B" w:rsidRPr="00E4010E">
        <w:rPr>
          <w:rFonts w:ascii="GHEA Grapalat" w:hAnsi="GHEA Grapalat" w:cs="Sylfaen"/>
          <w:sz w:val="24"/>
          <w:szCs w:val="24"/>
          <w:lang w:val="hy-AM"/>
        </w:rPr>
        <w:t>խա</w:t>
      </w:r>
      <w:r w:rsidR="003A2185" w:rsidRPr="00E4010E">
        <w:rPr>
          <w:rFonts w:ascii="GHEA Grapalat" w:hAnsi="GHEA Grapalat" w:cs="Sylfaen"/>
          <w:sz w:val="24"/>
          <w:szCs w:val="24"/>
          <w:lang w:val="hy-AM"/>
        </w:rPr>
        <w:softHyphen/>
      </w:r>
      <w:r w:rsidR="001C619B" w:rsidRPr="00E4010E">
        <w:rPr>
          <w:rFonts w:ascii="GHEA Grapalat" w:hAnsi="GHEA Grapalat" w:cs="Sylfaen"/>
          <w:sz w:val="24"/>
          <w:szCs w:val="24"/>
          <w:lang w:val="hy-AM"/>
        </w:rPr>
        <w:t>վորությ</w:t>
      </w:r>
      <w:r w:rsidR="003A2185" w:rsidRPr="00E4010E">
        <w:rPr>
          <w:rFonts w:ascii="GHEA Grapalat" w:hAnsi="GHEA Grapalat" w:cs="Sylfaen"/>
          <w:sz w:val="24"/>
          <w:szCs w:val="24"/>
          <w:lang w:val="hy-AM"/>
        </w:rPr>
        <w:t>ուն</w:t>
      </w:r>
      <w:r w:rsidR="001C619B" w:rsidRPr="00E4010E">
        <w:rPr>
          <w:rFonts w:ascii="GHEA Grapalat" w:hAnsi="GHEA Grapalat" w:cs="Sylfaen"/>
          <w:sz w:val="24"/>
          <w:szCs w:val="24"/>
          <w:lang w:val="hy-AM"/>
        </w:rPr>
        <w:t>։</w:t>
      </w:r>
    </w:p>
    <w:p w14:paraId="09B982B6" w14:textId="25456BBE" w:rsidR="00C50967" w:rsidRPr="00E4010E" w:rsidRDefault="00851CF6" w:rsidP="004A780B">
      <w:pPr>
        <w:numPr>
          <w:ilvl w:val="0"/>
          <w:numId w:val="31"/>
        </w:numPr>
        <w:tabs>
          <w:tab w:val="clear" w:pos="928"/>
          <w:tab w:val="left" w:pos="810"/>
        </w:tabs>
        <w:autoSpaceDN w:val="0"/>
        <w:spacing w:after="0" w:line="360" w:lineRule="auto"/>
        <w:ind w:left="0" w:firstLine="54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E4010E">
        <w:rPr>
          <w:rFonts w:ascii="GHEA Grapalat" w:hAnsi="GHEA Grapalat" w:cs="Sylfaen"/>
          <w:b/>
          <w:sz w:val="24"/>
          <w:szCs w:val="24"/>
          <w:lang w:val="hy-AM"/>
        </w:rPr>
        <w:t xml:space="preserve">Կարգավորման առարկան. </w:t>
      </w:r>
      <w:r w:rsidRPr="00E4010E">
        <w:rPr>
          <w:rFonts w:ascii="GHEA Grapalat" w:hAnsi="GHEA Grapalat" w:cs="Sylfaen"/>
          <w:sz w:val="24"/>
          <w:szCs w:val="24"/>
          <w:lang w:val="hy-AM"/>
        </w:rPr>
        <w:t xml:space="preserve">Նախագծի կարգավորման առարկան </w:t>
      </w:r>
      <w:r w:rsidR="008E4242" w:rsidRPr="00E4010E">
        <w:rPr>
          <w:rFonts w:ascii="GHEA Grapalat" w:hAnsi="GHEA Grapalat" w:cs="Sylfaen"/>
          <w:sz w:val="24"/>
          <w:szCs w:val="24"/>
          <w:lang w:val="hy-AM"/>
        </w:rPr>
        <w:t>ման</w:t>
      </w:r>
      <w:r w:rsidR="008E4242" w:rsidRPr="00E4010E">
        <w:rPr>
          <w:rFonts w:ascii="GHEA Grapalat" w:hAnsi="GHEA Grapalat" w:cs="Sylfaen"/>
          <w:sz w:val="24"/>
          <w:szCs w:val="24"/>
          <w:lang w:val="hy-AM"/>
        </w:rPr>
        <w:softHyphen/>
        <w:t>կա</w:t>
      </w:r>
      <w:r w:rsidR="008E4242" w:rsidRPr="00E4010E">
        <w:rPr>
          <w:rFonts w:ascii="GHEA Grapalat" w:hAnsi="GHEA Grapalat" w:cs="Sylfaen"/>
          <w:sz w:val="24"/>
          <w:szCs w:val="24"/>
          <w:lang w:val="hy-AM"/>
        </w:rPr>
        <w:softHyphen/>
        <w:t>կան գրա</w:t>
      </w:r>
      <w:r w:rsidR="008E4242" w:rsidRPr="00E4010E">
        <w:rPr>
          <w:rFonts w:ascii="GHEA Grapalat" w:hAnsi="GHEA Grapalat" w:cs="Sylfaen"/>
          <w:sz w:val="24"/>
          <w:szCs w:val="24"/>
          <w:lang w:val="hy-AM"/>
        </w:rPr>
        <w:softHyphen/>
        <w:t>կա</w:t>
      </w:r>
      <w:r w:rsidR="008E4242" w:rsidRPr="00E4010E">
        <w:rPr>
          <w:rFonts w:ascii="GHEA Grapalat" w:hAnsi="GHEA Grapalat" w:cs="Sylfaen"/>
          <w:sz w:val="24"/>
          <w:szCs w:val="24"/>
          <w:lang w:val="hy-AM"/>
        </w:rPr>
        <w:softHyphen/>
        <w:t>նության, դպրո</w:t>
      </w:r>
      <w:r w:rsidR="008E4242" w:rsidRPr="00E4010E">
        <w:rPr>
          <w:rFonts w:ascii="GHEA Grapalat" w:hAnsi="GHEA Grapalat" w:cs="Sylfaen"/>
          <w:sz w:val="24"/>
          <w:szCs w:val="24"/>
          <w:lang w:val="hy-AM"/>
        </w:rPr>
        <w:softHyphen/>
        <w:t>ցա</w:t>
      </w:r>
      <w:r w:rsidR="008E4242" w:rsidRPr="00E4010E">
        <w:rPr>
          <w:rFonts w:ascii="GHEA Grapalat" w:hAnsi="GHEA Grapalat" w:cs="Sylfaen"/>
          <w:sz w:val="24"/>
          <w:szCs w:val="24"/>
          <w:lang w:val="hy-AM"/>
        </w:rPr>
        <w:softHyphen/>
        <w:t>կան և ուսումնական հրատարակությունների, ինչպես նաև միա</w:t>
      </w:r>
      <w:r w:rsidR="008E4242" w:rsidRPr="00E4010E">
        <w:rPr>
          <w:rFonts w:ascii="GHEA Grapalat" w:hAnsi="GHEA Grapalat" w:cs="Sylfaen"/>
          <w:sz w:val="24"/>
          <w:szCs w:val="24"/>
          <w:lang w:val="hy-AM"/>
        </w:rPr>
        <w:softHyphen/>
        <w:t>ժա</w:t>
      </w:r>
      <w:r w:rsidR="008E4242" w:rsidRPr="00E4010E">
        <w:rPr>
          <w:rFonts w:ascii="GHEA Grapalat" w:hAnsi="GHEA Grapalat" w:cs="Sylfaen"/>
          <w:sz w:val="24"/>
          <w:szCs w:val="24"/>
          <w:lang w:val="hy-AM"/>
        </w:rPr>
        <w:softHyphen/>
        <w:t>մա</w:t>
      </w:r>
      <w:r w:rsidR="008E4242" w:rsidRPr="00E4010E">
        <w:rPr>
          <w:rFonts w:ascii="GHEA Grapalat" w:hAnsi="GHEA Grapalat" w:cs="Sylfaen"/>
          <w:sz w:val="24"/>
          <w:szCs w:val="24"/>
          <w:lang w:val="hy-AM"/>
        </w:rPr>
        <w:softHyphen/>
        <w:t>նակ որպես գիտա</w:t>
      </w:r>
      <w:r w:rsidR="008E4242" w:rsidRPr="00E4010E">
        <w:rPr>
          <w:rFonts w:ascii="GHEA Grapalat" w:hAnsi="GHEA Grapalat" w:cs="Sylfaen"/>
          <w:sz w:val="24"/>
          <w:szCs w:val="24"/>
          <w:lang w:val="hy-AM"/>
        </w:rPr>
        <w:softHyphen/>
        <w:t>կան կամ ուսում</w:t>
      </w:r>
      <w:r w:rsidR="008E4242" w:rsidRPr="00E4010E">
        <w:rPr>
          <w:rFonts w:ascii="GHEA Grapalat" w:hAnsi="GHEA Grapalat" w:cs="Sylfaen"/>
          <w:sz w:val="24"/>
          <w:szCs w:val="24"/>
          <w:lang w:val="hy-AM"/>
        </w:rPr>
        <w:softHyphen/>
        <w:t xml:space="preserve">նական և այլ </w:t>
      </w:r>
      <w:r w:rsidR="008E4242" w:rsidRPr="00E4010E">
        <w:rPr>
          <w:rFonts w:ascii="GHEA Grapalat" w:hAnsi="GHEA Grapalat" w:cs="Sylfaen"/>
          <w:bCs/>
          <w:sz w:val="24"/>
          <w:szCs w:val="24"/>
          <w:lang w:val="hy-AM"/>
        </w:rPr>
        <w:t>հրատարակություն</w:t>
      </w:r>
      <w:r w:rsidR="008E4242" w:rsidRPr="00E4010E">
        <w:rPr>
          <w:rFonts w:ascii="GHEA Grapalat" w:hAnsi="GHEA Grapalat" w:cs="Sylfaen"/>
          <w:sz w:val="24"/>
          <w:szCs w:val="24"/>
          <w:lang w:val="hy-AM"/>
        </w:rPr>
        <w:t xml:space="preserve"> համար</w:t>
      </w:r>
      <w:r w:rsidR="008E4242" w:rsidRPr="00E4010E">
        <w:rPr>
          <w:rFonts w:ascii="GHEA Grapalat" w:hAnsi="GHEA Grapalat" w:cs="Sylfaen"/>
          <w:sz w:val="24"/>
          <w:szCs w:val="24"/>
          <w:lang w:val="hy-AM"/>
        </w:rPr>
        <w:softHyphen/>
        <w:t>վող գրա</w:t>
      </w:r>
      <w:r w:rsidR="008E4242" w:rsidRPr="00E4010E">
        <w:rPr>
          <w:rFonts w:ascii="GHEA Grapalat" w:hAnsi="GHEA Grapalat" w:cs="Sylfaen"/>
          <w:sz w:val="24"/>
          <w:szCs w:val="24"/>
          <w:lang w:val="hy-AM"/>
        </w:rPr>
        <w:softHyphen/>
        <w:t>կա</w:t>
      </w:r>
      <w:r w:rsidR="008E4242" w:rsidRPr="00E4010E">
        <w:rPr>
          <w:rFonts w:ascii="GHEA Grapalat" w:hAnsi="GHEA Grapalat" w:cs="Sylfaen"/>
          <w:sz w:val="24"/>
          <w:szCs w:val="24"/>
          <w:lang w:val="hy-AM"/>
        </w:rPr>
        <w:softHyphen/>
        <w:t>նու</w:t>
      </w:r>
      <w:r w:rsidR="008E4242" w:rsidRPr="00E4010E">
        <w:rPr>
          <w:rFonts w:ascii="GHEA Grapalat" w:hAnsi="GHEA Grapalat" w:cs="Sylfaen"/>
          <w:sz w:val="24"/>
          <w:szCs w:val="24"/>
          <w:lang w:val="hy-AM"/>
        </w:rPr>
        <w:softHyphen/>
        <w:t>թյան օտար</w:t>
      </w:r>
      <w:r w:rsidR="008E4242" w:rsidRPr="00E4010E">
        <w:rPr>
          <w:rFonts w:ascii="GHEA Grapalat" w:hAnsi="GHEA Grapalat" w:cs="Sylfaen"/>
          <w:sz w:val="24"/>
          <w:szCs w:val="24"/>
          <w:lang w:val="hy-AM"/>
        </w:rPr>
        <w:softHyphen/>
        <w:t>ման գործարքներն ԱԱՀ-ից ազատելու</w:t>
      </w:r>
      <w:r w:rsidR="006254C3" w:rsidRPr="00E4010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E4242" w:rsidRPr="00E4010E">
        <w:rPr>
          <w:rFonts w:ascii="GHEA Grapalat" w:hAnsi="GHEA Grapalat" w:cs="Sylfaen"/>
          <w:sz w:val="24"/>
          <w:szCs w:val="24"/>
          <w:lang w:val="hy-AM"/>
        </w:rPr>
        <w:t>ընթացակարգն է</w:t>
      </w:r>
      <w:r w:rsidR="006254C3" w:rsidRPr="00E4010E">
        <w:rPr>
          <w:rFonts w:ascii="GHEA Grapalat" w:hAnsi="GHEA Grapalat" w:cs="Sylfaen"/>
          <w:sz w:val="24"/>
          <w:szCs w:val="24"/>
          <w:lang w:val="hy-AM"/>
        </w:rPr>
        <w:t>:</w:t>
      </w:r>
    </w:p>
    <w:p w14:paraId="50740E5D" w14:textId="6D0EFB3A" w:rsidR="00851CF6" w:rsidRPr="00E4010E" w:rsidRDefault="00851CF6" w:rsidP="004A780B">
      <w:pPr>
        <w:numPr>
          <w:ilvl w:val="0"/>
          <w:numId w:val="31"/>
        </w:numPr>
        <w:tabs>
          <w:tab w:val="clear" w:pos="928"/>
          <w:tab w:val="left" w:pos="810"/>
        </w:tabs>
        <w:autoSpaceDN w:val="0"/>
        <w:spacing w:after="0" w:line="360" w:lineRule="auto"/>
        <w:ind w:left="0" w:firstLine="54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E4010E">
        <w:rPr>
          <w:rFonts w:ascii="GHEA Grapalat" w:hAnsi="GHEA Grapalat" w:cs="Sylfaen"/>
          <w:b/>
          <w:sz w:val="24"/>
          <w:szCs w:val="24"/>
          <w:lang w:val="hy-AM"/>
        </w:rPr>
        <w:t xml:space="preserve">Նախագծի մշակման գործընթացում ներգրավված ինստիտուտները և անձինք. </w:t>
      </w:r>
      <w:r w:rsidRPr="00E4010E">
        <w:rPr>
          <w:rFonts w:ascii="GHEA Grapalat" w:hAnsi="GHEA Grapalat" w:cs="Sylfaen"/>
          <w:sz w:val="24"/>
          <w:szCs w:val="24"/>
          <w:lang w:val="hy-AM"/>
        </w:rPr>
        <w:t xml:space="preserve">Նախագիծը մշակվել է </w:t>
      </w:r>
      <w:r w:rsidR="004A61B7" w:rsidRPr="00E4010E">
        <w:rPr>
          <w:rFonts w:ascii="GHEA Grapalat" w:hAnsi="GHEA Grapalat" w:cs="Sylfaen"/>
          <w:sz w:val="24"/>
          <w:szCs w:val="24"/>
          <w:lang w:val="hy-AM"/>
        </w:rPr>
        <w:t>ՀՀ ֆ</w:t>
      </w:r>
      <w:r w:rsidRPr="00E4010E">
        <w:rPr>
          <w:rFonts w:ascii="GHEA Grapalat" w:hAnsi="GHEA Grapalat" w:cs="Sylfaen"/>
          <w:sz w:val="24"/>
          <w:szCs w:val="24"/>
          <w:lang w:val="hy-AM"/>
        </w:rPr>
        <w:t>ինանսների նախարարության կող</w:t>
      </w:r>
      <w:r w:rsidRPr="00E4010E">
        <w:rPr>
          <w:rFonts w:ascii="GHEA Grapalat" w:hAnsi="GHEA Grapalat" w:cs="Sylfaen"/>
          <w:sz w:val="24"/>
          <w:szCs w:val="24"/>
          <w:lang w:val="hy-AM"/>
        </w:rPr>
        <w:softHyphen/>
      </w:r>
      <w:r w:rsidRPr="00E4010E">
        <w:rPr>
          <w:rFonts w:ascii="GHEA Grapalat" w:hAnsi="GHEA Grapalat" w:cs="Sylfaen"/>
          <w:sz w:val="24"/>
          <w:szCs w:val="24"/>
          <w:lang w:val="hy-AM"/>
        </w:rPr>
        <w:softHyphen/>
        <w:t>մից:</w:t>
      </w:r>
    </w:p>
    <w:p w14:paraId="043134FF" w14:textId="62652262" w:rsidR="008E4242" w:rsidRPr="00E4010E" w:rsidRDefault="009F66EC" w:rsidP="004A780B">
      <w:pPr>
        <w:numPr>
          <w:ilvl w:val="0"/>
          <w:numId w:val="31"/>
        </w:numPr>
        <w:tabs>
          <w:tab w:val="clear" w:pos="928"/>
          <w:tab w:val="left" w:pos="810"/>
        </w:tabs>
        <w:autoSpaceDN w:val="0"/>
        <w:spacing w:after="0" w:line="360" w:lineRule="auto"/>
        <w:ind w:left="0" w:firstLine="54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E4010E">
        <w:rPr>
          <w:rFonts w:ascii="GHEA Grapalat" w:hAnsi="GHEA Grapalat" w:cs="Sylfaen"/>
          <w:b/>
          <w:sz w:val="24"/>
          <w:szCs w:val="24"/>
          <w:lang w:val="hy-AM"/>
        </w:rPr>
        <w:lastRenderedPageBreak/>
        <w:t>Իրավական</w:t>
      </w:r>
      <w:r w:rsidRPr="00E4010E">
        <w:rPr>
          <w:rFonts w:ascii="GHEA Grapalat" w:hAnsi="GHEA Grapalat" w:cs="Courier New"/>
          <w:b/>
          <w:sz w:val="24"/>
          <w:szCs w:val="24"/>
          <w:lang w:val="hy-AM"/>
        </w:rPr>
        <w:t xml:space="preserve"> </w:t>
      </w:r>
      <w:r w:rsidRPr="00E4010E">
        <w:rPr>
          <w:rFonts w:ascii="GHEA Grapalat" w:hAnsi="GHEA Grapalat" w:cs="Sylfaen"/>
          <w:b/>
          <w:sz w:val="24"/>
          <w:szCs w:val="24"/>
          <w:lang w:val="hy-AM"/>
        </w:rPr>
        <w:t>ակտի</w:t>
      </w:r>
      <w:r w:rsidRPr="00E4010E">
        <w:rPr>
          <w:rFonts w:ascii="GHEA Grapalat" w:hAnsi="GHEA Grapalat" w:cs="Courier New"/>
          <w:b/>
          <w:sz w:val="24"/>
          <w:szCs w:val="24"/>
          <w:lang w:val="hy-AM"/>
        </w:rPr>
        <w:t xml:space="preserve"> </w:t>
      </w:r>
      <w:r w:rsidRPr="00E4010E">
        <w:rPr>
          <w:rFonts w:ascii="GHEA Grapalat" w:hAnsi="GHEA Grapalat" w:cs="Sylfaen"/>
          <w:b/>
          <w:sz w:val="24"/>
          <w:szCs w:val="24"/>
          <w:lang w:val="hy-AM"/>
        </w:rPr>
        <w:t>կիրառման</w:t>
      </w:r>
      <w:r w:rsidRPr="00E4010E">
        <w:rPr>
          <w:rFonts w:ascii="GHEA Grapalat" w:hAnsi="GHEA Grapalat" w:cs="Courier New"/>
          <w:b/>
          <w:sz w:val="24"/>
          <w:szCs w:val="24"/>
          <w:lang w:val="hy-AM"/>
        </w:rPr>
        <w:t xml:space="preserve"> </w:t>
      </w:r>
      <w:r w:rsidRPr="00E4010E">
        <w:rPr>
          <w:rFonts w:ascii="GHEA Grapalat" w:hAnsi="GHEA Grapalat" w:cs="Sylfaen"/>
          <w:b/>
          <w:sz w:val="24"/>
          <w:szCs w:val="24"/>
          <w:lang w:val="hy-AM"/>
        </w:rPr>
        <w:t>դեպքում</w:t>
      </w:r>
      <w:r w:rsidRPr="00E4010E">
        <w:rPr>
          <w:rFonts w:ascii="GHEA Grapalat" w:hAnsi="GHEA Grapalat" w:cs="Courier New"/>
          <w:b/>
          <w:sz w:val="24"/>
          <w:szCs w:val="24"/>
          <w:lang w:val="hy-AM"/>
        </w:rPr>
        <w:t xml:space="preserve"> </w:t>
      </w:r>
      <w:r w:rsidRPr="00E4010E">
        <w:rPr>
          <w:rFonts w:ascii="GHEA Grapalat" w:hAnsi="GHEA Grapalat" w:cs="Sylfaen"/>
          <w:b/>
          <w:sz w:val="24"/>
          <w:szCs w:val="24"/>
          <w:lang w:val="hy-AM"/>
        </w:rPr>
        <w:t>ակնկալվող</w:t>
      </w:r>
      <w:r w:rsidRPr="00E4010E">
        <w:rPr>
          <w:rFonts w:ascii="GHEA Grapalat" w:hAnsi="GHEA Grapalat" w:cs="Courier New"/>
          <w:b/>
          <w:sz w:val="24"/>
          <w:szCs w:val="24"/>
          <w:lang w:val="hy-AM"/>
        </w:rPr>
        <w:t xml:space="preserve"> </w:t>
      </w:r>
      <w:r w:rsidRPr="00E4010E">
        <w:rPr>
          <w:rFonts w:ascii="GHEA Grapalat" w:hAnsi="GHEA Grapalat" w:cs="Sylfaen"/>
          <w:b/>
          <w:sz w:val="24"/>
          <w:szCs w:val="24"/>
          <w:lang w:val="hy-AM"/>
        </w:rPr>
        <w:t>արդյունքը</w:t>
      </w:r>
      <w:r w:rsidRPr="00E4010E">
        <w:rPr>
          <w:rFonts w:ascii="GHEA Grapalat" w:hAnsi="GHEA Grapalat" w:cs="Courier New"/>
          <w:b/>
          <w:sz w:val="24"/>
          <w:szCs w:val="24"/>
          <w:lang w:val="hy-AM"/>
        </w:rPr>
        <w:t xml:space="preserve">. </w:t>
      </w:r>
      <w:r w:rsidRPr="00E401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Նախագծի ընդուն</w:t>
      </w:r>
      <w:r w:rsidRPr="00E401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Pr="00E401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Pr="00E401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Pr="00E401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Pr="00E401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Pr="00E401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Pr="00E401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Pr="00E401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Pr="00E401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Pr="00E401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Pr="00E401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Pr="00E401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Pr="00E401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="008E4242" w:rsidRPr="00E401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Pr="00E401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ման արդ</w:t>
      </w:r>
      <w:r w:rsidRPr="00E401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  <w:t>յուն</w:t>
      </w:r>
      <w:r w:rsidRPr="00E401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Pr="00E401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  <w:t xml:space="preserve">քում ակնկալվում է </w:t>
      </w:r>
      <w:r w:rsidR="008E4242" w:rsidRPr="00E401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պարզեցնել </w:t>
      </w:r>
      <w:r w:rsidR="008E4242" w:rsidRPr="00E4010E">
        <w:rPr>
          <w:rFonts w:ascii="GHEA Grapalat" w:hAnsi="GHEA Grapalat" w:cs="Sylfaen"/>
          <w:sz w:val="24"/>
          <w:szCs w:val="24"/>
          <w:lang w:val="hy-AM"/>
        </w:rPr>
        <w:t>ման</w:t>
      </w:r>
      <w:r w:rsidR="008E4242" w:rsidRPr="00E4010E">
        <w:rPr>
          <w:rFonts w:ascii="GHEA Grapalat" w:hAnsi="GHEA Grapalat" w:cs="Sylfaen"/>
          <w:sz w:val="24"/>
          <w:szCs w:val="24"/>
          <w:lang w:val="hy-AM"/>
        </w:rPr>
        <w:softHyphen/>
        <w:t>կա</w:t>
      </w:r>
      <w:r w:rsidR="008E4242" w:rsidRPr="00E4010E">
        <w:rPr>
          <w:rFonts w:ascii="GHEA Grapalat" w:hAnsi="GHEA Grapalat" w:cs="Sylfaen"/>
          <w:sz w:val="24"/>
          <w:szCs w:val="24"/>
          <w:lang w:val="hy-AM"/>
        </w:rPr>
        <w:softHyphen/>
        <w:t>կան գրա</w:t>
      </w:r>
      <w:r w:rsidR="008E4242" w:rsidRPr="00E4010E">
        <w:rPr>
          <w:rFonts w:ascii="GHEA Grapalat" w:hAnsi="GHEA Grapalat" w:cs="Sylfaen"/>
          <w:sz w:val="24"/>
          <w:szCs w:val="24"/>
          <w:lang w:val="hy-AM"/>
        </w:rPr>
        <w:softHyphen/>
        <w:t>կա</w:t>
      </w:r>
      <w:r w:rsidR="008E4242" w:rsidRPr="00E4010E">
        <w:rPr>
          <w:rFonts w:ascii="GHEA Grapalat" w:hAnsi="GHEA Grapalat" w:cs="Sylfaen"/>
          <w:sz w:val="24"/>
          <w:szCs w:val="24"/>
          <w:lang w:val="hy-AM"/>
        </w:rPr>
        <w:softHyphen/>
        <w:t>նության, դպրո</w:t>
      </w:r>
      <w:r w:rsidR="008E4242" w:rsidRPr="00E4010E">
        <w:rPr>
          <w:rFonts w:ascii="GHEA Grapalat" w:hAnsi="GHEA Grapalat" w:cs="Sylfaen"/>
          <w:sz w:val="24"/>
          <w:szCs w:val="24"/>
          <w:lang w:val="hy-AM"/>
        </w:rPr>
        <w:softHyphen/>
        <w:t>ցա</w:t>
      </w:r>
      <w:r w:rsidR="008E4242" w:rsidRPr="00E4010E">
        <w:rPr>
          <w:rFonts w:ascii="GHEA Grapalat" w:hAnsi="GHEA Grapalat" w:cs="Sylfaen"/>
          <w:sz w:val="24"/>
          <w:szCs w:val="24"/>
          <w:lang w:val="hy-AM"/>
        </w:rPr>
        <w:softHyphen/>
        <w:t>կան և ուսում</w:t>
      </w:r>
      <w:r w:rsidR="008E4242" w:rsidRPr="00E4010E">
        <w:rPr>
          <w:rFonts w:ascii="GHEA Grapalat" w:hAnsi="GHEA Grapalat" w:cs="Sylfaen"/>
          <w:sz w:val="24"/>
          <w:szCs w:val="24"/>
          <w:lang w:val="hy-AM"/>
        </w:rPr>
        <w:softHyphen/>
        <w:t>նական հրատարակությունների, ինչպես նաև միա</w:t>
      </w:r>
      <w:r w:rsidR="008E4242" w:rsidRPr="00E4010E">
        <w:rPr>
          <w:rFonts w:ascii="GHEA Grapalat" w:hAnsi="GHEA Grapalat" w:cs="Sylfaen"/>
          <w:sz w:val="24"/>
          <w:szCs w:val="24"/>
          <w:lang w:val="hy-AM"/>
        </w:rPr>
        <w:softHyphen/>
        <w:t>ժա</w:t>
      </w:r>
      <w:r w:rsidR="008E4242" w:rsidRPr="00E4010E">
        <w:rPr>
          <w:rFonts w:ascii="GHEA Grapalat" w:hAnsi="GHEA Grapalat" w:cs="Sylfaen"/>
          <w:sz w:val="24"/>
          <w:szCs w:val="24"/>
          <w:lang w:val="hy-AM"/>
        </w:rPr>
        <w:softHyphen/>
        <w:t>մա</w:t>
      </w:r>
      <w:r w:rsidR="008E4242" w:rsidRPr="00E4010E">
        <w:rPr>
          <w:rFonts w:ascii="GHEA Grapalat" w:hAnsi="GHEA Grapalat" w:cs="Sylfaen"/>
          <w:sz w:val="24"/>
          <w:szCs w:val="24"/>
          <w:lang w:val="hy-AM"/>
        </w:rPr>
        <w:softHyphen/>
        <w:t>նակ որպես գիտա</w:t>
      </w:r>
      <w:r w:rsidR="008E4242" w:rsidRPr="00E4010E">
        <w:rPr>
          <w:rFonts w:ascii="GHEA Grapalat" w:hAnsi="GHEA Grapalat" w:cs="Sylfaen"/>
          <w:sz w:val="24"/>
          <w:szCs w:val="24"/>
          <w:lang w:val="hy-AM"/>
        </w:rPr>
        <w:softHyphen/>
        <w:t>կան կամ ուսում</w:t>
      </w:r>
      <w:r w:rsidR="008E4242" w:rsidRPr="00E4010E">
        <w:rPr>
          <w:rFonts w:ascii="GHEA Grapalat" w:hAnsi="GHEA Grapalat" w:cs="Sylfaen"/>
          <w:sz w:val="24"/>
          <w:szCs w:val="24"/>
          <w:lang w:val="hy-AM"/>
        </w:rPr>
        <w:softHyphen/>
        <w:t xml:space="preserve">նական և այլ </w:t>
      </w:r>
      <w:r w:rsidR="008E4242" w:rsidRPr="00E4010E">
        <w:rPr>
          <w:rFonts w:ascii="GHEA Grapalat" w:hAnsi="GHEA Grapalat" w:cs="Sylfaen"/>
          <w:bCs/>
          <w:sz w:val="24"/>
          <w:szCs w:val="24"/>
          <w:lang w:val="hy-AM"/>
        </w:rPr>
        <w:t>հրատարակություն</w:t>
      </w:r>
      <w:r w:rsidR="008E4242" w:rsidRPr="00E4010E">
        <w:rPr>
          <w:rFonts w:ascii="GHEA Grapalat" w:hAnsi="GHEA Grapalat" w:cs="Sylfaen"/>
          <w:sz w:val="24"/>
          <w:szCs w:val="24"/>
          <w:lang w:val="hy-AM"/>
        </w:rPr>
        <w:t xml:space="preserve"> համար</w:t>
      </w:r>
      <w:r w:rsidR="008E4242" w:rsidRPr="00E4010E">
        <w:rPr>
          <w:rFonts w:ascii="GHEA Grapalat" w:hAnsi="GHEA Grapalat" w:cs="Sylfaen"/>
          <w:sz w:val="24"/>
          <w:szCs w:val="24"/>
          <w:lang w:val="hy-AM"/>
        </w:rPr>
        <w:softHyphen/>
        <w:t>վող գրա</w:t>
      </w:r>
      <w:r w:rsidR="008E4242" w:rsidRPr="00E4010E">
        <w:rPr>
          <w:rFonts w:ascii="GHEA Grapalat" w:hAnsi="GHEA Grapalat" w:cs="Sylfaen"/>
          <w:sz w:val="24"/>
          <w:szCs w:val="24"/>
          <w:lang w:val="hy-AM"/>
        </w:rPr>
        <w:softHyphen/>
        <w:t>կա</w:t>
      </w:r>
      <w:r w:rsidR="008E4242" w:rsidRPr="00E4010E">
        <w:rPr>
          <w:rFonts w:ascii="GHEA Grapalat" w:hAnsi="GHEA Grapalat" w:cs="Sylfaen"/>
          <w:sz w:val="24"/>
          <w:szCs w:val="24"/>
          <w:lang w:val="hy-AM"/>
        </w:rPr>
        <w:softHyphen/>
        <w:t>նու</w:t>
      </w:r>
      <w:r w:rsidR="008E4242" w:rsidRPr="00E4010E">
        <w:rPr>
          <w:rFonts w:ascii="GHEA Grapalat" w:hAnsi="GHEA Grapalat" w:cs="Sylfaen"/>
          <w:sz w:val="24"/>
          <w:szCs w:val="24"/>
          <w:lang w:val="hy-AM"/>
        </w:rPr>
        <w:softHyphen/>
        <w:t>թյան օտար</w:t>
      </w:r>
      <w:r w:rsidR="008E4242" w:rsidRPr="00E4010E">
        <w:rPr>
          <w:rFonts w:ascii="GHEA Grapalat" w:hAnsi="GHEA Grapalat" w:cs="Sylfaen"/>
          <w:sz w:val="24"/>
          <w:szCs w:val="24"/>
          <w:lang w:val="hy-AM"/>
        </w:rPr>
        <w:softHyphen/>
        <w:t>ման գործարքներն ԱԱՀ-ից ազատելու ընթացակարգը։</w:t>
      </w:r>
    </w:p>
    <w:p w14:paraId="57630B86" w14:textId="77777777" w:rsidR="009F66EC" w:rsidRPr="00E4010E" w:rsidRDefault="009F66EC" w:rsidP="004A780B">
      <w:pPr>
        <w:autoSpaceDN w:val="0"/>
        <w:spacing w:after="0" w:line="360" w:lineRule="auto"/>
        <w:ind w:firstLine="54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E4010E">
        <w:rPr>
          <w:rFonts w:ascii="GHEA Grapalat" w:hAnsi="GHEA Grapalat" w:cs="GHEA Mariam"/>
          <w:bCs/>
          <w:sz w:val="24"/>
          <w:szCs w:val="24"/>
          <w:lang w:val="hy-AM"/>
        </w:rPr>
        <w:t>Միաժամանակ</w:t>
      </w:r>
      <w:r w:rsidRPr="00E401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նախագծի ընդունումը լրացուցիչ ֆինանսական միջոցների անհրա</w:t>
      </w:r>
      <w:r w:rsidRPr="00E401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  <w:t>ժեշ</w:t>
      </w:r>
      <w:r w:rsidRPr="00E401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  <w:t>տու</w:t>
      </w:r>
      <w:r w:rsidRPr="00E401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Pr="00E401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  <w:t>թյուն չի պահանջում, իսկ դրա ընդուն</w:t>
      </w:r>
      <w:r w:rsidRPr="00E401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Pr="00E401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  <w:t>մամբ պայմանավորված՝ պե</w:t>
      </w:r>
      <w:r w:rsidRPr="00E401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  <w:t>տա</w:t>
      </w:r>
      <w:r w:rsidRPr="00E401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Pr="00E401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  <w:t>կան բյուջեի եկա</w:t>
      </w:r>
      <w:r w:rsidRPr="00E401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Pr="00E401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  <w:t>մուտ</w:t>
      </w:r>
      <w:r w:rsidRPr="00E401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Pr="00E401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Pr="00E401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  <w:t>ների էական նվա</w:t>
      </w:r>
      <w:r w:rsidRPr="00E401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Pr="00E401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  <w:t>զե</w:t>
      </w:r>
      <w:r w:rsidRPr="00E401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Pr="00E401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  <w:t>ցում կամ ծախ</w:t>
      </w:r>
      <w:r w:rsidRPr="00E401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Pr="00E401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Pr="00E401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Pr="00E401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  <w:t>սերի ավելա</w:t>
      </w:r>
      <w:r w:rsidRPr="00E401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  <w:t>ցում տեղի չի ունենա:</w:t>
      </w:r>
    </w:p>
    <w:p w14:paraId="0DBDE5BB" w14:textId="55CDA283" w:rsidR="009F66EC" w:rsidRPr="00E4010E" w:rsidRDefault="009F66EC" w:rsidP="004A780B">
      <w:pPr>
        <w:numPr>
          <w:ilvl w:val="0"/>
          <w:numId w:val="31"/>
        </w:numPr>
        <w:tabs>
          <w:tab w:val="clear" w:pos="928"/>
          <w:tab w:val="left" w:pos="810"/>
        </w:tabs>
        <w:autoSpaceDN w:val="0"/>
        <w:spacing w:after="0" w:line="360" w:lineRule="auto"/>
        <w:ind w:left="0" w:firstLine="540"/>
        <w:jc w:val="both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E4010E">
        <w:rPr>
          <w:rFonts w:ascii="GHEA Grapalat" w:hAnsi="GHEA Grapalat" w:cs="Sylfaen"/>
          <w:b/>
          <w:sz w:val="24"/>
          <w:szCs w:val="24"/>
          <w:lang w:val="hy-AM"/>
        </w:rPr>
        <w:t>Կապը</w:t>
      </w:r>
      <w:r w:rsidRPr="00E4010E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ռազմավարական փաստաթղթերի հետ. Հայաստանի վերափոխման ռազ</w:t>
      </w:r>
      <w:r w:rsidRPr="00E4010E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softHyphen/>
      </w:r>
      <w:r w:rsidR="008E4242" w:rsidRPr="00E4010E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softHyphen/>
      </w:r>
      <w:r w:rsidRPr="00E4010E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մա</w:t>
      </w:r>
      <w:r w:rsidR="008E4242" w:rsidRPr="00E4010E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softHyphen/>
      </w:r>
      <w:r w:rsidRPr="00E4010E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softHyphen/>
        <w:t>վա</w:t>
      </w:r>
      <w:r w:rsidRPr="00E4010E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softHyphen/>
        <w:t>րու</w:t>
      </w:r>
      <w:r w:rsidRPr="00E4010E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softHyphen/>
        <w:t>թյուն 2050, Կառավարության 2021-2026 թվականների ծրագիր, ոլորտային և/կամ այլ ռազ</w:t>
      </w:r>
      <w:r w:rsidRPr="00E4010E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softHyphen/>
        <w:t>մավարություններ</w:t>
      </w:r>
      <w:r w:rsidRPr="00E4010E">
        <w:rPr>
          <w:rFonts w:ascii="Times New Roman" w:hAnsi="Times New Roman" w:cs="Times New Roman"/>
          <w:b/>
          <w:bCs/>
          <w:color w:val="000000"/>
          <w:sz w:val="24"/>
          <w:szCs w:val="24"/>
          <w:lang w:val="hy-AM"/>
        </w:rPr>
        <w:t>․</w:t>
      </w:r>
    </w:p>
    <w:p w14:paraId="65536E08" w14:textId="688EF429" w:rsidR="004F584C" w:rsidRPr="00E4010E" w:rsidRDefault="004F584C" w:rsidP="004A780B">
      <w:pPr>
        <w:autoSpaceDN w:val="0"/>
        <w:spacing w:after="0" w:line="360" w:lineRule="auto"/>
        <w:ind w:firstLine="540"/>
        <w:jc w:val="both"/>
        <w:rPr>
          <w:rFonts w:ascii="GHEA Grapalat" w:eastAsia="Calibri" w:hAnsi="GHEA Grapalat" w:cs="Sylfaen"/>
          <w:sz w:val="24"/>
          <w:szCs w:val="24"/>
          <w:lang w:val="hy-AM" w:eastAsia="x-none"/>
        </w:rPr>
      </w:pPr>
      <w:r w:rsidRPr="00E4010E">
        <w:rPr>
          <w:rFonts w:ascii="GHEA Grapalat" w:hAnsi="GHEA Grapalat" w:cs="GHEA Mariam"/>
          <w:bCs/>
          <w:sz w:val="24"/>
          <w:szCs w:val="24"/>
          <w:lang w:val="hy-AM"/>
        </w:rPr>
        <w:t>Նախագիծը</w:t>
      </w:r>
      <w:r w:rsidRPr="00E4010E">
        <w:rPr>
          <w:rFonts w:ascii="GHEA Grapalat" w:eastAsia="Calibri" w:hAnsi="GHEA Grapalat" w:cs="Sylfaen"/>
          <w:sz w:val="24"/>
          <w:szCs w:val="24"/>
          <w:lang w:val="hy-AM" w:eastAsia="x-none"/>
        </w:rPr>
        <w:t xml:space="preserve"> բխում է Կառավարության 2021-2026 թվականների ծրագրի «Հարկա</w:t>
      </w:r>
      <w:r w:rsidRPr="00E4010E">
        <w:rPr>
          <w:rFonts w:ascii="GHEA Grapalat" w:eastAsia="Calibri" w:hAnsi="GHEA Grapalat" w:cs="Sylfaen"/>
          <w:sz w:val="24"/>
          <w:szCs w:val="24"/>
          <w:lang w:val="hy-AM" w:eastAsia="x-none"/>
        </w:rPr>
        <w:softHyphen/>
        <w:t>բյու</w:t>
      </w:r>
      <w:r w:rsidRPr="00E4010E">
        <w:rPr>
          <w:rFonts w:ascii="GHEA Grapalat" w:eastAsia="Calibri" w:hAnsi="GHEA Grapalat" w:cs="Sylfaen"/>
          <w:sz w:val="24"/>
          <w:szCs w:val="24"/>
          <w:lang w:val="hy-AM" w:eastAsia="x-none"/>
        </w:rPr>
        <w:softHyphen/>
        <w:t>ջե</w:t>
      </w:r>
      <w:r w:rsidR="008E4242" w:rsidRPr="00E4010E">
        <w:rPr>
          <w:rFonts w:ascii="GHEA Grapalat" w:eastAsia="Calibri" w:hAnsi="GHEA Grapalat" w:cs="Sylfaen"/>
          <w:sz w:val="24"/>
          <w:szCs w:val="24"/>
          <w:lang w:val="hy-AM" w:eastAsia="x-none"/>
        </w:rPr>
        <w:softHyphen/>
      </w:r>
      <w:r w:rsidRPr="00E4010E">
        <w:rPr>
          <w:rFonts w:ascii="GHEA Grapalat" w:eastAsia="Calibri" w:hAnsi="GHEA Grapalat" w:cs="Sylfaen"/>
          <w:sz w:val="24"/>
          <w:szCs w:val="24"/>
          <w:lang w:val="hy-AM" w:eastAsia="x-none"/>
        </w:rPr>
        <w:t>տա</w:t>
      </w:r>
      <w:r w:rsidR="008E4242" w:rsidRPr="00E4010E">
        <w:rPr>
          <w:rFonts w:ascii="GHEA Grapalat" w:eastAsia="Calibri" w:hAnsi="GHEA Grapalat" w:cs="Sylfaen"/>
          <w:sz w:val="24"/>
          <w:szCs w:val="24"/>
          <w:lang w:val="hy-AM" w:eastAsia="x-none"/>
        </w:rPr>
        <w:softHyphen/>
      </w:r>
      <w:r w:rsidRPr="00E4010E">
        <w:rPr>
          <w:rFonts w:ascii="GHEA Grapalat" w:eastAsia="Calibri" w:hAnsi="GHEA Grapalat" w:cs="Sylfaen"/>
          <w:sz w:val="24"/>
          <w:szCs w:val="24"/>
          <w:lang w:val="hy-AM" w:eastAsia="x-none"/>
        </w:rPr>
        <w:t>յին քաղաքականություն» մասով սահմանված քաղաքա</w:t>
      </w:r>
      <w:r w:rsidRPr="00E4010E">
        <w:rPr>
          <w:rFonts w:ascii="GHEA Grapalat" w:eastAsia="Calibri" w:hAnsi="GHEA Grapalat" w:cs="Sylfaen"/>
          <w:sz w:val="24"/>
          <w:szCs w:val="24"/>
          <w:lang w:val="hy-AM" w:eastAsia="x-none"/>
        </w:rPr>
        <w:softHyphen/>
        <w:t>կա</w:t>
      </w:r>
      <w:r w:rsidRPr="00E4010E">
        <w:rPr>
          <w:rFonts w:ascii="GHEA Grapalat" w:eastAsia="Calibri" w:hAnsi="GHEA Grapalat" w:cs="Sylfaen"/>
          <w:sz w:val="24"/>
          <w:szCs w:val="24"/>
          <w:lang w:val="hy-AM" w:eastAsia="x-none"/>
        </w:rPr>
        <w:softHyphen/>
        <w:t>նու</w:t>
      </w:r>
      <w:r w:rsidRPr="00E4010E">
        <w:rPr>
          <w:rFonts w:ascii="GHEA Grapalat" w:eastAsia="Calibri" w:hAnsi="GHEA Grapalat" w:cs="Sylfaen"/>
          <w:sz w:val="24"/>
          <w:szCs w:val="24"/>
          <w:lang w:val="hy-AM" w:eastAsia="x-none"/>
        </w:rPr>
        <w:softHyphen/>
        <w:t xml:space="preserve">թյան ուղղություններից, </w:t>
      </w:r>
      <w:r w:rsidR="004A780B" w:rsidRPr="00E4010E">
        <w:rPr>
          <w:rFonts w:ascii="GHEA Grapalat" w:eastAsia="Calibri" w:hAnsi="GHEA Grapalat" w:cs="Sylfaen"/>
          <w:sz w:val="24"/>
          <w:szCs w:val="24"/>
          <w:lang w:val="hy-AM" w:eastAsia="x-none"/>
        </w:rPr>
        <w:t>որոնց համաձայն՝</w:t>
      </w:r>
    </w:p>
    <w:p w14:paraId="4CB11E3E" w14:textId="716F949B" w:rsidR="004F584C" w:rsidRPr="00E4010E" w:rsidRDefault="004A780B" w:rsidP="004A780B">
      <w:pPr>
        <w:pStyle w:val="ListParagraph"/>
        <w:numPr>
          <w:ilvl w:val="0"/>
          <w:numId w:val="38"/>
        </w:numPr>
        <w:tabs>
          <w:tab w:val="left" w:pos="810"/>
        </w:tabs>
        <w:autoSpaceDN w:val="0"/>
        <w:spacing w:after="0" w:line="360" w:lineRule="auto"/>
        <w:ind w:left="0" w:firstLine="540"/>
        <w:jc w:val="both"/>
        <w:rPr>
          <w:rFonts w:ascii="GHEA Grapalat" w:hAnsi="GHEA Grapalat" w:cs="Arial"/>
          <w:bCs/>
          <w:color w:val="333333"/>
          <w:sz w:val="24"/>
          <w:szCs w:val="24"/>
          <w:shd w:val="clear" w:color="auto" w:fill="FFFFFF"/>
          <w:lang w:val="hy-AM"/>
        </w:rPr>
      </w:pPr>
      <w:r w:rsidRPr="00E4010E">
        <w:rPr>
          <w:rFonts w:ascii="GHEA Grapalat" w:hAnsi="GHEA Grapalat" w:cs="Arial"/>
          <w:bCs/>
          <w:color w:val="333333"/>
          <w:sz w:val="24"/>
          <w:szCs w:val="24"/>
          <w:shd w:val="clear" w:color="auto" w:fill="FFFFFF"/>
          <w:lang w:val="hy-AM"/>
        </w:rPr>
        <w:t>հ</w:t>
      </w:r>
      <w:r w:rsidR="004F584C" w:rsidRPr="00E4010E">
        <w:rPr>
          <w:rFonts w:ascii="GHEA Grapalat" w:hAnsi="GHEA Grapalat" w:cs="Arial"/>
          <w:bCs/>
          <w:color w:val="333333"/>
          <w:sz w:val="24"/>
          <w:szCs w:val="24"/>
          <w:shd w:val="clear" w:color="auto" w:fill="FFFFFF"/>
          <w:lang w:val="hy-AM"/>
        </w:rPr>
        <w:t>արկաբյուջետային քաղաքականության հիմնական նպատակը պետական ֆինան</w:t>
      </w:r>
      <w:r w:rsidR="004F584C" w:rsidRPr="00E4010E">
        <w:rPr>
          <w:rFonts w:ascii="GHEA Grapalat" w:hAnsi="GHEA Grapalat" w:cs="Arial"/>
          <w:bCs/>
          <w:color w:val="333333"/>
          <w:sz w:val="24"/>
          <w:szCs w:val="24"/>
          <w:shd w:val="clear" w:color="auto" w:fill="FFFFFF"/>
          <w:lang w:val="hy-AM"/>
        </w:rPr>
        <w:softHyphen/>
        <w:t>սա</w:t>
      </w:r>
      <w:r w:rsidR="00385EA6" w:rsidRPr="00E4010E">
        <w:rPr>
          <w:rFonts w:ascii="GHEA Grapalat" w:hAnsi="GHEA Grapalat" w:cs="Arial"/>
          <w:bCs/>
          <w:color w:val="333333"/>
          <w:sz w:val="24"/>
          <w:szCs w:val="24"/>
          <w:shd w:val="clear" w:color="auto" w:fill="FFFFFF"/>
          <w:lang w:val="hy-AM"/>
        </w:rPr>
        <w:softHyphen/>
      </w:r>
      <w:r w:rsidR="004F584C" w:rsidRPr="00E4010E">
        <w:rPr>
          <w:rFonts w:ascii="GHEA Grapalat" w:hAnsi="GHEA Grapalat" w:cs="Arial"/>
          <w:bCs/>
          <w:color w:val="333333"/>
          <w:sz w:val="24"/>
          <w:szCs w:val="24"/>
          <w:shd w:val="clear" w:color="auto" w:fill="FFFFFF"/>
          <w:lang w:val="hy-AM"/>
        </w:rPr>
        <w:softHyphen/>
        <w:t>կան համակարգի բարձր արդյունավետությունն է: Դրան հասնելու նպատակով Կառա</w:t>
      </w:r>
      <w:r w:rsidR="004F584C" w:rsidRPr="00E4010E">
        <w:rPr>
          <w:rFonts w:ascii="GHEA Grapalat" w:hAnsi="GHEA Grapalat" w:cs="Arial"/>
          <w:bCs/>
          <w:color w:val="333333"/>
          <w:sz w:val="24"/>
          <w:szCs w:val="24"/>
          <w:shd w:val="clear" w:color="auto" w:fill="FFFFFF"/>
          <w:lang w:val="hy-AM"/>
        </w:rPr>
        <w:softHyphen/>
        <w:t>վա</w:t>
      </w:r>
      <w:r w:rsidR="004F584C" w:rsidRPr="00E4010E">
        <w:rPr>
          <w:rFonts w:ascii="GHEA Grapalat" w:hAnsi="GHEA Grapalat" w:cs="Arial"/>
          <w:bCs/>
          <w:color w:val="333333"/>
          <w:sz w:val="24"/>
          <w:szCs w:val="24"/>
          <w:shd w:val="clear" w:color="auto" w:fill="FFFFFF"/>
          <w:lang w:val="hy-AM"/>
        </w:rPr>
        <w:softHyphen/>
        <w:t>րու</w:t>
      </w:r>
      <w:r w:rsidR="004F584C" w:rsidRPr="00E4010E">
        <w:rPr>
          <w:rFonts w:ascii="GHEA Grapalat" w:hAnsi="GHEA Grapalat" w:cs="Arial"/>
          <w:bCs/>
          <w:color w:val="333333"/>
          <w:sz w:val="24"/>
          <w:szCs w:val="24"/>
          <w:shd w:val="clear" w:color="auto" w:fill="FFFFFF"/>
          <w:lang w:val="hy-AM"/>
        </w:rPr>
        <w:softHyphen/>
        <w:t>թյունը շարունակելու է հարկային քաղաքականության այնպիսի բարեփոխումները, որոնք նպաս</w:t>
      </w:r>
      <w:r w:rsidR="004F584C" w:rsidRPr="00E4010E">
        <w:rPr>
          <w:rFonts w:ascii="GHEA Grapalat" w:hAnsi="GHEA Grapalat" w:cs="Arial"/>
          <w:bCs/>
          <w:color w:val="333333"/>
          <w:sz w:val="24"/>
          <w:szCs w:val="24"/>
          <w:shd w:val="clear" w:color="auto" w:fill="FFFFFF"/>
          <w:lang w:val="hy-AM"/>
        </w:rPr>
        <w:softHyphen/>
      </w:r>
      <w:r w:rsidR="004F584C" w:rsidRPr="00E4010E">
        <w:rPr>
          <w:rFonts w:ascii="GHEA Grapalat" w:hAnsi="GHEA Grapalat" w:cs="Arial"/>
          <w:bCs/>
          <w:color w:val="333333"/>
          <w:sz w:val="24"/>
          <w:szCs w:val="24"/>
          <w:shd w:val="clear" w:color="auto" w:fill="FFFFFF"/>
          <w:lang w:val="hy-AM"/>
        </w:rPr>
        <w:softHyphen/>
        <w:t>տելու են բիզնես միջավայրի մրցունակության բարձրացմանը,</w:t>
      </w:r>
    </w:p>
    <w:p w14:paraId="7A2CEFDA" w14:textId="43C12CE6" w:rsidR="00802DB0" w:rsidRPr="00E4010E" w:rsidRDefault="004F584C" w:rsidP="004A780B">
      <w:pPr>
        <w:pStyle w:val="ListParagraph"/>
        <w:numPr>
          <w:ilvl w:val="0"/>
          <w:numId w:val="38"/>
        </w:numPr>
        <w:tabs>
          <w:tab w:val="left" w:pos="810"/>
        </w:tabs>
        <w:autoSpaceDN w:val="0"/>
        <w:spacing w:after="0" w:line="360" w:lineRule="auto"/>
        <w:ind w:left="0" w:firstLine="540"/>
        <w:jc w:val="both"/>
        <w:rPr>
          <w:rFonts w:ascii="GHEA Grapalat" w:hAnsi="GHEA Grapalat" w:cs="Arial"/>
          <w:bCs/>
          <w:color w:val="333333"/>
          <w:sz w:val="24"/>
          <w:szCs w:val="24"/>
          <w:shd w:val="clear" w:color="auto" w:fill="FFFFFF"/>
          <w:lang w:val="hy-AM"/>
        </w:rPr>
      </w:pPr>
      <w:r w:rsidRPr="00E4010E">
        <w:rPr>
          <w:rFonts w:ascii="GHEA Grapalat" w:hAnsi="GHEA Grapalat" w:cs="Arial"/>
          <w:bCs/>
          <w:color w:val="333333"/>
          <w:sz w:val="24"/>
          <w:szCs w:val="24"/>
          <w:shd w:val="clear" w:color="auto" w:fill="FFFFFF"/>
          <w:lang w:val="hy-AM"/>
        </w:rPr>
        <w:t>Կառավարության կողմից իրականացվող հարկային քաղաքականությունն ուղղված է լինելու տնտեսության ներդրումային գրավչության բարձրացմանն ու տնտեսական ակտի</w:t>
      </w:r>
      <w:r w:rsidR="00385EA6" w:rsidRPr="00E4010E">
        <w:rPr>
          <w:rFonts w:ascii="GHEA Grapalat" w:hAnsi="GHEA Grapalat" w:cs="Arial"/>
          <w:bCs/>
          <w:color w:val="333333"/>
          <w:sz w:val="24"/>
          <w:szCs w:val="24"/>
          <w:shd w:val="clear" w:color="auto" w:fill="FFFFFF"/>
          <w:lang w:val="hy-AM"/>
        </w:rPr>
        <w:softHyphen/>
      </w:r>
      <w:r w:rsidRPr="00E4010E">
        <w:rPr>
          <w:rFonts w:ascii="GHEA Grapalat" w:hAnsi="GHEA Grapalat" w:cs="Arial"/>
          <w:bCs/>
          <w:color w:val="333333"/>
          <w:sz w:val="24"/>
          <w:szCs w:val="24"/>
          <w:shd w:val="clear" w:color="auto" w:fill="FFFFFF"/>
          <w:lang w:val="hy-AM"/>
        </w:rPr>
        <w:t>վու</w:t>
      </w:r>
      <w:r w:rsidR="00385EA6" w:rsidRPr="00E4010E">
        <w:rPr>
          <w:rFonts w:ascii="GHEA Grapalat" w:hAnsi="GHEA Grapalat" w:cs="Arial"/>
          <w:bCs/>
          <w:color w:val="333333"/>
          <w:sz w:val="24"/>
          <w:szCs w:val="24"/>
          <w:shd w:val="clear" w:color="auto" w:fill="FFFFFF"/>
          <w:lang w:val="hy-AM"/>
        </w:rPr>
        <w:softHyphen/>
      </w:r>
      <w:r w:rsidRPr="00E4010E">
        <w:rPr>
          <w:rFonts w:ascii="GHEA Grapalat" w:hAnsi="GHEA Grapalat" w:cs="Arial"/>
          <w:bCs/>
          <w:color w:val="333333"/>
          <w:sz w:val="24"/>
          <w:szCs w:val="24"/>
          <w:shd w:val="clear" w:color="auto" w:fill="FFFFFF"/>
          <w:lang w:val="hy-AM"/>
        </w:rPr>
        <w:t>թյան մակարդակի բարելավմանը՝ դրանով իսկ ստեղծելով կայուն նախադրյալներ արտա</w:t>
      </w:r>
      <w:r w:rsidR="00385EA6" w:rsidRPr="00E4010E">
        <w:rPr>
          <w:rFonts w:ascii="GHEA Grapalat" w:hAnsi="GHEA Grapalat" w:cs="Arial"/>
          <w:bCs/>
          <w:color w:val="333333"/>
          <w:sz w:val="24"/>
          <w:szCs w:val="24"/>
          <w:shd w:val="clear" w:color="auto" w:fill="FFFFFF"/>
          <w:lang w:val="hy-AM"/>
        </w:rPr>
        <w:softHyphen/>
      </w:r>
      <w:r w:rsidRPr="00E4010E">
        <w:rPr>
          <w:rFonts w:ascii="GHEA Grapalat" w:hAnsi="GHEA Grapalat" w:cs="Arial"/>
          <w:bCs/>
          <w:color w:val="333333"/>
          <w:sz w:val="24"/>
          <w:szCs w:val="24"/>
          <w:shd w:val="clear" w:color="auto" w:fill="FFFFFF"/>
          <w:lang w:val="hy-AM"/>
        </w:rPr>
        <w:t>հան</w:t>
      </w:r>
      <w:r w:rsidR="00385EA6" w:rsidRPr="00E4010E">
        <w:rPr>
          <w:rFonts w:ascii="GHEA Grapalat" w:hAnsi="GHEA Grapalat" w:cs="Arial"/>
          <w:bCs/>
          <w:color w:val="333333"/>
          <w:sz w:val="24"/>
          <w:szCs w:val="24"/>
          <w:shd w:val="clear" w:color="auto" w:fill="FFFFFF"/>
          <w:lang w:val="hy-AM"/>
        </w:rPr>
        <w:softHyphen/>
      </w:r>
      <w:r w:rsidRPr="00E4010E">
        <w:rPr>
          <w:rFonts w:ascii="GHEA Grapalat" w:hAnsi="GHEA Grapalat" w:cs="Arial"/>
          <w:bCs/>
          <w:color w:val="333333"/>
          <w:sz w:val="24"/>
          <w:szCs w:val="24"/>
          <w:shd w:val="clear" w:color="auto" w:fill="FFFFFF"/>
          <w:lang w:val="hy-AM"/>
        </w:rPr>
        <w:t>ման և երկարաժամկետ տնտեսական աճի, հանրային բարիքի վերաբաշխման և հարկա</w:t>
      </w:r>
      <w:r w:rsidR="00385EA6" w:rsidRPr="00E4010E">
        <w:rPr>
          <w:rFonts w:ascii="GHEA Grapalat" w:hAnsi="GHEA Grapalat" w:cs="Arial"/>
          <w:bCs/>
          <w:color w:val="333333"/>
          <w:sz w:val="24"/>
          <w:szCs w:val="24"/>
          <w:shd w:val="clear" w:color="auto" w:fill="FFFFFF"/>
          <w:lang w:val="hy-AM"/>
        </w:rPr>
        <w:softHyphen/>
      </w:r>
      <w:r w:rsidRPr="00E4010E">
        <w:rPr>
          <w:rFonts w:ascii="GHEA Grapalat" w:hAnsi="GHEA Grapalat" w:cs="Arial"/>
          <w:bCs/>
          <w:color w:val="333333"/>
          <w:sz w:val="24"/>
          <w:szCs w:val="24"/>
          <w:shd w:val="clear" w:color="auto" w:fill="FFFFFF"/>
          <w:lang w:val="hy-AM"/>
        </w:rPr>
        <w:t>բյու</w:t>
      </w:r>
      <w:r w:rsidR="00385EA6" w:rsidRPr="00E4010E">
        <w:rPr>
          <w:rFonts w:ascii="GHEA Grapalat" w:hAnsi="GHEA Grapalat" w:cs="Arial"/>
          <w:bCs/>
          <w:color w:val="333333"/>
          <w:sz w:val="24"/>
          <w:szCs w:val="24"/>
          <w:shd w:val="clear" w:color="auto" w:fill="FFFFFF"/>
          <w:lang w:val="hy-AM"/>
        </w:rPr>
        <w:softHyphen/>
      </w:r>
      <w:r w:rsidRPr="00E4010E">
        <w:rPr>
          <w:rFonts w:ascii="GHEA Grapalat" w:hAnsi="GHEA Grapalat" w:cs="Arial"/>
          <w:bCs/>
          <w:color w:val="333333"/>
          <w:sz w:val="24"/>
          <w:szCs w:val="24"/>
          <w:shd w:val="clear" w:color="auto" w:fill="FFFFFF"/>
          <w:lang w:val="hy-AM"/>
        </w:rPr>
        <w:t>ջետային կայունության ամրապնդման համար:</w:t>
      </w:r>
    </w:p>
    <w:sectPr w:rsidR="00802DB0" w:rsidRPr="00E4010E" w:rsidSect="004A780B">
      <w:pgSz w:w="11909" w:h="16834" w:code="9"/>
      <w:pgMar w:top="900" w:right="567" w:bottom="90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00B7B"/>
    <w:multiLevelType w:val="multilevel"/>
    <w:tmpl w:val="E8CC80BE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 w:hint="default"/>
        <w:b/>
        <w:i w:val="0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 w:hint="default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 w:hint="default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 w:hint="default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 w:hint="default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 w:hint="default"/>
        <w:b/>
        <w:sz w:val="24"/>
      </w:rPr>
    </w:lvl>
  </w:abstractNum>
  <w:abstractNum w:abstractNumId="1" w15:restartNumberingAfterBreak="0">
    <w:nsid w:val="08763D83"/>
    <w:multiLevelType w:val="hybridMultilevel"/>
    <w:tmpl w:val="13C26B7C"/>
    <w:lvl w:ilvl="0" w:tplc="DC64692C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9EB2DFF"/>
    <w:multiLevelType w:val="hybridMultilevel"/>
    <w:tmpl w:val="AF68B304"/>
    <w:lvl w:ilvl="0" w:tplc="0374D902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0C1959A8"/>
    <w:multiLevelType w:val="hybridMultilevel"/>
    <w:tmpl w:val="1A6265DA"/>
    <w:lvl w:ilvl="0" w:tplc="24788970">
      <w:start w:val="2"/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Times New Roman" w:hint="default"/>
      </w:rPr>
    </w:lvl>
    <w:lvl w:ilvl="1" w:tplc="08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0F124F9D"/>
    <w:multiLevelType w:val="hybridMultilevel"/>
    <w:tmpl w:val="19368DD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5" w15:restartNumberingAfterBreak="0">
    <w:nsid w:val="131A7508"/>
    <w:multiLevelType w:val="hybridMultilevel"/>
    <w:tmpl w:val="CECCE7A0"/>
    <w:lvl w:ilvl="0" w:tplc="0409000F">
      <w:start w:val="1"/>
      <w:numFmt w:val="decimal"/>
      <w:lvlText w:val="%1."/>
      <w:lvlJc w:val="left"/>
      <w:pPr>
        <w:ind w:left="1495" w:hanging="360"/>
      </w:pPr>
    </w:lvl>
    <w:lvl w:ilvl="1" w:tplc="04090019" w:tentative="1">
      <w:start w:val="1"/>
      <w:numFmt w:val="lowerLetter"/>
      <w:lvlText w:val="%2."/>
      <w:lvlJc w:val="left"/>
      <w:pPr>
        <w:ind w:left="2215" w:hanging="360"/>
      </w:pPr>
    </w:lvl>
    <w:lvl w:ilvl="2" w:tplc="0409001B" w:tentative="1">
      <w:start w:val="1"/>
      <w:numFmt w:val="lowerRoman"/>
      <w:lvlText w:val="%3."/>
      <w:lvlJc w:val="right"/>
      <w:pPr>
        <w:ind w:left="2935" w:hanging="180"/>
      </w:pPr>
    </w:lvl>
    <w:lvl w:ilvl="3" w:tplc="0409000F" w:tentative="1">
      <w:start w:val="1"/>
      <w:numFmt w:val="decimal"/>
      <w:lvlText w:val="%4."/>
      <w:lvlJc w:val="left"/>
      <w:pPr>
        <w:ind w:left="3655" w:hanging="360"/>
      </w:pPr>
    </w:lvl>
    <w:lvl w:ilvl="4" w:tplc="04090019" w:tentative="1">
      <w:start w:val="1"/>
      <w:numFmt w:val="lowerLetter"/>
      <w:lvlText w:val="%5."/>
      <w:lvlJc w:val="left"/>
      <w:pPr>
        <w:ind w:left="4375" w:hanging="360"/>
      </w:pPr>
    </w:lvl>
    <w:lvl w:ilvl="5" w:tplc="0409001B" w:tentative="1">
      <w:start w:val="1"/>
      <w:numFmt w:val="lowerRoman"/>
      <w:lvlText w:val="%6."/>
      <w:lvlJc w:val="right"/>
      <w:pPr>
        <w:ind w:left="5095" w:hanging="180"/>
      </w:pPr>
    </w:lvl>
    <w:lvl w:ilvl="6" w:tplc="0409000F" w:tentative="1">
      <w:start w:val="1"/>
      <w:numFmt w:val="decimal"/>
      <w:lvlText w:val="%7."/>
      <w:lvlJc w:val="left"/>
      <w:pPr>
        <w:ind w:left="5815" w:hanging="360"/>
      </w:pPr>
    </w:lvl>
    <w:lvl w:ilvl="7" w:tplc="04090019" w:tentative="1">
      <w:start w:val="1"/>
      <w:numFmt w:val="lowerLetter"/>
      <w:lvlText w:val="%8."/>
      <w:lvlJc w:val="left"/>
      <w:pPr>
        <w:ind w:left="6535" w:hanging="360"/>
      </w:pPr>
    </w:lvl>
    <w:lvl w:ilvl="8" w:tplc="040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6" w15:restartNumberingAfterBreak="0">
    <w:nsid w:val="14B81371"/>
    <w:multiLevelType w:val="hybridMultilevel"/>
    <w:tmpl w:val="359AB278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7" w15:restartNumberingAfterBreak="0">
    <w:nsid w:val="159E70BA"/>
    <w:multiLevelType w:val="hybridMultilevel"/>
    <w:tmpl w:val="D47C571A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181D3DD4"/>
    <w:multiLevelType w:val="hybridMultilevel"/>
    <w:tmpl w:val="3E5259F2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9" w15:restartNumberingAfterBreak="0">
    <w:nsid w:val="1A6F503C"/>
    <w:multiLevelType w:val="hybridMultilevel"/>
    <w:tmpl w:val="8D14A46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BD7544"/>
    <w:multiLevelType w:val="hybridMultilevel"/>
    <w:tmpl w:val="D0BAF5FC"/>
    <w:lvl w:ilvl="0" w:tplc="0409000F">
      <w:start w:val="1"/>
      <w:numFmt w:val="decimal"/>
      <w:lvlText w:val="%1."/>
      <w:lvlJc w:val="left"/>
      <w:pPr>
        <w:ind w:left="2062" w:hanging="360"/>
      </w:pPr>
    </w:lvl>
    <w:lvl w:ilvl="1" w:tplc="839C6B24">
      <w:start w:val="1"/>
      <w:numFmt w:val="decimal"/>
      <w:lvlText w:val="%2)"/>
      <w:lvlJc w:val="left"/>
      <w:pPr>
        <w:ind w:left="2007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21754093"/>
    <w:multiLevelType w:val="hybridMultilevel"/>
    <w:tmpl w:val="F16662B6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21E04FD0"/>
    <w:multiLevelType w:val="hybridMultilevel"/>
    <w:tmpl w:val="CECCE7A0"/>
    <w:lvl w:ilvl="0" w:tplc="0409000F">
      <w:start w:val="1"/>
      <w:numFmt w:val="decimal"/>
      <w:lvlText w:val="%1."/>
      <w:lvlJc w:val="left"/>
      <w:pPr>
        <w:ind w:left="1495" w:hanging="360"/>
      </w:pPr>
    </w:lvl>
    <w:lvl w:ilvl="1" w:tplc="04090019" w:tentative="1">
      <w:start w:val="1"/>
      <w:numFmt w:val="lowerLetter"/>
      <w:lvlText w:val="%2."/>
      <w:lvlJc w:val="left"/>
      <w:pPr>
        <w:ind w:left="2215" w:hanging="360"/>
      </w:pPr>
    </w:lvl>
    <w:lvl w:ilvl="2" w:tplc="0409001B" w:tentative="1">
      <w:start w:val="1"/>
      <w:numFmt w:val="lowerRoman"/>
      <w:lvlText w:val="%3."/>
      <w:lvlJc w:val="right"/>
      <w:pPr>
        <w:ind w:left="2935" w:hanging="180"/>
      </w:pPr>
    </w:lvl>
    <w:lvl w:ilvl="3" w:tplc="0409000F" w:tentative="1">
      <w:start w:val="1"/>
      <w:numFmt w:val="decimal"/>
      <w:lvlText w:val="%4."/>
      <w:lvlJc w:val="left"/>
      <w:pPr>
        <w:ind w:left="3655" w:hanging="360"/>
      </w:pPr>
    </w:lvl>
    <w:lvl w:ilvl="4" w:tplc="04090019" w:tentative="1">
      <w:start w:val="1"/>
      <w:numFmt w:val="lowerLetter"/>
      <w:lvlText w:val="%5."/>
      <w:lvlJc w:val="left"/>
      <w:pPr>
        <w:ind w:left="4375" w:hanging="360"/>
      </w:pPr>
    </w:lvl>
    <w:lvl w:ilvl="5" w:tplc="0409001B" w:tentative="1">
      <w:start w:val="1"/>
      <w:numFmt w:val="lowerRoman"/>
      <w:lvlText w:val="%6."/>
      <w:lvlJc w:val="right"/>
      <w:pPr>
        <w:ind w:left="5095" w:hanging="180"/>
      </w:pPr>
    </w:lvl>
    <w:lvl w:ilvl="6" w:tplc="0409000F" w:tentative="1">
      <w:start w:val="1"/>
      <w:numFmt w:val="decimal"/>
      <w:lvlText w:val="%7."/>
      <w:lvlJc w:val="left"/>
      <w:pPr>
        <w:ind w:left="5815" w:hanging="360"/>
      </w:pPr>
    </w:lvl>
    <w:lvl w:ilvl="7" w:tplc="04090019" w:tentative="1">
      <w:start w:val="1"/>
      <w:numFmt w:val="lowerLetter"/>
      <w:lvlText w:val="%8."/>
      <w:lvlJc w:val="left"/>
      <w:pPr>
        <w:ind w:left="6535" w:hanging="360"/>
      </w:pPr>
    </w:lvl>
    <w:lvl w:ilvl="8" w:tplc="040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3" w15:restartNumberingAfterBreak="0">
    <w:nsid w:val="22444642"/>
    <w:multiLevelType w:val="hybridMultilevel"/>
    <w:tmpl w:val="06D686FC"/>
    <w:lvl w:ilvl="0" w:tplc="04090011">
      <w:start w:val="1"/>
      <w:numFmt w:val="decimal"/>
      <w:lvlText w:val="%1)"/>
      <w:lvlJc w:val="left"/>
      <w:pPr>
        <w:ind w:left="1094" w:hanging="360"/>
      </w:pPr>
    </w:lvl>
    <w:lvl w:ilvl="1" w:tplc="04090019" w:tentative="1">
      <w:start w:val="1"/>
      <w:numFmt w:val="lowerLetter"/>
      <w:lvlText w:val="%2."/>
      <w:lvlJc w:val="left"/>
      <w:pPr>
        <w:ind w:left="1814" w:hanging="360"/>
      </w:pPr>
    </w:lvl>
    <w:lvl w:ilvl="2" w:tplc="0409001B" w:tentative="1">
      <w:start w:val="1"/>
      <w:numFmt w:val="lowerRoman"/>
      <w:lvlText w:val="%3."/>
      <w:lvlJc w:val="right"/>
      <w:pPr>
        <w:ind w:left="2534" w:hanging="180"/>
      </w:pPr>
    </w:lvl>
    <w:lvl w:ilvl="3" w:tplc="0409000F" w:tentative="1">
      <w:start w:val="1"/>
      <w:numFmt w:val="decimal"/>
      <w:lvlText w:val="%4."/>
      <w:lvlJc w:val="left"/>
      <w:pPr>
        <w:ind w:left="3254" w:hanging="360"/>
      </w:pPr>
    </w:lvl>
    <w:lvl w:ilvl="4" w:tplc="04090019" w:tentative="1">
      <w:start w:val="1"/>
      <w:numFmt w:val="lowerLetter"/>
      <w:lvlText w:val="%5."/>
      <w:lvlJc w:val="left"/>
      <w:pPr>
        <w:ind w:left="3974" w:hanging="360"/>
      </w:pPr>
    </w:lvl>
    <w:lvl w:ilvl="5" w:tplc="0409001B" w:tentative="1">
      <w:start w:val="1"/>
      <w:numFmt w:val="lowerRoman"/>
      <w:lvlText w:val="%6."/>
      <w:lvlJc w:val="right"/>
      <w:pPr>
        <w:ind w:left="4694" w:hanging="180"/>
      </w:pPr>
    </w:lvl>
    <w:lvl w:ilvl="6" w:tplc="0409000F" w:tentative="1">
      <w:start w:val="1"/>
      <w:numFmt w:val="decimal"/>
      <w:lvlText w:val="%7."/>
      <w:lvlJc w:val="left"/>
      <w:pPr>
        <w:ind w:left="5414" w:hanging="360"/>
      </w:pPr>
    </w:lvl>
    <w:lvl w:ilvl="7" w:tplc="04090019" w:tentative="1">
      <w:start w:val="1"/>
      <w:numFmt w:val="lowerLetter"/>
      <w:lvlText w:val="%8."/>
      <w:lvlJc w:val="left"/>
      <w:pPr>
        <w:ind w:left="6134" w:hanging="360"/>
      </w:pPr>
    </w:lvl>
    <w:lvl w:ilvl="8" w:tplc="0409001B" w:tentative="1">
      <w:start w:val="1"/>
      <w:numFmt w:val="lowerRoman"/>
      <w:lvlText w:val="%9."/>
      <w:lvlJc w:val="right"/>
      <w:pPr>
        <w:ind w:left="6854" w:hanging="180"/>
      </w:pPr>
    </w:lvl>
  </w:abstractNum>
  <w:abstractNum w:abstractNumId="14" w15:restartNumberingAfterBreak="0">
    <w:nsid w:val="22444A2C"/>
    <w:multiLevelType w:val="hybridMultilevel"/>
    <w:tmpl w:val="9F1A1A1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C36605"/>
    <w:multiLevelType w:val="hybridMultilevel"/>
    <w:tmpl w:val="42482314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2E1938D5"/>
    <w:multiLevelType w:val="hybridMultilevel"/>
    <w:tmpl w:val="DFD46BE4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>
      <w:start w:val="1"/>
      <w:numFmt w:val="lowerRoman"/>
      <w:lvlText w:val="%3."/>
      <w:lvlJc w:val="right"/>
      <w:pPr>
        <w:ind w:left="2727" w:hanging="180"/>
      </w:pPr>
    </w:lvl>
    <w:lvl w:ilvl="3" w:tplc="0409000F">
      <w:start w:val="1"/>
      <w:numFmt w:val="decimal"/>
      <w:lvlText w:val="%4."/>
      <w:lvlJc w:val="left"/>
      <w:pPr>
        <w:ind w:left="3447" w:hanging="360"/>
      </w:pPr>
    </w:lvl>
    <w:lvl w:ilvl="4" w:tplc="04090019">
      <w:start w:val="1"/>
      <w:numFmt w:val="lowerLetter"/>
      <w:lvlText w:val="%5."/>
      <w:lvlJc w:val="left"/>
      <w:pPr>
        <w:ind w:left="4167" w:hanging="360"/>
      </w:pPr>
    </w:lvl>
    <w:lvl w:ilvl="5" w:tplc="0409001B">
      <w:start w:val="1"/>
      <w:numFmt w:val="lowerRoman"/>
      <w:lvlText w:val="%6."/>
      <w:lvlJc w:val="right"/>
      <w:pPr>
        <w:ind w:left="4887" w:hanging="180"/>
      </w:pPr>
    </w:lvl>
    <w:lvl w:ilvl="6" w:tplc="0409000F">
      <w:start w:val="1"/>
      <w:numFmt w:val="decimal"/>
      <w:lvlText w:val="%7."/>
      <w:lvlJc w:val="left"/>
      <w:pPr>
        <w:ind w:left="5607" w:hanging="360"/>
      </w:pPr>
    </w:lvl>
    <w:lvl w:ilvl="7" w:tplc="04090019">
      <w:start w:val="1"/>
      <w:numFmt w:val="lowerLetter"/>
      <w:lvlText w:val="%8."/>
      <w:lvlJc w:val="left"/>
      <w:pPr>
        <w:ind w:left="6327" w:hanging="360"/>
      </w:pPr>
    </w:lvl>
    <w:lvl w:ilvl="8" w:tplc="0409001B">
      <w:start w:val="1"/>
      <w:numFmt w:val="lowerRoman"/>
      <w:lvlText w:val="%9."/>
      <w:lvlJc w:val="right"/>
      <w:pPr>
        <w:ind w:left="7047" w:hanging="180"/>
      </w:pPr>
    </w:lvl>
  </w:abstractNum>
  <w:abstractNum w:abstractNumId="17" w15:restartNumberingAfterBreak="0">
    <w:nsid w:val="3A852F8C"/>
    <w:multiLevelType w:val="hybridMultilevel"/>
    <w:tmpl w:val="74C8B922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8" w15:restartNumberingAfterBreak="0">
    <w:nsid w:val="40E562AC"/>
    <w:multiLevelType w:val="hybridMultilevel"/>
    <w:tmpl w:val="74A8B16E"/>
    <w:lvl w:ilvl="0" w:tplc="9ADEB2BC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9" w15:restartNumberingAfterBreak="0">
    <w:nsid w:val="418B3D0A"/>
    <w:multiLevelType w:val="hybridMultilevel"/>
    <w:tmpl w:val="B086789E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 w15:restartNumberingAfterBreak="0">
    <w:nsid w:val="43BB1BEB"/>
    <w:multiLevelType w:val="hybridMultilevel"/>
    <w:tmpl w:val="561271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3CA5419"/>
    <w:multiLevelType w:val="hybridMultilevel"/>
    <w:tmpl w:val="AD3A380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59D4FEB"/>
    <w:multiLevelType w:val="hybridMultilevel"/>
    <w:tmpl w:val="C108EDE6"/>
    <w:lvl w:ilvl="0" w:tplc="6450DFFE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3" w15:restartNumberingAfterBreak="0">
    <w:nsid w:val="4C035788"/>
    <w:multiLevelType w:val="hybridMultilevel"/>
    <w:tmpl w:val="BBD8F6A4"/>
    <w:lvl w:ilvl="0" w:tplc="05284DB0">
      <w:start w:val="1"/>
      <w:numFmt w:val="decimal"/>
      <w:lvlText w:val="%1)"/>
      <w:lvlJc w:val="left"/>
      <w:pPr>
        <w:ind w:left="7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4" w15:restartNumberingAfterBreak="0">
    <w:nsid w:val="4D3E19C8"/>
    <w:multiLevelType w:val="hybridMultilevel"/>
    <w:tmpl w:val="8CDA25FE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5" w15:restartNumberingAfterBreak="0">
    <w:nsid w:val="62E07D73"/>
    <w:multiLevelType w:val="hybridMultilevel"/>
    <w:tmpl w:val="8B34BF78"/>
    <w:lvl w:ilvl="0" w:tplc="4B9AAB0C">
      <w:start w:val="1"/>
      <w:numFmt w:val="decimal"/>
      <w:lvlText w:val="%1)"/>
      <w:lvlJc w:val="left"/>
      <w:pPr>
        <w:ind w:left="885" w:hanging="4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6" w15:restartNumberingAfterBreak="0">
    <w:nsid w:val="62F107B5"/>
    <w:multiLevelType w:val="hybridMultilevel"/>
    <w:tmpl w:val="21D08332"/>
    <w:lvl w:ilvl="0" w:tplc="78A01258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7" w15:restartNumberingAfterBreak="0">
    <w:nsid w:val="69BD348F"/>
    <w:multiLevelType w:val="hybridMultilevel"/>
    <w:tmpl w:val="125218A0"/>
    <w:lvl w:ilvl="0" w:tplc="04090011">
      <w:start w:val="1"/>
      <w:numFmt w:val="decimal"/>
      <w:lvlText w:val="%1)"/>
      <w:lvlJc w:val="left"/>
      <w:pPr>
        <w:ind w:left="1171" w:hanging="360"/>
      </w:pPr>
    </w:lvl>
    <w:lvl w:ilvl="1" w:tplc="04090019" w:tentative="1">
      <w:start w:val="1"/>
      <w:numFmt w:val="lowerLetter"/>
      <w:lvlText w:val="%2."/>
      <w:lvlJc w:val="left"/>
      <w:pPr>
        <w:ind w:left="1891" w:hanging="360"/>
      </w:pPr>
    </w:lvl>
    <w:lvl w:ilvl="2" w:tplc="0409001B" w:tentative="1">
      <w:start w:val="1"/>
      <w:numFmt w:val="lowerRoman"/>
      <w:lvlText w:val="%3."/>
      <w:lvlJc w:val="right"/>
      <w:pPr>
        <w:ind w:left="2611" w:hanging="180"/>
      </w:pPr>
    </w:lvl>
    <w:lvl w:ilvl="3" w:tplc="0409000F" w:tentative="1">
      <w:start w:val="1"/>
      <w:numFmt w:val="decimal"/>
      <w:lvlText w:val="%4."/>
      <w:lvlJc w:val="left"/>
      <w:pPr>
        <w:ind w:left="3331" w:hanging="360"/>
      </w:pPr>
    </w:lvl>
    <w:lvl w:ilvl="4" w:tplc="04090019" w:tentative="1">
      <w:start w:val="1"/>
      <w:numFmt w:val="lowerLetter"/>
      <w:lvlText w:val="%5."/>
      <w:lvlJc w:val="left"/>
      <w:pPr>
        <w:ind w:left="4051" w:hanging="360"/>
      </w:pPr>
    </w:lvl>
    <w:lvl w:ilvl="5" w:tplc="0409001B" w:tentative="1">
      <w:start w:val="1"/>
      <w:numFmt w:val="lowerRoman"/>
      <w:lvlText w:val="%6."/>
      <w:lvlJc w:val="right"/>
      <w:pPr>
        <w:ind w:left="4771" w:hanging="180"/>
      </w:pPr>
    </w:lvl>
    <w:lvl w:ilvl="6" w:tplc="0409000F" w:tentative="1">
      <w:start w:val="1"/>
      <w:numFmt w:val="decimal"/>
      <w:lvlText w:val="%7."/>
      <w:lvlJc w:val="left"/>
      <w:pPr>
        <w:ind w:left="5491" w:hanging="360"/>
      </w:pPr>
    </w:lvl>
    <w:lvl w:ilvl="7" w:tplc="04090019" w:tentative="1">
      <w:start w:val="1"/>
      <w:numFmt w:val="lowerLetter"/>
      <w:lvlText w:val="%8."/>
      <w:lvlJc w:val="left"/>
      <w:pPr>
        <w:ind w:left="6211" w:hanging="360"/>
      </w:pPr>
    </w:lvl>
    <w:lvl w:ilvl="8" w:tplc="0409001B" w:tentative="1">
      <w:start w:val="1"/>
      <w:numFmt w:val="lowerRoman"/>
      <w:lvlText w:val="%9."/>
      <w:lvlJc w:val="right"/>
      <w:pPr>
        <w:ind w:left="6931" w:hanging="180"/>
      </w:pPr>
    </w:lvl>
  </w:abstractNum>
  <w:abstractNum w:abstractNumId="28" w15:restartNumberingAfterBreak="0">
    <w:nsid w:val="6BB24828"/>
    <w:multiLevelType w:val="hybridMultilevel"/>
    <w:tmpl w:val="C59C9004"/>
    <w:lvl w:ilvl="0" w:tplc="D3BE9F96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9" w15:restartNumberingAfterBreak="0">
    <w:nsid w:val="6C716F9B"/>
    <w:multiLevelType w:val="hybridMultilevel"/>
    <w:tmpl w:val="125218A0"/>
    <w:lvl w:ilvl="0" w:tplc="04090011">
      <w:start w:val="1"/>
      <w:numFmt w:val="decimal"/>
      <w:lvlText w:val="%1)"/>
      <w:lvlJc w:val="left"/>
      <w:pPr>
        <w:ind w:left="1171" w:hanging="360"/>
      </w:pPr>
    </w:lvl>
    <w:lvl w:ilvl="1" w:tplc="04090019" w:tentative="1">
      <w:start w:val="1"/>
      <w:numFmt w:val="lowerLetter"/>
      <w:lvlText w:val="%2."/>
      <w:lvlJc w:val="left"/>
      <w:pPr>
        <w:ind w:left="1891" w:hanging="360"/>
      </w:pPr>
    </w:lvl>
    <w:lvl w:ilvl="2" w:tplc="0409001B" w:tentative="1">
      <w:start w:val="1"/>
      <w:numFmt w:val="lowerRoman"/>
      <w:lvlText w:val="%3."/>
      <w:lvlJc w:val="right"/>
      <w:pPr>
        <w:ind w:left="2611" w:hanging="180"/>
      </w:pPr>
    </w:lvl>
    <w:lvl w:ilvl="3" w:tplc="0409000F" w:tentative="1">
      <w:start w:val="1"/>
      <w:numFmt w:val="decimal"/>
      <w:lvlText w:val="%4."/>
      <w:lvlJc w:val="left"/>
      <w:pPr>
        <w:ind w:left="3331" w:hanging="360"/>
      </w:pPr>
    </w:lvl>
    <w:lvl w:ilvl="4" w:tplc="04090019" w:tentative="1">
      <w:start w:val="1"/>
      <w:numFmt w:val="lowerLetter"/>
      <w:lvlText w:val="%5."/>
      <w:lvlJc w:val="left"/>
      <w:pPr>
        <w:ind w:left="4051" w:hanging="360"/>
      </w:pPr>
    </w:lvl>
    <w:lvl w:ilvl="5" w:tplc="0409001B" w:tentative="1">
      <w:start w:val="1"/>
      <w:numFmt w:val="lowerRoman"/>
      <w:lvlText w:val="%6."/>
      <w:lvlJc w:val="right"/>
      <w:pPr>
        <w:ind w:left="4771" w:hanging="180"/>
      </w:pPr>
    </w:lvl>
    <w:lvl w:ilvl="6" w:tplc="0409000F" w:tentative="1">
      <w:start w:val="1"/>
      <w:numFmt w:val="decimal"/>
      <w:lvlText w:val="%7."/>
      <w:lvlJc w:val="left"/>
      <w:pPr>
        <w:ind w:left="5491" w:hanging="360"/>
      </w:pPr>
    </w:lvl>
    <w:lvl w:ilvl="7" w:tplc="04090019" w:tentative="1">
      <w:start w:val="1"/>
      <w:numFmt w:val="lowerLetter"/>
      <w:lvlText w:val="%8."/>
      <w:lvlJc w:val="left"/>
      <w:pPr>
        <w:ind w:left="6211" w:hanging="360"/>
      </w:pPr>
    </w:lvl>
    <w:lvl w:ilvl="8" w:tplc="0409001B" w:tentative="1">
      <w:start w:val="1"/>
      <w:numFmt w:val="lowerRoman"/>
      <w:lvlText w:val="%9."/>
      <w:lvlJc w:val="right"/>
      <w:pPr>
        <w:ind w:left="6931" w:hanging="180"/>
      </w:pPr>
    </w:lvl>
  </w:abstractNum>
  <w:abstractNum w:abstractNumId="30" w15:restartNumberingAfterBreak="0">
    <w:nsid w:val="6E894C70"/>
    <w:multiLevelType w:val="hybridMultilevel"/>
    <w:tmpl w:val="B04E3A98"/>
    <w:lvl w:ilvl="0" w:tplc="0409000F">
      <w:start w:val="1"/>
      <w:numFmt w:val="decimal"/>
      <w:lvlText w:val="%1."/>
      <w:lvlJc w:val="left"/>
      <w:pPr>
        <w:ind w:left="2715" w:hanging="360"/>
      </w:pPr>
    </w:lvl>
    <w:lvl w:ilvl="1" w:tplc="04090019" w:tentative="1">
      <w:start w:val="1"/>
      <w:numFmt w:val="lowerLetter"/>
      <w:lvlText w:val="%2."/>
      <w:lvlJc w:val="left"/>
      <w:pPr>
        <w:ind w:left="3435" w:hanging="360"/>
      </w:pPr>
    </w:lvl>
    <w:lvl w:ilvl="2" w:tplc="0409001B" w:tentative="1">
      <w:start w:val="1"/>
      <w:numFmt w:val="lowerRoman"/>
      <w:lvlText w:val="%3."/>
      <w:lvlJc w:val="right"/>
      <w:pPr>
        <w:ind w:left="4155" w:hanging="180"/>
      </w:pPr>
    </w:lvl>
    <w:lvl w:ilvl="3" w:tplc="0409000F" w:tentative="1">
      <w:start w:val="1"/>
      <w:numFmt w:val="decimal"/>
      <w:lvlText w:val="%4."/>
      <w:lvlJc w:val="left"/>
      <w:pPr>
        <w:ind w:left="4875" w:hanging="360"/>
      </w:pPr>
    </w:lvl>
    <w:lvl w:ilvl="4" w:tplc="04090019" w:tentative="1">
      <w:start w:val="1"/>
      <w:numFmt w:val="lowerLetter"/>
      <w:lvlText w:val="%5."/>
      <w:lvlJc w:val="left"/>
      <w:pPr>
        <w:ind w:left="5595" w:hanging="360"/>
      </w:pPr>
    </w:lvl>
    <w:lvl w:ilvl="5" w:tplc="0409001B" w:tentative="1">
      <w:start w:val="1"/>
      <w:numFmt w:val="lowerRoman"/>
      <w:lvlText w:val="%6."/>
      <w:lvlJc w:val="right"/>
      <w:pPr>
        <w:ind w:left="6315" w:hanging="180"/>
      </w:pPr>
    </w:lvl>
    <w:lvl w:ilvl="6" w:tplc="0409000F" w:tentative="1">
      <w:start w:val="1"/>
      <w:numFmt w:val="decimal"/>
      <w:lvlText w:val="%7."/>
      <w:lvlJc w:val="left"/>
      <w:pPr>
        <w:ind w:left="7035" w:hanging="360"/>
      </w:pPr>
    </w:lvl>
    <w:lvl w:ilvl="7" w:tplc="04090019" w:tentative="1">
      <w:start w:val="1"/>
      <w:numFmt w:val="lowerLetter"/>
      <w:lvlText w:val="%8."/>
      <w:lvlJc w:val="left"/>
      <w:pPr>
        <w:ind w:left="7755" w:hanging="360"/>
      </w:pPr>
    </w:lvl>
    <w:lvl w:ilvl="8" w:tplc="0409001B" w:tentative="1">
      <w:start w:val="1"/>
      <w:numFmt w:val="lowerRoman"/>
      <w:lvlText w:val="%9."/>
      <w:lvlJc w:val="right"/>
      <w:pPr>
        <w:ind w:left="8475" w:hanging="180"/>
      </w:pPr>
    </w:lvl>
  </w:abstractNum>
  <w:abstractNum w:abstractNumId="31" w15:restartNumberingAfterBreak="0">
    <w:nsid w:val="6EC53F73"/>
    <w:multiLevelType w:val="hybridMultilevel"/>
    <w:tmpl w:val="AB3CA234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2" w15:restartNumberingAfterBreak="0">
    <w:nsid w:val="6F4F7ADB"/>
    <w:multiLevelType w:val="hybridMultilevel"/>
    <w:tmpl w:val="8188A552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1">
      <w:start w:val="1"/>
      <w:numFmt w:val="decimal"/>
      <w:lvlText w:val="%2)"/>
      <w:lvlJc w:val="left"/>
      <w:pPr>
        <w:ind w:left="2007" w:hanging="360"/>
      </w:pPr>
    </w:lvl>
    <w:lvl w:ilvl="2" w:tplc="D43A2D1C">
      <w:start w:val="1"/>
      <w:numFmt w:val="decimal"/>
      <w:lvlText w:val="%3."/>
      <w:lvlJc w:val="left"/>
      <w:pPr>
        <w:ind w:left="2907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3" w15:restartNumberingAfterBreak="0">
    <w:nsid w:val="701B158D"/>
    <w:multiLevelType w:val="hybridMultilevel"/>
    <w:tmpl w:val="125218A0"/>
    <w:lvl w:ilvl="0" w:tplc="04090011">
      <w:start w:val="1"/>
      <w:numFmt w:val="decimal"/>
      <w:lvlText w:val="%1)"/>
      <w:lvlJc w:val="left"/>
      <w:pPr>
        <w:ind w:left="1171" w:hanging="360"/>
      </w:pPr>
    </w:lvl>
    <w:lvl w:ilvl="1" w:tplc="04090019" w:tentative="1">
      <w:start w:val="1"/>
      <w:numFmt w:val="lowerLetter"/>
      <w:lvlText w:val="%2."/>
      <w:lvlJc w:val="left"/>
      <w:pPr>
        <w:ind w:left="1891" w:hanging="360"/>
      </w:pPr>
    </w:lvl>
    <w:lvl w:ilvl="2" w:tplc="0409001B" w:tentative="1">
      <w:start w:val="1"/>
      <w:numFmt w:val="lowerRoman"/>
      <w:lvlText w:val="%3."/>
      <w:lvlJc w:val="right"/>
      <w:pPr>
        <w:ind w:left="2611" w:hanging="180"/>
      </w:pPr>
    </w:lvl>
    <w:lvl w:ilvl="3" w:tplc="0409000F" w:tentative="1">
      <w:start w:val="1"/>
      <w:numFmt w:val="decimal"/>
      <w:lvlText w:val="%4."/>
      <w:lvlJc w:val="left"/>
      <w:pPr>
        <w:ind w:left="3331" w:hanging="360"/>
      </w:pPr>
    </w:lvl>
    <w:lvl w:ilvl="4" w:tplc="04090019" w:tentative="1">
      <w:start w:val="1"/>
      <w:numFmt w:val="lowerLetter"/>
      <w:lvlText w:val="%5."/>
      <w:lvlJc w:val="left"/>
      <w:pPr>
        <w:ind w:left="4051" w:hanging="360"/>
      </w:pPr>
    </w:lvl>
    <w:lvl w:ilvl="5" w:tplc="0409001B" w:tentative="1">
      <w:start w:val="1"/>
      <w:numFmt w:val="lowerRoman"/>
      <w:lvlText w:val="%6."/>
      <w:lvlJc w:val="right"/>
      <w:pPr>
        <w:ind w:left="4771" w:hanging="180"/>
      </w:pPr>
    </w:lvl>
    <w:lvl w:ilvl="6" w:tplc="0409000F" w:tentative="1">
      <w:start w:val="1"/>
      <w:numFmt w:val="decimal"/>
      <w:lvlText w:val="%7."/>
      <w:lvlJc w:val="left"/>
      <w:pPr>
        <w:ind w:left="5491" w:hanging="360"/>
      </w:pPr>
    </w:lvl>
    <w:lvl w:ilvl="7" w:tplc="04090019" w:tentative="1">
      <w:start w:val="1"/>
      <w:numFmt w:val="lowerLetter"/>
      <w:lvlText w:val="%8."/>
      <w:lvlJc w:val="left"/>
      <w:pPr>
        <w:ind w:left="6211" w:hanging="360"/>
      </w:pPr>
    </w:lvl>
    <w:lvl w:ilvl="8" w:tplc="0409001B" w:tentative="1">
      <w:start w:val="1"/>
      <w:numFmt w:val="lowerRoman"/>
      <w:lvlText w:val="%9."/>
      <w:lvlJc w:val="right"/>
      <w:pPr>
        <w:ind w:left="6931" w:hanging="180"/>
      </w:pPr>
    </w:lvl>
  </w:abstractNum>
  <w:abstractNum w:abstractNumId="34" w15:restartNumberingAfterBreak="0">
    <w:nsid w:val="71982191"/>
    <w:multiLevelType w:val="hybridMultilevel"/>
    <w:tmpl w:val="CFC42B50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5" w15:restartNumberingAfterBreak="0">
    <w:nsid w:val="73AC67A2"/>
    <w:multiLevelType w:val="multilevel"/>
    <w:tmpl w:val="FA308B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FFC46C9"/>
    <w:multiLevelType w:val="hybridMultilevel"/>
    <w:tmpl w:val="D22EB82C"/>
    <w:lvl w:ilvl="0" w:tplc="A720053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5"/>
  </w:num>
  <w:num w:numId="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6"/>
  </w:num>
  <w:num w:numId="5">
    <w:abstractNumId w:val="10"/>
  </w:num>
  <w:num w:numId="6">
    <w:abstractNumId w:val="36"/>
  </w:num>
  <w:num w:numId="7">
    <w:abstractNumId w:val="32"/>
  </w:num>
  <w:num w:numId="8">
    <w:abstractNumId w:val="13"/>
  </w:num>
  <w:num w:numId="9">
    <w:abstractNumId w:val="23"/>
  </w:num>
  <w:num w:numId="10">
    <w:abstractNumId w:val="31"/>
  </w:num>
  <w:num w:numId="11">
    <w:abstractNumId w:val="30"/>
  </w:num>
  <w:num w:numId="12">
    <w:abstractNumId w:val="33"/>
  </w:num>
  <w:num w:numId="13">
    <w:abstractNumId w:val="25"/>
  </w:num>
  <w:num w:numId="14">
    <w:abstractNumId w:val="2"/>
  </w:num>
  <w:num w:numId="15">
    <w:abstractNumId w:val="27"/>
  </w:num>
  <w:num w:numId="16">
    <w:abstractNumId w:val="5"/>
  </w:num>
  <w:num w:numId="17">
    <w:abstractNumId w:val="17"/>
  </w:num>
  <w:num w:numId="18">
    <w:abstractNumId w:val="26"/>
  </w:num>
  <w:num w:numId="19">
    <w:abstractNumId w:val="8"/>
  </w:num>
  <w:num w:numId="20">
    <w:abstractNumId w:val="22"/>
  </w:num>
  <w:num w:numId="21">
    <w:abstractNumId w:val="24"/>
  </w:num>
  <w:num w:numId="22">
    <w:abstractNumId w:val="1"/>
  </w:num>
  <w:num w:numId="23">
    <w:abstractNumId w:val="6"/>
  </w:num>
  <w:num w:numId="24">
    <w:abstractNumId w:val="18"/>
  </w:num>
  <w:num w:numId="25">
    <w:abstractNumId w:val="12"/>
  </w:num>
  <w:num w:numId="26">
    <w:abstractNumId w:val="4"/>
  </w:num>
  <w:num w:numId="27">
    <w:abstractNumId w:val="28"/>
  </w:num>
  <w:num w:numId="28">
    <w:abstractNumId w:val="29"/>
  </w:num>
  <w:num w:numId="29">
    <w:abstractNumId w:val="14"/>
  </w:num>
  <w:num w:numId="30">
    <w:abstractNumId w:val="21"/>
  </w:num>
  <w:num w:numId="3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4"/>
  </w:num>
  <w:num w:numId="33">
    <w:abstractNumId w:val="19"/>
  </w:num>
  <w:num w:numId="34">
    <w:abstractNumId w:val="11"/>
  </w:num>
  <w:num w:numId="35">
    <w:abstractNumId w:val="20"/>
  </w:num>
  <w:num w:numId="36">
    <w:abstractNumId w:val="15"/>
  </w:num>
  <w:num w:numId="37">
    <w:abstractNumId w:val="9"/>
  </w:num>
  <w:num w:numId="3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60EE"/>
    <w:rsid w:val="000351A4"/>
    <w:rsid w:val="00035A3F"/>
    <w:rsid w:val="00041B6A"/>
    <w:rsid w:val="00052655"/>
    <w:rsid w:val="00072165"/>
    <w:rsid w:val="000750C7"/>
    <w:rsid w:val="00090FFA"/>
    <w:rsid w:val="000A030A"/>
    <w:rsid w:val="000A269A"/>
    <w:rsid w:val="000A49B8"/>
    <w:rsid w:val="000B52C0"/>
    <w:rsid w:val="000C2FBB"/>
    <w:rsid w:val="000D3659"/>
    <w:rsid w:val="000D49C4"/>
    <w:rsid w:val="000E0A4A"/>
    <w:rsid w:val="000E35BF"/>
    <w:rsid w:val="00100019"/>
    <w:rsid w:val="00101DCC"/>
    <w:rsid w:val="001040DD"/>
    <w:rsid w:val="00110A59"/>
    <w:rsid w:val="0011353A"/>
    <w:rsid w:val="00126BDF"/>
    <w:rsid w:val="001314DE"/>
    <w:rsid w:val="00131E8C"/>
    <w:rsid w:val="00134B0D"/>
    <w:rsid w:val="00136F2A"/>
    <w:rsid w:val="00145FDF"/>
    <w:rsid w:val="00146EEA"/>
    <w:rsid w:val="00151988"/>
    <w:rsid w:val="00162616"/>
    <w:rsid w:val="00167AC7"/>
    <w:rsid w:val="001704E6"/>
    <w:rsid w:val="00170723"/>
    <w:rsid w:val="00173727"/>
    <w:rsid w:val="00174301"/>
    <w:rsid w:val="001A729C"/>
    <w:rsid w:val="001B207D"/>
    <w:rsid w:val="001C36BE"/>
    <w:rsid w:val="001C619B"/>
    <w:rsid w:val="001D29AA"/>
    <w:rsid w:val="001F4173"/>
    <w:rsid w:val="001F4EFD"/>
    <w:rsid w:val="002075D1"/>
    <w:rsid w:val="00207CE4"/>
    <w:rsid w:val="0021746A"/>
    <w:rsid w:val="0022623D"/>
    <w:rsid w:val="002338B4"/>
    <w:rsid w:val="0024098D"/>
    <w:rsid w:val="00253286"/>
    <w:rsid w:val="00254317"/>
    <w:rsid w:val="0029042C"/>
    <w:rsid w:val="00292CA0"/>
    <w:rsid w:val="002A106B"/>
    <w:rsid w:val="002C2B81"/>
    <w:rsid w:val="002D25A8"/>
    <w:rsid w:val="002F2E9F"/>
    <w:rsid w:val="00301671"/>
    <w:rsid w:val="00327525"/>
    <w:rsid w:val="003376CD"/>
    <w:rsid w:val="003430E8"/>
    <w:rsid w:val="00345DB5"/>
    <w:rsid w:val="003527DF"/>
    <w:rsid w:val="003549C8"/>
    <w:rsid w:val="003751FC"/>
    <w:rsid w:val="00377A39"/>
    <w:rsid w:val="00385EA6"/>
    <w:rsid w:val="003A1DD8"/>
    <w:rsid w:val="003A2185"/>
    <w:rsid w:val="003A237D"/>
    <w:rsid w:val="003C0990"/>
    <w:rsid w:val="003C753E"/>
    <w:rsid w:val="003D1252"/>
    <w:rsid w:val="003F0CF1"/>
    <w:rsid w:val="003F50C0"/>
    <w:rsid w:val="0040646F"/>
    <w:rsid w:val="004120FB"/>
    <w:rsid w:val="0041406B"/>
    <w:rsid w:val="00417A03"/>
    <w:rsid w:val="00421AFF"/>
    <w:rsid w:val="00424597"/>
    <w:rsid w:val="0042671B"/>
    <w:rsid w:val="004307FF"/>
    <w:rsid w:val="004463BC"/>
    <w:rsid w:val="004762BE"/>
    <w:rsid w:val="004842D2"/>
    <w:rsid w:val="00486F32"/>
    <w:rsid w:val="00490CC9"/>
    <w:rsid w:val="00492960"/>
    <w:rsid w:val="004A61B7"/>
    <w:rsid w:val="004A780B"/>
    <w:rsid w:val="004B0A45"/>
    <w:rsid w:val="004B2199"/>
    <w:rsid w:val="004E05C1"/>
    <w:rsid w:val="004F40A9"/>
    <w:rsid w:val="004F584C"/>
    <w:rsid w:val="0050211B"/>
    <w:rsid w:val="005060FB"/>
    <w:rsid w:val="005064F3"/>
    <w:rsid w:val="00506607"/>
    <w:rsid w:val="00506AFB"/>
    <w:rsid w:val="00515EA3"/>
    <w:rsid w:val="00520173"/>
    <w:rsid w:val="00530350"/>
    <w:rsid w:val="0053374D"/>
    <w:rsid w:val="00534B4A"/>
    <w:rsid w:val="0053605A"/>
    <w:rsid w:val="00547442"/>
    <w:rsid w:val="00550936"/>
    <w:rsid w:val="005561DD"/>
    <w:rsid w:val="00567A82"/>
    <w:rsid w:val="00567E81"/>
    <w:rsid w:val="005706BD"/>
    <w:rsid w:val="005718C1"/>
    <w:rsid w:val="00572A40"/>
    <w:rsid w:val="00591814"/>
    <w:rsid w:val="005A1489"/>
    <w:rsid w:val="005A209C"/>
    <w:rsid w:val="005C2F5F"/>
    <w:rsid w:val="005D0FDE"/>
    <w:rsid w:val="005D1DA4"/>
    <w:rsid w:val="005F43A4"/>
    <w:rsid w:val="006020B4"/>
    <w:rsid w:val="00607620"/>
    <w:rsid w:val="00620FA8"/>
    <w:rsid w:val="006254C3"/>
    <w:rsid w:val="0063598D"/>
    <w:rsid w:val="00635FB8"/>
    <w:rsid w:val="00647D22"/>
    <w:rsid w:val="00663BB8"/>
    <w:rsid w:val="006739EA"/>
    <w:rsid w:val="00693AD0"/>
    <w:rsid w:val="006A0BE6"/>
    <w:rsid w:val="006A0D68"/>
    <w:rsid w:val="006C0577"/>
    <w:rsid w:val="006D170A"/>
    <w:rsid w:val="006D28B1"/>
    <w:rsid w:val="006D4C4F"/>
    <w:rsid w:val="006D73FF"/>
    <w:rsid w:val="0070056B"/>
    <w:rsid w:val="00705B93"/>
    <w:rsid w:val="007217D3"/>
    <w:rsid w:val="007273DC"/>
    <w:rsid w:val="00762CD1"/>
    <w:rsid w:val="0076534E"/>
    <w:rsid w:val="00774BAC"/>
    <w:rsid w:val="00777E5F"/>
    <w:rsid w:val="00786A5A"/>
    <w:rsid w:val="007B2A9A"/>
    <w:rsid w:val="007B4CE4"/>
    <w:rsid w:val="007D0CED"/>
    <w:rsid w:val="007D6500"/>
    <w:rsid w:val="007F5D1F"/>
    <w:rsid w:val="00800765"/>
    <w:rsid w:val="00802DB0"/>
    <w:rsid w:val="008137C8"/>
    <w:rsid w:val="008226A7"/>
    <w:rsid w:val="00826A93"/>
    <w:rsid w:val="008271A0"/>
    <w:rsid w:val="00830B37"/>
    <w:rsid w:val="00834229"/>
    <w:rsid w:val="00837B0C"/>
    <w:rsid w:val="00837F5C"/>
    <w:rsid w:val="0084014D"/>
    <w:rsid w:val="00844762"/>
    <w:rsid w:val="00851CF6"/>
    <w:rsid w:val="00854390"/>
    <w:rsid w:val="00860C88"/>
    <w:rsid w:val="00883D31"/>
    <w:rsid w:val="00884F47"/>
    <w:rsid w:val="00896AD2"/>
    <w:rsid w:val="00897C21"/>
    <w:rsid w:val="008A1468"/>
    <w:rsid w:val="008A3321"/>
    <w:rsid w:val="008C019E"/>
    <w:rsid w:val="008C0DAB"/>
    <w:rsid w:val="008E2488"/>
    <w:rsid w:val="008E4242"/>
    <w:rsid w:val="008E6937"/>
    <w:rsid w:val="00901F73"/>
    <w:rsid w:val="0092051D"/>
    <w:rsid w:val="00922FD9"/>
    <w:rsid w:val="00931524"/>
    <w:rsid w:val="009349DA"/>
    <w:rsid w:val="00935B4F"/>
    <w:rsid w:val="00955CC2"/>
    <w:rsid w:val="00966502"/>
    <w:rsid w:val="0097500B"/>
    <w:rsid w:val="00975A21"/>
    <w:rsid w:val="00976A8A"/>
    <w:rsid w:val="00982DD7"/>
    <w:rsid w:val="0098676D"/>
    <w:rsid w:val="009949CB"/>
    <w:rsid w:val="009963D9"/>
    <w:rsid w:val="00996FD0"/>
    <w:rsid w:val="009A1018"/>
    <w:rsid w:val="009A4BBF"/>
    <w:rsid w:val="009A54F3"/>
    <w:rsid w:val="009B3857"/>
    <w:rsid w:val="009B3B26"/>
    <w:rsid w:val="009C3DB1"/>
    <w:rsid w:val="009E10C1"/>
    <w:rsid w:val="009F2368"/>
    <w:rsid w:val="009F60EE"/>
    <w:rsid w:val="009F66EC"/>
    <w:rsid w:val="00A1510A"/>
    <w:rsid w:val="00A16BBE"/>
    <w:rsid w:val="00A179A3"/>
    <w:rsid w:val="00A4130B"/>
    <w:rsid w:val="00A4253E"/>
    <w:rsid w:val="00A54795"/>
    <w:rsid w:val="00A5532F"/>
    <w:rsid w:val="00A57E88"/>
    <w:rsid w:val="00A6569B"/>
    <w:rsid w:val="00A70981"/>
    <w:rsid w:val="00A73B45"/>
    <w:rsid w:val="00A8037E"/>
    <w:rsid w:val="00AA10B7"/>
    <w:rsid w:val="00AB073C"/>
    <w:rsid w:val="00AB63B8"/>
    <w:rsid w:val="00AC5553"/>
    <w:rsid w:val="00AE49F6"/>
    <w:rsid w:val="00AF4FDE"/>
    <w:rsid w:val="00B02460"/>
    <w:rsid w:val="00B14ED2"/>
    <w:rsid w:val="00B24E0B"/>
    <w:rsid w:val="00B32DF7"/>
    <w:rsid w:val="00B51312"/>
    <w:rsid w:val="00B67A4D"/>
    <w:rsid w:val="00B7038C"/>
    <w:rsid w:val="00B72F42"/>
    <w:rsid w:val="00B8554B"/>
    <w:rsid w:val="00B866CC"/>
    <w:rsid w:val="00B90620"/>
    <w:rsid w:val="00B963D8"/>
    <w:rsid w:val="00BA4D0C"/>
    <w:rsid w:val="00BB026F"/>
    <w:rsid w:val="00BB2974"/>
    <w:rsid w:val="00BD213F"/>
    <w:rsid w:val="00BD532A"/>
    <w:rsid w:val="00BF056E"/>
    <w:rsid w:val="00BF3558"/>
    <w:rsid w:val="00BF3DC7"/>
    <w:rsid w:val="00C0019C"/>
    <w:rsid w:val="00C05BBC"/>
    <w:rsid w:val="00C0705B"/>
    <w:rsid w:val="00C07C16"/>
    <w:rsid w:val="00C07FA3"/>
    <w:rsid w:val="00C1504F"/>
    <w:rsid w:val="00C36A7E"/>
    <w:rsid w:val="00C3777B"/>
    <w:rsid w:val="00C47F1C"/>
    <w:rsid w:val="00C50967"/>
    <w:rsid w:val="00C51B8D"/>
    <w:rsid w:val="00C54F41"/>
    <w:rsid w:val="00C5521E"/>
    <w:rsid w:val="00C6068E"/>
    <w:rsid w:val="00C90DDA"/>
    <w:rsid w:val="00CA04A3"/>
    <w:rsid w:val="00CA18EA"/>
    <w:rsid w:val="00CB665C"/>
    <w:rsid w:val="00CC570B"/>
    <w:rsid w:val="00CD76C4"/>
    <w:rsid w:val="00CF0FA9"/>
    <w:rsid w:val="00D0171C"/>
    <w:rsid w:val="00D11FF6"/>
    <w:rsid w:val="00D12A6A"/>
    <w:rsid w:val="00D2159B"/>
    <w:rsid w:val="00D27440"/>
    <w:rsid w:val="00D27443"/>
    <w:rsid w:val="00D306C8"/>
    <w:rsid w:val="00D319E6"/>
    <w:rsid w:val="00D4071A"/>
    <w:rsid w:val="00D43AF6"/>
    <w:rsid w:val="00D466CE"/>
    <w:rsid w:val="00D51222"/>
    <w:rsid w:val="00D81224"/>
    <w:rsid w:val="00D95D62"/>
    <w:rsid w:val="00DA3BE2"/>
    <w:rsid w:val="00DB33F5"/>
    <w:rsid w:val="00DB74D1"/>
    <w:rsid w:val="00DC28F8"/>
    <w:rsid w:val="00DC7D46"/>
    <w:rsid w:val="00DD58D4"/>
    <w:rsid w:val="00DE54E4"/>
    <w:rsid w:val="00DF723E"/>
    <w:rsid w:val="00E063AD"/>
    <w:rsid w:val="00E14B7C"/>
    <w:rsid w:val="00E32279"/>
    <w:rsid w:val="00E33D82"/>
    <w:rsid w:val="00E4010E"/>
    <w:rsid w:val="00E4426B"/>
    <w:rsid w:val="00E468BB"/>
    <w:rsid w:val="00E54E7D"/>
    <w:rsid w:val="00E7312F"/>
    <w:rsid w:val="00E94E22"/>
    <w:rsid w:val="00EA40FC"/>
    <w:rsid w:val="00EB4B80"/>
    <w:rsid w:val="00EC0505"/>
    <w:rsid w:val="00EC1AC0"/>
    <w:rsid w:val="00EE67AD"/>
    <w:rsid w:val="00F027DE"/>
    <w:rsid w:val="00F04EC3"/>
    <w:rsid w:val="00F132FB"/>
    <w:rsid w:val="00F2649A"/>
    <w:rsid w:val="00F35495"/>
    <w:rsid w:val="00F368D7"/>
    <w:rsid w:val="00F407C9"/>
    <w:rsid w:val="00F40ACB"/>
    <w:rsid w:val="00F55A99"/>
    <w:rsid w:val="00F7165B"/>
    <w:rsid w:val="00F86A45"/>
    <w:rsid w:val="00F914EF"/>
    <w:rsid w:val="00FA5154"/>
    <w:rsid w:val="00FD2FC4"/>
    <w:rsid w:val="00FD4FEE"/>
    <w:rsid w:val="00FE0D33"/>
    <w:rsid w:val="00FE58DA"/>
    <w:rsid w:val="00FE6519"/>
    <w:rsid w:val="00FF04BC"/>
    <w:rsid w:val="00FF13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9B5326"/>
  <w15:chartTrackingRefBased/>
  <w15:docId w15:val="{03D725F3-D1EA-489B-BB0D-FFA535FB87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95D6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howhide">
    <w:name w:val="showhide"/>
    <w:basedOn w:val="DefaultParagraphFont"/>
    <w:rsid w:val="00292CA0"/>
  </w:style>
  <w:style w:type="paragraph" w:styleId="NormalWeb">
    <w:name w:val="Normal (Web)"/>
    <w:basedOn w:val="Normal"/>
    <w:uiPriority w:val="99"/>
    <w:unhideWhenUsed/>
    <w:rsid w:val="00292C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92CA0"/>
    <w:rPr>
      <w:b/>
      <w:bCs/>
    </w:rPr>
  </w:style>
  <w:style w:type="character" w:styleId="Emphasis">
    <w:name w:val="Emphasis"/>
    <w:basedOn w:val="DefaultParagraphFont"/>
    <w:uiPriority w:val="20"/>
    <w:qFormat/>
    <w:rsid w:val="00292CA0"/>
    <w:rPr>
      <w:i/>
      <w:iCs/>
    </w:rPr>
  </w:style>
  <w:style w:type="paragraph" w:styleId="ListParagraph">
    <w:name w:val="List Paragraph"/>
    <w:basedOn w:val="Normal"/>
    <w:uiPriority w:val="34"/>
    <w:qFormat/>
    <w:rsid w:val="00530350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B02460"/>
    <w:pPr>
      <w:spacing w:after="120" w:line="360" w:lineRule="auto"/>
      <w:ind w:firstLine="709"/>
    </w:pPr>
    <w:rPr>
      <w:rFonts w:ascii="GHEA Grapalat" w:eastAsia="Calibri" w:hAnsi="GHEA Grapalat" w:cs="Times New Roman"/>
      <w:sz w:val="24"/>
      <w:szCs w:val="24"/>
      <w:lang w:val="hy-AM"/>
    </w:rPr>
  </w:style>
  <w:style w:type="character" w:customStyle="1" w:styleId="BodyTextChar">
    <w:name w:val="Body Text Char"/>
    <w:basedOn w:val="DefaultParagraphFont"/>
    <w:link w:val="BodyText"/>
    <w:uiPriority w:val="99"/>
    <w:rsid w:val="00B02460"/>
    <w:rPr>
      <w:rFonts w:ascii="GHEA Grapalat" w:eastAsia="Calibri" w:hAnsi="GHEA Grapalat" w:cs="Times New Roman"/>
      <w:sz w:val="24"/>
      <w:szCs w:val="24"/>
      <w:lang w:val="hy-AM"/>
    </w:rPr>
  </w:style>
  <w:style w:type="paragraph" w:customStyle="1" w:styleId="mechtex">
    <w:name w:val="mechtex"/>
    <w:basedOn w:val="Normal"/>
    <w:link w:val="mechtexChar"/>
    <w:qFormat/>
    <w:rsid w:val="00A70981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character" w:customStyle="1" w:styleId="mechtexChar">
    <w:name w:val="mechtex Char"/>
    <w:link w:val="mechtex"/>
    <w:locked/>
    <w:rsid w:val="00A70981"/>
    <w:rPr>
      <w:rFonts w:ascii="Arial Armenian" w:eastAsia="Times New Roman" w:hAnsi="Arial Armenian" w:cs="Times New Roman"/>
      <w:lang w:eastAsia="ru-RU"/>
    </w:rPr>
  </w:style>
  <w:style w:type="character" w:styleId="Hyperlink">
    <w:name w:val="Hyperlink"/>
    <w:basedOn w:val="DefaultParagraphFont"/>
    <w:uiPriority w:val="99"/>
    <w:unhideWhenUsed/>
    <w:rsid w:val="003376CD"/>
    <w:rPr>
      <w:color w:val="0000FF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3D125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D125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D125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D1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D1252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D12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1252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D2744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48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36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6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0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03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9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9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7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10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703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32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9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051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8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9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44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31339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30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45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15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9066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550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8616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945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1084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7617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5809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5202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8881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8284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0411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838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1986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181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2D86C3-A7BE-46DC-83BE-ED99557D51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626</Words>
  <Characters>4709</Characters>
  <Application>Microsoft Office Word</Application>
  <DocSecurity>0</DocSecurity>
  <Lines>109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Armine Musaelyan</dc:creator>
  <cp:keywords>https:/mul2-minfin.gov.am/tasks/1188669/oneclick?token=f4d37a7cdae34fa95ff6b7be4a7eb6ec</cp:keywords>
  <dc:description/>
  <cp:lastModifiedBy>Artur Aleksanyan</cp:lastModifiedBy>
  <cp:revision>2</cp:revision>
  <dcterms:created xsi:type="dcterms:W3CDTF">2026-05-15T10:44:00Z</dcterms:created>
  <dcterms:modified xsi:type="dcterms:W3CDTF">2026-05-15T10:44:00Z</dcterms:modified>
</cp:coreProperties>
</file>