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20EDB" w14:textId="77777777" w:rsidR="00CF2BA6" w:rsidRPr="007315F1" w:rsidRDefault="00CF2BA6" w:rsidP="00887C67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lang w:val="hy-AM"/>
        </w:rPr>
      </w:pPr>
    </w:p>
    <w:p w14:paraId="666727A9" w14:textId="42557ABA" w:rsidR="008A708B" w:rsidRPr="00176AE1" w:rsidRDefault="008A708B" w:rsidP="00887C67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lang w:val="hy-AM"/>
        </w:rPr>
      </w:pPr>
      <w:r w:rsidRPr="00176AE1">
        <w:rPr>
          <w:rStyle w:val="Strong"/>
          <w:rFonts w:ascii="GHEA Grapalat" w:hAnsi="GHEA Grapalat" w:cs="Sylfaen"/>
          <w:lang w:val="hy-AM"/>
        </w:rPr>
        <w:t>ՆԱԽԱԳԻԾ</w:t>
      </w:r>
    </w:p>
    <w:p w14:paraId="164DD0F1" w14:textId="77777777" w:rsidR="00CF2BA6" w:rsidRDefault="00CF2BA6" w:rsidP="00887C67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lang w:val="hy-AM"/>
        </w:rPr>
      </w:pPr>
    </w:p>
    <w:p w14:paraId="1E6964F9" w14:textId="688375DF" w:rsidR="008A708B" w:rsidRPr="00176AE1" w:rsidRDefault="008A708B" w:rsidP="00887C67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lang w:val="hy-AM"/>
        </w:rPr>
      </w:pPr>
      <w:r w:rsidRPr="00176AE1">
        <w:rPr>
          <w:rStyle w:val="Strong"/>
          <w:rFonts w:ascii="GHEA Grapalat" w:hAnsi="GHEA Grapalat" w:cs="Sylfaen"/>
          <w:lang w:val="hy-AM"/>
        </w:rPr>
        <w:t>ՀԱՅԱՍՏԱՆԻ</w:t>
      </w:r>
      <w:r w:rsidRPr="00176AE1">
        <w:rPr>
          <w:rStyle w:val="Strong"/>
          <w:rFonts w:ascii="GHEA Grapalat" w:hAnsi="GHEA Grapalat"/>
          <w:lang w:val="hy-AM"/>
        </w:rPr>
        <w:t xml:space="preserve"> </w:t>
      </w:r>
      <w:r w:rsidRPr="00176AE1">
        <w:rPr>
          <w:rStyle w:val="Strong"/>
          <w:rFonts w:ascii="GHEA Grapalat" w:hAnsi="GHEA Grapalat" w:cs="Sylfaen"/>
          <w:lang w:val="hy-AM"/>
        </w:rPr>
        <w:t>ՀԱՆՐԱՊԵՏՈՒԹՅԱՆ</w:t>
      </w:r>
      <w:r w:rsidRPr="00176AE1">
        <w:rPr>
          <w:rStyle w:val="Strong"/>
          <w:rFonts w:ascii="GHEA Grapalat" w:hAnsi="GHEA Grapalat"/>
          <w:lang w:val="hy-AM"/>
        </w:rPr>
        <w:t xml:space="preserve"> </w:t>
      </w:r>
      <w:r w:rsidRPr="00176AE1">
        <w:rPr>
          <w:rStyle w:val="Strong"/>
          <w:rFonts w:ascii="GHEA Grapalat" w:hAnsi="GHEA Grapalat" w:cs="Sylfaen"/>
          <w:lang w:val="hy-AM"/>
        </w:rPr>
        <w:t>ԿԱՌԱՎԱՐՈՒԹՅՈՒՆ</w:t>
      </w:r>
    </w:p>
    <w:p w14:paraId="4C53717C" w14:textId="77777777" w:rsidR="008A708B" w:rsidRPr="00176AE1" w:rsidRDefault="008A708B" w:rsidP="00887C67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176AE1">
        <w:rPr>
          <w:rStyle w:val="Strong"/>
          <w:rFonts w:ascii="GHEA Grapalat" w:hAnsi="GHEA Grapalat" w:cs="Sylfaen"/>
          <w:lang w:val="hy-AM"/>
        </w:rPr>
        <w:t xml:space="preserve"> ՈՐՈՇՈՒՄ</w:t>
      </w:r>
    </w:p>
    <w:p w14:paraId="38357166" w14:textId="47A6AF03" w:rsidR="008A708B" w:rsidRDefault="008A708B" w:rsidP="00887C67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  <w:r w:rsidRPr="00176AE1">
        <w:rPr>
          <w:rFonts w:ascii="GHEA Grapalat" w:hAnsi="GHEA Grapalat"/>
          <w:b/>
          <w:lang w:val="hy-AM"/>
        </w:rPr>
        <w:t>202</w:t>
      </w:r>
      <w:r w:rsidR="009E4302">
        <w:rPr>
          <w:rFonts w:ascii="GHEA Grapalat" w:hAnsi="GHEA Grapalat"/>
          <w:b/>
          <w:lang w:val="hy-AM"/>
        </w:rPr>
        <w:t>6</w:t>
      </w:r>
      <w:r w:rsidRPr="00176AE1">
        <w:rPr>
          <w:rFonts w:ascii="GHEA Grapalat" w:hAnsi="GHEA Grapalat"/>
          <w:b/>
          <w:lang w:val="hy-AM"/>
        </w:rPr>
        <w:t xml:space="preserve"> </w:t>
      </w:r>
      <w:r w:rsidRPr="00176AE1">
        <w:rPr>
          <w:rFonts w:ascii="GHEA Grapalat" w:hAnsi="GHEA Grapalat" w:cs="Sylfaen"/>
          <w:b/>
          <w:lang w:val="hy-AM"/>
        </w:rPr>
        <w:t>թվականի ______</w:t>
      </w:r>
      <w:r w:rsidRPr="00176AE1">
        <w:rPr>
          <w:rFonts w:ascii="GHEA Grapalat" w:hAnsi="GHEA Grapalat"/>
          <w:b/>
          <w:lang w:val="hy-AM"/>
        </w:rPr>
        <w:t xml:space="preserve"> N__-</w:t>
      </w:r>
      <w:r w:rsidR="00A8372D">
        <w:rPr>
          <w:rFonts w:ascii="GHEA Grapalat" w:hAnsi="GHEA Grapalat" w:cs="Sylfaen"/>
          <w:b/>
          <w:lang w:val="hy-AM"/>
        </w:rPr>
        <w:t>Ն</w:t>
      </w:r>
    </w:p>
    <w:p w14:paraId="6C2F2AA2" w14:textId="77777777" w:rsidR="00CF2BA6" w:rsidRDefault="00CF2BA6" w:rsidP="00887C67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2A5F22B9" w14:textId="2B304EEA" w:rsidR="008A708B" w:rsidRPr="00176AE1" w:rsidRDefault="008A708B" w:rsidP="00887C67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202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ՀՈՒՆՎԱՐԻ 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3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98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ՈՐՈՇՄԱՆ ՄԵՋ </w:t>
      </w:r>
      <w:r w:rsidR="00CF6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="00DD2E4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ԵՎ ՓՈՓՈԽՈՒԹՅՈՒՆ</w:t>
      </w:r>
      <w:r w:rsidR="00CF6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 ՄԱՍԻՆ</w:t>
      </w:r>
    </w:p>
    <w:p w14:paraId="23447318" w14:textId="77777777" w:rsidR="00053695" w:rsidRDefault="00053695" w:rsidP="00887C67">
      <w:pPr>
        <w:shd w:val="clear" w:color="auto" w:fill="FFFFFF"/>
        <w:tabs>
          <w:tab w:val="left" w:pos="851"/>
        </w:tabs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5878A174" w14:textId="52530C81" w:rsidR="008A708B" w:rsidRDefault="008A708B" w:rsidP="00887C67">
      <w:pPr>
        <w:shd w:val="clear" w:color="auto" w:fill="FFFFFF"/>
        <w:tabs>
          <w:tab w:val="left" w:pos="851"/>
        </w:tabs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Ղեկավարվելով «Նորմատիվ իրավական ակտերի մասին» օրենքի </w:t>
      </w:r>
      <w:r w:rsidR="0008029F"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33-րդ հոդվածով և 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34-րդ հոդվածի 1-ին մասով Հայաստանի Հանրապետության կառավարությունը </w:t>
      </w:r>
      <w:r w:rsidRPr="005F6CBB"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 ր ո շ ու մ է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>`</w:t>
      </w:r>
    </w:p>
    <w:p w14:paraId="7524D09C" w14:textId="7346E082" w:rsidR="008E2253" w:rsidRDefault="00244B44" w:rsidP="00AF3852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244B44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244B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244B44">
        <w:rPr>
          <w:rFonts w:ascii="GHEA Grapalat" w:hAnsi="GHEA Grapalat"/>
          <w:color w:val="000000"/>
          <w:sz w:val="24"/>
          <w:szCs w:val="24"/>
          <w:lang w:eastAsia="hy-AM"/>
        </w:rPr>
        <w:t xml:space="preserve"> 2025 թվականի հունվարի 23-ի «Արտահանման խթանման նպատակով օժանդակության տրամադրման ծրագիրը հաստատելու մասին» N 98-Ն որոշման (այսուհետ՝ </w:t>
      </w:r>
      <w:r w:rsidR="008E2253">
        <w:rPr>
          <w:rFonts w:ascii="GHEA Grapalat" w:hAnsi="GHEA Grapalat"/>
          <w:color w:val="000000"/>
          <w:sz w:val="24"/>
          <w:szCs w:val="24"/>
          <w:lang w:eastAsia="hy-AM"/>
        </w:rPr>
        <w:t>ո</w:t>
      </w:r>
      <w:r w:rsidRPr="00244B44">
        <w:rPr>
          <w:rFonts w:ascii="GHEA Grapalat" w:hAnsi="GHEA Grapalat"/>
          <w:color w:val="000000"/>
          <w:sz w:val="24"/>
          <w:szCs w:val="24"/>
          <w:lang w:eastAsia="hy-AM"/>
        </w:rPr>
        <w:t>րոշում)</w:t>
      </w:r>
      <w:r w:rsidR="00884482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 w:rsidRPr="00244B44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8E2253">
        <w:rPr>
          <w:rFonts w:ascii="GHEA Grapalat" w:hAnsi="GHEA Grapalat"/>
          <w:color w:val="000000"/>
          <w:sz w:val="24"/>
          <w:szCs w:val="24"/>
          <w:lang w:eastAsia="hy-AM"/>
        </w:rPr>
        <w:t xml:space="preserve">մեջ կատարել հետևյալ </w:t>
      </w:r>
      <w:r w:rsidR="00DD2E47">
        <w:rPr>
          <w:rFonts w:ascii="GHEA Grapalat" w:hAnsi="GHEA Grapalat"/>
          <w:color w:val="000000"/>
          <w:sz w:val="24"/>
          <w:szCs w:val="24"/>
          <w:lang w:eastAsia="hy-AM"/>
        </w:rPr>
        <w:t>լրացումը</w:t>
      </w:r>
      <w:r w:rsidR="00DD2E47">
        <w:rPr>
          <w:rFonts w:ascii="GHEA Grapalat" w:hAnsi="GHEA Grapalat"/>
          <w:color w:val="000000"/>
          <w:sz w:val="24"/>
          <w:szCs w:val="24"/>
          <w:lang w:eastAsia="hy-AM"/>
        </w:rPr>
        <w:t xml:space="preserve"> և </w:t>
      </w:r>
      <w:r w:rsidR="00884482">
        <w:rPr>
          <w:rFonts w:ascii="GHEA Grapalat" w:hAnsi="GHEA Grapalat"/>
          <w:color w:val="000000"/>
          <w:sz w:val="24"/>
          <w:szCs w:val="24"/>
          <w:lang w:eastAsia="hy-AM"/>
        </w:rPr>
        <w:t>փոփոխությունը</w:t>
      </w:r>
      <w:r w:rsidR="008E2253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</w:p>
    <w:p w14:paraId="13340ED2" w14:textId="6D307BD2" w:rsidR="00ED29F4" w:rsidRDefault="00D24E0A" w:rsidP="009E08C9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որոշման հավելվածի 2-րդ կետի 5-րդ ենթակետում </w:t>
      </w:r>
      <w:r w:rsidR="00BD4973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BD4973" w:rsidRPr="00BD4973">
        <w:rPr>
          <w:rFonts w:ascii="GHEA Grapalat" w:hAnsi="GHEA Grapalat"/>
          <w:color w:val="000000"/>
          <w:sz w:val="24"/>
          <w:szCs w:val="24"/>
          <w:lang w:eastAsia="hy-AM"/>
        </w:rPr>
        <w:t>ապրանք՝</w:t>
      </w:r>
      <w:r w:rsidR="00BD4973">
        <w:rPr>
          <w:rFonts w:ascii="GHEA Grapalat" w:hAnsi="GHEA Grapalat"/>
          <w:color w:val="000000"/>
          <w:sz w:val="24"/>
          <w:szCs w:val="24"/>
          <w:lang w:eastAsia="hy-AM"/>
        </w:rPr>
        <w:t>» բառից հետո լրացնել</w:t>
      </w:r>
      <w:r w:rsidR="00E315FC" w:rsidRPr="00E315FC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DD70EA">
        <w:rPr>
          <w:rFonts w:ascii="GHEA Grapalat" w:hAnsi="GHEA Grapalat"/>
          <w:color w:val="000000"/>
          <w:sz w:val="24"/>
          <w:szCs w:val="24"/>
          <w:lang w:eastAsia="hy-AM"/>
        </w:rPr>
        <w:t>«Գ</w:t>
      </w:r>
      <w:r w:rsidR="002466D6" w:rsidRPr="00E315FC">
        <w:rPr>
          <w:rFonts w:ascii="GHEA Grapalat" w:hAnsi="GHEA Grapalat"/>
          <w:color w:val="000000"/>
          <w:sz w:val="24"/>
          <w:szCs w:val="24"/>
          <w:lang w:eastAsia="hy-AM"/>
        </w:rPr>
        <w:t xml:space="preserve">յուղատնտեսություն, անտառային տնտեսություն </w:t>
      </w:r>
      <w:r w:rsidR="00DD70EA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2466D6" w:rsidRPr="00E315FC">
        <w:rPr>
          <w:rFonts w:ascii="GHEA Grapalat" w:hAnsi="GHEA Grapalat"/>
          <w:color w:val="000000"/>
          <w:sz w:val="24"/>
          <w:szCs w:val="24"/>
          <w:lang w:eastAsia="hy-AM"/>
        </w:rPr>
        <w:t xml:space="preserve"> ձկնորսությ</w:t>
      </w:r>
      <w:r w:rsidR="00DD70EA">
        <w:rPr>
          <w:rFonts w:ascii="GHEA Grapalat" w:hAnsi="GHEA Grapalat"/>
          <w:color w:val="000000"/>
          <w:sz w:val="24"/>
          <w:szCs w:val="24"/>
          <w:lang w:eastAsia="hy-AM"/>
        </w:rPr>
        <w:t>ան</w:t>
      </w:r>
      <w:r w:rsidR="002466D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E315FC" w:rsidRPr="00E315FC">
        <w:rPr>
          <w:rFonts w:ascii="GHEA Grapalat" w:hAnsi="GHEA Grapalat"/>
          <w:color w:val="000000"/>
          <w:sz w:val="24"/>
          <w:szCs w:val="24"/>
          <w:lang w:eastAsia="hy-AM"/>
        </w:rPr>
        <w:t>(տնտեսական գործունեության տեսակի դասակարգիչ՝</w:t>
      </w:r>
      <w:r w:rsidR="00E315FC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E315FC" w:rsidRPr="00E315FC">
        <w:rPr>
          <w:rFonts w:ascii="GHEA Grapalat" w:hAnsi="GHEA Grapalat"/>
          <w:color w:val="000000"/>
          <w:sz w:val="24"/>
          <w:szCs w:val="24"/>
          <w:lang w:eastAsia="hy-AM"/>
        </w:rPr>
        <w:t>A)</w:t>
      </w:r>
      <w:r w:rsidR="00E315FC">
        <w:rPr>
          <w:rFonts w:ascii="GHEA Grapalat" w:hAnsi="GHEA Grapalat"/>
          <w:color w:val="000000"/>
          <w:sz w:val="24"/>
          <w:szCs w:val="24"/>
          <w:lang w:eastAsia="hy-AM"/>
        </w:rPr>
        <w:t xml:space="preserve"> ՏԳՏԴ </w:t>
      </w:r>
      <w:r w:rsidR="00E315FC" w:rsidRPr="00E315FC">
        <w:rPr>
          <w:rFonts w:ascii="GHEA Grapalat" w:hAnsi="GHEA Grapalat"/>
          <w:color w:val="000000"/>
          <w:sz w:val="24"/>
          <w:szCs w:val="24"/>
          <w:lang w:eastAsia="hy-AM"/>
        </w:rPr>
        <w:t>A 01</w:t>
      </w:r>
      <w:r w:rsidR="00A52C1D" w:rsidRPr="00A52C1D">
        <w:rPr>
          <w:rFonts w:ascii="GHEA Grapalat" w:hAnsi="GHEA Grapalat"/>
          <w:color w:val="000000"/>
          <w:sz w:val="24"/>
          <w:szCs w:val="24"/>
          <w:lang w:eastAsia="hy-AM"/>
        </w:rPr>
        <w:t>.</w:t>
      </w:r>
      <w:r w:rsidR="00A52C1D">
        <w:rPr>
          <w:rFonts w:ascii="GHEA Grapalat" w:hAnsi="GHEA Grapalat"/>
          <w:color w:val="000000"/>
          <w:sz w:val="24"/>
          <w:szCs w:val="24"/>
          <w:lang w:eastAsia="hy-AM"/>
        </w:rPr>
        <w:t xml:space="preserve">1 </w:t>
      </w:r>
      <w:r w:rsidR="00F94CF8" w:rsidRPr="00F94CF8">
        <w:rPr>
          <w:rFonts w:ascii="GHEA Grapalat" w:hAnsi="GHEA Grapalat"/>
          <w:color w:val="000000"/>
          <w:sz w:val="24"/>
          <w:szCs w:val="24"/>
          <w:lang w:eastAsia="hy-AM"/>
        </w:rPr>
        <w:t>(</w:t>
      </w:r>
      <w:r w:rsidR="00F94CF8">
        <w:rPr>
          <w:rFonts w:ascii="GHEA Grapalat" w:hAnsi="GHEA Grapalat"/>
          <w:color w:val="000000"/>
          <w:sz w:val="24"/>
          <w:szCs w:val="24"/>
          <w:lang w:eastAsia="hy-AM"/>
        </w:rPr>
        <w:t xml:space="preserve">բացառությամբ` ՏԳՏԴ </w:t>
      </w:r>
      <w:r w:rsidR="00F94CF8" w:rsidRPr="00F94CF8">
        <w:rPr>
          <w:rFonts w:ascii="GHEA Grapalat" w:hAnsi="GHEA Grapalat"/>
          <w:color w:val="000000"/>
          <w:sz w:val="24"/>
          <w:szCs w:val="24"/>
          <w:lang w:eastAsia="hy-AM"/>
        </w:rPr>
        <w:t xml:space="preserve">A </w:t>
      </w:r>
      <w:r w:rsidR="00F94CF8">
        <w:rPr>
          <w:rFonts w:ascii="GHEA Grapalat" w:hAnsi="GHEA Grapalat"/>
          <w:color w:val="000000"/>
          <w:sz w:val="24"/>
          <w:szCs w:val="24"/>
          <w:lang w:eastAsia="hy-AM"/>
        </w:rPr>
        <w:t xml:space="preserve">01.11, ՏԳՏԴ </w:t>
      </w:r>
      <w:r w:rsidR="00F94CF8" w:rsidRPr="00F94CF8">
        <w:rPr>
          <w:rFonts w:ascii="GHEA Grapalat" w:hAnsi="GHEA Grapalat"/>
          <w:color w:val="000000"/>
          <w:sz w:val="24"/>
          <w:szCs w:val="24"/>
          <w:lang w:eastAsia="hy-AM"/>
        </w:rPr>
        <w:t xml:space="preserve">A </w:t>
      </w:r>
      <w:r w:rsidR="00F94CF8">
        <w:rPr>
          <w:rFonts w:ascii="GHEA Grapalat" w:hAnsi="GHEA Grapalat"/>
          <w:color w:val="000000"/>
          <w:sz w:val="24"/>
          <w:szCs w:val="24"/>
          <w:lang w:eastAsia="hy-AM"/>
        </w:rPr>
        <w:t>01.12,</w:t>
      </w:r>
      <w:r w:rsidR="00F94CF8" w:rsidRPr="00F94CF8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94CF8">
        <w:rPr>
          <w:rFonts w:ascii="GHEA Grapalat" w:hAnsi="GHEA Grapalat"/>
          <w:color w:val="000000"/>
          <w:sz w:val="24"/>
          <w:szCs w:val="24"/>
          <w:lang w:eastAsia="hy-AM"/>
        </w:rPr>
        <w:t xml:space="preserve">ՏԳՏԴ </w:t>
      </w:r>
      <w:r w:rsidR="00F94CF8" w:rsidRPr="00F94CF8">
        <w:rPr>
          <w:rFonts w:ascii="GHEA Grapalat" w:hAnsi="GHEA Grapalat"/>
          <w:color w:val="000000"/>
          <w:sz w:val="24"/>
          <w:szCs w:val="24"/>
          <w:lang w:eastAsia="hy-AM"/>
        </w:rPr>
        <w:t xml:space="preserve">A </w:t>
      </w:r>
      <w:r w:rsidR="00F94CF8">
        <w:rPr>
          <w:rFonts w:ascii="GHEA Grapalat" w:hAnsi="GHEA Grapalat"/>
          <w:color w:val="000000"/>
          <w:sz w:val="24"/>
          <w:szCs w:val="24"/>
          <w:lang w:eastAsia="hy-AM"/>
        </w:rPr>
        <w:t>01.14,</w:t>
      </w:r>
      <w:r w:rsidR="00F94CF8" w:rsidRPr="00F94CF8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94CF8">
        <w:rPr>
          <w:rFonts w:ascii="GHEA Grapalat" w:hAnsi="GHEA Grapalat"/>
          <w:color w:val="000000"/>
          <w:sz w:val="24"/>
          <w:szCs w:val="24"/>
          <w:lang w:eastAsia="hy-AM"/>
        </w:rPr>
        <w:t xml:space="preserve">ՏԳՏԴ </w:t>
      </w:r>
      <w:r w:rsidR="00F94CF8" w:rsidRPr="00F94CF8">
        <w:rPr>
          <w:rFonts w:ascii="GHEA Grapalat" w:hAnsi="GHEA Grapalat"/>
          <w:color w:val="000000"/>
          <w:sz w:val="24"/>
          <w:szCs w:val="24"/>
          <w:lang w:eastAsia="hy-AM"/>
        </w:rPr>
        <w:t xml:space="preserve">A </w:t>
      </w:r>
      <w:r w:rsidR="00F94CF8">
        <w:rPr>
          <w:rFonts w:ascii="GHEA Grapalat" w:hAnsi="GHEA Grapalat"/>
          <w:color w:val="000000"/>
          <w:sz w:val="24"/>
          <w:szCs w:val="24"/>
          <w:lang w:eastAsia="hy-AM"/>
        </w:rPr>
        <w:t xml:space="preserve">01.15 </w:t>
      </w:r>
      <w:r w:rsidR="00F94CF8" w:rsidRPr="00F94CF8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="00A52C1D">
        <w:rPr>
          <w:rFonts w:ascii="GHEA Grapalat" w:hAnsi="GHEA Grapalat"/>
          <w:color w:val="000000"/>
          <w:sz w:val="24"/>
          <w:szCs w:val="24"/>
          <w:lang w:eastAsia="hy-AM"/>
        </w:rPr>
        <w:t xml:space="preserve">, </w:t>
      </w:r>
      <w:r w:rsidR="00DD70EA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52C1D">
        <w:rPr>
          <w:rFonts w:ascii="GHEA Grapalat" w:hAnsi="GHEA Grapalat"/>
          <w:color w:val="000000"/>
          <w:sz w:val="24"/>
          <w:szCs w:val="24"/>
          <w:lang w:eastAsia="hy-AM"/>
        </w:rPr>
        <w:t xml:space="preserve">ՏԳՏԴ </w:t>
      </w:r>
      <w:r w:rsidR="00A52C1D" w:rsidRPr="00E315FC">
        <w:rPr>
          <w:rFonts w:ascii="GHEA Grapalat" w:hAnsi="GHEA Grapalat"/>
          <w:color w:val="000000"/>
          <w:sz w:val="24"/>
          <w:szCs w:val="24"/>
          <w:lang w:eastAsia="hy-AM"/>
        </w:rPr>
        <w:t>A 01</w:t>
      </w:r>
      <w:r w:rsidR="00A52C1D">
        <w:rPr>
          <w:rFonts w:ascii="GHEA Grapalat" w:hAnsi="GHEA Grapalat"/>
          <w:color w:val="000000"/>
          <w:sz w:val="24"/>
          <w:szCs w:val="24"/>
          <w:lang w:eastAsia="hy-AM"/>
        </w:rPr>
        <w:t xml:space="preserve">.2 խմբերի </w:t>
      </w:r>
      <w:r w:rsidR="00DD70EA">
        <w:rPr>
          <w:rFonts w:ascii="GHEA Grapalat" w:hAnsi="GHEA Grapalat"/>
          <w:color w:val="000000"/>
          <w:sz w:val="24"/>
          <w:szCs w:val="24"/>
          <w:lang w:eastAsia="hy-AM"/>
        </w:rPr>
        <w:t>արտադրանքը</w:t>
      </w:r>
      <w:r w:rsidR="00FB7DDA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B7DDA" w:rsidRPr="00FB7DDA">
        <w:rPr>
          <w:rFonts w:ascii="GHEA Grapalat" w:hAnsi="GHEA Grapalat"/>
          <w:color w:val="000000"/>
          <w:sz w:val="24"/>
          <w:szCs w:val="24"/>
          <w:lang w:eastAsia="hy-AM"/>
        </w:rPr>
        <w:t>(</w:t>
      </w:r>
      <w:r w:rsidR="00FB7DDA">
        <w:rPr>
          <w:rFonts w:ascii="GHEA Grapalat" w:hAnsi="GHEA Grapalat"/>
          <w:color w:val="000000"/>
          <w:sz w:val="24"/>
          <w:szCs w:val="24"/>
          <w:lang w:eastAsia="hy-AM"/>
        </w:rPr>
        <w:t>ապրանքը</w:t>
      </w:r>
      <w:r w:rsidR="00FB7DDA" w:rsidRPr="00FB7DDA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="00A8429D">
        <w:rPr>
          <w:rFonts w:ascii="GHEA Grapalat" w:hAnsi="GHEA Grapalat"/>
          <w:color w:val="000000"/>
          <w:sz w:val="24"/>
          <w:szCs w:val="24"/>
          <w:lang w:eastAsia="hy-AM"/>
        </w:rPr>
        <w:t>,</w:t>
      </w:r>
      <w:r w:rsidR="00E315FC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 w:rsidR="00E315FC" w:rsidRPr="00E315FC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244B44" w:rsidRPr="008E2253">
        <w:rPr>
          <w:rFonts w:ascii="GHEA Grapalat" w:hAnsi="GHEA Grapalat"/>
          <w:color w:val="000000"/>
          <w:sz w:val="24"/>
          <w:szCs w:val="24"/>
          <w:lang w:eastAsia="hy-AM"/>
        </w:rPr>
        <w:t>բառեր</w:t>
      </w:r>
      <w:r w:rsidR="004C6FFA">
        <w:rPr>
          <w:rFonts w:ascii="GHEA Grapalat" w:hAnsi="GHEA Grapalat"/>
          <w:color w:val="000000"/>
          <w:sz w:val="24"/>
          <w:szCs w:val="24"/>
          <w:lang w:eastAsia="hy-AM"/>
        </w:rPr>
        <w:t>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,</w:t>
      </w:r>
    </w:p>
    <w:p w14:paraId="5FF04422" w14:textId="48BA2C09" w:rsidR="00D24E0A" w:rsidRPr="008E2253" w:rsidRDefault="009D3075" w:rsidP="009E08C9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որոշման հավելվածի 2-րդ կետի 5-րդ ենթակետում «որի» բառը փոխարինել «որոնց» բառով</w:t>
      </w:r>
      <w:r w:rsidR="00B17611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14:paraId="00BFDCBA" w14:textId="344960CA" w:rsidR="00CF2BA6" w:rsidRDefault="009E08C9" w:rsidP="003D72AB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</w:t>
      </w:r>
      <w:r w:rsidR="00CF2BA6" w:rsidRPr="00CF2BA6">
        <w:rPr>
          <w:rFonts w:ascii="GHEA Grapalat" w:hAnsi="GHEA Grapalat"/>
          <w:sz w:val="24"/>
          <w:szCs w:val="24"/>
        </w:rPr>
        <w:t>. Սույն որոշումն ուժի մեջ է մտնում</w:t>
      </w:r>
      <w:r w:rsidR="009B4FA5">
        <w:rPr>
          <w:rFonts w:ascii="GHEA Grapalat" w:hAnsi="GHEA Grapalat"/>
          <w:sz w:val="24"/>
          <w:szCs w:val="24"/>
        </w:rPr>
        <w:t xml:space="preserve"> պաշտոնական</w:t>
      </w:r>
      <w:r w:rsidR="00CF2BA6" w:rsidRPr="00CF2BA6">
        <w:rPr>
          <w:rFonts w:ascii="GHEA Grapalat" w:hAnsi="GHEA Grapalat"/>
          <w:sz w:val="24"/>
          <w:szCs w:val="24"/>
        </w:rPr>
        <w:t xml:space="preserve"> հրապարակմանը հաջորդող օրվանից</w:t>
      </w:r>
      <w:r w:rsidR="007F4266">
        <w:rPr>
          <w:rFonts w:ascii="GHEA Grapalat" w:hAnsi="GHEA Grapalat"/>
          <w:sz w:val="24"/>
          <w:szCs w:val="24"/>
        </w:rPr>
        <w:t xml:space="preserve"> և </w:t>
      </w:r>
      <w:r w:rsidR="007F4266" w:rsidRPr="000A7788">
        <w:rPr>
          <w:rFonts w:ascii="GHEA Grapalat" w:hAnsi="GHEA Grapalat"/>
          <w:sz w:val="24"/>
          <w:szCs w:val="24"/>
        </w:rPr>
        <w:t>տարածվում է ուժի մեջ մտնելու օրվանից</w:t>
      </w:r>
      <w:r w:rsidR="00035A5D" w:rsidRPr="000A7788">
        <w:rPr>
          <w:rFonts w:ascii="GHEA Grapalat" w:hAnsi="GHEA Grapalat"/>
          <w:sz w:val="24"/>
          <w:szCs w:val="24"/>
        </w:rPr>
        <w:t xml:space="preserve"> </w:t>
      </w:r>
      <w:r w:rsidR="000A7788" w:rsidRPr="000A7788">
        <w:rPr>
          <w:rFonts w:ascii="GHEA Grapalat" w:hAnsi="GHEA Grapalat"/>
          <w:sz w:val="24"/>
          <w:szCs w:val="24"/>
        </w:rPr>
        <w:t xml:space="preserve">կատարված արտահանումների </w:t>
      </w:r>
      <w:r w:rsidR="007F4266" w:rsidRPr="000A7788">
        <w:rPr>
          <w:rFonts w:ascii="GHEA Grapalat" w:hAnsi="GHEA Grapalat"/>
          <w:sz w:val="24"/>
          <w:szCs w:val="24"/>
        </w:rPr>
        <w:t>նկատմամբ</w:t>
      </w:r>
      <w:r w:rsidR="00DD70EA" w:rsidRPr="000A7788">
        <w:rPr>
          <w:rFonts w:ascii="GHEA Grapalat" w:hAnsi="GHEA Grapalat"/>
          <w:sz w:val="24"/>
          <w:szCs w:val="24"/>
        </w:rPr>
        <w:t>։</w:t>
      </w:r>
      <w:r w:rsidR="0021593A">
        <w:rPr>
          <w:rFonts w:ascii="GHEA Grapalat" w:hAnsi="GHEA Grapalat"/>
          <w:sz w:val="24"/>
          <w:szCs w:val="24"/>
        </w:rPr>
        <w:t xml:space="preserve"> </w:t>
      </w:r>
    </w:p>
    <w:p w14:paraId="0CBA03F3" w14:textId="59F0EE28" w:rsidR="00887C67" w:rsidRDefault="00887C67" w:rsidP="00887C67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</w:p>
    <w:p w14:paraId="0AED660D" w14:textId="77777777" w:rsidR="008811AA" w:rsidRDefault="008811AA" w:rsidP="00887C67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</w:p>
    <w:p w14:paraId="42269FA9" w14:textId="77777777" w:rsidR="00887C67" w:rsidRDefault="00887C67" w:rsidP="00887C67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887C67">
        <w:rPr>
          <w:rFonts w:ascii="GHEA Grapalat" w:hAnsi="GHEA Grapalat"/>
          <w:sz w:val="24"/>
          <w:szCs w:val="24"/>
        </w:rPr>
        <w:t>Հայաստանի Հանրապետության</w:t>
      </w:r>
    </w:p>
    <w:p w14:paraId="5A92C332" w14:textId="0AEC5597" w:rsidR="00887C67" w:rsidRPr="00887C67" w:rsidRDefault="00887C67" w:rsidP="00887C67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887C67">
        <w:rPr>
          <w:rFonts w:ascii="GHEA Grapalat" w:hAnsi="GHEA Grapalat"/>
          <w:sz w:val="24"/>
          <w:szCs w:val="24"/>
        </w:rPr>
        <w:t>վարչապետ</w:t>
      </w:r>
    </w:p>
    <w:p w14:paraId="11DE438D" w14:textId="23E77F7E" w:rsidR="00881E99" w:rsidRPr="00887C67" w:rsidRDefault="00887C67" w:rsidP="00887C67">
      <w:pPr>
        <w:pStyle w:val="ListParagraph"/>
        <w:spacing w:after="0" w:line="360" w:lineRule="auto"/>
        <w:ind w:left="0" w:firstLine="284"/>
        <w:jc w:val="right"/>
        <w:rPr>
          <w:rFonts w:ascii="GHEA Grapalat" w:hAnsi="GHEA Grapalat"/>
          <w:sz w:val="24"/>
          <w:szCs w:val="24"/>
        </w:rPr>
      </w:pPr>
      <w:r w:rsidRPr="00887C67">
        <w:rPr>
          <w:rFonts w:ascii="GHEA Grapalat" w:hAnsi="GHEA Grapalat"/>
          <w:sz w:val="24"/>
          <w:szCs w:val="24"/>
        </w:rPr>
        <w:t>Ն. Փաշինյան</w:t>
      </w:r>
    </w:p>
    <w:sectPr w:rsidR="00881E99" w:rsidRPr="00887C67" w:rsidSect="0068502E">
      <w:pgSz w:w="11906" w:h="16838" w:code="9"/>
      <w:pgMar w:top="284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A2CDB"/>
    <w:multiLevelType w:val="hybridMultilevel"/>
    <w:tmpl w:val="50D67E40"/>
    <w:lvl w:ilvl="0" w:tplc="04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246459D8"/>
    <w:multiLevelType w:val="hybridMultilevel"/>
    <w:tmpl w:val="1052729E"/>
    <w:lvl w:ilvl="0" w:tplc="0409000B">
      <w:start w:val="1"/>
      <w:numFmt w:val="bullet"/>
      <w:lvlText w:val=""/>
      <w:lvlJc w:val="left"/>
      <w:pPr>
        <w:ind w:left="12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" w15:restartNumberingAfterBreak="0">
    <w:nsid w:val="29F43E7D"/>
    <w:multiLevelType w:val="hybridMultilevel"/>
    <w:tmpl w:val="3C34E9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27328"/>
    <w:multiLevelType w:val="hybridMultilevel"/>
    <w:tmpl w:val="A67C78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20EA2"/>
    <w:multiLevelType w:val="hybridMultilevel"/>
    <w:tmpl w:val="A56E0FDC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612C0C"/>
    <w:multiLevelType w:val="hybridMultilevel"/>
    <w:tmpl w:val="B39E2BFA"/>
    <w:lvl w:ilvl="0" w:tplc="9730773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131159"/>
    <w:multiLevelType w:val="hybridMultilevel"/>
    <w:tmpl w:val="B9021932"/>
    <w:lvl w:ilvl="0" w:tplc="0FF81C44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AAE2AF3"/>
    <w:multiLevelType w:val="hybridMultilevel"/>
    <w:tmpl w:val="58366E0C"/>
    <w:lvl w:ilvl="0" w:tplc="8F7642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C07CF8"/>
    <w:multiLevelType w:val="hybridMultilevel"/>
    <w:tmpl w:val="7362E57C"/>
    <w:lvl w:ilvl="0" w:tplc="040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5920740E"/>
    <w:multiLevelType w:val="hybridMultilevel"/>
    <w:tmpl w:val="A48408AC"/>
    <w:lvl w:ilvl="0" w:tplc="9B6E6560">
      <w:start w:val="1"/>
      <w:numFmt w:val="decimal"/>
      <w:lvlText w:val="%1."/>
      <w:lvlJc w:val="left"/>
      <w:pPr>
        <w:ind w:left="66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2C3C95"/>
    <w:multiLevelType w:val="hybridMultilevel"/>
    <w:tmpl w:val="BE323C90"/>
    <w:lvl w:ilvl="0" w:tplc="82289754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36929"/>
    <w:multiLevelType w:val="hybridMultilevel"/>
    <w:tmpl w:val="696018EC"/>
    <w:lvl w:ilvl="0" w:tplc="4CFE2046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765942"/>
    <w:multiLevelType w:val="hybridMultilevel"/>
    <w:tmpl w:val="C0AE7712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8090019" w:tentative="1">
      <w:start w:val="1"/>
      <w:numFmt w:val="lowerLetter"/>
      <w:lvlText w:val="%2."/>
      <w:lvlJc w:val="left"/>
      <w:pPr>
        <w:ind w:left="2235" w:hanging="360"/>
      </w:pPr>
    </w:lvl>
    <w:lvl w:ilvl="2" w:tplc="0809001B" w:tentative="1">
      <w:start w:val="1"/>
      <w:numFmt w:val="lowerRoman"/>
      <w:lvlText w:val="%3."/>
      <w:lvlJc w:val="right"/>
      <w:pPr>
        <w:ind w:left="2955" w:hanging="180"/>
      </w:pPr>
    </w:lvl>
    <w:lvl w:ilvl="3" w:tplc="0809000F" w:tentative="1">
      <w:start w:val="1"/>
      <w:numFmt w:val="decimal"/>
      <w:lvlText w:val="%4."/>
      <w:lvlJc w:val="left"/>
      <w:pPr>
        <w:ind w:left="3675" w:hanging="360"/>
      </w:pPr>
    </w:lvl>
    <w:lvl w:ilvl="4" w:tplc="08090019" w:tentative="1">
      <w:start w:val="1"/>
      <w:numFmt w:val="lowerLetter"/>
      <w:lvlText w:val="%5."/>
      <w:lvlJc w:val="left"/>
      <w:pPr>
        <w:ind w:left="4395" w:hanging="360"/>
      </w:pPr>
    </w:lvl>
    <w:lvl w:ilvl="5" w:tplc="0809001B" w:tentative="1">
      <w:start w:val="1"/>
      <w:numFmt w:val="lowerRoman"/>
      <w:lvlText w:val="%6."/>
      <w:lvlJc w:val="right"/>
      <w:pPr>
        <w:ind w:left="5115" w:hanging="180"/>
      </w:pPr>
    </w:lvl>
    <w:lvl w:ilvl="6" w:tplc="0809000F" w:tentative="1">
      <w:start w:val="1"/>
      <w:numFmt w:val="decimal"/>
      <w:lvlText w:val="%7."/>
      <w:lvlJc w:val="left"/>
      <w:pPr>
        <w:ind w:left="5835" w:hanging="360"/>
      </w:pPr>
    </w:lvl>
    <w:lvl w:ilvl="7" w:tplc="08090019" w:tentative="1">
      <w:start w:val="1"/>
      <w:numFmt w:val="lowerLetter"/>
      <w:lvlText w:val="%8."/>
      <w:lvlJc w:val="left"/>
      <w:pPr>
        <w:ind w:left="6555" w:hanging="360"/>
      </w:pPr>
    </w:lvl>
    <w:lvl w:ilvl="8" w:tplc="0809001B" w:tentative="1">
      <w:start w:val="1"/>
      <w:numFmt w:val="lowerRoman"/>
      <w:lvlText w:val="%9."/>
      <w:lvlJc w:val="right"/>
      <w:pPr>
        <w:ind w:left="7275" w:hanging="180"/>
      </w:pPr>
    </w:lvl>
  </w:abstractNum>
  <w:num w:numId="1" w16cid:durableId="901720681">
    <w:abstractNumId w:val="8"/>
  </w:num>
  <w:num w:numId="2" w16cid:durableId="1302467744">
    <w:abstractNumId w:val="11"/>
  </w:num>
  <w:num w:numId="3" w16cid:durableId="1573736575">
    <w:abstractNumId w:val="5"/>
  </w:num>
  <w:num w:numId="4" w16cid:durableId="1618558539">
    <w:abstractNumId w:val="9"/>
  </w:num>
  <w:num w:numId="5" w16cid:durableId="111636819">
    <w:abstractNumId w:val="6"/>
  </w:num>
  <w:num w:numId="6" w16cid:durableId="309748641">
    <w:abstractNumId w:val="1"/>
  </w:num>
  <w:num w:numId="7" w16cid:durableId="1121342071">
    <w:abstractNumId w:val="2"/>
  </w:num>
  <w:num w:numId="8" w16cid:durableId="161893465">
    <w:abstractNumId w:val="10"/>
  </w:num>
  <w:num w:numId="9" w16cid:durableId="1300576870">
    <w:abstractNumId w:val="0"/>
  </w:num>
  <w:num w:numId="10" w16cid:durableId="1825313367">
    <w:abstractNumId w:val="7"/>
  </w:num>
  <w:num w:numId="11" w16cid:durableId="309021633">
    <w:abstractNumId w:val="3"/>
  </w:num>
  <w:num w:numId="12" w16cid:durableId="278069711">
    <w:abstractNumId w:val="4"/>
  </w:num>
  <w:num w:numId="13" w16cid:durableId="13178072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271807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94A"/>
    <w:rsid w:val="00002CF2"/>
    <w:rsid w:val="00010157"/>
    <w:rsid w:val="000167B7"/>
    <w:rsid w:val="000170C8"/>
    <w:rsid w:val="00027A65"/>
    <w:rsid w:val="00035A5D"/>
    <w:rsid w:val="00043012"/>
    <w:rsid w:val="00052D66"/>
    <w:rsid w:val="00053695"/>
    <w:rsid w:val="00075F51"/>
    <w:rsid w:val="0007766A"/>
    <w:rsid w:val="00080152"/>
    <w:rsid w:val="0008029F"/>
    <w:rsid w:val="0008653E"/>
    <w:rsid w:val="00097053"/>
    <w:rsid w:val="000A2DAC"/>
    <w:rsid w:val="000A7788"/>
    <w:rsid w:val="000B17EA"/>
    <w:rsid w:val="000B64D8"/>
    <w:rsid w:val="000C6498"/>
    <w:rsid w:val="000D2055"/>
    <w:rsid w:val="000D2198"/>
    <w:rsid w:val="000D3052"/>
    <w:rsid w:val="000D73D4"/>
    <w:rsid w:val="000D76AB"/>
    <w:rsid w:val="000E2147"/>
    <w:rsid w:val="0010548F"/>
    <w:rsid w:val="00106369"/>
    <w:rsid w:val="001112BF"/>
    <w:rsid w:val="0011333F"/>
    <w:rsid w:val="00124AEB"/>
    <w:rsid w:val="001378A0"/>
    <w:rsid w:val="00142949"/>
    <w:rsid w:val="00173435"/>
    <w:rsid w:val="00176A64"/>
    <w:rsid w:val="00176AE1"/>
    <w:rsid w:val="00180565"/>
    <w:rsid w:val="00180CE4"/>
    <w:rsid w:val="00195658"/>
    <w:rsid w:val="001B04FA"/>
    <w:rsid w:val="001B7D9C"/>
    <w:rsid w:val="001C3EE1"/>
    <w:rsid w:val="001C532B"/>
    <w:rsid w:val="001E0D2B"/>
    <w:rsid w:val="001E34F4"/>
    <w:rsid w:val="001E47E8"/>
    <w:rsid w:val="00201400"/>
    <w:rsid w:val="00204C84"/>
    <w:rsid w:val="00207278"/>
    <w:rsid w:val="0021593A"/>
    <w:rsid w:val="00216D6B"/>
    <w:rsid w:val="0021783C"/>
    <w:rsid w:val="00244B44"/>
    <w:rsid w:val="002466D6"/>
    <w:rsid w:val="00265934"/>
    <w:rsid w:val="00266D50"/>
    <w:rsid w:val="00274CA9"/>
    <w:rsid w:val="002770DD"/>
    <w:rsid w:val="00277B3A"/>
    <w:rsid w:val="00285BCA"/>
    <w:rsid w:val="002A12F7"/>
    <w:rsid w:val="002A70F6"/>
    <w:rsid w:val="002B4F1E"/>
    <w:rsid w:val="002C254D"/>
    <w:rsid w:val="002C6C23"/>
    <w:rsid w:val="002E3774"/>
    <w:rsid w:val="002F090B"/>
    <w:rsid w:val="00314B21"/>
    <w:rsid w:val="003165DE"/>
    <w:rsid w:val="003259C8"/>
    <w:rsid w:val="003362BA"/>
    <w:rsid w:val="00344255"/>
    <w:rsid w:val="00351BE7"/>
    <w:rsid w:val="0036360F"/>
    <w:rsid w:val="003805B2"/>
    <w:rsid w:val="003846CE"/>
    <w:rsid w:val="003923DF"/>
    <w:rsid w:val="00393FC2"/>
    <w:rsid w:val="003978CA"/>
    <w:rsid w:val="003A0F08"/>
    <w:rsid w:val="003A4FCD"/>
    <w:rsid w:val="003B0BA4"/>
    <w:rsid w:val="003B27E3"/>
    <w:rsid w:val="003B4F57"/>
    <w:rsid w:val="003C118F"/>
    <w:rsid w:val="003C1431"/>
    <w:rsid w:val="003C2CB8"/>
    <w:rsid w:val="003D72AB"/>
    <w:rsid w:val="003E0BE0"/>
    <w:rsid w:val="003E6247"/>
    <w:rsid w:val="00403B60"/>
    <w:rsid w:val="004046E0"/>
    <w:rsid w:val="00406F72"/>
    <w:rsid w:val="00424E75"/>
    <w:rsid w:val="00425D4F"/>
    <w:rsid w:val="00436399"/>
    <w:rsid w:val="004373C4"/>
    <w:rsid w:val="00437F5D"/>
    <w:rsid w:val="00451CEC"/>
    <w:rsid w:val="00470CDE"/>
    <w:rsid w:val="004728D5"/>
    <w:rsid w:val="00483682"/>
    <w:rsid w:val="00490DF9"/>
    <w:rsid w:val="00496D26"/>
    <w:rsid w:val="004A5823"/>
    <w:rsid w:val="004C2046"/>
    <w:rsid w:val="004C55C1"/>
    <w:rsid w:val="004C6FFA"/>
    <w:rsid w:val="004E4DE3"/>
    <w:rsid w:val="004E6530"/>
    <w:rsid w:val="00505CF0"/>
    <w:rsid w:val="005109EA"/>
    <w:rsid w:val="00511F62"/>
    <w:rsid w:val="0052218B"/>
    <w:rsid w:val="00532FD9"/>
    <w:rsid w:val="00540BC9"/>
    <w:rsid w:val="00544277"/>
    <w:rsid w:val="005519F2"/>
    <w:rsid w:val="00557B4C"/>
    <w:rsid w:val="005735DF"/>
    <w:rsid w:val="00574043"/>
    <w:rsid w:val="00586ED1"/>
    <w:rsid w:val="00593C83"/>
    <w:rsid w:val="005B1A70"/>
    <w:rsid w:val="005B204A"/>
    <w:rsid w:val="005B7841"/>
    <w:rsid w:val="005C1884"/>
    <w:rsid w:val="005C64CE"/>
    <w:rsid w:val="005D45F2"/>
    <w:rsid w:val="005E39E2"/>
    <w:rsid w:val="005E7FED"/>
    <w:rsid w:val="005F36E6"/>
    <w:rsid w:val="005F5226"/>
    <w:rsid w:val="005F5E82"/>
    <w:rsid w:val="005F6119"/>
    <w:rsid w:val="005F6CBB"/>
    <w:rsid w:val="00603B3D"/>
    <w:rsid w:val="00612E0C"/>
    <w:rsid w:val="00625E5F"/>
    <w:rsid w:val="0063636A"/>
    <w:rsid w:val="00651A97"/>
    <w:rsid w:val="00666238"/>
    <w:rsid w:val="0067128E"/>
    <w:rsid w:val="00672519"/>
    <w:rsid w:val="006819C7"/>
    <w:rsid w:val="0068502E"/>
    <w:rsid w:val="006B066F"/>
    <w:rsid w:val="006B63DB"/>
    <w:rsid w:val="006C3280"/>
    <w:rsid w:val="006D1F85"/>
    <w:rsid w:val="006D46C2"/>
    <w:rsid w:val="006D59B1"/>
    <w:rsid w:val="006E3CCC"/>
    <w:rsid w:val="006E4CB6"/>
    <w:rsid w:val="006E54B9"/>
    <w:rsid w:val="006F0706"/>
    <w:rsid w:val="00700225"/>
    <w:rsid w:val="00714665"/>
    <w:rsid w:val="007228B7"/>
    <w:rsid w:val="00727C07"/>
    <w:rsid w:val="007315F1"/>
    <w:rsid w:val="00732F12"/>
    <w:rsid w:val="00733FDC"/>
    <w:rsid w:val="007430FC"/>
    <w:rsid w:val="00747672"/>
    <w:rsid w:val="007500B3"/>
    <w:rsid w:val="00752805"/>
    <w:rsid w:val="007545E0"/>
    <w:rsid w:val="0075498C"/>
    <w:rsid w:val="007652FC"/>
    <w:rsid w:val="00771014"/>
    <w:rsid w:val="00776679"/>
    <w:rsid w:val="007A5AA2"/>
    <w:rsid w:val="007B67EC"/>
    <w:rsid w:val="007C222F"/>
    <w:rsid w:val="007C2FD9"/>
    <w:rsid w:val="007C750A"/>
    <w:rsid w:val="007E06D8"/>
    <w:rsid w:val="007E544D"/>
    <w:rsid w:val="007F4266"/>
    <w:rsid w:val="007F6933"/>
    <w:rsid w:val="0080746F"/>
    <w:rsid w:val="00812B59"/>
    <w:rsid w:val="008141BF"/>
    <w:rsid w:val="00832B2D"/>
    <w:rsid w:val="0085579D"/>
    <w:rsid w:val="0086184F"/>
    <w:rsid w:val="0086377A"/>
    <w:rsid w:val="0087142E"/>
    <w:rsid w:val="00871DA5"/>
    <w:rsid w:val="008811AA"/>
    <w:rsid w:val="00881E99"/>
    <w:rsid w:val="00884482"/>
    <w:rsid w:val="00887C67"/>
    <w:rsid w:val="00891883"/>
    <w:rsid w:val="008927FD"/>
    <w:rsid w:val="008A4EA7"/>
    <w:rsid w:val="008A4F68"/>
    <w:rsid w:val="008A67C8"/>
    <w:rsid w:val="008A708B"/>
    <w:rsid w:val="008B4E44"/>
    <w:rsid w:val="008B6896"/>
    <w:rsid w:val="008C24DA"/>
    <w:rsid w:val="008D0AB6"/>
    <w:rsid w:val="008D412F"/>
    <w:rsid w:val="008D6CB2"/>
    <w:rsid w:val="008E2253"/>
    <w:rsid w:val="008E5C51"/>
    <w:rsid w:val="009028A2"/>
    <w:rsid w:val="009267B8"/>
    <w:rsid w:val="009302ED"/>
    <w:rsid w:val="009315B8"/>
    <w:rsid w:val="00943D82"/>
    <w:rsid w:val="00961108"/>
    <w:rsid w:val="00983A71"/>
    <w:rsid w:val="009864B1"/>
    <w:rsid w:val="00991B55"/>
    <w:rsid w:val="009A5BB1"/>
    <w:rsid w:val="009A7598"/>
    <w:rsid w:val="009B4FA5"/>
    <w:rsid w:val="009D3075"/>
    <w:rsid w:val="009E08C9"/>
    <w:rsid w:val="009E108F"/>
    <w:rsid w:val="009E4302"/>
    <w:rsid w:val="009E69D4"/>
    <w:rsid w:val="009F33A8"/>
    <w:rsid w:val="00A14B8E"/>
    <w:rsid w:val="00A16B79"/>
    <w:rsid w:val="00A37785"/>
    <w:rsid w:val="00A40925"/>
    <w:rsid w:val="00A52C1D"/>
    <w:rsid w:val="00A53DB1"/>
    <w:rsid w:val="00A609C8"/>
    <w:rsid w:val="00A613AF"/>
    <w:rsid w:val="00A8372D"/>
    <w:rsid w:val="00A83D2F"/>
    <w:rsid w:val="00A8429D"/>
    <w:rsid w:val="00AD3DF4"/>
    <w:rsid w:val="00AD428B"/>
    <w:rsid w:val="00AE0249"/>
    <w:rsid w:val="00AE37B1"/>
    <w:rsid w:val="00AE4C14"/>
    <w:rsid w:val="00AF3852"/>
    <w:rsid w:val="00B00D1D"/>
    <w:rsid w:val="00B03050"/>
    <w:rsid w:val="00B17611"/>
    <w:rsid w:val="00B22465"/>
    <w:rsid w:val="00B271C0"/>
    <w:rsid w:val="00B35D41"/>
    <w:rsid w:val="00B373E2"/>
    <w:rsid w:val="00B43CBB"/>
    <w:rsid w:val="00B71712"/>
    <w:rsid w:val="00B846F2"/>
    <w:rsid w:val="00B92592"/>
    <w:rsid w:val="00B970B0"/>
    <w:rsid w:val="00B97655"/>
    <w:rsid w:val="00BB79CB"/>
    <w:rsid w:val="00BB7C36"/>
    <w:rsid w:val="00BC17BF"/>
    <w:rsid w:val="00BC21C8"/>
    <w:rsid w:val="00BC3B19"/>
    <w:rsid w:val="00BD0E23"/>
    <w:rsid w:val="00BD4973"/>
    <w:rsid w:val="00BD5B29"/>
    <w:rsid w:val="00BF02B6"/>
    <w:rsid w:val="00BF4824"/>
    <w:rsid w:val="00BF72FF"/>
    <w:rsid w:val="00C13DC6"/>
    <w:rsid w:val="00C36759"/>
    <w:rsid w:val="00C43F5E"/>
    <w:rsid w:val="00C61D28"/>
    <w:rsid w:val="00C620B5"/>
    <w:rsid w:val="00C64077"/>
    <w:rsid w:val="00C770AD"/>
    <w:rsid w:val="00C84004"/>
    <w:rsid w:val="00C87257"/>
    <w:rsid w:val="00CA29E0"/>
    <w:rsid w:val="00CB247A"/>
    <w:rsid w:val="00CB37CC"/>
    <w:rsid w:val="00CC4473"/>
    <w:rsid w:val="00CD0EC6"/>
    <w:rsid w:val="00CD6E02"/>
    <w:rsid w:val="00CF2BA6"/>
    <w:rsid w:val="00CF5A96"/>
    <w:rsid w:val="00CF604F"/>
    <w:rsid w:val="00CF7E97"/>
    <w:rsid w:val="00D02BD4"/>
    <w:rsid w:val="00D1102A"/>
    <w:rsid w:val="00D15834"/>
    <w:rsid w:val="00D17A36"/>
    <w:rsid w:val="00D24E0A"/>
    <w:rsid w:val="00D25C2C"/>
    <w:rsid w:val="00D3318F"/>
    <w:rsid w:val="00D36C43"/>
    <w:rsid w:val="00D47DFF"/>
    <w:rsid w:val="00D51027"/>
    <w:rsid w:val="00D56E26"/>
    <w:rsid w:val="00D5744A"/>
    <w:rsid w:val="00D604C0"/>
    <w:rsid w:val="00D80AC5"/>
    <w:rsid w:val="00D8394A"/>
    <w:rsid w:val="00D8698F"/>
    <w:rsid w:val="00DC300B"/>
    <w:rsid w:val="00DC4BEA"/>
    <w:rsid w:val="00DC5962"/>
    <w:rsid w:val="00DD2E47"/>
    <w:rsid w:val="00DD70EA"/>
    <w:rsid w:val="00DD76D7"/>
    <w:rsid w:val="00DE6EF0"/>
    <w:rsid w:val="00DE6F04"/>
    <w:rsid w:val="00DF53C0"/>
    <w:rsid w:val="00E2111F"/>
    <w:rsid w:val="00E315FC"/>
    <w:rsid w:val="00E436E7"/>
    <w:rsid w:val="00E44696"/>
    <w:rsid w:val="00E45C59"/>
    <w:rsid w:val="00E45FB4"/>
    <w:rsid w:val="00E510F7"/>
    <w:rsid w:val="00E52C29"/>
    <w:rsid w:val="00E63868"/>
    <w:rsid w:val="00E8716C"/>
    <w:rsid w:val="00E9352F"/>
    <w:rsid w:val="00EA729B"/>
    <w:rsid w:val="00EB20DF"/>
    <w:rsid w:val="00EC4AAD"/>
    <w:rsid w:val="00ED1A72"/>
    <w:rsid w:val="00ED29F4"/>
    <w:rsid w:val="00ED7987"/>
    <w:rsid w:val="00ED7D67"/>
    <w:rsid w:val="00EE4A38"/>
    <w:rsid w:val="00F3581F"/>
    <w:rsid w:val="00F70D6D"/>
    <w:rsid w:val="00F757E1"/>
    <w:rsid w:val="00F82DAE"/>
    <w:rsid w:val="00F8625F"/>
    <w:rsid w:val="00F91159"/>
    <w:rsid w:val="00F94669"/>
    <w:rsid w:val="00F94CF8"/>
    <w:rsid w:val="00FB0771"/>
    <w:rsid w:val="00FB7DDA"/>
    <w:rsid w:val="00FC1D20"/>
    <w:rsid w:val="00FC252C"/>
    <w:rsid w:val="00FC289D"/>
    <w:rsid w:val="00FC5B27"/>
    <w:rsid w:val="00FC61A7"/>
    <w:rsid w:val="00FD33B1"/>
    <w:rsid w:val="00FE15F3"/>
    <w:rsid w:val="00FF43A0"/>
    <w:rsid w:val="00FF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59BC9"/>
  <w15:chartTrackingRefBased/>
  <w15:docId w15:val="{EBFAB9B9-A11E-48FE-B293-A96455B6F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08B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A7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8A708B"/>
    <w:rPr>
      <w:b/>
      <w:bCs/>
    </w:rPr>
  </w:style>
  <w:style w:type="paragraph" w:styleId="ListParagraph">
    <w:name w:val="List Paragraph"/>
    <w:basedOn w:val="Normal"/>
    <w:uiPriority w:val="34"/>
    <w:qFormat/>
    <w:rsid w:val="008A70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59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962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1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73BF3-7522-48EC-ABBE-E6E2E4839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A. Sargsyan</dc:creator>
  <cp:keywords>https:/mul2-mineconomy.gov.am/tasks/966844/oneclick?token=abc6ce352e35ab6e4fc5c89eb6136c2d</cp:keywords>
  <dc:description/>
  <cp:lastModifiedBy>Nara A. Sargsyan</cp:lastModifiedBy>
  <cp:revision>32</cp:revision>
  <cp:lastPrinted>2025-10-14T07:07:00Z</cp:lastPrinted>
  <dcterms:created xsi:type="dcterms:W3CDTF">2026-03-06T06:19:00Z</dcterms:created>
  <dcterms:modified xsi:type="dcterms:W3CDTF">2026-06-03T12:39:00Z</dcterms:modified>
</cp:coreProperties>
</file>