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22FA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22FAB">
      <w:pPr>
        <w:jc w:val="center"/>
      </w:pPr>
    </w:p>
    <w:p w:rsidR="001C3F71" w:rsidRDefault="001C3F71" w:rsidP="00E22FA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22FAB">
      <w:pPr>
        <w:pStyle w:val="mechtex"/>
        <w:rPr>
          <w:rFonts w:ascii="GHEA Mariam" w:hAnsi="GHEA Mariam"/>
          <w:b/>
        </w:rPr>
      </w:pPr>
    </w:p>
    <w:p w:rsidR="001C3F71" w:rsidRDefault="001C3F71" w:rsidP="00E22FA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22FAB">
      <w:pPr>
        <w:jc w:val="center"/>
        <w:rPr>
          <w:rFonts w:ascii="GHEA Mariam" w:hAnsi="GHEA Mariam"/>
          <w:szCs w:val="24"/>
        </w:rPr>
      </w:pPr>
    </w:p>
    <w:p w:rsidR="001C3F71" w:rsidRPr="00202A06" w:rsidRDefault="001C3F71" w:rsidP="00E22FAB">
      <w:pPr>
        <w:jc w:val="center"/>
        <w:rPr>
          <w:rFonts w:ascii="GHEA Mariam" w:hAnsi="GHEA Mariam"/>
          <w:sz w:val="2"/>
          <w:szCs w:val="24"/>
        </w:rPr>
      </w:pPr>
    </w:p>
    <w:p w:rsidR="001C3F71" w:rsidRPr="008E1B5A" w:rsidRDefault="001C3F71" w:rsidP="00E22FAB">
      <w:pPr>
        <w:jc w:val="center"/>
        <w:rPr>
          <w:rFonts w:ascii="GHEA Mariam" w:hAnsi="GHEA Mariam"/>
          <w:sz w:val="24"/>
          <w:szCs w:val="24"/>
        </w:rPr>
      </w:pPr>
    </w:p>
    <w:p w:rsidR="001C3F71" w:rsidRPr="009961C5" w:rsidRDefault="00E95E0A" w:rsidP="00E22FAB">
      <w:pPr>
        <w:jc w:val="center"/>
        <w:rPr>
          <w:rFonts w:ascii="GHEA Mariam" w:hAnsi="GHEA Mariam"/>
          <w:sz w:val="24"/>
          <w:szCs w:val="24"/>
          <w:lang w:val="hy-AM"/>
        </w:rPr>
      </w:pPr>
      <w:r>
        <w:rPr>
          <w:rFonts w:ascii="GHEA Mariam" w:hAnsi="GHEA Mariam"/>
          <w:sz w:val="24"/>
          <w:szCs w:val="24"/>
          <w:lang w:val="hy-AM"/>
        </w:rPr>
        <w:t xml:space="preserve">11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961C5">
        <w:rPr>
          <w:rFonts w:ascii="GHEA Mariam" w:hAnsi="GHEA Mariam"/>
          <w:sz w:val="24"/>
          <w:szCs w:val="24"/>
          <w:lang w:val="hy-AM"/>
        </w:rPr>
        <w:t>Ն</w:t>
      </w:r>
    </w:p>
    <w:p w:rsidR="001C3F71" w:rsidRDefault="001C3F71" w:rsidP="00E22FAB">
      <w:pPr>
        <w:jc w:val="center"/>
        <w:rPr>
          <w:rFonts w:ascii="GHEA Mariam" w:hAnsi="GHEA Mariam"/>
          <w:sz w:val="22"/>
          <w:szCs w:val="24"/>
        </w:rPr>
      </w:pPr>
    </w:p>
    <w:p w:rsidR="004674F9" w:rsidRPr="00202A06" w:rsidRDefault="004674F9" w:rsidP="00E22FAB">
      <w:pPr>
        <w:jc w:val="center"/>
        <w:rPr>
          <w:rFonts w:ascii="GHEA Mariam" w:hAnsi="GHEA Mariam"/>
          <w:szCs w:val="24"/>
        </w:rPr>
      </w:pPr>
    </w:p>
    <w:p w:rsidR="00E22FAB" w:rsidRDefault="00E22FAB" w:rsidP="00E22FAB">
      <w:pPr>
        <w:jc w:val="center"/>
        <w:rPr>
          <w:rFonts w:ascii="GHEA Mariam" w:hAnsi="GHEA Mariam"/>
          <w:sz w:val="22"/>
          <w:szCs w:val="24"/>
        </w:rPr>
      </w:pPr>
    </w:p>
    <w:p w:rsidR="00676293" w:rsidRDefault="00676293" w:rsidP="009961C5">
      <w:pPr>
        <w:pStyle w:val="mechtex"/>
        <w:rPr>
          <w:rFonts w:ascii="GHEA Mariam" w:hAnsi="GHEA Mariam" w:cs="Arial Armenian"/>
          <w:sz w:val="24"/>
          <w:szCs w:val="24"/>
          <w:lang w:val="hy-AM"/>
        </w:rPr>
      </w:pPr>
      <w:bookmarkStart w:id="0" w:name="_Hlk222904667"/>
      <w:r w:rsidRPr="009961C5">
        <w:rPr>
          <w:rFonts w:ascii="GHEA Mariam" w:hAnsi="GHEA Mariam"/>
          <w:bCs/>
          <w:sz w:val="24"/>
          <w:szCs w:val="24"/>
          <w:shd w:val="clear" w:color="auto" w:fill="FFFFFF"/>
          <w:lang w:val="hy-AM"/>
        </w:rPr>
        <w:t>«</w:t>
      </w:r>
      <w:r w:rsidRPr="009961C5">
        <w:rPr>
          <w:rFonts w:ascii="GHEA Mariam" w:hAnsi="GHEA Mariam" w:cs="Arial"/>
          <w:bCs/>
          <w:sz w:val="24"/>
          <w:szCs w:val="24"/>
          <w:shd w:val="clear" w:color="auto" w:fill="FFFFFF"/>
          <w:lang w:val="hy-AM"/>
        </w:rPr>
        <w:t>ՀԱՅԱՍՏԱՆԻ</w:t>
      </w:r>
      <w:r w:rsidRPr="009961C5">
        <w:rPr>
          <w:rFonts w:ascii="GHEA Mariam" w:hAnsi="GHEA Mariam"/>
          <w:bCs/>
          <w:sz w:val="24"/>
          <w:szCs w:val="24"/>
          <w:shd w:val="clear" w:color="auto" w:fill="FFFFFF"/>
          <w:lang w:val="hy-AM"/>
        </w:rPr>
        <w:t xml:space="preserve"> </w:t>
      </w:r>
      <w:r w:rsidRPr="009961C5">
        <w:rPr>
          <w:rFonts w:ascii="GHEA Mariam" w:hAnsi="GHEA Mariam" w:cs="Arial"/>
          <w:bCs/>
          <w:sz w:val="24"/>
          <w:szCs w:val="24"/>
          <w:shd w:val="clear" w:color="auto" w:fill="FFFFFF"/>
          <w:lang w:val="hy-AM"/>
        </w:rPr>
        <w:t>ՀԱՆՐԱՊԵՏՈՒԹՅԱՆ</w:t>
      </w:r>
      <w:r w:rsidRPr="009961C5">
        <w:rPr>
          <w:rFonts w:ascii="GHEA Mariam" w:hAnsi="GHEA Mariam"/>
          <w:bCs/>
          <w:sz w:val="24"/>
          <w:szCs w:val="24"/>
          <w:shd w:val="clear" w:color="auto" w:fill="FFFFFF"/>
          <w:lang w:val="hy-AM"/>
        </w:rPr>
        <w:t xml:space="preserve"> 2026 </w:t>
      </w:r>
      <w:r w:rsidRPr="009961C5">
        <w:rPr>
          <w:rFonts w:ascii="GHEA Mariam" w:hAnsi="GHEA Mariam" w:cs="Arial"/>
          <w:bCs/>
          <w:sz w:val="24"/>
          <w:szCs w:val="24"/>
          <w:shd w:val="clear" w:color="auto" w:fill="FFFFFF"/>
          <w:lang w:val="hy-AM"/>
        </w:rPr>
        <w:t>ԹՎԱԿԱՆԻ</w:t>
      </w:r>
      <w:r w:rsidRPr="009961C5">
        <w:rPr>
          <w:rFonts w:ascii="GHEA Mariam" w:hAnsi="GHEA Mariam"/>
          <w:bCs/>
          <w:sz w:val="24"/>
          <w:szCs w:val="24"/>
          <w:shd w:val="clear" w:color="auto" w:fill="FFFFFF"/>
          <w:lang w:val="hy-AM"/>
        </w:rPr>
        <w:t xml:space="preserve"> </w:t>
      </w:r>
      <w:r w:rsidRPr="009961C5">
        <w:rPr>
          <w:rFonts w:ascii="GHEA Mariam" w:hAnsi="GHEA Mariam" w:cs="Arial"/>
          <w:bCs/>
          <w:sz w:val="24"/>
          <w:szCs w:val="24"/>
          <w:shd w:val="clear" w:color="auto" w:fill="FFFFFF"/>
          <w:lang w:val="hy-AM"/>
        </w:rPr>
        <w:t>ՊԵՏԱԿԱՆ</w:t>
      </w:r>
      <w:r w:rsidRPr="009961C5">
        <w:rPr>
          <w:rFonts w:ascii="GHEA Mariam" w:hAnsi="GHEA Mariam"/>
          <w:bCs/>
          <w:sz w:val="24"/>
          <w:szCs w:val="24"/>
          <w:shd w:val="clear" w:color="auto" w:fill="FFFFFF"/>
          <w:lang w:val="hy-AM"/>
        </w:rPr>
        <w:t xml:space="preserve"> </w:t>
      </w:r>
      <w:r w:rsidRPr="009961C5">
        <w:rPr>
          <w:rFonts w:ascii="GHEA Mariam" w:hAnsi="GHEA Mariam" w:cs="Arial"/>
          <w:bCs/>
          <w:sz w:val="24"/>
          <w:szCs w:val="24"/>
          <w:shd w:val="clear" w:color="auto" w:fill="FFFFFF"/>
          <w:lang w:val="hy-AM"/>
        </w:rPr>
        <w:t>ԲՅՈՒՋԵԻ</w:t>
      </w:r>
      <w:r w:rsidRPr="009961C5">
        <w:rPr>
          <w:rFonts w:ascii="GHEA Mariam" w:hAnsi="GHEA Mariam"/>
          <w:bCs/>
          <w:sz w:val="24"/>
          <w:szCs w:val="24"/>
          <w:shd w:val="clear" w:color="auto" w:fill="FFFFFF"/>
          <w:lang w:val="hy-AM"/>
        </w:rPr>
        <w:t xml:space="preserve"> </w:t>
      </w:r>
      <w:r w:rsidRPr="00E22FAB">
        <w:rPr>
          <w:rFonts w:ascii="GHEA Mariam" w:hAnsi="GHEA Mariam" w:cs="Arial"/>
          <w:bCs/>
          <w:spacing w:val="-6"/>
          <w:sz w:val="24"/>
          <w:szCs w:val="24"/>
          <w:shd w:val="clear" w:color="auto" w:fill="FFFFFF"/>
          <w:lang w:val="hy-AM"/>
        </w:rPr>
        <w:t>ՄԱՍԻՆ</w:t>
      </w:r>
      <w:r w:rsidRPr="00E22FAB">
        <w:rPr>
          <w:rFonts w:ascii="GHEA Mariam" w:hAnsi="GHEA Mariam" w:cs="Arial Armenian"/>
          <w:bCs/>
          <w:spacing w:val="-6"/>
          <w:sz w:val="24"/>
          <w:szCs w:val="24"/>
          <w:shd w:val="clear" w:color="auto" w:fill="FFFFFF"/>
          <w:lang w:val="hy-AM"/>
        </w:rPr>
        <w:t>»</w:t>
      </w:r>
      <w:r w:rsidRPr="00E22FAB">
        <w:rPr>
          <w:rFonts w:ascii="GHEA Mariam" w:hAnsi="GHEA Mariam"/>
          <w:bCs/>
          <w:spacing w:val="-6"/>
          <w:sz w:val="24"/>
          <w:szCs w:val="24"/>
          <w:shd w:val="clear" w:color="auto" w:fill="FFFFFF"/>
          <w:lang w:val="pt-BR"/>
        </w:rPr>
        <w:t xml:space="preserve"> </w:t>
      </w:r>
      <w:r w:rsidRPr="00E22FAB">
        <w:rPr>
          <w:rFonts w:ascii="GHEA Mariam" w:hAnsi="GHEA Mariam" w:cs="Arial"/>
          <w:bCs/>
          <w:spacing w:val="-6"/>
          <w:sz w:val="24"/>
          <w:szCs w:val="24"/>
          <w:shd w:val="clear" w:color="auto" w:fill="FFFFFF"/>
          <w:lang w:val="hy-AM"/>
        </w:rPr>
        <w:t>ՕՐԵՆՔՈՒՄ</w:t>
      </w:r>
      <w:r w:rsidRPr="00E22FAB">
        <w:rPr>
          <w:rFonts w:ascii="GHEA Mariam" w:hAnsi="GHEA Mariam"/>
          <w:bCs/>
          <w:spacing w:val="-6"/>
          <w:sz w:val="24"/>
          <w:szCs w:val="24"/>
          <w:shd w:val="clear" w:color="auto" w:fill="FFFFFF"/>
          <w:lang w:val="hy-AM"/>
        </w:rPr>
        <w:t xml:space="preserve"> </w:t>
      </w:r>
      <w:r w:rsidRPr="00E22FAB">
        <w:rPr>
          <w:rFonts w:ascii="GHEA Mariam" w:hAnsi="GHEA Mariam" w:cs="Arial"/>
          <w:bCs/>
          <w:spacing w:val="-6"/>
          <w:sz w:val="24"/>
          <w:szCs w:val="24"/>
          <w:shd w:val="clear" w:color="auto" w:fill="FFFFFF"/>
          <w:lang w:val="hy-AM"/>
        </w:rPr>
        <w:t>ՎԵՐԱԲԱՇԽՈՒՄ</w:t>
      </w:r>
      <w:r w:rsidRPr="00E22FAB">
        <w:rPr>
          <w:rFonts w:ascii="GHEA Mariam" w:hAnsi="GHEA Mariam"/>
          <w:bCs/>
          <w:spacing w:val="-6"/>
          <w:sz w:val="24"/>
          <w:szCs w:val="24"/>
          <w:shd w:val="clear" w:color="auto" w:fill="FFFFFF"/>
          <w:lang w:val="hy-AM"/>
        </w:rPr>
        <w:t xml:space="preserve"> </w:t>
      </w:r>
      <w:r w:rsidRPr="00E22FAB">
        <w:rPr>
          <w:rFonts w:ascii="GHEA Mariam" w:hAnsi="GHEA Mariam" w:cs="Arial"/>
          <w:bCs/>
          <w:spacing w:val="-6"/>
          <w:sz w:val="24"/>
          <w:szCs w:val="24"/>
          <w:shd w:val="clear" w:color="auto" w:fill="FFFFFF"/>
          <w:lang w:val="hy-AM"/>
        </w:rPr>
        <w:t>ԵՎ</w:t>
      </w:r>
      <w:r w:rsidRPr="00E22FAB">
        <w:rPr>
          <w:rFonts w:ascii="GHEA Mariam" w:hAnsi="GHEA Mariam"/>
          <w:bCs/>
          <w:spacing w:val="-6"/>
          <w:sz w:val="24"/>
          <w:szCs w:val="24"/>
          <w:shd w:val="clear" w:color="auto" w:fill="FFFFFF"/>
          <w:lang w:val="hy-AM"/>
        </w:rPr>
        <w:t xml:space="preserve"> </w:t>
      </w:r>
      <w:r w:rsidRPr="00E22FAB">
        <w:rPr>
          <w:rFonts w:ascii="GHEA Mariam" w:hAnsi="GHEA Mariam" w:cs="Arial"/>
          <w:spacing w:val="-6"/>
          <w:sz w:val="24"/>
          <w:szCs w:val="24"/>
          <w:lang w:val="hy-AM"/>
        </w:rPr>
        <w:t>ՀԱՅԱՍՏԱՆԻ</w:t>
      </w:r>
      <w:r w:rsidR="00E22FAB">
        <w:rPr>
          <w:rFonts w:ascii="GHEA Mariam" w:hAnsi="GHEA Mariam" w:cs="Arial"/>
          <w:spacing w:val="-6"/>
          <w:sz w:val="24"/>
          <w:szCs w:val="24"/>
          <w:lang w:val="hy-AM"/>
        </w:rPr>
        <w:t xml:space="preserve"> </w:t>
      </w:r>
      <w:r w:rsidRPr="00E22FAB">
        <w:rPr>
          <w:rFonts w:ascii="GHEA Mariam" w:hAnsi="GHEA Mariam" w:cs="Arial"/>
          <w:spacing w:val="-6"/>
          <w:sz w:val="24"/>
          <w:szCs w:val="24"/>
          <w:lang w:val="hy-AM"/>
        </w:rPr>
        <w:t>ՀԱՆՐԱՊԵՏՈՒԹՅԱՆ</w:t>
      </w:r>
      <w:r w:rsidRPr="009961C5">
        <w:rPr>
          <w:rFonts w:ascii="GHEA Mariam" w:hAnsi="GHEA Mariam"/>
          <w:sz w:val="24"/>
          <w:szCs w:val="24"/>
          <w:lang w:val="hy-AM"/>
        </w:rPr>
        <w:t xml:space="preserve"> </w:t>
      </w:r>
      <w:r w:rsidRPr="00E22FAB">
        <w:rPr>
          <w:rFonts w:ascii="GHEA Mariam" w:hAnsi="GHEA Mariam" w:cs="Arial"/>
          <w:spacing w:val="-2"/>
          <w:sz w:val="24"/>
          <w:szCs w:val="24"/>
          <w:lang w:val="hy-AM"/>
        </w:rPr>
        <w:t>ԿԱՌԱՎԱՐՈՒԹՅԱՆ</w:t>
      </w:r>
      <w:r w:rsidR="00E22FAB" w:rsidRPr="00E22FAB">
        <w:rPr>
          <w:rFonts w:ascii="GHEA Mariam" w:hAnsi="GHEA Mariam"/>
          <w:spacing w:val="-2"/>
          <w:sz w:val="24"/>
          <w:szCs w:val="24"/>
          <w:lang w:val="hy-AM"/>
        </w:rPr>
        <w:t xml:space="preserve"> 2025 </w:t>
      </w:r>
      <w:r w:rsidRPr="00E22FAB">
        <w:rPr>
          <w:rFonts w:ascii="GHEA Mariam" w:hAnsi="GHEA Mariam" w:cs="Arial"/>
          <w:spacing w:val="-2"/>
          <w:sz w:val="24"/>
          <w:szCs w:val="24"/>
          <w:lang w:val="hy-AM"/>
        </w:rPr>
        <w:t>ԹՎԱԿԱՆԻ</w:t>
      </w:r>
      <w:r w:rsidRPr="00E22FAB">
        <w:rPr>
          <w:rFonts w:ascii="GHEA Mariam" w:hAnsi="GHEA Mariam"/>
          <w:spacing w:val="-2"/>
          <w:sz w:val="24"/>
          <w:szCs w:val="24"/>
          <w:lang w:val="hy-AM"/>
        </w:rPr>
        <w:t xml:space="preserve"> </w:t>
      </w:r>
      <w:r w:rsidRPr="00E22FAB">
        <w:rPr>
          <w:rFonts w:ascii="GHEA Mariam" w:hAnsi="GHEA Mariam" w:cs="Arial"/>
          <w:spacing w:val="-2"/>
          <w:sz w:val="24"/>
          <w:szCs w:val="24"/>
          <w:lang w:val="hy-AM"/>
        </w:rPr>
        <w:t>ԴԵԿՏԵՄԲԵՐԻ</w:t>
      </w:r>
      <w:r w:rsidRPr="00E22FAB">
        <w:rPr>
          <w:rFonts w:ascii="GHEA Mariam" w:hAnsi="GHEA Mariam"/>
          <w:spacing w:val="-2"/>
          <w:sz w:val="24"/>
          <w:szCs w:val="24"/>
          <w:lang w:val="hy-AM"/>
        </w:rPr>
        <w:t xml:space="preserve"> 25-</w:t>
      </w:r>
      <w:r w:rsidRPr="00E22FAB">
        <w:rPr>
          <w:rFonts w:ascii="GHEA Mariam" w:hAnsi="GHEA Mariam" w:cs="Arial"/>
          <w:spacing w:val="-2"/>
          <w:sz w:val="24"/>
          <w:szCs w:val="24"/>
          <w:lang w:val="hy-AM"/>
        </w:rPr>
        <w:t>Ի</w:t>
      </w:r>
      <w:r w:rsidRPr="00E22FAB">
        <w:rPr>
          <w:rFonts w:ascii="GHEA Mariam" w:hAnsi="GHEA Mariam"/>
          <w:spacing w:val="-2"/>
          <w:sz w:val="24"/>
          <w:szCs w:val="24"/>
          <w:lang w:val="hy-AM"/>
        </w:rPr>
        <w:t xml:space="preserve"> N 1910-</w:t>
      </w:r>
      <w:r w:rsidRPr="00E22FAB">
        <w:rPr>
          <w:rFonts w:ascii="GHEA Mariam" w:hAnsi="GHEA Mariam" w:cs="Arial"/>
          <w:spacing w:val="-2"/>
          <w:sz w:val="24"/>
          <w:szCs w:val="24"/>
          <w:lang w:val="hy-AM"/>
        </w:rPr>
        <w:t>Ն</w:t>
      </w:r>
      <w:r w:rsidRPr="00E22FAB">
        <w:rPr>
          <w:rFonts w:ascii="GHEA Mariam" w:hAnsi="GHEA Mariam"/>
          <w:spacing w:val="-2"/>
          <w:sz w:val="24"/>
          <w:szCs w:val="24"/>
          <w:lang w:val="hy-AM"/>
        </w:rPr>
        <w:t xml:space="preserve"> </w:t>
      </w:r>
      <w:r w:rsidRPr="00E22FAB">
        <w:rPr>
          <w:rFonts w:ascii="GHEA Mariam" w:hAnsi="GHEA Mariam" w:cs="Arial"/>
          <w:spacing w:val="-2"/>
          <w:sz w:val="24"/>
          <w:szCs w:val="24"/>
          <w:lang w:val="hy-AM"/>
        </w:rPr>
        <w:t>ՈՐՈՇՄԱ</w:t>
      </w:r>
      <w:r w:rsidRPr="009961C5">
        <w:rPr>
          <w:rFonts w:ascii="GHEA Mariam" w:hAnsi="GHEA Mariam" w:cs="Arial"/>
          <w:sz w:val="24"/>
          <w:szCs w:val="24"/>
          <w:lang w:val="hy-AM"/>
        </w:rPr>
        <w:t>Ն</w:t>
      </w:r>
      <w:r w:rsidRPr="009961C5">
        <w:rPr>
          <w:rFonts w:ascii="GHEA Mariam" w:hAnsi="GHEA Mariam"/>
          <w:sz w:val="24"/>
          <w:szCs w:val="24"/>
          <w:lang w:val="hy-AM"/>
        </w:rPr>
        <w:t xml:space="preserve"> </w:t>
      </w:r>
      <w:r w:rsidRPr="009961C5">
        <w:rPr>
          <w:rFonts w:ascii="GHEA Mariam" w:hAnsi="GHEA Mariam" w:cs="Arial"/>
          <w:sz w:val="24"/>
          <w:szCs w:val="24"/>
          <w:lang w:val="hy-AM"/>
        </w:rPr>
        <w:t>ՄԵՋ</w:t>
      </w:r>
      <w:r w:rsidR="00E22FAB">
        <w:rPr>
          <w:rFonts w:ascii="GHEA Mariam" w:hAnsi="GHEA Mariam"/>
          <w:sz w:val="24"/>
          <w:szCs w:val="24"/>
          <w:lang w:val="hy-AM"/>
        </w:rPr>
        <w:t xml:space="preserve"> </w:t>
      </w:r>
      <w:r w:rsidRPr="009961C5">
        <w:rPr>
          <w:rFonts w:ascii="GHEA Mariam" w:hAnsi="GHEA Mariam" w:cs="Arial"/>
          <w:sz w:val="24"/>
          <w:szCs w:val="24"/>
          <w:lang w:val="hy-AM"/>
        </w:rPr>
        <w:t>ՓՈՓՈԽՈՒԹՅՈՒՆՆԵՐ</w:t>
      </w:r>
      <w:r w:rsidRPr="009961C5">
        <w:rPr>
          <w:rFonts w:ascii="GHEA Mariam" w:hAnsi="GHEA Mariam"/>
          <w:sz w:val="24"/>
          <w:szCs w:val="24"/>
          <w:lang w:val="hy-AM"/>
        </w:rPr>
        <w:t xml:space="preserve"> </w:t>
      </w:r>
      <w:r w:rsidRPr="009961C5">
        <w:rPr>
          <w:rFonts w:ascii="GHEA Mariam" w:hAnsi="GHEA Mariam" w:cs="Arial"/>
          <w:sz w:val="24"/>
          <w:szCs w:val="24"/>
          <w:lang w:val="hy-AM"/>
        </w:rPr>
        <w:t>ԿԱՏԱՐԵԼՈՒ</w:t>
      </w:r>
      <w:r w:rsidRPr="009961C5">
        <w:rPr>
          <w:rFonts w:ascii="GHEA Mariam" w:hAnsi="GHEA Mariam"/>
          <w:sz w:val="24"/>
          <w:szCs w:val="24"/>
          <w:lang w:val="hy-AM"/>
        </w:rPr>
        <w:t xml:space="preserve"> </w:t>
      </w:r>
      <w:r w:rsidRPr="009961C5">
        <w:rPr>
          <w:rFonts w:ascii="GHEA Mariam" w:hAnsi="GHEA Mariam" w:cs="Arial"/>
          <w:sz w:val="24"/>
          <w:szCs w:val="24"/>
          <w:lang w:val="hy-AM"/>
        </w:rPr>
        <w:t>ՄԱՍԻՆ</w:t>
      </w:r>
    </w:p>
    <w:p w:rsidR="009961C5" w:rsidRPr="009961C5" w:rsidRDefault="009961C5" w:rsidP="009961C5">
      <w:pPr>
        <w:pStyle w:val="mechtex"/>
        <w:rPr>
          <w:rFonts w:ascii="GHEA Mariam" w:hAnsi="GHEA Mariam" w:cs="Times Armenian"/>
          <w:sz w:val="24"/>
          <w:szCs w:val="24"/>
          <w:lang w:val="ro-RO"/>
        </w:rPr>
      </w:pPr>
      <w:r>
        <w:rPr>
          <w:rFonts w:ascii="GHEA Mariam" w:hAnsi="GHEA Mariam" w:cs="Arial Armenian"/>
          <w:sz w:val="24"/>
          <w:szCs w:val="24"/>
          <w:lang w:val="hy-AM"/>
        </w:rPr>
        <w:t>---------------------------------------------------------------------------------------------------------------</w:t>
      </w:r>
    </w:p>
    <w:bookmarkEnd w:id="0"/>
    <w:p w:rsidR="00676293" w:rsidRDefault="00676293" w:rsidP="00676293">
      <w:pPr>
        <w:spacing w:line="312" w:lineRule="auto"/>
        <w:ind w:firstLine="567"/>
        <w:jc w:val="center"/>
        <w:rPr>
          <w:rFonts w:ascii="GHEA Grapalat" w:hAnsi="GHEA Grapalat" w:cs="Sylfaen"/>
          <w:b/>
          <w:lang w:val="hy-AM"/>
        </w:rPr>
      </w:pPr>
    </w:p>
    <w:p w:rsidR="00E22FAB" w:rsidRPr="00202A06" w:rsidRDefault="00E22FAB" w:rsidP="009961C5">
      <w:pPr>
        <w:pStyle w:val="norm"/>
        <w:spacing w:line="360" w:lineRule="auto"/>
        <w:rPr>
          <w:rFonts w:ascii="GHEA Mariam" w:eastAsia="Calibri" w:hAnsi="GHEA Mariam"/>
          <w:sz w:val="20"/>
          <w:szCs w:val="24"/>
          <w:lang w:val="hy-AM"/>
        </w:rPr>
      </w:pPr>
    </w:p>
    <w:p w:rsidR="00676293" w:rsidRPr="009961C5" w:rsidRDefault="00676293" w:rsidP="009961C5">
      <w:pPr>
        <w:pStyle w:val="norm"/>
        <w:spacing w:line="360" w:lineRule="auto"/>
        <w:rPr>
          <w:rFonts w:ascii="GHEA Mariam" w:eastAsia="Calibri" w:hAnsi="GHEA Mariam"/>
          <w:sz w:val="24"/>
          <w:szCs w:val="24"/>
          <w:lang w:val="hy-AM"/>
        </w:rPr>
      </w:pPr>
      <w:r w:rsidRPr="00E22FAB">
        <w:rPr>
          <w:rFonts w:ascii="GHEA Mariam" w:eastAsia="Calibri" w:hAnsi="GHEA Mariam"/>
          <w:spacing w:val="-6"/>
          <w:sz w:val="24"/>
          <w:szCs w:val="24"/>
          <w:lang w:val="hy-AM"/>
        </w:rPr>
        <w:t>«</w:t>
      </w:r>
      <w:r w:rsidRPr="00E22FAB">
        <w:rPr>
          <w:rFonts w:ascii="GHEA Mariam" w:eastAsia="Calibri" w:hAnsi="GHEA Mariam" w:cs="Arial"/>
          <w:spacing w:val="-6"/>
          <w:sz w:val="24"/>
          <w:szCs w:val="24"/>
          <w:lang w:val="hy-AM"/>
        </w:rPr>
        <w:t>Հայաստանի</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Հանրա</w:t>
      </w:r>
      <w:r w:rsidRPr="00E22FAB">
        <w:rPr>
          <w:rFonts w:ascii="GHEA Mariam" w:eastAsia="Calibri" w:hAnsi="GHEA Mariam"/>
          <w:spacing w:val="-6"/>
          <w:sz w:val="24"/>
          <w:szCs w:val="24"/>
          <w:lang w:val="hy-AM"/>
        </w:rPr>
        <w:softHyphen/>
      </w:r>
      <w:r w:rsidRPr="00E22FAB">
        <w:rPr>
          <w:rFonts w:ascii="GHEA Mariam" w:eastAsia="Calibri" w:hAnsi="GHEA Mariam" w:cs="Arial"/>
          <w:spacing w:val="-6"/>
          <w:sz w:val="24"/>
          <w:szCs w:val="24"/>
          <w:lang w:val="hy-AM"/>
        </w:rPr>
        <w:t>պե</w:t>
      </w:r>
      <w:r w:rsidRPr="00E22FAB">
        <w:rPr>
          <w:rFonts w:ascii="GHEA Mariam" w:eastAsia="Calibri" w:hAnsi="GHEA Mariam"/>
          <w:spacing w:val="-6"/>
          <w:sz w:val="24"/>
          <w:szCs w:val="24"/>
          <w:lang w:val="hy-AM"/>
        </w:rPr>
        <w:softHyphen/>
      </w:r>
      <w:r w:rsidRPr="00E22FAB">
        <w:rPr>
          <w:rFonts w:ascii="GHEA Mariam" w:eastAsia="Calibri" w:hAnsi="GHEA Mariam" w:cs="Arial"/>
          <w:spacing w:val="-6"/>
          <w:sz w:val="24"/>
          <w:szCs w:val="24"/>
          <w:lang w:val="hy-AM"/>
        </w:rPr>
        <w:t>տու</w:t>
      </w:r>
      <w:r w:rsidRPr="00E22FAB">
        <w:rPr>
          <w:rFonts w:ascii="GHEA Mariam" w:eastAsia="Calibri" w:hAnsi="GHEA Mariam"/>
          <w:spacing w:val="-6"/>
          <w:sz w:val="24"/>
          <w:szCs w:val="24"/>
          <w:lang w:val="hy-AM"/>
        </w:rPr>
        <w:softHyphen/>
      </w:r>
      <w:r w:rsidRPr="00E22FAB">
        <w:rPr>
          <w:rFonts w:ascii="GHEA Mariam" w:eastAsia="Calibri" w:hAnsi="GHEA Mariam" w:cs="Arial"/>
          <w:spacing w:val="-6"/>
          <w:sz w:val="24"/>
          <w:szCs w:val="24"/>
          <w:lang w:val="hy-AM"/>
        </w:rPr>
        <w:t>թյան</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բյու</w:t>
      </w:r>
      <w:r w:rsidRPr="00E22FAB">
        <w:rPr>
          <w:rFonts w:ascii="GHEA Mariam" w:eastAsia="Calibri" w:hAnsi="GHEA Mariam"/>
          <w:spacing w:val="-6"/>
          <w:sz w:val="24"/>
          <w:szCs w:val="24"/>
          <w:lang w:val="hy-AM"/>
        </w:rPr>
        <w:softHyphen/>
      </w:r>
      <w:r w:rsidRPr="00E22FAB">
        <w:rPr>
          <w:rFonts w:ascii="GHEA Mariam" w:eastAsia="Calibri" w:hAnsi="GHEA Mariam" w:cs="Arial"/>
          <w:spacing w:val="-6"/>
          <w:sz w:val="24"/>
          <w:szCs w:val="24"/>
          <w:lang w:val="hy-AM"/>
        </w:rPr>
        <w:t>ջե</w:t>
      </w:r>
      <w:r w:rsidRPr="00E22FAB">
        <w:rPr>
          <w:rFonts w:ascii="GHEA Mariam" w:eastAsia="Calibri" w:hAnsi="GHEA Mariam"/>
          <w:spacing w:val="-6"/>
          <w:sz w:val="24"/>
          <w:szCs w:val="24"/>
          <w:lang w:val="hy-AM"/>
        </w:rPr>
        <w:softHyphen/>
      </w:r>
      <w:r w:rsidRPr="00E22FAB">
        <w:rPr>
          <w:rFonts w:ascii="GHEA Mariam" w:eastAsia="Calibri" w:hAnsi="GHEA Mariam" w:cs="Arial"/>
          <w:spacing w:val="-6"/>
          <w:sz w:val="24"/>
          <w:szCs w:val="24"/>
          <w:lang w:val="hy-AM"/>
        </w:rPr>
        <w:t>տա</w:t>
      </w:r>
      <w:r w:rsidRPr="00E22FAB">
        <w:rPr>
          <w:rFonts w:ascii="GHEA Mariam" w:eastAsia="Calibri" w:hAnsi="GHEA Mariam"/>
          <w:spacing w:val="-6"/>
          <w:sz w:val="24"/>
          <w:szCs w:val="24"/>
          <w:lang w:val="hy-AM"/>
        </w:rPr>
        <w:softHyphen/>
      </w:r>
      <w:r w:rsidRPr="00E22FAB">
        <w:rPr>
          <w:rFonts w:ascii="GHEA Mariam" w:eastAsia="Calibri" w:hAnsi="GHEA Mariam"/>
          <w:spacing w:val="-6"/>
          <w:sz w:val="24"/>
          <w:szCs w:val="24"/>
          <w:lang w:val="hy-AM"/>
        </w:rPr>
        <w:softHyphen/>
      </w:r>
      <w:r w:rsidRPr="00E22FAB">
        <w:rPr>
          <w:rFonts w:ascii="GHEA Mariam" w:eastAsia="Calibri" w:hAnsi="GHEA Mariam" w:cs="Arial"/>
          <w:spacing w:val="-6"/>
          <w:sz w:val="24"/>
          <w:szCs w:val="24"/>
          <w:lang w:val="hy-AM"/>
        </w:rPr>
        <w:t>յին</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հա</w:t>
      </w:r>
      <w:r w:rsidRPr="00E22FAB">
        <w:rPr>
          <w:rFonts w:ascii="GHEA Mariam" w:eastAsia="Calibri" w:hAnsi="GHEA Mariam"/>
          <w:spacing w:val="-6"/>
          <w:sz w:val="24"/>
          <w:szCs w:val="24"/>
          <w:lang w:val="hy-AM"/>
        </w:rPr>
        <w:softHyphen/>
      </w:r>
      <w:r w:rsidRPr="00E22FAB">
        <w:rPr>
          <w:rFonts w:ascii="GHEA Mariam" w:eastAsia="Calibri" w:hAnsi="GHEA Mariam"/>
          <w:spacing w:val="-6"/>
          <w:sz w:val="24"/>
          <w:szCs w:val="24"/>
          <w:lang w:val="hy-AM"/>
        </w:rPr>
        <w:softHyphen/>
      </w:r>
      <w:r w:rsidRPr="00E22FAB">
        <w:rPr>
          <w:rFonts w:ascii="GHEA Mariam" w:eastAsia="Calibri" w:hAnsi="GHEA Mariam" w:cs="Arial"/>
          <w:spacing w:val="-6"/>
          <w:sz w:val="24"/>
          <w:szCs w:val="24"/>
          <w:lang w:val="hy-AM"/>
        </w:rPr>
        <w:t>մակարգի</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մասին</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օրենքի</w:t>
      </w:r>
      <w:r w:rsidRPr="00E22FAB">
        <w:rPr>
          <w:rFonts w:ascii="GHEA Mariam" w:eastAsia="Calibri" w:hAnsi="GHEA Mariam"/>
          <w:spacing w:val="-6"/>
          <w:sz w:val="24"/>
          <w:szCs w:val="24"/>
          <w:lang w:val="hy-AM"/>
        </w:rPr>
        <w:t xml:space="preserve"> 23-</w:t>
      </w:r>
      <w:r w:rsidRPr="00E22FAB">
        <w:rPr>
          <w:rFonts w:ascii="GHEA Mariam" w:eastAsia="Calibri" w:hAnsi="GHEA Mariam" w:cs="Arial"/>
          <w:spacing w:val="-6"/>
          <w:sz w:val="24"/>
          <w:szCs w:val="24"/>
          <w:lang w:val="hy-AM"/>
        </w:rPr>
        <w:t>րդ</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հոդվածի</w:t>
      </w:r>
      <w:r w:rsidRPr="00E22FAB">
        <w:rPr>
          <w:rFonts w:ascii="GHEA Mariam" w:eastAsia="Calibri" w:hAnsi="GHEA Mariam"/>
          <w:spacing w:val="-6"/>
          <w:sz w:val="24"/>
          <w:szCs w:val="24"/>
          <w:lang w:val="hy-AM"/>
        </w:rPr>
        <w:t xml:space="preserve"> 3-</w:t>
      </w:r>
      <w:r w:rsidRPr="00E22FAB">
        <w:rPr>
          <w:rFonts w:ascii="GHEA Mariam" w:eastAsia="Calibri" w:hAnsi="GHEA Mariam" w:cs="Arial"/>
          <w:spacing w:val="-6"/>
          <w:sz w:val="24"/>
          <w:szCs w:val="24"/>
          <w:lang w:val="hy-AM"/>
        </w:rPr>
        <w:t>րդ</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մասին</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և</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Նորմատիվ</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իրավական</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ակտերի</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մասին</w:t>
      </w:r>
      <w:r w:rsidRPr="00E22FAB">
        <w:rPr>
          <w:rFonts w:ascii="GHEA Mariam" w:eastAsia="Calibri" w:hAnsi="GHEA Mariam"/>
          <w:spacing w:val="-6"/>
          <w:sz w:val="24"/>
          <w:szCs w:val="24"/>
          <w:lang w:val="hy-AM"/>
        </w:rPr>
        <w:t>»</w:t>
      </w:r>
      <w:r w:rsidR="00E22FAB"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օրենքի</w:t>
      </w:r>
      <w:r w:rsidRPr="00E22FAB">
        <w:rPr>
          <w:rFonts w:ascii="GHEA Mariam" w:eastAsia="Calibri" w:hAnsi="GHEA Mariam"/>
          <w:spacing w:val="-6"/>
          <w:sz w:val="24"/>
          <w:szCs w:val="24"/>
          <w:lang w:val="hy-AM"/>
        </w:rPr>
        <w:t xml:space="preserve"> </w:t>
      </w:r>
      <w:r w:rsidR="00E22FAB">
        <w:rPr>
          <w:rFonts w:ascii="GHEA Mariam" w:eastAsia="Calibri" w:hAnsi="GHEA Mariam"/>
          <w:spacing w:val="-6"/>
          <w:sz w:val="24"/>
          <w:szCs w:val="24"/>
          <w:lang w:val="hy-AM"/>
        </w:rPr>
        <w:t xml:space="preserve">        </w:t>
      </w:r>
      <w:r w:rsidRPr="00E22FAB">
        <w:rPr>
          <w:rFonts w:ascii="GHEA Mariam" w:eastAsia="Calibri" w:hAnsi="GHEA Mariam"/>
          <w:spacing w:val="-6"/>
          <w:sz w:val="24"/>
          <w:szCs w:val="24"/>
          <w:lang w:val="hy-AM"/>
        </w:rPr>
        <w:t>34-</w:t>
      </w:r>
      <w:r w:rsidRPr="00E22FAB">
        <w:rPr>
          <w:rFonts w:ascii="GHEA Mariam" w:eastAsia="Calibri" w:hAnsi="GHEA Mariam" w:cs="Arial"/>
          <w:spacing w:val="-6"/>
          <w:sz w:val="24"/>
          <w:szCs w:val="24"/>
          <w:lang w:val="hy-AM"/>
        </w:rPr>
        <w:t>րդ</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հոդվածին</w:t>
      </w:r>
      <w:r w:rsidRPr="00E22FAB">
        <w:rPr>
          <w:rFonts w:ascii="GHEA Mariam" w:eastAsia="Calibri" w:hAnsi="GHEA Mariam"/>
          <w:spacing w:val="-6"/>
          <w:sz w:val="24"/>
          <w:szCs w:val="24"/>
          <w:lang w:val="hy-AM"/>
        </w:rPr>
        <w:t xml:space="preserve"> </w:t>
      </w:r>
      <w:r w:rsidRPr="00E22FAB">
        <w:rPr>
          <w:rFonts w:ascii="GHEA Mariam" w:eastAsia="Calibri" w:hAnsi="GHEA Mariam" w:cs="Arial"/>
          <w:spacing w:val="-6"/>
          <w:sz w:val="24"/>
          <w:szCs w:val="24"/>
          <w:lang w:val="hy-AM"/>
        </w:rPr>
        <w:t>համապատասխան</w:t>
      </w:r>
      <w:r w:rsidRPr="00E22FAB">
        <w:rPr>
          <w:rFonts w:ascii="GHEA Mariam" w:eastAsia="Calibri" w:hAnsi="GHEA Mariam"/>
          <w:spacing w:val="-6"/>
          <w:sz w:val="24"/>
          <w:szCs w:val="24"/>
          <w:lang w:val="hy-AM"/>
        </w:rPr>
        <w:t xml:space="preserve">` </w:t>
      </w:r>
      <w:r w:rsidR="00E22FAB" w:rsidRPr="00E22FAB">
        <w:rPr>
          <w:rFonts w:ascii="GHEA Mariam" w:eastAsia="Arial Unicode MS" w:hAnsi="GHEA Mariam" w:cs="Sylfaen"/>
          <w:spacing w:val="-6"/>
          <w:sz w:val="24"/>
          <w:szCs w:val="24"/>
          <w:shd w:val="clear" w:color="auto" w:fill="FFFFFF"/>
          <w:lang w:val="hy-AM"/>
        </w:rPr>
        <w:t>Հայաստանի</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Հանրապետության</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կառավարու</w:t>
      </w:r>
      <w:r w:rsidR="00E22FAB">
        <w:rPr>
          <w:rFonts w:ascii="GHEA Mariam" w:eastAsia="Arial Unicode MS" w:hAnsi="GHEA Mariam" w:cs="Sylfaen"/>
          <w:spacing w:val="-6"/>
          <w:sz w:val="24"/>
          <w:szCs w:val="24"/>
          <w:shd w:val="clear" w:color="auto" w:fill="FFFFFF"/>
          <w:lang w:val="hy-AM"/>
        </w:rPr>
        <w:softHyphen/>
      </w:r>
      <w:r w:rsidR="00E22FAB" w:rsidRPr="00E22FAB">
        <w:rPr>
          <w:rFonts w:ascii="GHEA Mariam" w:eastAsia="Arial Unicode MS" w:hAnsi="GHEA Mariam" w:cs="Sylfaen"/>
          <w:spacing w:val="-6"/>
          <w:sz w:val="24"/>
          <w:szCs w:val="24"/>
          <w:shd w:val="clear" w:color="auto" w:fill="FFFFFF"/>
          <w:lang w:val="hy-AM"/>
        </w:rPr>
        <w:t>թյունը</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ո</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ր</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ո</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շ</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ու</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մ</w:t>
      </w:r>
      <w:r w:rsidR="00E22FAB" w:rsidRPr="00E22FAB">
        <w:rPr>
          <w:rFonts w:ascii="GHEA Mariam" w:eastAsia="Arial Unicode MS" w:hAnsi="GHEA Mariam" w:cs="Arial Armenian"/>
          <w:spacing w:val="-6"/>
          <w:sz w:val="24"/>
          <w:szCs w:val="24"/>
          <w:shd w:val="clear" w:color="auto" w:fill="FFFFFF"/>
          <w:lang w:val="hy-AM"/>
        </w:rPr>
        <w:t xml:space="preserve">   </w:t>
      </w:r>
      <w:r w:rsidR="00E22FAB" w:rsidRPr="00E22FAB">
        <w:rPr>
          <w:rFonts w:ascii="GHEA Mariam" w:eastAsia="Arial Unicode MS" w:hAnsi="GHEA Mariam" w:cs="Sylfaen"/>
          <w:spacing w:val="-6"/>
          <w:sz w:val="24"/>
          <w:szCs w:val="24"/>
          <w:shd w:val="clear" w:color="auto" w:fill="FFFFFF"/>
          <w:lang w:val="hy-AM"/>
        </w:rPr>
        <w:t>է</w:t>
      </w:r>
      <w:r w:rsidR="00E22FAB" w:rsidRPr="00E22FAB">
        <w:rPr>
          <w:rFonts w:ascii="GHEA Mariam" w:eastAsia="Arial Unicode MS" w:hAnsi="GHEA Mariam" w:cs="Arial Armenian"/>
          <w:spacing w:val="-6"/>
          <w:sz w:val="24"/>
          <w:szCs w:val="24"/>
          <w:shd w:val="clear" w:color="auto" w:fill="FFFFFF"/>
          <w:lang w:val="hy-AM"/>
        </w:rPr>
        <w:t>.</w:t>
      </w:r>
    </w:p>
    <w:p w:rsidR="00676293" w:rsidRPr="009961C5" w:rsidRDefault="00E22FAB" w:rsidP="009961C5">
      <w:pPr>
        <w:pStyle w:val="norm"/>
        <w:spacing w:line="360" w:lineRule="auto"/>
        <w:rPr>
          <w:rFonts w:ascii="GHEA Mariam" w:eastAsia="Calibri" w:hAnsi="GHEA Mariam"/>
          <w:sz w:val="24"/>
          <w:szCs w:val="24"/>
          <w:lang w:val="hy-AM"/>
        </w:rPr>
      </w:pPr>
      <w:r w:rsidRPr="00E22FAB">
        <w:rPr>
          <w:rFonts w:ascii="GHEA Mariam" w:eastAsia="Calibri" w:hAnsi="GHEA Mariam"/>
          <w:spacing w:val="-6"/>
          <w:sz w:val="24"/>
          <w:szCs w:val="24"/>
          <w:lang w:val="hy-AM"/>
        </w:rPr>
        <w:t xml:space="preserve">1. </w:t>
      </w:r>
      <w:r w:rsidR="00676293" w:rsidRPr="00E22FAB">
        <w:rPr>
          <w:rFonts w:ascii="GHEA Mariam" w:eastAsia="Calibri" w:hAnsi="GHEA Mariam"/>
          <w:spacing w:val="-6"/>
          <w:sz w:val="24"/>
          <w:szCs w:val="24"/>
          <w:lang w:val="hy-AM"/>
        </w:rPr>
        <w:t>«</w:t>
      </w:r>
      <w:r w:rsidR="00676293" w:rsidRPr="00E22FAB">
        <w:rPr>
          <w:rFonts w:ascii="GHEA Mariam" w:eastAsia="Calibri" w:hAnsi="GHEA Mariam" w:cs="Arial"/>
          <w:spacing w:val="-6"/>
          <w:sz w:val="24"/>
          <w:szCs w:val="24"/>
          <w:lang w:val="hy-AM"/>
        </w:rPr>
        <w:t>Հայաստանի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Հանրապետության</w:t>
      </w:r>
      <w:r w:rsidR="00676293" w:rsidRPr="00E22FAB">
        <w:rPr>
          <w:rFonts w:ascii="GHEA Mariam" w:eastAsia="Calibri" w:hAnsi="GHEA Mariam"/>
          <w:spacing w:val="-6"/>
          <w:sz w:val="24"/>
          <w:szCs w:val="24"/>
          <w:lang w:val="hy-AM"/>
        </w:rPr>
        <w:t xml:space="preserve"> 2026 </w:t>
      </w:r>
      <w:r w:rsidR="00676293" w:rsidRPr="00E22FAB">
        <w:rPr>
          <w:rFonts w:ascii="GHEA Mariam" w:eastAsia="Calibri" w:hAnsi="GHEA Mariam" w:cs="Arial"/>
          <w:spacing w:val="-6"/>
          <w:sz w:val="24"/>
          <w:szCs w:val="24"/>
          <w:lang w:val="hy-AM"/>
        </w:rPr>
        <w:t>թվականի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պետական</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բյուջեի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մասին</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օրենքի</w:t>
      </w:r>
      <w:r w:rsidR="00676293" w:rsidRPr="00E22FAB">
        <w:rPr>
          <w:rFonts w:ascii="GHEA Mariam" w:eastAsia="Calibri" w:hAnsi="GHEA Mariam"/>
          <w:spacing w:val="-6"/>
          <w:sz w:val="24"/>
          <w:szCs w:val="24"/>
          <w:lang w:val="hy-AM"/>
        </w:rPr>
        <w:t xml:space="preserve"> N 1 </w:t>
      </w:r>
      <w:r w:rsidR="00676293" w:rsidRPr="00E22FAB">
        <w:rPr>
          <w:rFonts w:ascii="GHEA Mariam" w:eastAsia="Calibri" w:hAnsi="GHEA Mariam" w:cs="Arial"/>
          <w:spacing w:val="-6"/>
          <w:sz w:val="24"/>
          <w:szCs w:val="24"/>
          <w:lang w:val="hy-AM"/>
        </w:rPr>
        <w:t>հավելվածի</w:t>
      </w:r>
      <w:r w:rsidR="00676293" w:rsidRPr="00E22FAB">
        <w:rPr>
          <w:rFonts w:ascii="GHEA Mariam" w:eastAsia="Calibri" w:hAnsi="GHEA Mariam"/>
          <w:spacing w:val="-6"/>
          <w:sz w:val="24"/>
          <w:szCs w:val="24"/>
          <w:lang w:val="hy-AM"/>
        </w:rPr>
        <w:t xml:space="preserve"> N 2 </w:t>
      </w:r>
      <w:r w:rsidR="00676293" w:rsidRPr="00E22FAB">
        <w:rPr>
          <w:rFonts w:ascii="GHEA Mariam" w:eastAsia="Calibri" w:hAnsi="GHEA Mariam" w:cs="Arial"/>
          <w:spacing w:val="-6"/>
          <w:sz w:val="24"/>
          <w:szCs w:val="24"/>
          <w:lang w:val="hy-AM"/>
        </w:rPr>
        <w:t>աղյուսակում</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կատարել</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վերաբաշխում</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և</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Հայաստանի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Հանրապետության</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կառավարության</w:t>
      </w:r>
      <w:r w:rsidR="00676293" w:rsidRPr="00E22FAB">
        <w:rPr>
          <w:rFonts w:ascii="GHEA Mariam" w:eastAsia="Calibri" w:hAnsi="GHEA Mariam"/>
          <w:spacing w:val="-6"/>
          <w:sz w:val="24"/>
          <w:szCs w:val="24"/>
          <w:lang w:val="hy-AM"/>
        </w:rPr>
        <w:t xml:space="preserve"> 2025 </w:t>
      </w:r>
      <w:r w:rsidR="00676293" w:rsidRPr="00E22FAB">
        <w:rPr>
          <w:rFonts w:ascii="GHEA Mariam" w:eastAsia="Calibri" w:hAnsi="GHEA Mariam" w:cs="Arial"/>
          <w:spacing w:val="-6"/>
          <w:sz w:val="24"/>
          <w:szCs w:val="24"/>
          <w:lang w:val="hy-AM"/>
        </w:rPr>
        <w:t>թվականի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դեկտեմբերի</w:t>
      </w:r>
      <w:r w:rsidR="00676293" w:rsidRPr="00E22FAB">
        <w:rPr>
          <w:rFonts w:ascii="GHEA Mariam" w:eastAsia="Calibri" w:hAnsi="GHEA Mariam"/>
          <w:spacing w:val="-6"/>
          <w:sz w:val="24"/>
          <w:szCs w:val="24"/>
          <w:lang w:val="hy-AM"/>
        </w:rPr>
        <w:t xml:space="preserve"> 25-</w:t>
      </w:r>
      <w:r w:rsidR="00676293" w:rsidRPr="00E22FAB">
        <w:rPr>
          <w:rFonts w:ascii="GHEA Mariam" w:eastAsia="Calibri" w:hAnsi="GHEA Mariam" w:cs="Arial"/>
          <w:spacing w:val="-6"/>
          <w:sz w:val="24"/>
          <w:szCs w:val="24"/>
          <w:lang w:val="hy-AM"/>
        </w:rPr>
        <w:t>ի</w:t>
      </w:r>
      <w:r>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Հայաստանի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Հանրապետության</w:t>
      </w:r>
      <w:r w:rsidR="00676293" w:rsidRPr="00E22FAB">
        <w:rPr>
          <w:rFonts w:ascii="GHEA Mariam" w:eastAsia="Calibri" w:hAnsi="GHEA Mariam"/>
          <w:spacing w:val="-6"/>
          <w:sz w:val="24"/>
          <w:szCs w:val="24"/>
          <w:lang w:val="hy-AM"/>
        </w:rPr>
        <w:t xml:space="preserve"> 2026 </w:t>
      </w:r>
      <w:r w:rsidR="00676293" w:rsidRPr="00E22FAB">
        <w:rPr>
          <w:rFonts w:ascii="GHEA Mariam" w:eastAsia="Calibri" w:hAnsi="GHEA Mariam" w:cs="Arial"/>
          <w:spacing w:val="-6"/>
          <w:sz w:val="24"/>
          <w:szCs w:val="24"/>
          <w:lang w:val="hy-AM"/>
        </w:rPr>
        <w:t>թվականի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պետական</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բյուջեի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կատարումն</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ապահովող</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միջո</w:t>
      </w:r>
      <w:r>
        <w:rPr>
          <w:rFonts w:ascii="GHEA Mariam" w:eastAsia="Calibri" w:hAnsi="GHEA Mariam" w:cs="Arial"/>
          <w:spacing w:val="-6"/>
          <w:sz w:val="24"/>
          <w:szCs w:val="24"/>
          <w:lang w:val="hy-AM"/>
        </w:rPr>
        <w:softHyphen/>
      </w:r>
      <w:r w:rsidR="00676293" w:rsidRPr="00E22FAB">
        <w:rPr>
          <w:rFonts w:ascii="GHEA Mariam" w:eastAsia="Calibri" w:hAnsi="GHEA Mariam" w:cs="Arial"/>
          <w:spacing w:val="-6"/>
          <w:sz w:val="24"/>
          <w:szCs w:val="24"/>
          <w:lang w:val="hy-AM"/>
        </w:rPr>
        <w:t>ցառումների</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մասին</w:t>
      </w:r>
      <w:r>
        <w:rPr>
          <w:rFonts w:ascii="GHEA Mariam" w:eastAsia="Calibri" w:hAnsi="GHEA Mariam" w:cs="Arial"/>
          <w:spacing w:val="-6"/>
          <w:sz w:val="24"/>
          <w:szCs w:val="24"/>
          <w:lang w:val="hy-AM"/>
        </w:rPr>
        <w:t>»</w:t>
      </w:r>
      <w:r w:rsidR="00676293" w:rsidRPr="00E22FAB">
        <w:rPr>
          <w:rFonts w:ascii="GHEA Mariam" w:eastAsia="Calibri" w:hAnsi="GHEA Mariam"/>
          <w:spacing w:val="-6"/>
          <w:sz w:val="24"/>
          <w:szCs w:val="24"/>
          <w:lang w:val="hy-AM"/>
        </w:rPr>
        <w:t xml:space="preserve"> N 1910-</w:t>
      </w:r>
      <w:r w:rsidR="00676293" w:rsidRPr="00E22FAB">
        <w:rPr>
          <w:rFonts w:ascii="GHEA Mariam" w:eastAsia="Calibri" w:hAnsi="GHEA Mariam" w:cs="Arial"/>
          <w:spacing w:val="-6"/>
          <w:sz w:val="24"/>
          <w:szCs w:val="24"/>
          <w:lang w:val="hy-AM"/>
        </w:rPr>
        <w:t>Ն</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որոշման</w:t>
      </w:r>
      <w:r w:rsidR="00676293" w:rsidRPr="00E22FAB">
        <w:rPr>
          <w:rFonts w:ascii="GHEA Mariam" w:eastAsia="Calibri" w:hAnsi="GHEA Mariam"/>
          <w:spacing w:val="-6"/>
          <w:sz w:val="24"/>
          <w:szCs w:val="24"/>
          <w:lang w:val="hy-AM"/>
        </w:rPr>
        <w:t xml:space="preserve"> NN 3, 4, 5, 9, 9.1 </w:t>
      </w:r>
      <w:r w:rsidR="00676293" w:rsidRPr="00E22FAB">
        <w:rPr>
          <w:rFonts w:ascii="GHEA Mariam" w:eastAsia="Calibri" w:hAnsi="GHEA Mariam" w:cs="Arial"/>
          <w:spacing w:val="-6"/>
          <w:sz w:val="24"/>
          <w:szCs w:val="24"/>
          <w:lang w:val="hy-AM"/>
        </w:rPr>
        <w:t>և</w:t>
      </w:r>
      <w:r w:rsidR="00676293" w:rsidRPr="00E22FAB">
        <w:rPr>
          <w:rFonts w:ascii="GHEA Mariam" w:eastAsia="Calibri" w:hAnsi="GHEA Mariam"/>
          <w:spacing w:val="-6"/>
          <w:sz w:val="24"/>
          <w:szCs w:val="24"/>
          <w:lang w:val="hy-AM"/>
        </w:rPr>
        <w:t xml:space="preserve"> 10 </w:t>
      </w:r>
      <w:r w:rsidR="00676293" w:rsidRPr="00E22FAB">
        <w:rPr>
          <w:rFonts w:ascii="GHEA Mariam" w:eastAsia="Calibri" w:hAnsi="GHEA Mariam" w:cs="Arial"/>
          <w:spacing w:val="-6"/>
          <w:sz w:val="24"/>
          <w:szCs w:val="24"/>
          <w:lang w:val="hy-AM"/>
        </w:rPr>
        <w:t>հավելվածներում</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կատարել</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փոփոխություններ</w:t>
      </w:r>
      <w:r w:rsidR="00676293" w:rsidRPr="00E22FAB">
        <w:rPr>
          <w:rFonts w:ascii="GHEA Mariam" w:eastAsia="Calibri" w:hAnsi="GHEA Mariam"/>
          <w:spacing w:val="-6"/>
          <w:sz w:val="24"/>
          <w:szCs w:val="24"/>
          <w:lang w:val="hy-AM"/>
        </w:rPr>
        <w:t xml:space="preserve">` </w:t>
      </w:r>
      <w:r w:rsidR="00676293" w:rsidRPr="00E22FAB">
        <w:rPr>
          <w:rFonts w:ascii="GHEA Mariam" w:eastAsia="Calibri" w:hAnsi="GHEA Mariam" w:cs="Arial"/>
          <w:spacing w:val="-6"/>
          <w:sz w:val="24"/>
          <w:szCs w:val="24"/>
          <w:lang w:val="hy-AM"/>
        </w:rPr>
        <w:t>համաձայն</w:t>
      </w:r>
      <w:r w:rsidR="00676293" w:rsidRPr="00E22FAB">
        <w:rPr>
          <w:rFonts w:ascii="GHEA Mariam" w:eastAsia="Calibri" w:hAnsi="GHEA Mariam"/>
          <w:spacing w:val="-6"/>
          <w:sz w:val="24"/>
          <w:szCs w:val="24"/>
          <w:lang w:val="hy-AM"/>
        </w:rPr>
        <w:t xml:space="preserve"> NN 1, 2, 3, 4 </w:t>
      </w:r>
      <w:r w:rsidR="00676293" w:rsidRPr="00E22FAB">
        <w:rPr>
          <w:rFonts w:ascii="GHEA Mariam" w:eastAsia="Calibri" w:hAnsi="GHEA Mariam" w:cs="Arial"/>
          <w:spacing w:val="-6"/>
          <w:sz w:val="24"/>
          <w:szCs w:val="24"/>
          <w:lang w:val="hy-AM"/>
        </w:rPr>
        <w:t>և</w:t>
      </w:r>
      <w:r w:rsidR="00676293" w:rsidRPr="00E22FAB">
        <w:rPr>
          <w:rFonts w:ascii="GHEA Mariam" w:eastAsia="Calibri" w:hAnsi="GHEA Mariam"/>
          <w:spacing w:val="-6"/>
          <w:sz w:val="24"/>
          <w:szCs w:val="24"/>
          <w:lang w:val="hy-AM"/>
        </w:rPr>
        <w:t xml:space="preserve"> 5 </w:t>
      </w:r>
      <w:r w:rsidR="00676293" w:rsidRPr="00E22FAB">
        <w:rPr>
          <w:rFonts w:ascii="GHEA Mariam" w:eastAsia="Calibri" w:hAnsi="GHEA Mariam" w:cs="Arial"/>
          <w:spacing w:val="-6"/>
          <w:sz w:val="24"/>
          <w:szCs w:val="24"/>
          <w:lang w:val="hy-AM"/>
        </w:rPr>
        <w:t>հավելվածների</w:t>
      </w:r>
      <w:r w:rsidR="00676293" w:rsidRPr="009961C5">
        <w:rPr>
          <w:rFonts w:ascii="GHEA Mariam" w:eastAsia="Calibri" w:hAnsi="GHEA Mariam"/>
          <w:sz w:val="24"/>
          <w:szCs w:val="24"/>
          <w:lang w:val="hy-AM"/>
        </w:rPr>
        <w:t>:</w:t>
      </w:r>
    </w:p>
    <w:p w:rsidR="00676293" w:rsidRPr="009961C5" w:rsidRDefault="00E22FAB" w:rsidP="009961C5">
      <w:pPr>
        <w:pStyle w:val="norm"/>
        <w:spacing w:line="360" w:lineRule="auto"/>
        <w:rPr>
          <w:rFonts w:ascii="GHEA Mariam" w:eastAsia="Calibri" w:hAnsi="GHEA Mariam"/>
          <w:sz w:val="24"/>
          <w:szCs w:val="24"/>
          <w:lang w:val="hy-AM"/>
        </w:rPr>
      </w:pPr>
      <w:r>
        <w:rPr>
          <w:rFonts w:ascii="GHEA Mariam" w:eastAsia="Calibri" w:hAnsi="GHEA Mariam" w:cs="Arial"/>
          <w:sz w:val="24"/>
          <w:szCs w:val="24"/>
          <w:lang w:val="hy-AM"/>
        </w:rPr>
        <w:t xml:space="preserve">2. </w:t>
      </w:r>
      <w:r w:rsidR="00676293" w:rsidRPr="009961C5">
        <w:rPr>
          <w:rFonts w:ascii="GHEA Mariam" w:eastAsia="Calibri" w:hAnsi="GHEA Mariam" w:cs="Arial"/>
          <w:sz w:val="24"/>
          <w:szCs w:val="24"/>
          <w:lang w:val="hy-AM"/>
        </w:rPr>
        <w:t>Հայաստանի</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Հանրապետության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ներքին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գործերի</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նախարարին՝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ընդունել</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ի</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գիտություն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որ</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սույն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որոշման</w:t>
      </w:r>
      <w:r w:rsidR="00676293" w:rsidRPr="009961C5">
        <w:rPr>
          <w:rFonts w:ascii="GHEA Mariam" w:eastAsia="Calibri" w:hAnsi="GHEA Mariam"/>
          <w:sz w:val="24"/>
          <w:szCs w:val="24"/>
          <w:lang w:val="hy-AM"/>
        </w:rPr>
        <w:t xml:space="preserve"> </w:t>
      </w:r>
      <w:r w:rsidRPr="00E22FAB">
        <w:rPr>
          <w:rFonts w:ascii="GHEA Mariam" w:eastAsia="Calibri" w:hAnsi="GHEA Mariam"/>
          <w:spacing w:val="-6"/>
          <w:sz w:val="24"/>
          <w:szCs w:val="24"/>
          <w:lang w:val="hy-AM"/>
        </w:rPr>
        <w:t>N</w:t>
      </w:r>
      <w:r w:rsidRPr="009961C5">
        <w:rPr>
          <w:rFonts w:ascii="GHEA Mariam" w:eastAsia="Calibri" w:hAnsi="GHEA Mariam"/>
          <w:sz w:val="24"/>
          <w:szCs w:val="24"/>
          <w:lang w:val="hy-AM"/>
        </w:rPr>
        <w:t xml:space="preserve"> </w:t>
      </w:r>
      <w:r w:rsidR="00676293" w:rsidRPr="009961C5">
        <w:rPr>
          <w:rFonts w:ascii="GHEA Mariam" w:eastAsia="Calibri" w:hAnsi="GHEA Mariam"/>
          <w:sz w:val="24"/>
          <w:szCs w:val="24"/>
          <w:lang w:val="hy-AM"/>
        </w:rPr>
        <w:t>2</w:t>
      </w:r>
      <w:r>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հավելվածով</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կապի</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ծառայություններ</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տնտե</w:t>
      </w:r>
      <w:r>
        <w:rPr>
          <w:rFonts w:ascii="GHEA Mariam" w:eastAsia="Calibri" w:hAnsi="GHEA Mariam" w:cs="Arial"/>
          <w:sz w:val="24"/>
          <w:szCs w:val="24"/>
          <w:lang w:val="hy-AM"/>
        </w:rPr>
        <w:softHyphen/>
      </w:r>
      <w:r w:rsidR="00676293" w:rsidRPr="009961C5">
        <w:rPr>
          <w:rFonts w:ascii="GHEA Mariam" w:eastAsia="Calibri" w:hAnsi="GHEA Mariam" w:cs="Arial"/>
          <w:sz w:val="24"/>
          <w:szCs w:val="24"/>
          <w:lang w:val="hy-AM"/>
        </w:rPr>
        <w:t>սագիտական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դասակարգման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հոդվածով</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հատկացված</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միջոցներ</w:t>
      </w:r>
      <w:r w:rsidR="00B613D4">
        <w:rPr>
          <w:rFonts w:ascii="GHEA Mariam" w:eastAsia="Calibri" w:hAnsi="GHEA Mariam" w:cs="Arial"/>
          <w:sz w:val="24"/>
          <w:szCs w:val="24"/>
          <w:lang w:val="hy-AM"/>
        </w:rPr>
        <w:t>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ուղղվելու</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են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sz w:val="24"/>
          <w:szCs w:val="24"/>
          <w:lang w:val="hy-AM"/>
        </w:rPr>
        <w:lastRenderedPageBreak/>
        <w:t>«</w:t>
      </w:r>
      <w:r w:rsidR="00676293" w:rsidRPr="009961C5">
        <w:rPr>
          <w:rFonts w:ascii="GHEA Mariam" w:eastAsia="Calibri" w:hAnsi="GHEA Mariam" w:cs="Arial"/>
          <w:sz w:val="24"/>
          <w:szCs w:val="24"/>
          <w:lang w:val="hy-AM"/>
        </w:rPr>
        <w:t>Հայփոստ</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փակ</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բաժնետիրական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ընկերության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կողմից</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Հայաստանի</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Հանրա</w:t>
      </w:r>
      <w:r w:rsidR="00B613D4">
        <w:rPr>
          <w:rFonts w:ascii="GHEA Mariam" w:eastAsia="Calibri" w:hAnsi="GHEA Mariam" w:cs="Arial"/>
          <w:sz w:val="24"/>
          <w:szCs w:val="24"/>
          <w:lang w:val="hy-AM"/>
        </w:rPr>
        <w:softHyphen/>
      </w:r>
      <w:r w:rsidR="00676293" w:rsidRPr="009961C5">
        <w:rPr>
          <w:rFonts w:ascii="GHEA Mariam" w:eastAsia="Calibri" w:hAnsi="GHEA Mariam" w:cs="Arial"/>
          <w:sz w:val="24"/>
          <w:szCs w:val="24"/>
          <w:lang w:val="hy-AM"/>
        </w:rPr>
        <w:t>պե</w:t>
      </w:r>
      <w:r w:rsidR="00B613D4">
        <w:rPr>
          <w:rFonts w:ascii="GHEA Mariam" w:eastAsia="Calibri" w:hAnsi="GHEA Mariam" w:cs="Arial"/>
          <w:sz w:val="24"/>
          <w:szCs w:val="24"/>
          <w:lang w:val="hy-AM"/>
        </w:rPr>
        <w:softHyphen/>
      </w:r>
      <w:r w:rsidR="00676293" w:rsidRPr="009961C5">
        <w:rPr>
          <w:rFonts w:ascii="GHEA Mariam" w:eastAsia="Calibri" w:hAnsi="GHEA Mariam" w:cs="Arial"/>
          <w:sz w:val="24"/>
          <w:szCs w:val="24"/>
          <w:lang w:val="hy-AM"/>
        </w:rPr>
        <w:t>տության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ներքին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գործերի</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նախարարությանը</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մատուցված</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փոստային</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ծառայու</w:t>
      </w:r>
      <w:r w:rsidR="00B613D4">
        <w:rPr>
          <w:rFonts w:ascii="GHEA Mariam" w:eastAsia="Calibri" w:hAnsi="GHEA Mariam" w:cs="Arial"/>
          <w:sz w:val="24"/>
          <w:szCs w:val="24"/>
          <w:lang w:val="hy-AM"/>
        </w:rPr>
        <w:softHyphen/>
      </w:r>
      <w:r w:rsidR="00676293" w:rsidRPr="009961C5">
        <w:rPr>
          <w:rFonts w:ascii="GHEA Mariam" w:eastAsia="Calibri" w:hAnsi="GHEA Mariam" w:cs="Arial"/>
          <w:sz w:val="24"/>
          <w:szCs w:val="24"/>
          <w:lang w:val="hy-AM"/>
        </w:rPr>
        <w:t>թյուն</w:t>
      </w:r>
      <w:r w:rsidR="00B613D4">
        <w:rPr>
          <w:rFonts w:ascii="GHEA Mariam" w:eastAsia="Calibri" w:hAnsi="GHEA Mariam" w:cs="Arial"/>
          <w:sz w:val="24"/>
          <w:szCs w:val="24"/>
          <w:lang w:val="hy-AM"/>
        </w:rPr>
        <w:softHyphen/>
      </w:r>
      <w:r w:rsidR="00676293" w:rsidRPr="009961C5">
        <w:rPr>
          <w:rFonts w:ascii="GHEA Mariam" w:eastAsia="Calibri" w:hAnsi="GHEA Mariam" w:cs="Arial"/>
          <w:sz w:val="24"/>
          <w:szCs w:val="24"/>
          <w:lang w:val="hy-AM"/>
        </w:rPr>
        <w:t>ների</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դիմաց</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որպես</w:t>
      </w:r>
      <w:r w:rsidR="00676293" w:rsidRPr="009961C5">
        <w:rPr>
          <w:rFonts w:ascii="GHEA Mariam" w:eastAsia="Calibri" w:hAnsi="GHEA Mariam"/>
          <w:sz w:val="24"/>
          <w:szCs w:val="24"/>
          <w:lang w:val="hy-AM"/>
        </w:rPr>
        <w:t xml:space="preserve"> </w:t>
      </w:r>
      <w:r w:rsidR="00676293" w:rsidRPr="009961C5">
        <w:rPr>
          <w:rFonts w:ascii="GHEA Mariam" w:eastAsia="Calibri" w:hAnsi="GHEA Mariam" w:cs="Arial"/>
          <w:sz w:val="24"/>
          <w:szCs w:val="24"/>
          <w:lang w:val="hy-AM"/>
        </w:rPr>
        <w:t>կանխավճար</w:t>
      </w:r>
      <w:r w:rsidR="00676293" w:rsidRPr="009961C5">
        <w:rPr>
          <w:rFonts w:ascii="GHEA Mariam" w:eastAsia="Calibri" w:hAnsi="GHEA Mariam"/>
          <w:sz w:val="24"/>
          <w:szCs w:val="24"/>
          <w:lang w:val="hy-AM"/>
        </w:rPr>
        <w:t xml:space="preserve">:  </w:t>
      </w:r>
    </w:p>
    <w:p w:rsidR="00676293" w:rsidRPr="009961C5" w:rsidRDefault="00B613D4" w:rsidP="009961C5">
      <w:pPr>
        <w:pStyle w:val="norm"/>
        <w:spacing w:line="360" w:lineRule="auto"/>
        <w:rPr>
          <w:rFonts w:ascii="GHEA Mariam" w:eastAsia="Calibri" w:hAnsi="GHEA Mariam"/>
          <w:sz w:val="24"/>
          <w:szCs w:val="24"/>
          <w:lang w:val="hy-AM"/>
        </w:rPr>
      </w:pPr>
      <w:r w:rsidRPr="00B613D4">
        <w:rPr>
          <w:rFonts w:ascii="GHEA Mariam" w:eastAsia="Calibri" w:hAnsi="GHEA Mariam" w:cs="Arial"/>
          <w:spacing w:val="-6"/>
          <w:sz w:val="24"/>
          <w:szCs w:val="24"/>
          <w:lang w:val="hy-AM"/>
        </w:rPr>
        <w:t xml:space="preserve">3. </w:t>
      </w:r>
      <w:r w:rsidR="00676293" w:rsidRPr="00B613D4">
        <w:rPr>
          <w:rFonts w:ascii="GHEA Mariam" w:eastAsia="Calibri" w:hAnsi="GHEA Mariam" w:cs="Arial"/>
          <w:spacing w:val="-6"/>
          <w:sz w:val="24"/>
          <w:szCs w:val="24"/>
          <w:lang w:val="hy-AM"/>
        </w:rPr>
        <w:t>Սույն</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որոշումն</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ուժի</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մեջ</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է</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մտնում</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պաշտոնական</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հրապարակմանը</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հաջորդող</w:t>
      </w:r>
      <w:r w:rsidR="00676293" w:rsidRPr="00B613D4">
        <w:rPr>
          <w:rFonts w:ascii="GHEA Mariam" w:eastAsia="Calibri" w:hAnsi="GHEA Mariam"/>
          <w:spacing w:val="-6"/>
          <w:sz w:val="24"/>
          <w:szCs w:val="24"/>
          <w:lang w:val="hy-AM"/>
        </w:rPr>
        <w:t xml:space="preserve"> </w:t>
      </w:r>
      <w:r w:rsidR="00676293" w:rsidRPr="00B613D4">
        <w:rPr>
          <w:rFonts w:ascii="GHEA Mariam" w:eastAsia="Calibri" w:hAnsi="GHEA Mariam" w:cs="Arial"/>
          <w:spacing w:val="-6"/>
          <w:sz w:val="24"/>
          <w:szCs w:val="24"/>
          <w:lang w:val="hy-AM"/>
        </w:rPr>
        <w:t>օրվանից</w:t>
      </w:r>
      <w:r w:rsidR="00676293" w:rsidRPr="009961C5">
        <w:rPr>
          <w:rFonts w:ascii="GHEA Mariam" w:eastAsia="Calibri" w:hAnsi="GHEA Mariam"/>
          <w:sz w:val="24"/>
          <w:szCs w:val="24"/>
          <w:lang w:val="hy-AM"/>
        </w:rPr>
        <w:t>:</w:t>
      </w:r>
    </w:p>
    <w:p w:rsidR="004674F9" w:rsidRDefault="004674F9" w:rsidP="009961C5">
      <w:pPr>
        <w:pStyle w:val="norm"/>
        <w:spacing w:line="360" w:lineRule="auto"/>
        <w:rPr>
          <w:rFonts w:ascii="GHEA Mariam" w:hAnsi="GHEA Mariam"/>
          <w:sz w:val="24"/>
          <w:szCs w:val="24"/>
          <w:lang w:val="hy-AM"/>
        </w:rPr>
      </w:pPr>
    </w:p>
    <w:p w:rsidR="009961C5" w:rsidRDefault="009961C5" w:rsidP="009961C5">
      <w:pPr>
        <w:pStyle w:val="norm"/>
        <w:spacing w:line="360" w:lineRule="auto"/>
        <w:rPr>
          <w:rFonts w:ascii="GHEA Mariam" w:hAnsi="GHEA Mariam"/>
          <w:sz w:val="24"/>
          <w:szCs w:val="24"/>
          <w:lang w:val="hy-AM"/>
        </w:rPr>
      </w:pPr>
    </w:p>
    <w:p w:rsidR="009961C5" w:rsidRPr="000D5CEE" w:rsidRDefault="009961C5" w:rsidP="00E22FA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961C5" w:rsidRPr="000D5CEE" w:rsidRDefault="009961C5" w:rsidP="00E22FA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961C5" w:rsidRPr="00EF7ACC" w:rsidRDefault="009961C5" w:rsidP="00E22FAB">
      <w:pPr>
        <w:pStyle w:val="mechtex"/>
        <w:jc w:val="left"/>
        <w:rPr>
          <w:rFonts w:ascii="GHEA Mariam" w:hAnsi="GHEA Mariam" w:cs="Sylfaen"/>
          <w:sz w:val="24"/>
          <w:szCs w:val="24"/>
          <w:lang w:val="hy-AM"/>
        </w:rPr>
      </w:pPr>
    </w:p>
    <w:p w:rsidR="009961C5" w:rsidRDefault="009961C5" w:rsidP="00E22FAB">
      <w:pPr>
        <w:rPr>
          <w:rFonts w:ascii="GHEA Mariam" w:hAnsi="GHEA Mariam" w:cs="Sylfaen"/>
          <w:sz w:val="24"/>
          <w:szCs w:val="24"/>
          <w:lang w:val="hy-AM"/>
        </w:rPr>
      </w:pPr>
      <w:r w:rsidRPr="00EF7ACC">
        <w:rPr>
          <w:rFonts w:ascii="GHEA Mariam" w:hAnsi="GHEA Mariam" w:cs="Sylfaen"/>
          <w:sz w:val="24"/>
          <w:szCs w:val="24"/>
          <w:lang w:val="hy-AM"/>
        </w:rPr>
        <w:t>Երևան</w:t>
      </w:r>
    </w:p>
    <w:p w:rsidR="009961C5" w:rsidRDefault="009961C5" w:rsidP="009961C5">
      <w:pPr>
        <w:pStyle w:val="norm"/>
        <w:spacing w:line="360" w:lineRule="auto"/>
        <w:rPr>
          <w:rFonts w:ascii="GHEA Mariam" w:hAnsi="GHEA Mariam"/>
          <w:sz w:val="24"/>
          <w:szCs w:val="24"/>
          <w:lang w:val="hy-AM"/>
        </w:rPr>
        <w:sectPr w:rsidR="009961C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961C5" w:rsidRPr="00B00EC1" w:rsidRDefault="009961C5" w:rsidP="00E22F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9961C5" w:rsidRPr="00AD2FF0" w:rsidRDefault="009961C5" w:rsidP="00E22FA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961C5" w:rsidRDefault="009961C5" w:rsidP="00E22FA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961C5" w:rsidRPr="00606071" w:rsidRDefault="009961C5" w:rsidP="00E22FAB">
      <w:pPr>
        <w:shd w:val="clear" w:color="auto" w:fill="FFFFFF"/>
        <w:spacing w:line="360" w:lineRule="auto"/>
        <w:ind w:right="240" w:firstLine="567"/>
        <w:jc w:val="center"/>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1135"/>
        <w:gridCol w:w="1559"/>
        <w:gridCol w:w="2977"/>
        <w:gridCol w:w="2977"/>
        <w:gridCol w:w="2693"/>
        <w:gridCol w:w="1418"/>
        <w:gridCol w:w="1417"/>
        <w:gridCol w:w="1418"/>
      </w:tblGrid>
      <w:tr w:rsidR="009961C5" w:rsidRPr="00B613D4" w:rsidTr="00B613D4">
        <w:trPr>
          <w:trHeight w:val="1455"/>
        </w:trPr>
        <w:tc>
          <w:tcPr>
            <w:tcW w:w="16302" w:type="dxa"/>
            <w:gridSpan w:val="9"/>
            <w:tcBorders>
              <w:top w:val="nil"/>
              <w:left w:val="nil"/>
              <w:bottom w:val="nil"/>
              <w:right w:val="nil"/>
            </w:tcBorders>
            <w:shd w:val="clear" w:color="auto" w:fill="auto"/>
            <w:hideMark/>
          </w:tcPr>
          <w:p w:rsidR="009961C5" w:rsidRPr="00B613D4" w:rsidRDefault="009961C5" w:rsidP="009961C5">
            <w:pPr>
              <w:jc w:val="center"/>
              <w:rPr>
                <w:rFonts w:ascii="GHEA Mariam" w:hAnsi="GHEA Mariam"/>
                <w:bCs/>
                <w:sz w:val="24"/>
                <w:szCs w:val="24"/>
                <w:lang w:val="hy-AM" w:eastAsia="en-GB"/>
              </w:rPr>
            </w:pPr>
            <w:r w:rsidRPr="00B613D4">
              <w:rPr>
                <w:rFonts w:ascii="GHEA Mariam" w:hAnsi="GHEA Mariam"/>
                <w:b/>
                <w:bCs/>
                <w:lang w:val="hy-AM" w:eastAsia="en-GB"/>
              </w:rPr>
              <w:t xml:space="preserve">                                   </w:t>
            </w:r>
            <w:r w:rsidRPr="00B613D4">
              <w:rPr>
                <w:rFonts w:ascii="GHEA Mariam" w:hAnsi="GHEA Mariam"/>
                <w:b/>
                <w:bCs/>
                <w:lang w:val="hy-AM" w:eastAsia="en-GB"/>
              </w:rPr>
              <w:br/>
            </w:r>
            <w:r w:rsidRPr="00B613D4">
              <w:rPr>
                <w:rFonts w:ascii="GHEA Mariam" w:hAnsi="GHEA Mariam"/>
                <w:bCs/>
                <w:sz w:val="24"/>
                <w:szCs w:val="24"/>
                <w:lang w:val="hy-AM" w:eastAsia="en-GB"/>
              </w:rPr>
              <w:t>«</w:t>
            </w:r>
            <w:r w:rsidRPr="00B613D4">
              <w:rPr>
                <w:rFonts w:ascii="GHEA Mariam" w:hAnsi="GHEA Mariam"/>
                <w:bCs/>
                <w:spacing w:val="-4"/>
                <w:sz w:val="24"/>
                <w:szCs w:val="24"/>
                <w:lang w:val="hy-AM" w:eastAsia="en-GB"/>
              </w:rPr>
              <w:t>ՀԱՅԱՍՏԱՆԻ ՀԱՆՐԱՊԵՏՈՒԹՅԱՆ 2026 ԹՎԱԿԱՆԻ ՊԵՏԱԿԱՆ ԲՅՈՒՋԵԻ ՄԱՍԻՆ» ՕՐԵՆՔԻ N 1 ՀԱՎԵԼՎԱԾԻ N 2 ԱՂՅՈՒՍԱԿՈՒՄ</w:t>
            </w:r>
            <w:r w:rsidRPr="00B613D4">
              <w:rPr>
                <w:rFonts w:ascii="GHEA Mariam" w:hAnsi="GHEA Mariam"/>
                <w:bCs/>
                <w:sz w:val="24"/>
                <w:szCs w:val="24"/>
                <w:lang w:val="hy-AM" w:eastAsia="en-GB"/>
              </w:rPr>
              <w:t xml:space="preserve"> ԿԱՏԱՐՎՈՂ ՎԵՐԱԲԱՇԽՈՒՄԸ ԵՎ ՀԱՅԱՍՏԱՆԻ ՀԱՆՐԱՊԵՏՈՒԹՅԱՆ ԿԱՌԱՎԱՐՈՒԹՅԱՆ 2025 ԹՎԱԿԱՆԻ ԴԵԿՏԵՄԲԵՐԻ 25-Ի  </w:t>
            </w:r>
            <w:r w:rsidR="00B613D4">
              <w:rPr>
                <w:rFonts w:ascii="GHEA Mariam" w:hAnsi="GHEA Mariam"/>
                <w:bCs/>
                <w:sz w:val="24"/>
                <w:szCs w:val="24"/>
                <w:lang w:val="hy-AM" w:eastAsia="en-GB"/>
              </w:rPr>
              <w:t xml:space="preserve">         N 1910-Ն ՈՐՈՇՄԱՆ </w:t>
            </w:r>
            <w:r w:rsidRPr="00B613D4">
              <w:rPr>
                <w:rFonts w:ascii="GHEA Mariam" w:hAnsi="GHEA Mariam"/>
                <w:bCs/>
                <w:sz w:val="24"/>
                <w:szCs w:val="24"/>
                <w:lang w:val="hy-AM" w:eastAsia="en-GB"/>
              </w:rPr>
              <w:t>N 5 ՀԱՎԵԼՎԱԾԻ N 1 ԱՂՅՈ</w:t>
            </w:r>
            <w:r w:rsidR="00B613D4">
              <w:rPr>
                <w:rFonts w:ascii="GHEA Mariam" w:hAnsi="GHEA Mariam"/>
                <w:bCs/>
                <w:sz w:val="24"/>
                <w:szCs w:val="24"/>
                <w:lang w:val="hy-AM" w:eastAsia="en-GB"/>
              </w:rPr>
              <w:t xml:space="preserve">ՒՍԱԿՈՒՄ ԿԱՏԱՐՎՈՂ </w:t>
            </w:r>
            <w:r w:rsidRPr="00B613D4">
              <w:rPr>
                <w:rFonts w:ascii="GHEA Mariam" w:hAnsi="GHEA Mariam"/>
                <w:bCs/>
                <w:sz w:val="24"/>
                <w:szCs w:val="24"/>
                <w:lang w:val="hy-AM" w:eastAsia="en-GB"/>
              </w:rPr>
              <w:t>ՓՈՓՈԽՈՒԹՅՈՒՆՆԵՐԸ</w:t>
            </w:r>
          </w:p>
        </w:tc>
      </w:tr>
      <w:tr w:rsidR="009961C5" w:rsidRPr="00B613D4" w:rsidTr="00B613D4">
        <w:trPr>
          <w:trHeight w:val="345"/>
        </w:trPr>
        <w:tc>
          <w:tcPr>
            <w:tcW w:w="708" w:type="dxa"/>
            <w:tcBorders>
              <w:top w:val="nil"/>
              <w:left w:val="nil"/>
              <w:bottom w:val="nil"/>
              <w:right w:val="nil"/>
            </w:tcBorders>
            <w:shd w:val="clear" w:color="auto" w:fill="auto"/>
            <w:hideMark/>
          </w:tcPr>
          <w:p w:rsidR="009961C5" w:rsidRPr="00B613D4" w:rsidRDefault="009961C5" w:rsidP="009961C5">
            <w:pPr>
              <w:jc w:val="center"/>
              <w:rPr>
                <w:rFonts w:ascii="GHEA Mariam" w:hAnsi="GHEA Mariam"/>
                <w:b/>
                <w:bCs/>
                <w:lang w:val="hy-AM" w:eastAsia="en-GB"/>
              </w:rPr>
            </w:pPr>
          </w:p>
        </w:tc>
        <w:tc>
          <w:tcPr>
            <w:tcW w:w="1135" w:type="dxa"/>
            <w:tcBorders>
              <w:top w:val="nil"/>
              <w:left w:val="nil"/>
              <w:bottom w:val="nil"/>
              <w:right w:val="nil"/>
            </w:tcBorders>
            <w:shd w:val="clear" w:color="auto" w:fill="auto"/>
            <w:hideMark/>
          </w:tcPr>
          <w:p w:rsidR="009961C5" w:rsidRPr="00B613D4" w:rsidRDefault="009961C5" w:rsidP="009961C5">
            <w:pPr>
              <w:jc w:val="center"/>
              <w:rPr>
                <w:rFonts w:ascii="GHEA Mariam" w:hAnsi="GHEA Mariam"/>
                <w:lang w:val="hy-AM" w:eastAsia="en-GB"/>
              </w:rPr>
            </w:pPr>
          </w:p>
        </w:tc>
        <w:tc>
          <w:tcPr>
            <w:tcW w:w="1559" w:type="dxa"/>
            <w:tcBorders>
              <w:top w:val="nil"/>
              <w:left w:val="nil"/>
              <w:bottom w:val="nil"/>
              <w:right w:val="nil"/>
            </w:tcBorders>
            <w:shd w:val="clear" w:color="auto" w:fill="auto"/>
            <w:hideMark/>
          </w:tcPr>
          <w:p w:rsidR="009961C5" w:rsidRPr="00B613D4" w:rsidRDefault="009961C5" w:rsidP="009961C5">
            <w:pPr>
              <w:jc w:val="center"/>
              <w:rPr>
                <w:rFonts w:ascii="GHEA Mariam" w:hAnsi="GHEA Mariam"/>
                <w:lang w:val="hy-AM" w:eastAsia="en-GB"/>
              </w:rPr>
            </w:pPr>
          </w:p>
        </w:tc>
        <w:tc>
          <w:tcPr>
            <w:tcW w:w="2977" w:type="dxa"/>
            <w:tcBorders>
              <w:top w:val="nil"/>
              <w:left w:val="nil"/>
              <w:bottom w:val="nil"/>
              <w:right w:val="nil"/>
            </w:tcBorders>
            <w:shd w:val="clear" w:color="auto" w:fill="auto"/>
            <w:hideMark/>
          </w:tcPr>
          <w:p w:rsidR="009961C5" w:rsidRPr="00B613D4" w:rsidRDefault="009961C5" w:rsidP="009961C5">
            <w:pPr>
              <w:jc w:val="center"/>
              <w:rPr>
                <w:rFonts w:ascii="GHEA Mariam" w:hAnsi="GHEA Mariam"/>
                <w:lang w:val="hy-AM" w:eastAsia="en-GB"/>
              </w:rPr>
            </w:pPr>
          </w:p>
        </w:tc>
        <w:tc>
          <w:tcPr>
            <w:tcW w:w="2977" w:type="dxa"/>
            <w:tcBorders>
              <w:top w:val="nil"/>
              <w:left w:val="nil"/>
              <w:bottom w:val="nil"/>
              <w:right w:val="nil"/>
            </w:tcBorders>
            <w:shd w:val="clear" w:color="auto" w:fill="auto"/>
            <w:hideMark/>
          </w:tcPr>
          <w:p w:rsidR="009961C5" w:rsidRPr="00B613D4" w:rsidRDefault="009961C5" w:rsidP="009961C5">
            <w:pPr>
              <w:jc w:val="center"/>
              <w:rPr>
                <w:rFonts w:ascii="GHEA Mariam" w:hAnsi="GHEA Mariam"/>
                <w:lang w:val="hy-AM" w:eastAsia="en-GB"/>
              </w:rPr>
            </w:pPr>
          </w:p>
        </w:tc>
        <w:tc>
          <w:tcPr>
            <w:tcW w:w="2693" w:type="dxa"/>
            <w:tcBorders>
              <w:top w:val="nil"/>
              <w:left w:val="nil"/>
              <w:bottom w:val="nil"/>
              <w:right w:val="nil"/>
            </w:tcBorders>
            <w:shd w:val="clear" w:color="auto" w:fill="auto"/>
            <w:hideMark/>
          </w:tcPr>
          <w:p w:rsidR="009961C5" w:rsidRPr="00B613D4" w:rsidRDefault="009961C5" w:rsidP="009961C5">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9961C5" w:rsidRPr="00B613D4" w:rsidRDefault="009961C5" w:rsidP="009961C5">
            <w:pPr>
              <w:rPr>
                <w:rFonts w:ascii="GHEA Mariam" w:hAnsi="GHEA Mariam"/>
                <w:lang w:val="hy-AM" w:eastAsia="en-GB"/>
              </w:rPr>
            </w:pPr>
          </w:p>
        </w:tc>
        <w:tc>
          <w:tcPr>
            <w:tcW w:w="1417" w:type="dxa"/>
            <w:tcBorders>
              <w:top w:val="nil"/>
              <w:left w:val="nil"/>
              <w:bottom w:val="nil"/>
              <w:right w:val="nil"/>
            </w:tcBorders>
            <w:shd w:val="clear" w:color="auto" w:fill="auto"/>
            <w:hideMark/>
          </w:tcPr>
          <w:p w:rsidR="009961C5" w:rsidRPr="00B613D4" w:rsidRDefault="009961C5" w:rsidP="009961C5">
            <w:pPr>
              <w:rPr>
                <w:rFonts w:ascii="GHEA Mariam" w:hAnsi="GHEA Mariam"/>
                <w:lang w:val="hy-AM" w:eastAsia="en-GB"/>
              </w:rPr>
            </w:pPr>
          </w:p>
        </w:tc>
        <w:tc>
          <w:tcPr>
            <w:tcW w:w="1418" w:type="dxa"/>
            <w:tcBorders>
              <w:top w:val="nil"/>
              <w:left w:val="nil"/>
              <w:bottom w:val="single" w:sz="4" w:space="0" w:color="auto"/>
              <w:right w:val="nil"/>
            </w:tcBorders>
            <w:shd w:val="clear" w:color="auto" w:fill="auto"/>
            <w:noWrap/>
            <w:hideMark/>
          </w:tcPr>
          <w:p w:rsidR="009961C5" w:rsidRPr="00B613D4" w:rsidRDefault="00B613D4" w:rsidP="009961C5">
            <w:pPr>
              <w:jc w:val="center"/>
              <w:rPr>
                <w:rFonts w:ascii="GHEA Mariam" w:hAnsi="GHEA Mariam"/>
                <w:lang w:val="en-GB" w:eastAsia="en-GB"/>
              </w:rPr>
            </w:pPr>
            <w:r w:rsidRPr="00B613D4">
              <w:rPr>
                <w:rFonts w:ascii="GHEA Mariam" w:hAnsi="GHEA Mariam"/>
                <w:lang w:val="en-GB" w:eastAsia="en-GB"/>
              </w:rPr>
              <w:t>(</w:t>
            </w:r>
            <w:r w:rsidRPr="00B613D4">
              <w:rPr>
                <w:rFonts w:ascii="GHEA Mariam" w:hAnsi="GHEA Mariam"/>
                <w:lang w:val="hy-AM" w:eastAsia="en-GB"/>
              </w:rPr>
              <w:t>հազ. դրամ</w:t>
            </w:r>
            <w:r w:rsidRPr="00B613D4">
              <w:rPr>
                <w:rFonts w:ascii="GHEA Mariam" w:hAnsi="GHEA Mariam"/>
                <w:lang w:val="en-GB" w:eastAsia="en-GB"/>
              </w:rPr>
              <w:t>)</w:t>
            </w:r>
            <w:r w:rsidR="009961C5" w:rsidRPr="00B613D4">
              <w:rPr>
                <w:rFonts w:ascii="GHEA Mariam" w:hAnsi="GHEA Mariam"/>
                <w:lang w:val="en-GB" w:eastAsia="en-GB"/>
              </w:rPr>
              <w:t xml:space="preserve"> </w:t>
            </w:r>
          </w:p>
        </w:tc>
      </w:tr>
      <w:tr w:rsidR="009961C5" w:rsidRPr="00B613D4" w:rsidTr="00B613D4">
        <w:trPr>
          <w:trHeight w:val="393"/>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Cs/>
                <w:lang w:val="en-GB" w:eastAsia="en-GB"/>
              </w:rPr>
            </w:pPr>
            <w:r w:rsidRPr="00B613D4">
              <w:rPr>
                <w:rFonts w:ascii="GHEA Mariam" w:hAnsi="GHEA Mariam"/>
                <w:bCs/>
                <w:lang w:val="en-GB"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Cs/>
                <w:lang w:val="en-GB" w:eastAsia="en-GB"/>
              </w:rPr>
            </w:pPr>
            <w:r w:rsidRPr="00B613D4">
              <w:rPr>
                <w:rFonts w:ascii="GHEA Mariam" w:hAnsi="GHEA Mariam"/>
                <w:bCs/>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Cs/>
                <w:lang w:val="en-GB" w:eastAsia="en-GB"/>
              </w:rPr>
            </w:pPr>
            <w:r w:rsidRPr="00B613D4">
              <w:rPr>
                <w:rFonts w:ascii="GHEA Mariam" w:hAnsi="GHEA Mariam"/>
                <w:bCs/>
                <w:lang w:val="en-GB" w:eastAsia="en-GB"/>
              </w:rPr>
              <w:t xml:space="preserve"> ԲԳԿ/Ծրագրի /միջոցառման անվանումը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Cs/>
                <w:lang w:val="en-GB" w:eastAsia="en-GB"/>
              </w:rPr>
            </w:pPr>
            <w:r w:rsidRPr="00B613D4">
              <w:rPr>
                <w:rFonts w:ascii="GHEA Mariam" w:hAnsi="GHEA Mariam"/>
                <w:bCs/>
                <w:lang w:val="en-GB" w:eastAsia="en-GB"/>
              </w:rPr>
              <w:t xml:space="preserve"> Ծրագրի նպատակը/Միջոցառման նկարագրությունը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Cs/>
                <w:lang w:val="en-GB" w:eastAsia="en-GB"/>
              </w:rPr>
            </w:pPr>
            <w:r w:rsidRPr="00B613D4">
              <w:rPr>
                <w:rFonts w:ascii="GHEA Mariam" w:hAnsi="GHEA Mariam"/>
                <w:bCs/>
                <w:lang w:val="en-GB" w:eastAsia="en-GB"/>
              </w:rPr>
              <w:t xml:space="preserve"> Վերջնական արդյունքի նկարագրությունը/Միջո</w:t>
            </w:r>
            <w:r w:rsidR="00B613D4">
              <w:rPr>
                <w:rFonts w:ascii="GHEA Mariam" w:hAnsi="GHEA Mariam"/>
                <w:bCs/>
                <w:lang w:val="en-GB" w:eastAsia="en-GB"/>
              </w:rPr>
              <w:softHyphen/>
            </w:r>
            <w:r w:rsidRPr="00B613D4">
              <w:rPr>
                <w:rFonts w:ascii="GHEA Mariam" w:hAnsi="GHEA Mariam"/>
                <w:bCs/>
                <w:lang w:val="en-GB" w:eastAsia="en-GB"/>
              </w:rPr>
              <w:t>ցառման տեսակը</w:t>
            </w:r>
          </w:p>
        </w:tc>
        <w:tc>
          <w:tcPr>
            <w:tcW w:w="4253" w:type="dxa"/>
            <w:gridSpan w:val="3"/>
            <w:tcBorders>
              <w:top w:val="single" w:sz="4" w:space="0" w:color="auto"/>
              <w:left w:val="nil"/>
              <w:bottom w:val="single" w:sz="4" w:space="0" w:color="auto"/>
              <w:right w:val="single" w:sz="4" w:space="0" w:color="000000"/>
            </w:tcBorders>
            <w:shd w:val="clear" w:color="auto" w:fill="auto"/>
            <w:vAlign w:val="center"/>
            <w:hideMark/>
          </w:tcPr>
          <w:p w:rsidR="009961C5" w:rsidRPr="00B613D4" w:rsidRDefault="009961C5" w:rsidP="009961C5">
            <w:pPr>
              <w:jc w:val="center"/>
              <w:rPr>
                <w:rFonts w:ascii="GHEA Mariam" w:hAnsi="GHEA Mariam"/>
                <w:bCs/>
                <w:lang w:val="en-GB" w:eastAsia="en-GB"/>
              </w:rPr>
            </w:pPr>
            <w:r w:rsidRPr="00B613D4">
              <w:rPr>
                <w:rFonts w:ascii="GHEA Mariam" w:hAnsi="GHEA Mariam"/>
                <w:bCs/>
                <w:lang w:val="en-GB" w:eastAsia="en-GB"/>
              </w:rPr>
              <w:t>Ցուցանիշների փոփոխություն</w:t>
            </w:r>
            <w:r w:rsidR="007E0735">
              <w:rPr>
                <w:rFonts w:ascii="GHEA Mariam" w:hAnsi="GHEA Mariam"/>
                <w:bCs/>
                <w:lang w:val="hy-AM" w:eastAsia="en-GB"/>
              </w:rPr>
              <w:t>ը</w:t>
            </w:r>
            <w:r w:rsidRPr="00B613D4">
              <w:rPr>
                <w:rFonts w:ascii="GHEA Mariam" w:hAnsi="GHEA Mariam"/>
                <w:bCs/>
                <w:lang w:val="en-GB" w:eastAsia="en-GB"/>
              </w:rPr>
              <w:t xml:space="preserve"> (ավելացումները նշված են դրական նշանով, իսկ  նվազեցումները՝ փակագծերում)</w:t>
            </w:r>
          </w:p>
        </w:tc>
      </w:tr>
      <w:tr w:rsidR="00B613D4" w:rsidRPr="00B613D4" w:rsidTr="00B613D4">
        <w:trPr>
          <w:trHeight w:val="15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9961C5" w:rsidRPr="00B613D4" w:rsidRDefault="009961C5" w:rsidP="009961C5">
            <w:pPr>
              <w:rPr>
                <w:rFonts w:ascii="GHEA Mariam" w:hAnsi="GHEA Mariam"/>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9961C5" w:rsidRPr="00B613D4" w:rsidRDefault="00B613D4" w:rsidP="009961C5">
            <w:pPr>
              <w:jc w:val="center"/>
              <w:rPr>
                <w:rFonts w:ascii="GHEA Mariam" w:hAnsi="GHEA Mariam"/>
                <w:bCs/>
                <w:lang w:val="hy-AM" w:eastAsia="en-GB"/>
              </w:rPr>
            </w:pPr>
            <w:r>
              <w:rPr>
                <w:rFonts w:ascii="GHEA Mariam" w:hAnsi="GHEA Mariam"/>
                <w:bCs/>
                <w:lang w:val="en-GB" w:eastAsia="en-GB"/>
              </w:rPr>
              <w:t>ծ</w:t>
            </w:r>
            <w:r w:rsidR="009961C5" w:rsidRPr="00B613D4">
              <w:rPr>
                <w:rFonts w:ascii="GHEA Mariam" w:hAnsi="GHEA Mariam"/>
                <w:bCs/>
                <w:lang w:val="en-GB" w:eastAsia="en-GB"/>
              </w:rPr>
              <w:t>րագիր</w:t>
            </w:r>
            <w:r>
              <w:rPr>
                <w:rFonts w:ascii="GHEA Mariam" w:hAnsi="GHEA Mariam"/>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9961C5" w:rsidRPr="00B613D4" w:rsidRDefault="00B613D4" w:rsidP="009961C5">
            <w:pPr>
              <w:jc w:val="center"/>
              <w:rPr>
                <w:rFonts w:ascii="GHEA Mariam" w:hAnsi="GHEA Mariam"/>
                <w:bCs/>
                <w:lang w:val="hy-AM" w:eastAsia="en-GB"/>
              </w:rPr>
            </w:pPr>
            <w:r>
              <w:rPr>
                <w:rFonts w:ascii="GHEA Mariam" w:hAnsi="GHEA Mariam"/>
                <w:bCs/>
                <w:lang w:val="en-GB" w:eastAsia="en-GB"/>
              </w:rPr>
              <w:t>մ</w:t>
            </w:r>
            <w:r w:rsidR="009961C5" w:rsidRPr="00B613D4">
              <w:rPr>
                <w:rFonts w:ascii="GHEA Mariam" w:hAnsi="GHEA Mariam"/>
                <w:bCs/>
                <w:lang w:val="en-GB" w:eastAsia="en-GB"/>
              </w:rPr>
              <w:t>իջոցառում</w:t>
            </w:r>
            <w:r>
              <w:rPr>
                <w:rFonts w:ascii="GHEA Mariam" w:hAnsi="GHEA Mariam"/>
                <w:bCs/>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9961C5" w:rsidRPr="00B613D4" w:rsidRDefault="009961C5" w:rsidP="009961C5">
            <w:pPr>
              <w:rPr>
                <w:rFonts w:ascii="GHEA Mariam" w:hAnsi="GHEA Mariam"/>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9961C5" w:rsidRPr="00B613D4" w:rsidRDefault="009961C5" w:rsidP="009961C5">
            <w:pPr>
              <w:rPr>
                <w:rFonts w:ascii="GHEA Mariam" w:hAnsi="GHEA Mariam"/>
                <w:bCs/>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9961C5" w:rsidRPr="00B613D4" w:rsidRDefault="009961C5" w:rsidP="009961C5">
            <w:pPr>
              <w:rPr>
                <w:rFonts w:ascii="GHEA Mariam" w:hAnsi="GHEA Mariam"/>
                <w:bCs/>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B613D4" w:rsidP="009961C5">
            <w:pPr>
              <w:jc w:val="center"/>
              <w:rPr>
                <w:rFonts w:ascii="GHEA Mariam" w:hAnsi="GHEA Mariam"/>
                <w:bCs/>
                <w:lang w:val="en-GB" w:eastAsia="en-GB"/>
              </w:rPr>
            </w:pPr>
            <w:r>
              <w:rPr>
                <w:rFonts w:ascii="GHEA Mariam" w:hAnsi="GHEA Mariam"/>
                <w:bCs/>
                <w:lang w:val="en-GB" w:eastAsia="en-GB"/>
              </w:rPr>
              <w:t xml:space="preserve"> ա</w:t>
            </w:r>
            <w:r w:rsidR="009961C5" w:rsidRPr="00B613D4">
              <w:rPr>
                <w:rFonts w:ascii="GHEA Mariam" w:hAnsi="GHEA Mariam"/>
                <w:bCs/>
                <w:lang w:val="en-GB" w:eastAsia="en-GB"/>
              </w:rPr>
              <w:t>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B613D4">
            <w:pPr>
              <w:jc w:val="center"/>
              <w:rPr>
                <w:rFonts w:ascii="GHEA Mariam" w:hAnsi="GHEA Mariam"/>
                <w:bCs/>
                <w:lang w:val="en-GB" w:eastAsia="en-GB"/>
              </w:rPr>
            </w:pPr>
            <w:r w:rsidRPr="00B613D4">
              <w:rPr>
                <w:rFonts w:ascii="GHEA Mariam" w:hAnsi="GHEA Mariam"/>
                <w:bCs/>
                <w:lang w:val="en-GB" w:eastAsia="en-GB"/>
              </w:rPr>
              <w:t xml:space="preserve"> </w:t>
            </w:r>
            <w:r w:rsidR="00B613D4">
              <w:rPr>
                <w:rFonts w:ascii="GHEA Mariam" w:hAnsi="GHEA Mariam"/>
                <w:bCs/>
                <w:lang w:val="hy-AM" w:eastAsia="en-GB"/>
              </w:rPr>
              <w:t>ի</w:t>
            </w:r>
            <w:r w:rsidRPr="00B613D4">
              <w:rPr>
                <w:rFonts w:ascii="GHEA Mariam" w:hAnsi="GHEA Mariam"/>
                <w:bCs/>
                <w:lang w:val="en-GB" w:eastAsia="en-GB"/>
              </w:rPr>
              <w:t>նն ամիս</w:t>
            </w: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B613D4" w:rsidP="009961C5">
            <w:pPr>
              <w:jc w:val="center"/>
              <w:rPr>
                <w:rFonts w:ascii="GHEA Mariam" w:hAnsi="GHEA Mariam"/>
                <w:bCs/>
                <w:lang w:val="en-GB" w:eastAsia="en-GB"/>
              </w:rPr>
            </w:pPr>
            <w:r>
              <w:rPr>
                <w:rFonts w:ascii="GHEA Mariam" w:hAnsi="GHEA Mariam"/>
                <w:bCs/>
                <w:lang w:val="en-GB" w:eastAsia="en-GB"/>
              </w:rPr>
              <w:t xml:space="preserve"> տ</w:t>
            </w:r>
            <w:r w:rsidR="009961C5" w:rsidRPr="00B613D4">
              <w:rPr>
                <w:rFonts w:ascii="GHEA Mariam" w:hAnsi="GHEA Mariam"/>
                <w:bCs/>
                <w:lang w:val="en-GB" w:eastAsia="en-GB"/>
              </w:rPr>
              <w:t>արի</w:t>
            </w:r>
          </w:p>
        </w:tc>
      </w:tr>
      <w:tr w:rsidR="009961C5" w:rsidRPr="00B613D4" w:rsidTr="00B613D4">
        <w:trPr>
          <w:trHeight w:val="303"/>
        </w:trPr>
        <w:tc>
          <w:tcPr>
            <w:tcW w:w="120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t>ԸՆԴԱՄԵՆԸ</w:t>
            </w:r>
          </w:p>
        </w:tc>
        <w:tc>
          <w:tcPr>
            <w:tcW w:w="1418" w:type="dxa"/>
            <w:tcBorders>
              <w:top w:val="nil"/>
              <w:left w:val="nil"/>
              <w:bottom w:val="single" w:sz="4" w:space="0" w:color="auto"/>
              <w:right w:val="single" w:sz="4" w:space="0" w:color="auto"/>
            </w:tcBorders>
            <w:shd w:val="clear" w:color="auto" w:fill="auto"/>
            <w:noWrap/>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w:t>
            </w:r>
          </w:p>
        </w:tc>
      </w:tr>
      <w:tr w:rsidR="009961C5" w:rsidRPr="00B613D4" w:rsidTr="00B613D4">
        <w:trPr>
          <w:trHeight w:val="420"/>
        </w:trPr>
        <w:tc>
          <w:tcPr>
            <w:tcW w:w="120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t>ՀՀ բարձր տեխնոլոգիական արդյունաբերության նախարարություն</w:t>
            </w: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r>
      <w:tr w:rsidR="00B613D4" w:rsidRPr="00B613D4" w:rsidTr="00B613D4">
        <w:trPr>
          <w:trHeight w:val="1119"/>
        </w:trPr>
        <w:tc>
          <w:tcPr>
            <w:tcW w:w="708" w:type="dxa"/>
            <w:tcBorders>
              <w:top w:val="nil"/>
              <w:left w:val="single" w:sz="4" w:space="0" w:color="auto"/>
              <w:bottom w:val="single" w:sz="4" w:space="0" w:color="auto"/>
              <w:right w:val="single" w:sz="4" w:space="0" w:color="auto"/>
            </w:tcBorders>
            <w:shd w:val="clear" w:color="000000" w:fill="FFFFFF"/>
            <w:hideMark/>
          </w:tcPr>
          <w:p w:rsidR="009961C5" w:rsidRPr="00B613D4" w:rsidRDefault="009961C5" w:rsidP="009961C5">
            <w:pPr>
              <w:rPr>
                <w:rFonts w:ascii="GHEA Mariam" w:hAnsi="GHEA Mariam"/>
                <w:b/>
                <w:bCs/>
                <w:lang w:val="en-GB" w:eastAsia="en-GB"/>
              </w:rPr>
            </w:pPr>
            <w:r w:rsidRPr="00B613D4">
              <w:rPr>
                <w:rFonts w:ascii="Calibri" w:hAnsi="Calibri" w:cs="Calibri"/>
                <w:b/>
                <w:bCs/>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1043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Calibri" w:hAnsi="Calibri" w:cs="Calibri"/>
                <w:lang w:val="en-GB" w:eastAsia="en-GB"/>
              </w:rPr>
              <w:t>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t>Բարձր տեխնոլոգիական արդյունաբերության էկոհամակարգի և շուկայի զարգացման ծրագիր</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t>Բարձր տեխնոլոգիաների ենթակառուցվածքների բարելավում</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t>Բարձր տեխնոլոգիաների ոլորտի աճ</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8" w:type="dxa"/>
            <w:tcBorders>
              <w:top w:val="nil"/>
              <w:left w:val="nil"/>
              <w:bottom w:val="single" w:sz="4" w:space="0" w:color="auto"/>
              <w:right w:val="single" w:sz="4" w:space="0" w:color="auto"/>
            </w:tcBorders>
            <w:shd w:val="clear" w:color="000000" w:fill="FFFFFF"/>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r>
      <w:tr w:rsidR="00B613D4" w:rsidRPr="00B613D4" w:rsidTr="00B613D4">
        <w:trPr>
          <w:trHeight w:val="1692"/>
        </w:trPr>
        <w:tc>
          <w:tcPr>
            <w:tcW w:w="708" w:type="dxa"/>
            <w:tcBorders>
              <w:top w:val="nil"/>
              <w:left w:val="single" w:sz="4" w:space="0" w:color="auto"/>
              <w:bottom w:val="single" w:sz="4" w:space="0" w:color="auto"/>
              <w:right w:val="single" w:sz="4" w:space="0" w:color="auto"/>
            </w:tcBorders>
            <w:shd w:val="clear" w:color="000000" w:fill="FFFFFF"/>
            <w:hideMark/>
          </w:tcPr>
          <w:p w:rsidR="009961C5" w:rsidRPr="00B613D4" w:rsidRDefault="009961C5" w:rsidP="009961C5">
            <w:pPr>
              <w:rPr>
                <w:rFonts w:ascii="GHEA Mariam" w:hAnsi="GHEA Mariam"/>
                <w:b/>
                <w:bCs/>
                <w:lang w:val="en-GB" w:eastAsia="en-GB"/>
              </w:rPr>
            </w:pPr>
            <w:r w:rsidRPr="00B613D4">
              <w:rPr>
                <w:rFonts w:ascii="Calibri" w:hAnsi="Calibri" w:cs="Calibri"/>
                <w:b/>
                <w:bCs/>
                <w:lang w:val="en-GB" w:eastAsia="en-GB"/>
              </w:rPr>
              <w:t> </w:t>
            </w:r>
          </w:p>
        </w:tc>
        <w:tc>
          <w:tcPr>
            <w:tcW w:w="1135" w:type="dxa"/>
            <w:tcBorders>
              <w:top w:val="single" w:sz="4" w:space="0" w:color="auto"/>
              <w:left w:val="nil"/>
              <w:bottom w:val="single" w:sz="4" w:space="0" w:color="auto"/>
              <w:right w:val="single" w:sz="4" w:space="0" w:color="auto"/>
            </w:tcBorders>
            <w:shd w:val="clear" w:color="000000" w:fill="FFFFFF"/>
            <w:hideMark/>
          </w:tcPr>
          <w:p w:rsidR="009961C5" w:rsidRPr="00B613D4" w:rsidRDefault="009961C5" w:rsidP="009961C5">
            <w:pPr>
              <w:rPr>
                <w:rFonts w:ascii="GHEA Mariam" w:hAnsi="GHEA Mariam"/>
                <w:b/>
                <w:bCs/>
                <w:lang w:val="en-GB" w:eastAsia="en-GB"/>
              </w:rPr>
            </w:pPr>
            <w:r w:rsidRPr="00B613D4">
              <w:rPr>
                <w:rFonts w:ascii="Calibri" w:hAnsi="Calibri" w:cs="Calibri"/>
                <w:b/>
                <w:bCs/>
                <w:lang w:val="en-GB" w:eastAsia="en-GB"/>
              </w:rPr>
              <w:t>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1043 - 11018</w:t>
            </w:r>
          </w:p>
        </w:tc>
        <w:tc>
          <w:tcPr>
            <w:tcW w:w="297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GHEA Mariam" w:hAnsi="GHEA Mariam"/>
                <w:lang w:val="en-GB" w:eastAsia="en-GB"/>
              </w:rPr>
              <w:t>Պետական աջակցություն տեղեկատվական տեխնո</w:t>
            </w:r>
            <w:r w:rsidR="00B613D4">
              <w:rPr>
                <w:rFonts w:ascii="GHEA Mariam" w:hAnsi="GHEA Mariam"/>
                <w:lang w:val="en-GB" w:eastAsia="en-GB"/>
              </w:rPr>
              <w:softHyphen/>
            </w:r>
            <w:r w:rsidRPr="00B613D4">
              <w:rPr>
                <w:rFonts w:ascii="GHEA Mariam" w:hAnsi="GHEA Mariam"/>
                <w:lang w:val="en-GB" w:eastAsia="en-GB"/>
              </w:rPr>
              <w:t>լոգիաների ոլորտում գործու</w:t>
            </w:r>
            <w:r w:rsidR="00B613D4">
              <w:rPr>
                <w:rFonts w:ascii="GHEA Mariam" w:hAnsi="GHEA Mariam"/>
                <w:lang w:val="en-GB" w:eastAsia="en-GB"/>
              </w:rPr>
              <w:softHyphen/>
            </w:r>
            <w:r w:rsidRPr="00B613D4">
              <w:rPr>
                <w:rFonts w:ascii="GHEA Mariam" w:hAnsi="GHEA Mariam"/>
                <w:lang w:val="en-GB" w:eastAsia="en-GB"/>
              </w:rPr>
              <w:t>նեություն իրականացնող առևտրային կազմակեր</w:t>
            </w:r>
            <w:r w:rsidR="00B613D4">
              <w:rPr>
                <w:rFonts w:ascii="GHEA Mariam" w:hAnsi="GHEA Mariam"/>
                <w:lang w:val="en-GB" w:eastAsia="en-GB"/>
              </w:rPr>
              <w:softHyphen/>
            </w:r>
            <w:r w:rsidRPr="00B613D4">
              <w:rPr>
                <w:rFonts w:ascii="GHEA Mariam" w:hAnsi="GHEA Mariam"/>
                <w:lang w:val="en-GB" w:eastAsia="en-GB"/>
              </w:rPr>
              <w:t>պություններին և անհատ ձեռնարկատերերին</w:t>
            </w:r>
          </w:p>
        </w:tc>
        <w:tc>
          <w:tcPr>
            <w:tcW w:w="297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GHEA Mariam" w:hAnsi="GHEA Mariam"/>
                <w:lang w:val="en-GB" w:eastAsia="en-GB"/>
              </w:rPr>
              <w:t>Տեղեկատվական տեխնոլո</w:t>
            </w:r>
            <w:r w:rsidR="00B613D4">
              <w:rPr>
                <w:rFonts w:ascii="GHEA Mariam" w:hAnsi="GHEA Mariam"/>
                <w:lang w:val="en-GB" w:eastAsia="en-GB"/>
              </w:rPr>
              <w:softHyphen/>
            </w:r>
            <w:r w:rsidRPr="00B613D4">
              <w:rPr>
                <w:rFonts w:ascii="GHEA Mariam" w:hAnsi="GHEA Mariam"/>
                <w:lang w:val="en-GB" w:eastAsia="en-GB"/>
              </w:rPr>
              <w:t>գիաների ոլորտում գործու</w:t>
            </w:r>
            <w:r w:rsidR="00B613D4">
              <w:rPr>
                <w:rFonts w:ascii="GHEA Mariam" w:hAnsi="GHEA Mariam"/>
                <w:lang w:val="en-GB" w:eastAsia="en-GB"/>
              </w:rPr>
              <w:softHyphen/>
            </w:r>
            <w:r w:rsidRPr="00B613D4">
              <w:rPr>
                <w:rFonts w:ascii="GHEA Mariam" w:hAnsi="GHEA Mariam"/>
                <w:lang w:val="en-GB" w:eastAsia="en-GB"/>
              </w:rPr>
              <w:t>նեություն իրականացնող առևտրային կազմակեր</w:t>
            </w:r>
            <w:r w:rsidR="00B613D4">
              <w:rPr>
                <w:rFonts w:ascii="GHEA Mariam" w:hAnsi="GHEA Mariam"/>
                <w:lang w:val="en-GB" w:eastAsia="en-GB"/>
              </w:rPr>
              <w:softHyphen/>
            </w:r>
            <w:r w:rsidRPr="00B613D4">
              <w:rPr>
                <w:rFonts w:ascii="GHEA Mariam" w:hAnsi="GHEA Mariam"/>
                <w:lang w:val="en-GB" w:eastAsia="en-GB"/>
              </w:rPr>
              <w:t>պություններին և անհատ ձեռնարկատերերին պետական աջակցության տրամադրում</w:t>
            </w:r>
          </w:p>
        </w:tc>
        <w:tc>
          <w:tcPr>
            <w:tcW w:w="2693"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GHEA Mariam" w:hAnsi="GHEA Mariam"/>
                <w:lang w:val="en-GB" w:eastAsia="en-GB"/>
              </w:rPr>
              <w:t>Ծառայությունների մատուցում</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(121,000.0)</w:t>
            </w:r>
          </w:p>
        </w:tc>
        <w:tc>
          <w:tcPr>
            <w:tcW w:w="1417" w:type="dxa"/>
            <w:tcBorders>
              <w:top w:val="nil"/>
              <w:left w:val="nil"/>
              <w:bottom w:val="single" w:sz="4" w:space="0" w:color="auto"/>
              <w:right w:val="single" w:sz="4" w:space="0" w:color="auto"/>
            </w:tcBorders>
            <w:shd w:val="clear" w:color="000000" w:fill="FFFFFF"/>
            <w:noWrap/>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(121,000.0)</w:t>
            </w:r>
          </w:p>
        </w:tc>
        <w:tc>
          <w:tcPr>
            <w:tcW w:w="1418" w:type="dxa"/>
            <w:tcBorders>
              <w:top w:val="nil"/>
              <w:left w:val="nil"/>
              <w:bottom w:val="single" w:sz="4" w:space="0" w:color="auto"/>
              <w:right w:val="single" w:sz="4" w:space="0" w:color="auto"/>
            </w:tcBorders>
            <w:shd w:val="clear" w:color="000000" w:fill="FFFFFF"/>
            <w:noWrap/>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(121,000.0)</w:t>
            </w:r>
          </w:p>
        </w:tc>
      </w:tr>
      <w:tr w:rsidR="009961C5" w:rsidRPr="00B613D4" w:rsidTr="00B613D4">
        <w:trPr>
          <w:trHeight w:val="416"/>
        </w:trPr>
        <w:tc>
          <w:tcPr>
            <w:tcW w:w="120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lastRenderedPageBreak/>
              <w:t>ՀՀ ներքին գործերի նախարարություն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r>
      <w:tr w:rsidR="009961C5" w:rsidRPr="00B613D4" w:rsidTr="00B613D4">
        <w:trPr>
          <w:trHeight w:val="3115"/>
        </w:trPr>
        <w:tc>
          <w:tcPr>
            <w:tcW w:w="708" w:type="dxa"/>
            <w:tcBorders>
              <w:top w:val="nil"/>
              <w:left w:val="single" w:sz="4" w:space="0" w:color="auto"/>
              <w:bottom w:val="single" w:sz="4" w:space="0" w:color="auto"/>
              <w:right w:val="single" w:sz="4" w:space="0" w:color="auto"/>
            </w:tcBorders>
            <w:shd w:val="clear" w:color="auto" w:fill="auto"/>
            <w:hideMark/>
          </w:tcPr>
          <w:p w:rsidR="009961C5" w:rsidRPr="00B613D4" w:rsidRDefault="009961C5" w:rsidP="009961C5">
            <w:pPr>
              <w:rPr>
                <w:rFonts w:ascii="GHEA Mariam" w:hAnsi="GHEA Mariam"/>
                <w:b/>
                <w:bCs/>
                <w:lang w:val="en-GB" w:eastAsia="en-GB"/>
              </w:rPr>
            </w:pPr>
            <w:r w:rsidRPr="00B613D4">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1234</w:t>
            </w:r>
          </w:p>
        </w:tc>
        <w:tc>
          <w:tcPr>
            <w:tcW w:w="1559"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Calibri" w:hAnsi="Calibri" w:cs="Calibri"/>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297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B613D4">
            <w:pPr>
              <w:rPr>
                <w:rFonts w:ascii="GHEA Mariam" w:hAnsi="GHEA Mariam"/>
                <w:b/>
                <w:bCs/>
                <w:lang w:val="en-GB" w:eastAsia="en-GB"/>
              </w:rPr>
            </w:pPr>
            <w:r w:rsidRPr="00B613D4">
              <w:rPr>
                <w:rFonts w:ascii="GHEA Mariam" w:hAnsi="GHEA Mariam"/>
                <w:b/>
                <w:bCs/>
                <w:lang w:val="en-GB" w:eastAsia="en-GB"/>
              </w:rPr>
              <w:t>Ներքին գործերի համակարգի</w:t>
            </w:r>
            <w:r w:rsidR="00B613D4">
              <w:rPr>
                <w:rFonts w:ascii="GHEA Mariam" w:hAnsi="GHEA Mariam"/>
                <w:b/>
                <w:bCs/>
                <w:lang w:val="hy-AM" w:eastAsia="en-GB"/>
              </w:rPr>
              <w:t>՝</w:t>
            </w:r>
            <w:r w:rsidRPr="00B613D4">
              <w:rPr>
                <w:rFonts w:ascii="GHEA Mariam" w:hAnsi="GHEA Mariam"/>
                <w:b/>
                <w:bCs/>
                <w:lang w:val="en-GB" w:eastAsia="en-GB"/>
              </w:rPr>
              <w:t xml:space="preserve"> ոստիկանու</w:t>
            </w:r>
            <w:r w:rsidR="00B613D4">
              <w:rPr>
                <w:rFonts w:ascii="GHEA Mariam" w:hAnsi="GHEA Mariam"/>
                <w:b/>
                <w:bCs/>
                <w:lang w:val="en-GB" w:eastAsia="en-GB"/>
              </w:rPr>
              <w:softHyphen/>
            </w:r>
            <w:r w:rsidRPr="00B613D4">
              <w:rPr>
                <w:rFonts w:ascii="GHEA Mariam" w:hAnsi="GHEA Mariam"/>
                <w:b/>
                <w:bCs/>
                <w:lang w:val="en-GB" w:eastAsia="en-GB"/>
              </w:rPr>
              <w:t>թյան, փրկարար</w:t>
            </w:r>
            <w:r w:rsidR="00B613D4">
              <w:rPr>
                <w:rFonts w:ascii="GHEA Mariam" w:hAnsi="GHEA Mariam"/>
                <w:b/>
                <w:bCs/>
                <w:lang w:val="hy-AM" w:eastAsia="en-GB"/>
              </w:rPr>
              <w:t xml:space="preserve"> </w:t>
            </w:r>
            <w:r w:rsidRPr="00B613D4">
              <w:rPr>
                <w:rFonts w:ascii="GHEA Mariam" w:hAnsi="GHEA Mariam"/>
                <w:b/>
                <w:bCs/>
                <w:lang w:val="en-GB" w:eastAsia="en-GB"/>
              </w:rPr>
              <w:t>ծառայու</w:t>
            </w:r>
            <w:r w:rsidR="00B613D4">
              <w:rPr>
                <w:rFonts w:ascii="GHEA Mariam" w:hAnsi="GHEA Mariam"/>
                <w:b/>
                <w:bCs/>
                <w:lang w:val="en-GB" w:eastAsia="en-GB"/>
              </w:rPr>
              <w:softHyphen/>
            </w:r>
            <w:r w:rsidRPr="00B613D4">
              <w:rPr>
                <w:rFonts w:ascii="GHEA Mariam" w:hAnsi="GHEA Mariam"/>
                <w:b/>
                <w:bCs/>
                <w:lang w:val="en-GB" w:eastAsia="en-GB"/>
              </w:rPr>
              <w:t>թյան և քաղաքացիական ծառայության</w:t>
            </w:r>
            <w:r w:rsidR="00B613D4">
              <w:rPr>
                <w:rFonts w:ascii="GHEA Mariam" w:hAnsi="GHEA Mariam"/>
                <w:b/>
                <w:bCs/>
                <w:lang w:val="hy-AM" w:eastAsia="en-GB"/>
              </w:rPr>
              <w:t xml:space="preserve"> </w:t>
            </w:r>
            <w:r w:rsidRPr="00B613D4">
              <w:rPr>
                <w:rFonts w:ascii="GHEA Mariam" w:hAnsi="GHEA Mariam"/>
                <w:b/>
                <w:bCs/>
                <w:lang w:val="en-GB" w:eastAsia="en-GB"/>
              </w:rPr>
              <w:t>կազմա</w:t>
            </w:r>
            <w:r w:rsidR="00B613D4">
              <w:rPr>
                <w:rFonts w:ascii="GHEA Mariam" w:hAnsi="GHEA Mariam"/>
                <w:b/>
                <w:bCs/>
                <w:lang w:val="en-GB" w:eastAsia="en-GB"/>
              </w:rPr>
              <w:softHyphen/>
            </w:r>
            <w:r w:rsidRPr="00B613D4">
              <w:rPr>
                <w:rFonts w:ascii="GHEA Mariam" w:hAnsi="GHEA Mariam"/>
                <w:b/>
                <w:bCs/>
                <w:lang w:val="en-GB" w:eastAsia="en-GB"/>
              </w:rPr>
              <w:t>կեր</w:t>
            </w:r>
            <w:r w:rsidR="00B613D4">
              <w:rPr>
                <w:rFonts w:ascii="GHEA Mariam" w:hAnsi="GHEA Mariam"/>
                <w:b/>
                <w:bCs/>
                <w:lang w:val="en-GB" w:eastAsia="en-GB"/>
              </w:rPr>
              <w:softHyphen/>
            </w:r>
            <w:r w:rsidRPr="00B613D4">
              <w:rPr>
                <w:rFonts w:ascii="GHEA Mariam" w:hAnsi="GHEA Mariam"/>
                <w:b/>
                <w:bCs/>
                <w:lang w:val="en-GB" w:eastAsia="en-GB"/>
              </w:rPr>
              <w:t>պաիրավական կատարե</w:t>
            </w:r>
            <w:r w:rsidR="00B613D4">
              <w:rPr>
                <w:rFonts w:ascii="GHEA Mariam" w:hAnsi="GHEA Mariam"/>
                <w:b/>
                <w:bCs/>
                <w:lang w:val="en-GB" w:eastAsia="en-GB"/>
              </w:rPr>
              <w:softHyphen/>
            </w:r>
            <w:r w:rsidRPr="00B613D4">
              <w:rPr>
                <w:rFonts w:ascii="GHEA Mariam" w:hAnsi="GHEA Mariam"/>
                <w:b/>
                <w:bCs/>
                <w:lang w:val="en-GB" w:eastAsia="en-GB"/>
              </w:rPr>
              <w:t>լագործում, դրանց</w:t>
            </w:r>
            <w:r w:rsidR="00B613D4">
              <w:rPr>
                <w:rFonts w:ascii="GHEA Mariam" w:hAnsi="GHEA Mariam"/>
                <w:b/>
                <w:bCs/>
                <w:lang w:val="hy-AM" w:eastAsia="en-GB"/>
              </w:rPr>
              <w:t xml:space="preserve"> </w:t>
            </w:r>
            <w:r w:rsidRPr="00B613D4">
              <w:rPr>
                <w:rFonts w:ascii="GHEA Mariam" w:hAnsi="GHEA Mariam"/>
                <w:b/>
                <w:bCs/>
                <w:lang w:val="en-GB" w:eastAsia="en-GB"/>
              </w:rPr>
              <w:t>գործու</w:t>
            </w:r>
            <w:r w:rsidR="00B613D4">
              <w:rPr>
                <w:rFonts w:ascii="GHEA Mariam" w:hAnsi="GHEA Mariam"/>
                <w:b/>
                <w:bCs/>
                <w:lang w:val="en-GB" w:eastAsia="en-GB"/>
              </w:rPr>
              <w:softHyphen/>
            </w:r>
            <w:r w:rsidRPr="00B613D4">
              <w:rPr>
                <w:rFonts w:ascii="GHEA Mariam" w:hAnsi="GHEA Mariam"/>
                <w:b/>
                <w:bCs/>
                <w:lang w:val="en-GB" w:eastAsia="en-GB"/>
              </w:rPr>
              <w:t>նեության նկատմամբ հասարակական կարծիքի</w:t>
            </w:r>
            <w:r w:rsidR="00B613D4">
              <w:rPr>
                <w:rFonts w:ascii="GHEA Mariam" w:hAnsi="GHEA Mariam"/>
                <w:b/>
                <w:bCs/>
                <w:lang w:val="hy-AM" w:eastAsia="en-GB"/>
              </w:rPr>
              <w:t xml:space="preserve"> </w:t>
            </w:r>
            <w:r w:rsidRPr="00B613D4">
              <w:rPr>
                <w:rFonts w:ascii="GHEA Mariam" w:hAnsi="GHEA Mariam"/>
                <w:b/>
                <w:bCs/>
                <w:spacing w:val="-6"/>
                <w:lang w:val="en-GB" w:eastAsia="en-GB"/>
              </w:rPr>
              <w:t>բարելավում և վստահության</w:t>
            </w:r>
            <w:r w:rsidRPr="00B613D4">
              <w:rPr>
                <w:rFonts w:ascii="GHEA Mariam" w:hAnsi="GHEA Mariam"/>
                <w:b/>
                <w:bCs/>
                <w:lang w:val="en-GB" w:eastAsia="en-GB"/>
              </w:rPr>
              <w:t xml:space="preserve"> բարձրացում</w:t>
            </w:r>
          </w:p>
        </w:tc>
        <w:tc>
          <w:tcPr>
            <w:tcW w:w="2693"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b/>
                <w:bCs/>
                <w:lang w:val="en-GB" w:eastAsia="en-GB"/>
              </w:rPr>
            </w:pPr>
            <w:r w:rsidRPr="00B613D4">
              <w:rPr>
                <w:rFonts w:ascii="GHEA Mariam" w:hAnsi="GHEA Mariam"/>
                <w:b/>
                <w:bCs/>
                <w:lang w:val="en-GB" w:eastAsia="en-GB"/>
              </w:rPr>
              <w:t xml:space="preserve"> Արդի մարտահրա</w:t>
            </w:r>
            <w:r w:rsidR="00B613D4">
              <w:rPr>
                <w:rFonts w:ascii="GHEA Mariam" w:hAnsi="GHEA Mariam"/>
                <w:b/>
                <w:bCs/>
                <w:lang w:val="en-GB" w:eastAsia="en-GB"/>
              </w:rPr>
              <w:softHyphen/>
            </w:r>
            <w:r w:rsidRPr="00B613D4">
              <w:rPr>
                <w:rFonts w:ascii="GHEA Mariam" w:hAnsi="GHEA Mariam"/>
                <w:b/>
                <w:bCs/>
                <w:lang w:val="en-GB" w:eastAsia="en-GB"/>
              </w:rPr>
              <w:t>վեր</w:t>
            </w:r>
            <w:r w:rsidR="00B613D4">
              <w:rPr>
                <w:rFonts w:ascii="GHEA Mariam" w:hAnsi="GHEA Mariam"/>
                <w:b/>
                <w:bCs/>
                <w:lang w:val="en-GB" w:eastAsia="en-GB"/>
              </w:rPr>
              <w:softHyphen/>
            </w:r>
            <w:r w:rsidRPr="00B613D4">
              <w:rPr>
                <w:rFonts w:ascii="GHEA Mariam" w:hAnsi="GHEA Mariam"/>
                <w:b/>
                <w:bCs/>
                <w:lang w:val="en-GB" w:eastAsia="en-GB"/>
              </w:rPr>
              <w:t>ներին դիմակայող, պետական և</w:t>
            </w:r>
            <w:r w:rsidR="00B613D4">
              <w:rPr>
                <w:rFonts w:ascii="GHEA Mariam" w:hAnsi="GHEA Mariam"/>
                <w:b/>
                <w:bCs/>
                <w:lang w:val="hy-AM" w:eastAsia="en-GB"/>
              </w:rPr>
              <w:t xml:space="preserve"> </w:t>
            </w:r>
            <w:r w:rsidRPr="00B613D4">
              <w:rPr>
                <w:rFonts w:ascii="GHEA Mariam" w:hAnsi="GHEA Mariam"/>
                <w:b/>
                <w:bCs/>
                <w:lang w:val="en-GB" w:eastAsia="en-GB"/>
              </w:rPr>
              <w:t>հասարա</w:t>
            </w:r>
            <w:r w:rsidR="00B613D4">
              <w:rPr>
                <w:rFonts w:ascii="GHEA Mariam" w:hAnsi="GHEA Mariam"/>
                <w:b/>
                <w:bCs/>
                <w:lang w:val="en-GB" w:eastAsia="en-GB"/>
              </w:rPr>
              <w:softHyphen/>
            </w:r>
            <w:r w:rsidRPr="00B613D4">
              <w:rPr>
                <w:rFonts w:ascii="GHEA Mariam" w:hAnsi="GHEA Mariam"/>
                <w:b/>
                <w:bCs/>
                <w:lang w:val="en-GB" w:eastAsia="en-GB"/>
              </w:rPr>
              <w:t xml:space="preserve">կական պահանջարկը </w:t>
            </w:r>
            <w:r w:rsidRPr="00B613D4">
              <w:rPr>
                <w:rFonts w:ascii="GHEA Mariam" w:hAnsi="GHEA Mariam"/>
                <w:b/>
                <w:bCs/>
                <w:spacing w:val="-6"/>
                <w:lang w:val="en-GB" w:eastAsia="en-GB"/>
              </w:rPr>
              <w:t>բավարարող, թափա</w:t>
            </w:r>
            <w:r w:rsidRPr="00B613D4">
              <w:rPr>
                <w:rFonts w:ascii="GHEA Mariam" w:hAnsi="GHEA Mariam"/>
                <w:b/>
                <w:bCs/>
                <w:lang w:val="en-GB" w:eastAsia="en-GB"/>
              </w:rPr>
              <w:t>ն</w:t>
            </w:r>
            <w:r w:rsidR="00DA1C1A">
              <w:rPr>
                <w:rFonts w:ascii="GHEA Mariam" w:hAnsi="GHEA Mariam"/>
                <w:b/>
                <w:bCs/>
                <w:lang w:val="en-GB" w:eastAsia="en-GB"/>
              </w:rPr>
              <w:softHyphen/>
            </w:r>
            <w:r w:rsidRPr="00B613D4">
              <w:rPr>
                <w:rFonts w:ascii="GHEA Mariam" w:hAnsi="GHEA Mariam"/>
                <w:b/>
                <w:bCs/>
                <w:lang w:val="en-GB" w:eastAsia="en-GB"/>
              </w:rPr>
              <w:t>ցիկ,</w:t>
            </w:r>
            <w:r w:rsidR="00B613D4">
              <w:rPr>
                <w:rFonts w:ascii="GHEA Mariam" w:hAnsi="GHEA Mariam"/>
                <w:b/>
                <w:bCs/>
                <w:lang w:val="hy-AM" w:eastAsia="en-GB"/>
              </w:rPr>
              <w:t xml:space="preserve"> </w:t>
            </w:r>
            <w:r w:rsidRPr="00B613D4">
              <w:rPr>
                <w:rFonts w:ascii="GHEA Mariam" w:hAnsi="GHEA Mariam"/>
                <w:b/>
                <w:bCs/>
                <w:lang w:val="en-GB" w:eastAsia="en-GB"/>
              </w:rPr>
              <w:t>բարեվարք, հաշ</w:t>
            </w:r>
            <w:r w:rsidR="00DA1C1A">
              <w:rPr>
                <w:rFonts w:ascii="GHEA Mariam" w:hAnsi="GHEA Mariam"/>
                <w:b/>
                <w:bCs/>
                <w:lang w:val="en-GB" w:eastAsia="en-GB"/>
              </w:rPr>
              <w:softHyphen/>
            </w:r>
            <w:r w:rsidRPr="00B613D4">
              <w:rPr>
                <w:rFonts w:ascii="GHEA Mariam" w:hAnsi="GHEA Mariam"/>
                <w:b/>
                <w:bCs/>
                <w:lang w:val="en-GB" w:eastAsia="en-GB"/>
              </w:rPr>
              <w:t>վետվողական գործու</w:t>
            </w:r>
            <w:r w:rsidR="00DA1C1A">
              <w:rPr>
                <w:rFonts w:ascii="GHEA Mariam" w:hAnsi="GHEA Mariam"/>
                <w:b/>
                <w:bCs/>
                <w:lang w:val="en-GB" w:eastAsia="en-GB"/>
              </w:rPr>
              <w:softHyphen/>
            </w:r>
            <w:r w:rsidRPr="00B613D4">
              <w:rPr>
                <w:rFonts w:ascii="GHEA Mariam" w:hAnsi="GHEA Mariam"/>
                <w:b/>
                <w:bCs/>
                <w:lang w:val="en-GB" w:eastAsia="en-GB"/>
              </w:rPr>
              <w:t>նեության ապահովում</w:t>
            </w: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b/>
                <w:bCs/>
                <w:lang w:val="en-GB" w:eastAsia="en-GB"/>
              </w:rPr>
            </w:pPr>
            <w:r w:rsidRPr="00B613D4">
              <w:rPr>
                <w:rFonts w:ascii="GHEA Mariam" w:hAnsi="GHEA Mariam"/>
                <w:b/>
                <w:bCs/>
                <w:lang w:val="en-GB" w:eastAsia="en-GB"/>
              </w:rPr>
              <w:t>121,000.0</w:t>
            </w:r>
          </w:p>
        </w:tc>
      </w:tr>
      <w:tr w:rsidR="00B613D4" w:rsidRPr="00B613D4" w:rsidTr="00B613D4">
        <w:trPr>
          <w:trHeight w:val="1975"/>
        </w:trPr>
        <w:tc>
          <w:tcPr>
            <w:tcW w:w="708" w:type="dxa"/>
            <w:tcBorders>
              <w:top w:val="nil"/>
              <w:left w:val="single" w:sz="4" w:space="0" w:color="auto"/>
              <w:bottom w:val="single" w:sz="4" w:space="0" w:color="auto"/>
              <w:right w:val="single" w:sz="4" w:space="0" w:color="auto"/>
            </w:tcBorders>
            <w:shd w:val="clear" w:color="auto" w:fill="auto"/>
            <w:hideMark/>
          </w:tcPr>
          <w:p w:rsidR="009961C5" w:rsidRPr="00B613D4" w:rsidRDefault="009961C5" w:rsidP="009961C5">
            <w:pPr>
              <w:rPr>
                <w:rFonts w:ascii="GHEA Mariam" w:hAnsi="GHEA Mariam"/>
                <w:b/>
                <w:bCs/>
                <w:lang w:val="en-GB" w:eastAsia="en-GB"/>
              </w:rPr>
            </w:pPr>
            <w:r w:rsidRPr="00B613D4">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hideMark/>
          </w:tcPr>
          <w:p w:rsidR="009961C5" w:rsidRPr="00B613D4" w:rsidRDefault="009961C5" w:rsidP="009961C5">
            <w:pPr>
              <w:rPr>
                <w:rFonts w:ascii="GHEA Mariam" w:hAnsi="GHEA Mariam"/>
                <w:b/>
                <w:bCs/>
                <w:lang w:val="en-GB" w:eastAsia="en-GB"/>
              </w:rPr>
            </w:pPr>
            <w:r w:rsidRPr="00B613D4">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1234 - 11001</w:t>
            </w:r>
          </w:p>
        </w:tc>
        <w:tc>
          <w:tcPr>
            <w:tcW w:w="297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GHEA Mariam" w:hAnsi="GHEA Mariam"/>
                <w:lang w:val="en-GB" w:eastAsia="en-GB"/>
              </w:rPr>
              <w:t xml:space="preserve">Ներքին գործերի նախարարության ոլորտի քաղաքականության մշակում, </w:t>
            </w:r>
            <w:r w:rsidRPr="007A3E5F">
              <w:rPr>
                <w:rFonts w:ascii="GHEA Mariam" w:hAnsi="GHEA Mariam"/>
                <w:spacing w:val="-4"/>
                <w:lang w:val="en-GB" w:eastAsia="en-GB"/>
              </w:rPr>
              <w:t>կառավարում, կենտրոնացված</w:t>
            </w:r>
            <w:r w:rsidRPr="00B613D4">
              <w:rPr>
                <w:rFonts w:ascii="GHEA Mariam" w:hAnsi="GHEA Mariam"/>
                <w:lang w:val="en-GB" w:eastAsia="en-GB"/>
              </w:rPr>
              <w:t xml:space="preserve"> միջոցառումներ, մոնիտորինգ և վերահսկողություն</w:t>
            </w:r>
          </w:p>
        </w:tc>
        <w:tc>
          <w:tcPr>
            <w:tcW w:w="297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GHEA Mariam" w:hAnsi="GHEA Mariam"/>
                <w:lang w:val="en-GB" w:eastAsia="en-GB"/>
              </w:rPr>
              <w:t>Ներքին գործերի նախարա</w:t>
            </w:r>
            <w:r w:rsidR="007A3E5F">
              <w:rPr>
                <w:rFonts w:ascii="GHEA Mariam" w:hAnsi="GHEA Mariam"/>
                <w:lang w:val="en-GB" w:eastAsia="en-GB"/>
              </w:rPr>
              <w:softHyphen/>
            </w:r>
            <w:r w:rsidRPr="00B613D4">
              <w:rPr>
                <w:rFonts w:ascii="GHEA Mariam" w:hAnsi="GHEA Mariam"/>
                <w:lang w:val="en-GB" w:eastAsia="en-GB"/>
              </w:rPr>
              <w:t>րության  բնագավառում պետական քաղաքակա</w:t>
            </w:r>
            <w:r w:rsidR="007A3E5F">
              <w:rPr>
                <w:rFonts w:ascii="GHEA Mariam" w:hAnsi="GHEA Mariam"/>
                <w:lang w:val="en-GB" w:eastAsia="en-GB"/>
              </w:rPr>
              <w:softHyphen/>
            </w:r>
            <w:r w:rsidRPr="00B613D4">
              <w:rPr>
                <w:rFonts w:ascii="GHEA Mariam" w:hAnsi="GHEA Mariam"/>
                <w:lang w:val="en-GB" w:eastAsia="en-GB"/>
              </w:rPr>
              <w:t>նության մշակման և դրա կատարման համակարգման, պետական ծրագրերի մշակման, իրականացման, մոնիտորինգի, խորհրդա</w:t>
            </w:r>
            <w:r w:rsidR="007A3E5F">
              <w:rPr>
                <w:rFonts w:ascii="GHEA Mariam" w:hAnsi="GHEA Mariam"/>
                <w:lang w:val="en-GB" w:eastAsia="en-GB"/>
              </w:rPr>
              <w:softHyphen/>
            </w:r>
            <w:r w:rsidRPr="00B613D4">
              <w:rPr>
                <w:rFonts w:ascii="GHEA Mariam" w:hAnsi="GHEA Mariam"/>
                <w:lang w:val="en-GB" w:eastAsia="en-GB"/>
              </w:rPr>
              <w:t>տվության և աջակցության ծառայություններ</w:t>
            </w:r>
          </w:p>
        </w:tc>
        <w:tc>
          <w:tcPr>
            <w:tcW w:w="2693"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rPr>
                <w:rFonts w:ascii="GHEA Mariam" w:hAnsi="GHEA Mariam"/>
                <w:lang w:val="en-GB" w:eastAsia="en-GB"/>
              </w:rPr>
            </w:pPr>
            <w:r w:rsidRPr="00B613D4">
              <w:rPr>
                <w:rFonts w:ascii="GHEA Mariam" w:hAnsi="GHEA Mariam"/>
                <w:lang w:val="en-GB" w:eastAsia="en-GB"/>
              </w:rPr>
              <w:t>Ծառայությունների մատուցում</w:t>
            </w: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121,000.0</w:t>
            </w:r>
          </w:p>
        </w:tc>
        <w:tc>
          <w:tcPr>
            <w:tcW w:w="1418" w:type="dxa"/>
            <w:tcBorders>
              <w:top w:val="nil"/>
              <w:left w:val="nil"/>
              <w:bottom w:val="single" w:sz="4" w:space="0" w:color="auto"/>
              <w:right w:val="single" w:sz="4" w:space="0" w:color="auto"/>
            </w:tcBorders>
            <w:shd w:val="clear" w:color="auto" w:fill="auto"/>
            <w:vAlign w:val="center"/>
            <w:hideMark/>
          </w:tcPr>
          <w:p w:rsidR="009961C5" w:rsidRPr="00B613D4" w:rsidRDefault="009961C5" w:rsidP="009961C5">
            <w:pPr>
              <w:jc w:val="center"/>
              <w:rPr>
                <w:rFonts w:ascii="GHEA Mariam" w:hAnsi="GHEA Mariam"/>
                <w:lang w:val="en-GB" w:eastAsia="en-GB"/>
              </w:rPr>
            </w:pPr>
            <w:r w:rsidRPr="00B613D4">
              <w:rPr>
                <w:rFonts w:ascii="GHEA Mariam" w:hAnsi="GHEA Mariam"/>
                <w:lang w:val="en-GB" w:eastAsia="en-GB"/>
              </w:rPr>
              <w:t>121,000.0</w:t>
            </w:r>
          </w:p>
        </w:tc>
      </w:tr>
    </w:tbl>
    <w:p w:rsidR="007A3E5F" w:rsidRDefault="007A3E5F" w:rsidP="00E22FAB">
      <w:pPr>
        <w:pStyle w:val="mechtex"/>
        <w:jc w:val="left"/>
        <w:rPr>
          <w:rFonts w:ascii="GHEA Mariam" w:hAnsi="GHEA Mariam" w:cs="Sylfaen"/>
          <w:sz w:val="24"/>
          <w:szCs w:val="24"/>
          <w:lang w:val="hy-AM"/>
        </w:rPr>
      </w:pPr>
    </w:p>
    <w:p w:rsidR="007A3E5F" w:rsidRPr="003F70F8" w:rsidRDefault="007A3E5F" w:rsidP="00E22FAB">
      <w:pPr>
        <w:pStyle w:val="mechtex"/>
        <w:jc w:val="left"/>
        <w:rPr>
          <w:rFonts w:ascii="GHEA Mariam" w:hAnsi="GHEA Mariam" w:cs="Sylfaen"/>
          <w:sz w:val="32"/>
          <w:szCs w:val="24"/>
          <w:lang w:val="hy-AM"/>
        </w:rPr>
      </w:pPr>
    </w:p>
    <w:p w:rsidR="009961C5" w:rsidRPr="00574F02" w:rsidRDefault="009961C5" w:rsidP="007A3E5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961C5" w:rsidRPr="00574F02" w:rsidRDefault="009961C5" w:rsidP="007A3E5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7A3E5F">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961C5" w:rsidRDefault="009961C5" w:rsidP="009961C5">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7A3E5F">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A3E5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961C5" w:rsidRDefault="009961C5" w:rsidP="009961C5">
      <w:pPr>
        <w:pStyle w:val="norm"/>
        <w:spacing w:line="360" w:lineRule="auto"/>
        <w:rPr>
          <w:rFonts w:ascii="GHEA Mariam" w:hAnsi="GHEA Mariam"/>
          <w:sz w:val="24"/>
          <w:szCs w:val="24"/>
          <w:lang w:val="hy-AM"/>
        </w:rPr>
        <w:sectPr w:rsidR="009961C5" w:rsidSect="00B613D4">
          <w:pgSz w:w="16834" w:h="11909" w:orient="landscape" w:code="9"/>
          <w:pgMar w:top="1440" w:right="1276" w:bottom="993" w:left="1440" w:header="720" w:footer="576" w:gutter="0"/>
          <w:pgNumType w:start="1"/>
          <w:cols w:space="720"/>
          <w:titlePg/>
          <w:docGrid w:linePitch="272"/>
        </w:sectPr>
      </w:pPr>
    </w:p>
    <w:p w:rsidR="009961C5" w:rsidRPr="00B00EC1" w:rsidRDefault="009961C5" w:rsidP="009961C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9961C5" w:rsidRPr="00AD2FF0" w:rsidRDefault="009961C5" w:rsidP="009961C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961C5" w:rsidRDefault="009961C5" w:rsidP="009961C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02" w:type="dxa"/>
        <w:tblInd w:w="-1134" w:type="dxa"/>
        <w:tblLayout w:type="fixed"/>
        <w:tblLook w:val="04A0" w:firstRow="1" w:lastRow="0" w:firstColumn="1" w:lastColumn="0" w:noHBand="0" w:noVBand="1"/>
      </w:tblPr>
      <w:tblGrid>
        <w:gridCol w:w="708"/>
        <w:gridCol w:w="710"/>
        <w:gridCol w:w="709"/>
        <w:gridCol w:w="992"/>
        <w:gridCol w:w="992"/>
        <w:gridCol w:w="7655"/>
        <w:gridCol w:w="1701"/>
        <w:gridCol w:w="1417"/>
        <w:gridCol w:w="1418"/>
      </w:tblGrid>
      <w:tr w:rsidR="009961C5" w:rsidRPr="007E0735" w:rsidTr="007E0735">
        <w:trPr>
          <w:trHeight w:val="1125"/>
        </w:trPr>
        <w:tc>
          <w:tcPr>
            <w:tcW w:w="16302" w:type="dxa"/>
            <w:gridSpan w:val="9"/>
            <w:tcBorders>
              <w:top w:val="nil"/>
              <w:left w:val="nil"/>
              <w:bottom w:val="nil"/>
              <w:right w:val="nil"/>
            </w:tcBorders>
            <w:shd w:val="clear" w:color="000000" w:fill="FFFFFF"/>
            <w:vAlign w:val="center"/>
            <w:hideMark/>
          </w:tcPr>
          <w:p w:rsidR="003F70F8" w:rsidRDefault="003F70F8" w:rsidP="009961C5">
            <w:pPr>
              <w:jc w:val="center"/>
              <w:rPr>
                <w:rFonts w:ascii="GHEA Mariam" w:hAnsi="GHEA Mariam"/>
                <w:bCs/>
                <w:sz w:val="24"/>
                <w:szCs w:val="24"/>
                <w:lang w:val="hy-AM" w:eastAsia="en-GB"/>
              </w:rPr>
            </w:pPr>
          </w:p>
          <w:p w:rsidR="007E0735" w:rsidRDefault="009961C5" w:rsidP="009961C5">
            <w:pPr>
              <w:jc w:val="center"/>
              <w:rPr>
                <w:rFonts w:ascii="GHEA Mariam" w:hAnsi="GHEA Mariam"/>
                <w:bCs/>
                <w:sz w:val="24"/>
                <w:szCs w:val="24"/>
                <w:lang w:val="hy-AM" w:eastAsia="en-GB"/>
              </w:rPr>
            </w:pPr>
            <w:r w:rsidRPr="007E0735">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9961C5" w:rsidRPr="007E0735" w:rsidRDefault="007E0735" w:rsidP="007E0735">
            <w:pPr>
              <w:jc w:val="center"/>
              <w:rPr>
                <w:rFonts w:ascii="GHEA Mariam" w:hAnsi="GHEA Mariam"/>
                <w:bCs/>
                <w:sz w:val="24"/>
                <w:szCs w:val="24"/>
                <w:lang w:val="hy-AM" w:eastAsia="en-GB"/>
              </w:rPr>
            </w:pPr>
            <w:r w:rsidRPr="007E0735">
              <w:rPr>
                <w:rFonts w:ascii="GHEA Mariam" w:hAnsi="GHEA Mariam"/>
                <w:bCs/>
                <w:sz w:val="24"/>
                <w:szCs w:val="24"/>
                <w:lang w:val="hy-AM" w:eastAsia="en-GB"/>
              </w:rPr>
              <w:t>N</w:t>
            </w:r>
            <w:r w:rsidR="009961C5" w:rsidRPr="007E0735">
              <w:rPr>
                <w:rFonts w:ascii="GHEA Mariam" w:hAnsi="GHEA Mariam"/>
                <w:bCs/>
                <w:sz w:val="24"/>
                <w:szCs w:val="24"/>
                <w:lang w:val="hy-AM" w:eastAsia="en-GB"/>
              </w:rPr>
              <w:t xml:space="preserve">N 3 ԵՎ </w:t>
            </w:r>
            <w:r>
              <w:rPr>
                <w:rFonts w:ascii="GHEA Mariam" w:hAnsi="GHEA Mariam"/>
                <w:bCs/>
                <w:sz w:val="24"/>
                <w:szCs w:val="24"/>
                <w:lang w:val="hy-AM" w:eastAsia="en-GB"/>
              </w:rPr>
              <w:t xml:space="preserve">4 ՀԱՎԵԼՎԱԾՆԵՐՈՒՄ ԿԱՏԱՐՎՈՂ </w:t>
            </w:r>
            <w:r w:rsidR="009961C5" w:rsidRPr="007E0735">
              <w:rPr>
                <w:rFonts w:ascii="GHEA Mariam" w:hAnsi="GHEA Mariam"/>
                <w:bCs/>
                <w:sz w:val="24"/>
                <w:szCs w:val="24"/>
                <w:lang w:val="hy-AM" w:eastAsia="en-GB"/>
              </w:rPr>
              <w:t>ՓՈՓՈԽՈՒԹՅՈՒՆՆԵՐԸ</w:t>
            </w:r>
          </w:p>
        </w:tc>
      </w:tr>
      <w:tr w:rsidR="007E0735" w:rsidRPr="007E0735" w:rsidTr="007E0735">
        <w:trPr>
          <w:trHeight w:val="383"/>
        </w:trPr>
        <w:tc>
          <w:tcPr>
            <w:tcW w:w="708"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710"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709"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992"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992"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7655"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1701"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1417" w:type="dxa"/>
            <w:tcBorders>
              <w:top w:val="nil"/>
              <w:left w:val="nil"/>
              <w:bottom w:val="nil"/>
              <w:right w:val="nil"/>
            </w:tcBorders>
            <w:shd w:val="clear" w:color="000000" w:fill="FFFFFF"/>
            <w:vAlign w:val="bottom"/>
            <w:hideMark/>
          </w:tcPr>
          <w:p w:rsidR="009961C5" w:rsidRPr="007E0735" w:rsidRDefault="009961C5" w:rsidP="009961C5">
            <w:pPr>
              <w:jc w:val="center"/>
              <w:rPr>
                <w:rFonts w:ascii="GHEA Mariam" w:hAnsi="GHEA Mariam"/>
                <w:b/>
                <w:bCs/>
                <w:sz w:val="22"/>
                <w:szCs w:val="22"/>
                <w:lang w:val="hy-AM" w:eastAsia="en-GB"/>
              </w:rPr>
            </w:pPr>
            <w:r w:rsidRPr="007E0735">
              <w:rPr>
                <w:rFonts w:ascii="Calibri" w:hAnsi="Calibri" w:cs="Calibri"/>
                <w:b/>
                <w:bCs/>
                <w:sz w:val="22"/>
                <w:szCs w:val="22"/>
                <w:lang w:val="hy-AM" w:eastAsia="en-GB"/>
              </w:rPr>
              <w:t> </w:t>
            </w:r>
          </w:p>
        </w:tc>
        <w:tc>
          <w:tcPr>
            <w:tcW w:w="1418" w:type="dxa"/>
            <w:tcBorders>
              <w:top w:val="nil"/>
              <w:left w:val="nil"/>
              <w:bottom w:val="single" w:sz="4" w:space="0" w:color="auto"/>
              <w:right w:val="nil"/>
            </w:tcBorders>
            <w:shd w:val="clear" w:color="000000" w:fill="FFFFFF"/>
            <w:hideMark/>
          </w:tcPr>
          <w:p w:rsidR="009961C5" w:rsidRPr="003F70F8" w:rsidRDefault="007E0735" w:rsidP="009961C5">
            <w:pPr>
              <w:jc w:val="center"/>
              <w:rPr>
                <w:rFonts w:ascii="GHEA Mariam" w:hAnsi="GHEA Mariam"/>
                <w:lang w:val="hy-AM" w:eastAsia="en-GB"/>
              </w:rPr>
            </w:pPr>
            <w:r w:rsidRPr="003F70F8">
              <w:rPr>
                <w:rFonts w:ascii="GHEA Mariam" w:hAnsi="GHEA Mariam"/>
                <w:lang w:val="en-GB" w:eastAsia="en-GB"/>
              </w:rPr>
              <w:t>(</w:t>
            </w:r>
            <w:r w:rsidRPr="003F70F8">
              <w:rPr>
                <w:rFonts w:ascii="GHEA Mariam" w:hAnsi="GHEA Mariam"/>
                <w:lang w:val="hy-AM" w:eastAsia="en-GB"/>
              </w:rPr>
              <w:t>հազ. դրամ</w:t>
            </w:r>
            <w:r w:rsidRPr="003F70F8">
              <w:rPr>
                <w:rFonts w:ascii="GHEA Mariam" w:hAnsi="GHEA Mariam"/>
                <w:lang w:val="en-GB" w:eastAsia="en-GB"/>
              </w:rPr>
              <w:t>)</w:t>
            </w:r>
          </w:p>
        </w:tc>
      </w:tr>
      <w:tr w:rsidR="009961C5" w:rsidRPr="003F70F8" w:rsidTr="007E0735">
        <w:trPr>
          <w:trHeight w:val="467"/>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Cs/>
                <w:sz w:val="22"/>
                <w:szCs w:val="22"/>
                <w:lang w:val="en-GB" w:eastAsia="en-GB"/>
              </w:rPr>
            </w:pPr>
            <w:r w:rsidRPr="007E0735">
              <w:rPr>
                <w:rFonts w:ascii="GHEA Mariam" w:hAnsi="GHEA Mariam"/>
                <w:bCs/>
                <w:sz w:val="22"/>
                <w:szCs w:val="22"/>
                <w:lang w:val="en-GB" w:eastAsia="en-GB"/>
              </w:rPr>
              <w:t xml:space="preserve"> Գործառական դասիչը</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Cs/>
                <w:sz w:val="22"/>
                <w:szCs w:val="22"/>
                <w:lang w:val="en-GB" w:eastAsia="en-GB"/>
              </w:rPr>
            </w:pPr>
            <w:r w:rsidRPr="007E0735">
              <w:rPr>
                <w:rFonts w:ascii="GHEA Mariam" w:hAnsi="GHEA Mariam"/>
                <w:bCs/>
                <w:sz w:val="22"/>
                <w:szCs w:val="22"/>
                <w:lang w:val="en-GB" w:eastAsia="en-GB"/>
              </w:rPr>
              <w:t xml:space="preserve"> Ծրագրային դասիչը</w:t>
            </w:r>
          </w:p>
        </w:tc>
        <w:tc>
          <w:tcPr>
            <w:tcW w:w="76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Cs/>
                <w:sz w:val="22"/>
                <w:szCs w:val="22"/>
                <w:lang w:val="en-GB" w:eastAsia="en-GB"/>
              </w:rPr>
            </w:pPr>
            <w:r w:rsidRPr="007E0735">
              <w:rPr>
                <w:rFonts w:ascii="GHEA Mariam" w:hAnsi="GHEA Mariam"/>
                <w:bCs/>
                <w:sz w:val="22"/>
                <w:szCs w:val="22"/>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E0735" w:rsidRDefault="009961C5" w:rsidP="009961C5">
            <w:pPr>
              <w:jc w:val="center"/>
              <w:rPr>
                <w:rFonts w:ascii="GHEA Mariam" w:hAnsi="GHEA Mariam"/>
                <w:bCs/>
                <w:sz w:val="22"/>
                <w:szCs w:val="22"/>
                <w:lang w:val="hy-AM" w:eastAsia="en-GB"/>
              </w:rPr>
            </w:pPr>
            <w:r w:rsidRPr="007E0735">
              <w:rPr>
                <w:rFonts w:ascii="GHEA Mariam" w:hAnsi="GHEA Mariam"/>
                <w:bCs/>
                <w:sz w:val="22"/>
                <w:szCs w:val="22"/>
                <w:lang w:val="en-GB" w:eastAsia="en-GB"/>
              </w:rPr>
              <w:t>Ցուցանիշների փոփոխություն</w:t>
            </w:r>
            <w:r w:rsidR="007E0735">
              <w:rPr>
                <w:rFonts w:ascii="GHEA Mariam" w:hAnsi="GHEA Mariam"/>
                <w:bCs/>
                <w:sz w:val="22"/>
                <w:szCs w:val="22"/>
                <w:lang w:val="hy-AM" w:eastAsia="en-GB"/>
              </w:rPr>
              <w:t>ը</w:t>
            </w:r>
          </w:p>
          <w:p w:rsidR="009961C5" w:rsidRPr="003F70F8" w:rsidRDefault="009961C5" w:rsidP="003F70F8">
            <w:pPr>
              <w:jc w:val="center"/>
              <w:rPr>
                <w:rFonts w:ascii="GHEA Mariam" w:hAnsi="GHEA Mariam"/>
                <w:bCs/>
                <w:sz w:val="22"/>
                <w:szCs w:val="22"/>
                <w:lang w:val="hy-AM" w:eastAsia="en-GB"/>
              </w:rPr>
            </w:pPr>
            <w:r w:rsidRPr="003F70F8">
              <w:rPr>
                <w:rFonts w:ascii="GHEA Mariam" w:hAnsi="GHEA Mariam"/>
                <w:bCs/>
                <w:sz w:val="22"/>
                <w:szCs w:val="22"/>
                <w:lang w:val="hy-AM" w:eastAsia="en-GB"/>
              </w:rPr>
              <w:t>(ավելացումները նշված են դրական նշանով,</w:t>
            </w:r>
            <w:r w:rsidR="003F70F8">
              <w:rPr>
                <w:rFonts w:ascii="GHEA Mariam" w:hAnsi="GHEA Mariam"/>
                <w:bCs/>
                <w:sz w:val="22"/>
                <w:szCs w:val="22"/>
                <w:lang w:val="hy-AM" w:eastAsia="en-GB"/>
              </w:rPr>
              <w:t xml:space="preserve"> </w:t>
            </w:r>
            <w:r w:rsidRPr="003F70F8">
              <w:rPr>
                <w:rFonts w:ascii="GHEA Mariam" w:hAnsi="GHEA Mariam"/>
                <w:bCs/>
                <w:sz w:val="22"/>
                <w:szCs w:val="22"/>
                <w:lang w:val="hy-AM" w:eastAsia="en-GB"/>
              </w:rPr>
              <w:t>իսկ  նվազեցումները՝ փակագծերում)</w:t>
            </w:r>
          </w:p>
        </w:tc>
      </w:tr>
      <w:tr w:rsidR="007E0735" w:rsidRPr="007E0735" w:rsidTr="007E0735">
        <w:trPr>
          <w:cantSplit/>
          <w:trHeight w:val="1665"/>
        </w:trPr>
        <w:tc>
          <w:tcPr>
            <w:tcW w:w="70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961C5" w:rsidRPr="007E0735" w:rsidRDefault="007E0735" w:rsidP="007E0735">
            <w:pPr>
              <w:ind w:left="113" w:right="113"/>
              <w:jc w:val="center"/>
              <w:rPr>
                <w:rFonts w:ascii="GHEA Mariam" w:hAnsi="GHEA Mariam"/>
                <w:bCs/>
                <w:sz w:val="22"/>
                <w:szCs w:val="22"/>
                <w:lang w:val="hy-AM" w:eastAsia="en-GB"/>
              </w:rPr>
            </w:pPr>
            <w:r w:rsidRPr="007E0735">
              <w:rPr>
                <w:rFonts w:ascii="GHEA Mariam" w:hAnsi="GHEA Mariam"/>
                <w:bCs/>
                <w:sz w:val="22"/>
                <w:szCs w:val="22"/>
                <w:lang w:val="en-GB" w:eastAsia="en-GB"/>
              </w:rPr>
              <w:t>բաժին</w:t>
            </w:r>
            <w:r>
              <w:rPr>
                <w:rFonts w:ascii="GHEA Mariam" w:hAnsi="GHEA Mariam"/>
                <w:bCs/>
                <w:sz w:val="22"/>
                <w:szCs w:val="22"/>
                <w:lang w:val="hy-AM" w:eastAsia="en-GB"/>
              </w:rPr>
              <w:t>ը</w:t>
            </w:r>
          </w:p>
        </w:tc>
        <w:tc>
          <w:tcPr>
            <w:tcW w:w="710" w:type="dxa"/>
            <w:tcBorders>
              <w:top w:val="nil"/>
              <w:left w:val="nil"/>
              <w:bottom w:val="single" w:sz="4" w:space="0" w:color="auto"/>
              <w:right w:val="single" w:sz="4" w:space="0" w:color="auto"/>
            </w:tcBorders>
            <w:shd w:val="clear" w:color="000000" w:fill="FFFFFF"/>
            <w:textDirection w:val="btLr"/>
            <w:vAlign w:val="center"/>
            <w:hideMark/>
          </w:tcPr>
          <w:p w:rsidR="009961C5" w:rsidRPr="007E0735" w:rsidRDefault="007E0735" w:rsidP="007E0735">
            <w:pPr>
              <w:ind w:left="113" w:right="113"/>
              <w:jc w:val="center"/>
              <w:rPr>
                <w:rFonts w:ascii="GHEA Mariam" w:hAnsi="GHEA Mariam"/>
                <w:bCs/>
                <w:sz w:val="22"/>
                <w:szCs w:val="22"/>
                <w:lang w:val="hy-AM" w:eastAsia="en-GB"/>
              </w:rPr>
            </w:pPr>
            <w:r w:rsidRPr="007E0735">
              <w:rPr>
                <w:rFonts w:ascii="GHEA Mariam" w:hAnsi="GHEA Mariam"/>
                <w:bCs/>
                <w:sz w:val="22"/>
                <w:szCs w:val="22"/>
                <w:lang w:val="en-GB" w:eastAsia="en-GB"/>
              </w:rPr>
              <w:t>խումբ</w:t>
            </w:r>
            <w:r>
              <w:rPr>
                <w:rFonts w:ascii="GHEA Mariam" w:hAnsi="GHEA Mariam"/>
                <w:bCs/>
                <w:sz w:val="22"/>
                <w:szCs w:val="22"/>
                <w:lang w:val="hy-AM" w:eastAsia="en-GB"/>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9961C5" w:rsidRPr="007E0735" w:rsidRDefault="007E0735" w:rsidP="007E0735">
            <w:pPr>
              <w:ind w:left="113" w:right="113"/>
              <w:jc w:val="center"/>
              <w:rPr>
                <w:rFonts w:ascii="GHEA Mariam" w:hAnsi="GHEA Mariam"/>
                <w:bCs/>
                <w:sz w:val="22"/>
                <w:szCs w:val="22"/>
                <w:lang w:val="hy-AM" w:eastAsia="en-GB"/>
              </w:rPr>
            </w:pPr>
            <w:r w:rsidRPr="007E0735">
              <w:rPr>
                <w:rFonts w:ascii="GHEA Mariam" w:hAnsi="GHEA Mariam"/>
                <w:bCs/>
                <w:sz w:val="22"/>
                <w:szCs w:val="22"/>
                <w:lang w:val="en-GB" w:eastAsia="en-GB"/>
              </w:rPr>
              <w:t xml:space="preserve"> դաս</w:t>
            </w:r>
            <w:r>
              <w:rPr>
                <w:rFonts w:ascii="GHEA Mariam" w:hAnsi="GHEA Mariam"/>
                <w:bCs/>
                <w:sz w:val="22"/>
                <w:szCs w:val="22"/>
                <w:lang w:val="hy-AM" w:eastAsia="en-GB"/>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9961C5" w:rsidRPr="007E0735" w:rsidRDefault="007E0735" w:rsidP="007E0735">
            <w:pPr>
              <w:ind w:left="113" w:right="113"/>
              <w:jc w:val="center"/>
              <w:rPr>
                <w:rFonts w:ascii="GHEA Mariam" w:hAnsi="GHEA Mariam"/>
                <w:bCs/>
                <w:sz w:val="22"/>
                <w:szCs w:val="22"/>
                <w:lang w:val="hy-AM" w:eastAsia="en-GB"/>
              </w:rPr>
            </w:pPr>
            <w:r w:rsidRPr="007E0735">
              <w:rPr>
                <w:rFonts w:ascii="GHEA Mariam" w:hAnsi="GHEA Mariam"/>
                <w:bCs/>
                <w:sz w:val="22"/>
                <w:szCs w:val="22"/>
                <w:lang w:val="en-GB" w:eastAsia="en-GB"/>
              </w:rPr>
              <w:t>ծրագիր</w:t>
            </w:r>
            <w:r>
              <w:rPr>
                <w:rFonts w:ascii="GHEA Mariam" w:hAnsi="GHEA Mariam"/>
                <w:bCs/>
                <w:sz w:val="22"/>
                <w:szCs w:val="22"/>
                <w:lang w:val="hy-AM" w:eastAsia="en-GB"/>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9961C5" w:rsidRPr="007E0735" w:rsidRDefault="007E0735" w:rsidP="007E0735">
            <w:pPr>
              <w:ind w:left="113" w:right="113"/>
              <w:jc w:val="center"/>
              <w:rPr>
                <w:rFonts w:ascii="GHEA Mariam" w:hAnsi="GHEA Mariam"/>
                <w:bCs/>
                <w:sz w:val="22"/>
                <w:szCs w:val="22"/>
                <w:lang w:val="hy-AM" w:eastAsia="en-GB"/>
              </w:rPr>
            </w:pPr>
            <w:r w:rsidRPr="007E0735">
              <w:rPr>
                <w:rFonts w:ascii="GHEA Mariam" w:hAnsi="GHEA Mariam"/>
                <w:bCs/>
                <w:sz w:val="22"/>
                <w:szCs w:val="22"/>
                <w:lang w:val="en-GB" w:eastAsia="en-GB"/>
              </w:rPr>
              <w:t>միջոցառում</w:t>
            </w:r>
            <w:r>
              <w:rPr>
                <w:rFonts w:ascii="GHEA Mariam" w:hAnsi="GHEA Mariam"/>
                <w:bCs/>
                <w:sz w:val="22"/>
                <w:szCs w:val="22"/>
                <w:lang w:val="hy-AM" w:eastAsia="en-GB"/>
              </w:rPr>
              <w:t>ը</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9961C5" w:rsidRPr="007E0735" w:rsidRDefault="009961C5" w:rsidP="009961C5">
            <w:pPr>
              <w:rPr>
                <w:rFonts w:ascii="GHEA Mariam" w:hAnsi="GHEA Mariam"/>
                <w:bCs/>
                <w:sz w:val="22"/>
                <w:szCs w:val="22"/>
                <w:lang w:val="en-GB" w:eastAsia="en-GB"/>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7E0735" w:rsidP="009961C5">
            <w:pPr>
              <w:jc w:val="center"/>
              <w:rPr>
                <w:rFonts w:ascii="GHEA Mariam" w:hAnsi="GHEA Mariam"/>
                <w:bCs/>
                <w:sz w:val="22"/>
                <w:szCs w:val="22"/>
                <w:lang w:val="en-GB" w:eastAsia="en-GB"/>
              </w:rPr>
            </w:pPr>
            <w:r>
              <w:rPr>
                <w:rFonts w:ascii="GHEA Mariam" w:hAnsi="GHEA Mariam"/>
                <w:bCs/>
                <w:sz w:val="22"/>
                <w:szCs w:val="22"/>
                <w:lang w:val="hy-AM" w:eastAsia="en-GB"/>
              </w:rPr>
              <w:t>առաջ</w:t>
            </w:r>
            <w:r w:rsidR="009961C5" w:rsidRPr="007E0735">
              <w:rPr>
                <w:rFonts w:ascii="GHEA Mariam" w:hAnsi="GHEA Mariam"/>
                <w:bCs/>
                <w:sz w:val="22"/>
                <w:szCs w:val="22"/>
                <w:lang w:val="en-GB" w:eastAsia="en-GB"/>
              </w:rPr>
              <w:t>ին կիսամյակ</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7E0735" w:rsidP="009961C5">
            <w:pPr>
              <w:jc w:val="center"/>
              <w:rPr>
                <w:rFonts w:ascii="GHEA Mariam" w:hAnsi="GHEA Mariam"/>
                <w:bCs/>
                <w:sz w:val="22"/>
                <w:szCs w:val="22"/>
                <w:lang w:val="en-GB" w:eastAsia="en-GB"/>
              </w:rPr>
            </w:pPr>
            <w:r>
              <w:rPr>
                <w:rFonts w:ascii="GHEA Mariam" w:hAnsi="GHEA Mariam"/>
                <w:bCs/>
                <w:sz w:val="22"/>
                <w:szCs w:val="22"/>
                <w:lang w:val="hy-AM" w:eastAsia="en-GB"/>
              </w:rPr>
              <w:t>ինն</w:t>
            </w:r>
            <w:r w:rsidR="009961C5" w:rsidRPr="007E0735">
              <w:rPr>
                <w:rFonts w:ascii="GHEA Mariam" w:hAnsi="GHEA Mariam"/>
                <w:bCs/>
                <w:sz w:val="22"/>
                <w:szCs w:val="22"/>
                <w:lang w:val="en-GB" w:eastAsia="en-GB"/>
              </w:rPr>
              <w:t xml:space="preserve"> ամիս</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7E0735" w:rsidP="009961C5">
            <w:pPr>
              <w:jc w:val="center"/>
              <w:rPr>
                <w:rFonts w:ascii="GHEA Mariam" w:hAnsi="GHEA Mariam"/>
                <w:bCs/>
                <w:color w:val="000000"/>
                <w:sz w:val="22"/>
                <w:szCs w:val="22"/>
                <w:lang w:val="en-GB" w:eastAsia="en-GB"/>
              </w:rPr>
            </w:pPr>
            <w:r>
              <w:rPr>
                <w:rFonts w:ascii="GHEA Mariam" w:hAnsi="GHEA Mariam"/>
                <w:bCs/>
                <w:color w:val="000000"/>
                <w:sz w:val="22"/>
                <w:szCs w:val="22"/>
                <w:lang w:val="en-GB" w:eastAsia="en-GB"/>
              </w:rPr>
              <w:t xml:space="preserve"> տ</w:t>
            </w:r>
            <w:r w:rsidR="009961C5" w:rsidRPr="007E0735">
              <w:rPr>
                <w:rFonts w:ascii="GHEA Mariam" w:hAnsi="GHEA Mariam"/>
                <w:bCs/>
                <w:color w:val="000000"/>
                <w:sz w:val="22"/>
                <w:szCs w:val="22"/>
                <w:lang w:val="en-GB" w:eastAsia="en-GB"/>
              </w:rPr>
              <w:t>արի</w:t>
            </w:r>
          </w:p>
        </w:tc>
      </w:tr>
      <w:tr w:rsidR="007E0735" w:rsidRPr="007E0735" w:rsidTr="007E0735">
        <w:trPr>
          <w:trHeight w:val="85"/>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 ԸՆԴԱՄԵՆԸ</w:t>
            </w:r>
          </w:p>
        </w:tc>
        <w:tc>
          <w:tcPr>
            <w:tcW w:w="1701"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w:t>
            </w:r>
          </w:p>
        </w:tc>
      </w:tr>
      <w:tr w:rsidR="007E0735" w:rsidRPr="007E0735" w:rsidTr="007E0735">
        <w:trPr>
          <w:trHeight w:val="360"/>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109"/>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ՀՀ բարձր տեխնոլոգիական արդյունաբերության նախարարություն</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360"/>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161"/>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 xml:space="preserve"> 01</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 ԸՆԴՀԱՆՈՒՐ ԲՆՈՒՅԹԻ ՀԱՆՐԱՅԻՆ ԾԱՌԱՅՈՒԹՅՈՒՆՆԵՐ</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123"/>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360"/>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 xml:space="preserve"> 03</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 Ընդհանուր բնույթի ծառայություններ</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360"/>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360"/>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 xml:space="preserve"> 02</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 Ծրագրման և վիճակագրական ընդհանուր ծառայություններ</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3F70F8">
        <w:trPr>
          <w:trHeight w:val="360"/>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r>
      <w:tr w:rsidR="007E0735" w:rsidRPr="007E0735" w:rsidTr="003F70F8">
        <w:trPr>
          <w:trHeight w:val="478"/>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1043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Բարձր տեխնոլոգիական արդյունաբերության էկոհամակարգի և շուկայի զարգացման ծրագիր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r>
      <w:tr w:rsidR="007E0735" w:rsidRPr="007E0735" w:rsidTr="007E0735">
        <w:trPr>
          <w:trHeight w:val="561"/>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 xml:space="preserve"> 11018</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219"/>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 ըստ կատարողների</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r>
      <w:tr w:rsidR="007E0735" w:rsidRPr="007E0735" w:rsidTr="007E0735">
        <w:trPr>
          <w:trHeight w:val="195"/>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i/>
                <w:iCs/>
                <w:sz w:val="22"/>
                <w:szCs w:val="22"/>
                <w:lang w:val="en-GB" w:eastAsia="en-GB"/>
              </w:rPr>
            </w:pPr>
            <w:r w:rsidRPr="007E0735">
              <w:rPr>
                <w:rFonts w:ascii="GHEA Mariam" w:hAnsi="GHEA Mariam"/>
                <w:i/>
                <w:iCs/>
                <w:sz w:val="22"/>
                <w:szCs w:val="22"/>
                <w:lang w:val="en-GB" w:eastAsia="en-GB"/>
              </w:rPr>
              <w:t xml:space="preserve"> ՀՀ բարձր տեխնոլոգիական արդյունաբերության նախարարություն</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i/>
                <w:iCs/>
                <w:sz w:val="22"/>
                <w:szCs w:val="22"/>
                <w:lang w:val="en-GB" w:eastAsia="en-GB"/>
              </w:rPr>
            </w:pPr>
            <w:r w:rsidRPr="007E0735">
              <w:rPr>
                <w:rFonts w:ascii="GHEA Mariam" w:hAnsi="GHEA Mariam"/>
                <w:i/>
                <w:iCs/>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i/>
                <w:iCs/>
                <w:sz w:val="22"/>
                <w:szCs w:val="22"/>
                <w:lang w:val="en-GB" w:eastAsia="en-GB"/>
              </w:rPr>
            </w:pPr>
            <w:r w:rsidRPr="007E0735">
              <w:rPr>
                <w:rFonts w:ascii="GHEA Mariam" w:hAnsi="GHEA Mariam"/>
                <w:i/>
                <w:i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i/>
                <w:iCs/>
                <w:sz w:val="22"/>
                <w:szCs w:val="22"/>
                <w:lang w:val="en-GB" w:eastAsia="en-GB"/>
              </w:rPr>
            </w:pPr>
            <w:r w:rsidRPr="007E0735">
              <w:rPr>
                <w:rFonts w:ascii="GHEA Mariam" w:hAnsi="GHEA Mariam"/>
                <w:i/>
                <w:iCs/>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r>
      <w:tr w:rsidR="007E0735" w:rsidRPr="007E0735" w:rsidTr="007E0735">
        <w:trPr>
          <w:trHeight w:val="137"/>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ԸՆԴԱՄԵՆԸ</w:t>
            </w:r>
            <w:r w:rsidR="007E0735">
              <w:rPr>
                <w:rFonts w:ascii="GHEA Mariam" w:hAnsi="GHEA Mariam"/>
                <w:sz w:val="22"/>
                <w:szCs w:val="22"/>
                <w:lang w:val="hy-AM" w:eastAsia="en-GB"/>
              </w:rPr>
              <w:t>՝</w:t>
            </w:r>
            <w:r w:rsidRPr="007E0735">
              <w:rPr>
                <w:rFonts w:ascii="GHEA Mariam" w:hAnsi="GHEA Mariam"/>
                <w:sz w:val="22"/>
                <w:szCs w:val="22"/>
                <w:lang w:val="en-GB" w:eastAsia="en-GB"/>
              </w:rPr>
              <w:t xml:space="preserve"> ԾԱԽՍԵՐ</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ԸՆԹԱՑԻԿ ԾԱԽՍԵՐ</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7E0735" w:rsidP="009961C5">
            <w:pPr>
              <w:rPr>
                <w:rFonts w:ascii="GHEA Mariam" w:hAnsi="GHEA Mariam"/>
                <w:sz w:val="22"/>
                <w:szCs w:val="22"/>
                <w:lang w:val="en-GB" w:eastAsia="en-GB"/>
              </w:rPr>
            </w:pPr>
            <w:r>
              <w:rPr>
                <w:rFonts w:ascii="GHEA Mariam" w:hAnsi="GHEA Mariam"/>
                <w:sz w:val="22"/>
                <w:szCs w:val="22"/>
                <w:lang w:val="en-GB" w:eastAsia="en-GB"/>
              </w:rPr>
              <w:t xml:space="preserve"> ՍՈՑԻԱԼԱԿԱՆ </w:t>
            </w:r>
            <w:r w:rsidR="009961C5" w:rsidRPr="007E0735">
              <w:rPr>
                <w:rFonts w:ascii="GHEA Mariam" w:hAnsi="GHEA Mariam"/>
                <w:sz w:val="22"/>
                <w:szCs w:val="22"/>
                <w:lang w:val="en-GB" w:eastAsia="en-GB"/>
              </w:rPr>
              <w:t>ՆՊԱՍՏՆԵՐ ԵՎ ԿԵՆՍԱԹՈՇԱԿՆԵՐ</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80"/>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Սոցիալական օգնության դրամական արտահայտությամբ նպաստներ (բյուջեից)</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 Այլ նպաստներ բյուջեից</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655"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 ՀՀ ներքին գործերի նախարարություն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655"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03</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color w:val="FF0000"/>
                <w:sz w:val="22"/>
                <w:szCs w:val="22"/>
                <w:lang w:val="en-GB" w:eastAsia="en-GB"/>
              </w:rPr>
            </w:pPr>
            <w:r w:rsidRPr="007E0735">
              <w:rPr>
                <w:rFonts w:ascii="Calibri" w:hAnsi="Calibri" w:cs="Calibri"/>
                <w:b/>
                <w:bCs/>
                <w:color w:val="FF0000"/>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7E0735" w:rsidP="009961C5">
            <w:pPr>
              <w:rPr>
                <w:rFonts w:ascii="GHEA Mariam" w:hAnsi="GHEA Mariam"/>
                <w:b/>
                <w:bCs/>
                <w:sz w:val="22"/>
                <w:szCs w:val="22"/>
                <w:lang w:val="en-GB" w:eastAsia="en-GB"/>
              </w:rPr>
            </w:pPr>
            <w:r>
              <w:rPr>
                <w:rFonts w:ascii="GHEA Mariam" w:hAnsi="GHEA Mariam"/>
                <w:b/>
                <w:bCs/>
                <w:sz w:val="22"/>
                <w:szCs w:val="22"/>
                <w:lang w:val="en-GB" w:eastAsia="en-GB"/>
              </w:rPr>
              <w:t xml:space="preserve"> ՀԱՍԱՐԱԿԱԿԱՆ ԿԱՐԳ, </w:t>
            </w:r>
            <w:r w:rsidR="009961C5" w:rsidRPr="007E0735">
              <w:rPr>
                <w:rFonts w:ascii="GHEA Mariam" w:hAnsi="GHEA Mariam"/>
                <w:b/>
                <w:bCs/>
                <w:sz w:val="22"/>
                <w:szCs w:val="22"/>
                <w:lang w:val="en-GB" w:eastAsia="en-GB"/>
              </w:rPr>
              <w:t>ԱՆՎՏԱՆԳՈՒԹՅՈՒՆ ԵՎ ԴԱՏԱԿԱՆ ԳՈՐԾՈՒՆԵՈՒԹՅՈՒՆ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67"/>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color w:val="FF0000"/>
                <w:sz w:val="22"/>
                <w:szCs w:val="22"/>
                <w:lang w:val="en-GB" w:eastAsia="en-GB"/>
              </w:rPr>
            </w:pPr>
            <w:r w:rsidRPr="007E0735">
              <w:rPr>
                <w:rFonts w:ascii="Calibri" w:hAnsi="Calibri" w:cs="Calibri"/>
                <w:b/>
                <w:bCs/>
                <w:color w:val="FF0000"/>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01</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 Հասարակական կարգ և անվտանգություն</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01</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 Ոստիկանություն</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7E0735">
        <w:trPr>
          <w:trHeight w:val="141"/>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7E0735">
        <w:trPr>
          <w:trHeight w:val="27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1234</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b/>
                <w:bCs/>
                <w:sz w:val="22"/>
                <w:szCs w:val="22"/>
                <w:lang w:val="en-GB" w:eastAsia="en-GB"/>
              </w:rPr>
            </w:pPr>
            <w:r w:rsidRPr="007E0735">
              <w:rPr>
                <w:rFonts w:ascii="GHEA Mariam" w:hAnsi="GHEA Mariam"/>
                <w:b/>
                <w:bCs/>
                <w:sz w:val="22"/>
                <w:szCs w:val="22"/>
                <w:lang w:val="en-GB" w:eastAsia="en-GB"/>
              </w:rPr>
              <w:t xml:space="preserve">Ներքին գործերի նախարարության ոլորտի քաղաքականության </w:t>
            </w:r>
            <w:r w:rsidRPr="00ED7136">
              <w:rPr>
                <w:rFonts w:ascii="GHEA Mariam" w:hAnsi="GHEA Mariam"/>
                <w:b/>
                <w:bCs/>
                <w:spacing w:val="-6"/>
                <w:sz w:val="22"/>
                <w:szCs w:val="22"/>
                <w:lang w:val="en-GB" w:eastAsia="en-GB"/>
              </w:rPr>
              <w:t>մշակում, կառավարում, կենտրոնացված միջոցառումներ, մոնիտորինգ</w:t>
            </w:r>
            <w:r w:rsidRPr="007E0735">
              <w:rPr>
                <w:rFonts w:ascii="GHEA Mariam" w:hAnsi="GHEA Mariam"/>
                <w:b/>
                <w:bCs/>
                <w:sz w:val="22"/>
                <w:szCs w:val="22"/>
                <w:lang w:val="en-GB" w:eastAsia="en-GB"/>
              </w:rPr>
              <w:t xml:space="preserve"> և վերահսկողություն</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GHEA Mariam" w:hAnsi="GHEA Mariam"/>
                <w:b/>
                <w:bCs/>
                <w:sz w:val="22"/>
                <w:szCs w:val="22"/>
                <w:lang w:val="en-GB" w:eastAsia="en-GB"/>
              </w:rPr>
              <w:t>121,000.0</w:t>
            </w:r>
          </w:p>
        </w:tc>
      </w:tr>
      <w:tr w:rsidR="007E0735" w:rsidRPr="007E0735" w:rsidTr="003F70F8">
        <w:trPr>
          <w:trHeight w:val="64"/>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c>
          <w:tcPr>
            <w:tcW w:w="7655"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i/>
                <w:iCs/>
                <w:sz w:val="22"/>
                <w:szCs w:val="22"/>
                <w:lang w:val="en-GB" w:eastAsia="en-GB"/>
              </w:rPr>
            </w:pPr>
            <w:r w:rsidRPr="007E0735">
              <w:rPr>
                <w:rFonts w:ascii="GHEA Mariam" w:hAnsi="GHEA Mariam"/>
                <w:i/>
                <w:iCs/>
                <w:sz w:val="22"/>
                <w:szCs w:val="22"/>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i/>
                <w:iCs/>
                <w:sz w:val="22"/>
                <w:szCs w:val="22"/>
                <w:lang w:val="en-GB" w:eastAsia="en-GB"/>
              </w:rPr>
            </w:pPr>
            <w:r w:rsidRPr="007E0735">
              <w:rPr>
                <w:rFonts w:ascii="Calibri" w:hAnsi="Calibri" w:cs="Calibri"/>
                <w:i/>
                <w:iCs/>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i/>
                <w:iCs/>
                <w:sz w:val="22"/>
                <w:szCs w:val="22"/>
                <w:lang w:val="en-GB" w:eastAsia="en-GB"/>
              </w:rPr>
            </w:pPr>
            <w:r w:rsidRPr="007E0735">
              <w:rPr>
                <w:rFonts w:ascii="Calibri" w:hAnsi="Calibri" w:cs="Calibri"/>
                <w:i/>
                <w:iCs/>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r>
      <w:tr w:rsidR="007E0735" w:rsidRPr="007E0735" w:rsidTr="003F70F8">
        <w:trPr>
          <w:trHeight w:val="534"/>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 xml:space="preserve"> 11001</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b/>
                <w:bCs/>
                <w:sz w:val="22"/>
                <w:szCs w:val="22"/>
                <w:lang w:val="en-GB" w:eastAsia="en-GB"/>
              </w:rPr>
            </w:pPr>
            <w:r w:rsidRPr="007E0735">
              <w:rPr>
                <w:rFonts w:ascii="Calibri" w:hAnsi="Calibri" w:cs="Calibri"/>
                <w:b/>
                <w:bCs/>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 ըստ կատարողների</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color w:val="FF0000"/>
                <w:sz w:val="22"/>
                <w:szCs w:val="22"/>
                <w:lang w:val="en-GB" w:eastAsia="en-GB"/>
              </w:rPr>
            </w:pPr>
            <w:r w:rsidRPr="007E0735">
              <w:rPr>
                <w:rFonts w:ascii="Calibri" w:hAnsi="Calibri" w:cs="Calibri"/>
                <w:color w:val="FF0000"/>
                <w:sz w:val="22"/>
                <w:szCs w:val="22"/>
                <w:lang w:val="en-GB" w:eastAsia="en-GB"/>
              </w:rPr>
              <w:t> </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i/>
                <w:iCs/>
                <w:sz w:val="22"/>
                <w:szCs w:val="22"/>
                <w:lang w:val="en-GB" w:eastAsia="en-GB"/>
              </w:rPr>
            </w:pPr>
            <w:r w:rsidRPr="007E0735">
              <w:rPr>
                <w:rFonts w:ascii="GHEA Mariam" w:hAnsi="GHEA Mariam"/>
                <w:i/>
                <w:iCs/>
                <w:sz w:val="22"/>
                <w:szCs w:val="22"/>
                <w:lang w:val="en-GB" w:eastAsia="en-GB"/>
              </w:rPr>
              <w:t xml:space="preserve"> ՀՀ ներքին գործերի նախարարություն</w:t>
            </w:r>
          </w:p>
        </w:tc>
        <w:tc>
          <w:tcPr>
            <w:tcW w:w="1701"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701"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ԸՆԴԱՄԵՆԸ</w:t>
            </w:r>
            <w:r w:rsidR="007E0735">
              <w:rPr>
                <w:rFonts w:ascii="GHEA Mariam" w:hAnsi="GHEA Mariam"/>
                <w:sz w:val="22"/>
                <w:szCs w:val="22"/>
                <w:lang w:val="hy-AM" w:eastAsia="en-GB"/>
              </w:rPr>
              <w:t>՝</w:t>
            </w:r>
            <w:r w:rsidRPr="007E0735">
              <w:rPr>
                <w:rFonts w:ascii="GHEA Mariam" w:hAnsi="GHEA Mariam"/>
                <w:sz w:val="22"/>
                <w:szCs w:val="22"/>
                <w:lang w:val="en-GB" w:eastAsia="en-GB"/>
              </w:rPr>
              <w:t xml:space="preserve"> ԾԱԽՍԵՐ</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ԸՆԹԱՑԻԿ ԾԱԽՍԵՐ</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ED7136" w:rsidP="009961C5">
            <w:pPr>
              <w:rPr>
                <w:rFonts w:ascii="GHEA Mariam" w:hAnsi="GHEA Mariam"/>
                <w:sz w:val="22"/>
                <w:szCs w:val="22"/>
                <w:lang w:val="en-GB" w:eastAsia="en-GB"/>
              </w:rPr>
            </w:pPr>
            <w:r>
              <w:rPr>
                <w:rFonts w:ascii="GHEA Mariam" w:hAnsi="GHEA Mariam"/>
                <w:sz w:val="22"/>
                <w:szCs w:val="22"/>
                <w:lang w:val="en-GB" w:eastAsia="en-GB"/>
              </w:rPr>
              <w:t xml:space="preserve"> ԾԱՌԱՅՈՒԹՅՈՒՆՆԵՐԻ  ԵՎ  </w:t>
            </w:r>
            <w:r w:rsidR="009961C5" w:rsidRPr="007E0735">
              <w:rPr>
                <w:rFonts w:ascii="GHEA Mariam" w:hAnsi="GHEA Mariam"/>
                <w:sz w:val="22"/>
                <w:szCs w:val="22"/>
                <w:lang w:val="en-GB" w:eastAsia="en-GB"/>
              </w:rPr>
              <w:t>ԱՊՐԱՆՔՆԵՐԻ  ՁԵՌՔԲԵՐՈՒՄ</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Շարունակական ծախսեր</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r w:rsidR="007E0735" w:rsidRPr="007E0735" w:rsidTr="007E0735">
        <w:trPr>
          <w:trHeight w:val="6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Calibri" w:hAnsi="Calibri" w:cs="Calibri"/>
                <w:sz w:val="22"/>
                <w:szCs w:val="22"/>
                <w:lang w:val="en-GB" w:eastAsia="en-GB"/>
              </w:rPr>
              <w:t>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rPr>
                <w:rFonts w:ascii="GHEA Mariam" w:hAnsi="GHEA Mariam"/>
                <w:sz w:val="22"/>
                <w:szCs w:val="22"/>
                <w:lang w:val="en-GB" w:eastAsia="en-GB"/>
              </w:rPr>
            </w:pPr>
            <w:r w:rsidRPr="007E0735">
              <w:rPr>
                <w:rFonts w:ascii="Calibri" w:hAnsi="Calibri" w:cs="Calibri"/>
                <w:sz w:val="22"/>
                <w:szCs w:val="22"/>
                <w:lang w:val="en-GB" w:eastAsia="en-GB"/>
              </w:rPr>
              <w:t> </w:t>
            </w:r>
          </w:p>
        </w:tc>
        <w:tc>
          <w:tcPr>
            <w:tcW w:w="7655" w:type="dxa"/>
            <w:tcBorders>
              <w:top w:val="nil"/>
              <w:left w:val="nil"/>
              <w:bottom w:val="single" w:sz="4" w:space="0" w:color="auto"/>
              <w:right w:val="single" w:sz="4" w:space="0" w:color="auto"/>
            </w:tcBorders>
            <w:shd w:val="clear" w:color="auto" w:fill="auto"/>
            <w:vAlign w:val="center"/>
            <w:hideMark/>
          </w:tcPr>
          <w:p w:rsidR="009961C5" w:rsidRPr="007E0735" w:rsidRDefault="009961C5" w:rsidP="009961C5">
            <w:pPr>
              <w:rPr>
                <w:rFonts w:ascii="GHEA Mariam" w:hAnsi="GHEA Mariam"/>
                <w:sz w:val="22"/>
                <w:szCs w:val="22"/>
                <w:lang w:val="en-GB" w:eastAsia="en-GB"/>
              </w:rPr>
            </w:pPr>
            <w:r w:rsidRPr="007E0735">
              <w:rPr>
                <w:rFonts w:ascii="GHEA Mariam" w:hAnsi="GHEA Mariam"/>
                <w:sz w:val="22"/>
                <w:szCs w:val="22"/>
                <w:lang w:val="en-GB" w:eastAsia="en-GB"/>
              </w:rPr>
              <w:t xml:space="preserve"> - Կապի ծառայություններ</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7"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c>
          <w:tcPr>
            <w:tcW w:w="1418" w:type="dxa"/>
            <w:tcBorders>
              <w:top w:val="nil"/>
              <w:left w:val="nil"/>
              <w:bottom w:val="single" w:sz="4" w:space="0" w:color="auto"/>
              <w:right w:val="single" w:sz="4" w:space="0" w:color="auto"/>
            </w:tcBorders>
            <w:shd w:val="clear" w:color="000000" w:fill="FFFFFF"/>
            <w:vAlign w:val="center"/>
            <w:hideMark/>
          </w:tcPr>
          <w:p w:rsidR="009961C5" w:rsidRPr="007E0735" w:rsidRDefault="009961C5" w:rsidP="009961C5">
            <w:pPr>
              <w:jc w:val="center"/>
              <w:rPr>
                <w:rFonts w:ascii="GHEA Mariam" w:hAnsi="GHEA Mariam"/>
                <w:sz w:val="22"/>
                <w:szCs w:val="22"/>
                <w:lang w:val="en-GB" w:eastAsia="en-GB"/>
              </w:rPr>
            </w:pPr>
            <w:r w:rsidRPr="007E0735">
              <w:rPr>
                <w:rFonts w:ascii="GHEA Mariam" w:hAnsi="GHEA Mariam"/>
                <w:sz w:val="22"/>
                <w:szCs w:val="22"/>
                <w:lang w:val="en-GB" w:eastAsia="en-GB"/>
              </w:rPr>
              <w:t>121,000.0</w:t>
            </w:r>
          </w:p>
        </w:tc>
      </w:tr>
    </w:tbl>
    <w:p w:rsidR="007E0735" w:rsidRDefault="007E0735" w:rsidP="00E22FAB">
      <w:pPr>
        <w:pStyle w:val="mechtex"/>
        <w:jc w:val="left"/>
        <w:rPr>
          <w:rFonts w:ascii="GHEA Mariam" w:hAnsi="GHEA Mariam" w:cs="Sylfaen"/>
          <w:sz w:val="24"/>
          <w:szCs w:val="24"/>
          <w:lang w:val="hy-AM"/>
        </w:rPr>
      </w:pPr>
    </w:p>
    <w:p w:rsidR="007E0735" w:rsidRDefault="007E0735" w:rsidP="00E22FAB">
      <w:pPr>
        <w:pStyle w:val="mechtex"/>
        <w:jc w:val="left"/>
        <w:rPr>
          <w:rFonts w:ascii="GHEA Mariam" w:hAnsi="GHEA Mariam" w:cs="Sylfaen"/>
          <w:sz w:val="24"/>
          <w:szCs w:val="24"/>
          <w:lang w:val="hy-AM"/>
        </w:rPr>
      </w:pPr>
    </w:p>
    <w:p w:rsidR="007E0735" w:rsidRDefault="007E0735" w:rsidP="00E22FAB">
      <w:pPr>
        <w:pStyle w:val="mechtex"/>
        <w:jc w:val="left"/>
        <w:rPr>
          <w:rFonts w:ascii="GHEA Mariam" w:hAnsi="GHEA Mariam" w:cs="Sylfaen"/>
          <w:sz w:val="24"/>
          <w:szCs w:val="24"/>
          <w:lang w:val="hy-AM"/>
        </w:rPr>
      </w:pPr>
    </w:p>
    <w:p w:rsidR="009961C5" w:rsidRPr="00574F02" w:rsidRDefault="009961C5" w:rsidP="007E073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961C5" w:rsidRPr="00574F02" w:rsidRDefault="009961C5" w:rsidP="007E073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961C5" w:rsidRDefault="009961C5" w:rsidP="009961C5">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7E0735">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E073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961C5" w:rsidRDefault="009961C5" w:rsidP="009961C5">
      <w:pPr>
        <w:pStyle w:val="norm"/>
        <w:spacing w:line="360" w:lineRule="auto"/>
        <w:rPr>
          <w:rFonts w:ascii="GHEA Mariam" w:hAnsi="GHEA Mariam"/>
          <w:sz w:val="24"/>
          <w:szCs w:val="24"/>
          <w:lang w:val="hy-AM"/>
        </w:rPr>
        <w:sectPr w:rsidR="009961C5" w:rsidSect="009961C5">
          <w:pgSz w:w="16834" w:h="11909" w:orient="landscape" w:code="9"/>
          <w:pgMar w:top="1440" w:right="1276" w:bottom="1440" w:left="1440" w:header="720" w:footer="576" w:gutter="0"/>
          <w:pgNumType w:start="1"/>
          <w:cols w:space="720"/>
          <w:titlePg/>
          <w:docGrid w:linePitch="272"/>
        </w:sectPr>
      </w:pPr>
    </w:p>
    <w:p w:rsidR="009961C5" w:rsidRPr="00B00EC1" w:rsidRDefault="009961C5" w:rsidP="009961C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9961C5" w:rsidRPr="00AD2FF0" w:rsidRDefault="009961C5" w:rsidP="009961C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961C5" w:rsidRDefault="009961C5" w:rsidP="009961C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80C55" w:rsidRDefault="00780C55" w:rsidP="009961C5">
      <w:pPr>
        <w:shd w:val="clear" w:color="auto" w:fill="FFFFFF"/>
        <w:spacing w:line="360" w:lineRule="auto"/>
        <w:ind w:right="240" w:firstLine="567"/>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708"/>
        <w:gridCol w:w="993"/>
        <w:gridCol w:w="1005"/>
        <w:gridCol w:w="1405"/>
        <w:gridCol w:w="992"/>
        <w:gridCol w:w="1418"/>
        <w:gridCol w:w="1134"/>
        <w:gridCol w:w="2835"/>
        <w:gridCol w:w="1984"/>
        <w:gridCol w:w="1276"/>
        <w:gridCol w:w="1276"/>
        <w:gridCol w:w="1276"/>
      </w:tblGrid>
      <w:tr w:rsidR="009961C5" w:rsidRPr="00ED7136" w:rsidTr="00780C55">
        <w:trPr>
          <w:trHeight w:val="825"/>
        </w:trPr>
        <w:tc>
          <w:tcPr>
            <w:tcW w:w="16302" w:type="dxa"/>
            <w:gridSpan w:val="12"/>
            <w:tcBorders>
              <w:top w:val="nil"/>
              <w:left w:val="nil"/>
              <w:bottom w:val="nil"/>
              <w:right w:val="nil"/>
            </w:tcBorders>
            <w:shd w:val="clear" w:color="auto" w:fill="auto"/>
            <w:vAlign w:val="center"/>
            <w:hideMark/>
          </w:tcPr>
          <w:p w:rsidR="00780C55" w:rsidRDefault="009961C5" w:rsidP="009961C5">
            <w:pPr>
              <w:jc w:val="center"/>
              <w:rPr>
                <w:rFonts w:ascii="GHEA Mariam" w:hAnsi="GHEA Mariam"/>
                <w:bCs/>
                <w:sz w:val="24"/>
                <w:szCs w:val="24"/>
                <w:lang w:val="hy-AM" w:eastAsia="en-GB"/>
              </w:rPr>
            </w:pPr>
            <w:r w:rsidRPr="00780C55">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9961C5" w:rsidRPr="00780C55" w:rsidRDefault="009961C5" w:rsidP="009961C5">
            <w:pPr>
              <w:jc w:val="center"/>
              <w:rPr>
                <w:rFonts w:ascii="GHEA Mariam" w:hAnsi="GHEA Mariam"/>
                <w:bCs/>
                <w:sz w:val="24"/>
                <w:szCs w:val="24"/>
                <w:lang w:val="hy-AM" w:eastAsia="en-GB"/>
              </w:rPr>
            </w:pPr>
            <w:r w:rsidRPr="00780C55">
              <w:rPr>
                <w:rFonts w:ascii="GHEA Mariam" w:hAnsi="GHEA Mariam"/>
                <w:bCs/>
                <w:sz w:val="24"/>
                <w:szCs w:val="24"/>
                <w:lang w:val="hy-AM" w:eastAsia="en-GB"/>
              </w:rPr>
              <w:t>N</w:t>
            </w:r>
            <w:r w:rsidR="00780C55">
              <w:rPr>
                <w:rFonts w:ascii="GHEA Mariam" w:hAnsi="GHEA Mariam"/>
                <w:bCs/>
                <w:sz w:val="24"/>
                <w:szCs w:val="24"/>
                <w:lang w:val="hy-AM" w:eastAsia="en-GB"/>
              </w:rPr>
              <w:t xml:space="preserve"> 9 ՀԱՎԵԼՎԱԾՈՒՄ ԿԱՏԱՐՎՈՂ </w:t>
            </w:r>
            <w:r w:rsidRPr="00780C55">
              <w:rPr>
                <w:rFonts w:ascii="GHEA Mariam" w:hAnsi="GHEA Mariam"/>
                <w:bCs/>
                <w:sz w:val="24"/>
                <w:szCs w:val="24"/>
                <w:lang w:val="hy-AM" w:eastAsia="en-GB"/>
              </w:rPr>
              <w:t xml:space="preserve">ՓՈՓՈԽՈՒԹՅՈՒՆՆԵՐԸ </w:t>
            </w:r>
          </w:p>
        </w:tc>
      </w:tr>
      <w:tr w:rsidR="009961C5" w:rsidRPr="00ED7136" w:rsidTr="00780C55">
        <w:trPr>
          <w:trHeight w:val="525"/>
        </w:trPr>
        <w:tc>
          <w:tcPr>
            <w:tcW w:w="708" w:type="dxa"/>
            <w:tcBorders>
              <w:top w:val="nil"/>
              <w:left w:val="nil"/>
              <w:bottom w:val="nil"/>
              <w:right w:val="nil"/>
            </w:tcBorders>
            <w:shd w:val="clear" w:color="auto" w:fill="auto"/>
            <w:noWrap/>
            <w:vAlign w:val="bottom"/>
            <w:hideMark/>
          </w:tcPr>
          <w:p w:rsidR="009961C5" w:rsidRPr="00ED7136" w:rsidRDefault="009961C5" w:rsidP="009961C5">
            <w:pPr>
              <w:jc w:val="center"/>
              <w:rPr>
                <w:rFonts w:ascii="GHEA Mariam" w:hAnsi="GHEA Mariam"/>
                <w:b/>
                <w:bCs/>
                <w:lang w:val="hy-AM" w:eastAsia="en-GB"/>
              </w:rPr>
            </w:pPr>
          </w:p>
        </w:tc>
        <w:tc>
          <w:tcPr>
            <w:tcW w:w="993" w:type="dxa"/>
            <w:tcBorders>
              <w:top w:val="nil"/>
              <w:left w:val="nil"/>
              <w:bottom w:val="nil"/>
              <w:right w:val="nil"/>
            </w:tcBorders>
            <w:shd w:val="clear" w:color="auto" w:fill="auto"/>
            <w:noWrap/>
            <w:vAlign w:val="bottom"/>
            <w:hideMark/>
          </w:tcPr>
          <w:p w:rsidR="009961C5" w:rsidRPr="00ED7136" w:rsidRDefault="009961C5" w:rsidP="009961C5">
            <w:pPr>
              <w:rPr>
                <w:rFonts w:ascii="GHEA Mariam" w:hAnsi="GHEA Mariam"/>
                <w:lang w:val="hy-AM" w:eastAsia="en-GB"/>
              </w:rPr>
            </w:pPr>
          </w:p>
        </w:tc>
        <w:tc>
          <w:tcPr>
            <w:tcW w:w="1005" w:type="dxa"/>
            <w:tcBorders>
              <w:top w:val="nil"/>
              <w:left w:val="nil"/>
              <w:bottom w:val="nil"/>
              <w:right w:val="nil"/>
            </w:tcBorders>
            <w:shd w:val="clear" w:color="auto" w:fill="auto"/>
            <w:noWrap/>
            <w:vAlign w:val="bottom"/>
            <w:hideMark/>
          </w:tcPr>
          <w:p w:rsidR="009961C5" w:rsidRPr="00ED7136" w:rsidRDefault="009961C5" w:rsidP="009961C5">
            <w:pPr>
              <w:rPr>
                <w:rFonts w:ascii="GHEA Mariam" w:hAnsi="GHEA Mariam"/>
                <w:lang w:val="hy-AM" w:eastAsia="en-GB"/>
              </w:rPr>
            </w:pPr>
          </w:p>
        </w:tc>
        <w:tc>
          <w:tcPr>
            <w:tcW w:w="1405" w:type="dxa"/>
            <w:tcBorders>
              <w:top w:val="nil"/>
              <w:left w:val="nil"/>
              <w:bottom w:val="nil"/>
              <w:right w:val="nil"/>
            </w:tcBorders>
            <w:shd w:val="clear" w:color="auto" w:fill="auto"/>
            <w:noWrap/>
            <w:vAlign w:val="bottom"/>
            <w:hideMark/>
          </w:tcPr>
          <w:p w:rsidR="009961C5" w:rsidRPr="00ED7136" w:rsidRDefault="009961C5" w:rsidP="009961C5">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9961C5" w:rsidRPr="00ED7136" w:rsidRDefault="009961C5" w:rsidP="009961C5">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9961C5" w:rsidRPr="00ED7136" w:rsidRDefault="009961C5" w:rsidP="009961C5">
            <w:pPr>
              <w:jc w:val="right"/>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9961C5" w:rsidRPr="00ED7136" w:rsidRDefault="009961C5" w:rsidP="009961C5">
            <w:pPr>
              <w:rPr>
                <w:rFonts w:ascii="GHEA Mariam" w:hAnsi="GHEA Mariam"/>
                <w:lang w:val="hy-AM" w:eastAsia="en-GB"/>
              </w:rPr>
            </w:pPr>
          </w:p>
        </w:tc>
        <w:tc>
          <w:tcPr>
            <w:tcW w:w="2835" w:type="dxa"/>
            <w:tcBorders>
              <w:top w:val="nil"/>
              <w:left w:val="nil"/>
              <w:bottom w:val="nil"/>
              <w:right w:val="nil"/>
            </w:tcBorders>
            <w:shd w:val="clear" w:color="auto" w:fill="auto"/>
            <w:noWrap/>
            <w:vAlign w:val="bottom"/>
            <w:hideMark/>
          </w:tcPr>
          <w:p w:rsidR="009961C5" w:rsidRPr="00ED7136" w:rsidRDefault="009961C5" w:rsidP="009961C5">
            <w:pPr>
              <w:rPr>
                <w:rFonts w:ascii="GHEA Mariam" w:hAnsi="GHEA Mariam"/>
                <w:lang w:val="hy-AM" w:eastAsia="en-GB"/>
              </w:rPr>
            </w:pPr>
          </w:p>
        </w:tc>
        <w:tc>
          <w:tcPr>
            <w:tcW w:w="5812" w:type="dxa"/>
            <w:gridSpan w:val="4"/>
            <w:tcBorders>
              <w:top w:val="nil"/>
              <w:left w:val="nil"/>
              <w:bottom w:val="single" w:sz="4" w:space="0" w:color="auto"/>
              <w:right w:val="nil"/>
            </w:tcBorders>
            <w:shd w:val="clear" w:color="000000" w:fill="FFFFFF"/>
            <w:vAlign w:val="center"/>
            <w:hideMark/>
          </w:tcPr>
          <w:p w:rsidR="009961C5" w:rsidRPr="00780C55" w:rsidRDefault="00780C55" w:rsidP="009961C5">
            <w:pPr>
              <w:jc w:val="right"/>
              <w:rPr>
                <w:rFonts w:ascii="GHEA Mariam" w:hAnsi="GHEA Mariam"/>
                <w:iCs/>
                <w:lang w:val="hy-AM" w:eastAsia="en-GB"/>
              </w:rPr>
            </w:pPr>
            <w:r w:rsidRPr="00780C55">
              <w:rPr>
                <w:rFonts w:ascii="GHEA Mariam" w:hAnsi="GHEA Mariam"/>
                <w:iCs/>
                <w:lang w:val="en-GB" w:eastAsia="en-GB"/>
              </w:rPr>
              <w:t>(</w:t>
            </w:r>
            <w:r w:rsidRPr="00780C55">
              <w:rPr>
                <w:rFonts w:ascii="GHEA Mariam" w:hAnsi="GHEA Mariam"/>
                <w:iCs/>
                <w:lang w:val="hy-AM" w:eastAsia="en-GB"/>
              </w:rPr>
              <w:t>հազ. դրամ</w:t>
            </w:r>
            <w:r w:rsidRPr="00780C55">
              <w:rPr>
                <w:rFonts w:ascii="GHEA Mariam" w:hAnsi="GHEA Mariam"/>
                <w:iCs/>
                <w:lang w:val="en-GB" w:eastAsia="en-GB"/>
              </w:rPr>
              <w:t>)</w:t>
            </w:r>
          </w:p>
        </w:tc>
      </w:tr>
      <w:tr w:rsidR="009961C5" w:rsidRPr="00ED7136" w:rsidTr="00780C55">
        <w:trPr>
          <w:trHeight w:val="57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 xml:space="preserve"> ԲԳԿ</w:t>
            </w:r>
          </w:p>
        </w:tc>
        <w:tc>
          <w:tcPr>
            <w:tcW w:w="1998" w:type="dxa"/>
            <w:gridSpan w:val="2"/>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 xml:space="preserve"> Ծրագիր</w:t>
            </w:r>
            <w:r w:rsidR="00780C55">
              <w:rPr>
                <w:rFonts w:ascii="GHEA Mariam" w:hAnsi="GHEA Mariam"/>
                <w:lang w:val="hy-AM" w:eastAsia="en-GB"/>
              </w:rPr>
              <w:t>ը</w:t>
            </w:r>
            <w:r w:rsidRPr="00ED7136">
              <w:rPr>
                <w:rFonts w:ascii="GHEA Mariam" w:hAnsi="GHEA Mariam"/>
                <w:lang w:val="en-GB" w:eastAsia="en-GB"/>
              </w:rPr>
              <w:t xml:space="preserve"> </w:t>
            </w:r>
          </w:p>
        </w:tc>
        <w:tc>
          <w:tcPr>
            <w:tcW w:w="4949" w:type="dxa"/>
            <w:gridSpan w:val="4"/>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 xml:space="preserve"> Միջոցառում</w:t>
            </w:r>
            <w:r w:rsidR="00780C55">
              <w:rPr>
                <w:rFonts w:ascii="GHEA Mariam" w:hAnsi="GHEA Mariam"/>
                <w:lang w:val="hy-AM" w:eastAsia="en-GB"/>
              </w:rPr>
              <w:t>ը</w:t>
            </w:r>
            <w:r w:rsidRPr="00ED7136">
              <w:rPr>
                <w:rFonts w:ascii="GHEA Mariam" w:hAnsi="GHEA Mariam"/>
                <w:lang w:val="en-GB" w:eastAsia="en-GB"/>
              </w:rPr>
              <w:t xml:space="preserve"> </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Իրականացնողը/ ակտիվն օգտագործողը/ շահառուի ընտրության չափորոշիչը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Արդյունքային չափորոշիչը</w:t>
            </w:r>
          </w:p>
        </w:tc>
        <w:tc>
          <w:tcPr>
            <w:tcW w:w="3828" w:type="dxa"/>
            <w:gridSpan w:val="3"/>
            <w:tcBorders>
              <w:top w:val="single" w:sz="4" w:space="0" w:color="auto"/>
              <w:left w:val="nil"/>
              <w:bottom w:val="single" w:sz="4" w:space="0" w:color="auto"/>
              <w:right w:val="single" w:sz="4" w:space="0" w:color="000000"/>
            </w:tcBorders>
            <w:shd w:val="clear" w:color="auto" w:fill="auto"/>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Ցուցանիշների փոփոխություն</w:t>
            </w:r>
            <w:r w:rsidR="00780C55">
              <w:rPr>
                <w:rFonts w:ascii="GHEA Mariam" w:hAnsi="GHEA Mariam"/>
                <w:lang w:val="hy-AM" w:eastAsia="en-GB"/>
              </w:rPr>
              <w:t>ը</w:t>
            </w:r>
            <w:r w:rsidRPr="00ED7136">
              <w:rPr>
                <w:rFonts w:ascii="GHEA Mariam" w:hAnsi="GHEA Mariam"/>
                <w:lang w:val="en-GB" w:eastAsia="en-GB"/>
              </w:rPr>
              <w:t xml:space="preserve"> (ավելացումները նշված են դրական նշանով, իսկ  նվազեցումները՝ փակագծերում)</w:t>
            </w:r>
          </w:p>
        </w:tc>
      </w:tr>
      <w:tr w:rsidR="009961C5" w:rsidRPr="00ED7136" w:rsidTr="00780C55">
        <w:trPr>
          <w:trHeight w:val="85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9961C5" w:rsidRPr="00ED7136" w:rsidRDefault="009961C5" w:rsidP="009961C5">
            <w:pPr>
              <w:rPr>
                <w:rFonts w:ascii="GHEA Mariam" w:hAnsi="GHEA Mariam"/>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780C55">
            <w:pPr>
              <w:jc w:val="center"/>
              <w:rPr>
                <w:rFonts w:ascii="GHEA Mariam" w:hAnsi="GHEA Mariam"/>
                <w:lang w:val="en-GB" w:eastAsia="en-GB"/>
              </w:rPr>
            </w:pPr>
            <w:r w:rsidRPr="00ED7136">
              <w:rPr>
                <w:rFonts w:ascii="GHEA Mariam" w:hAnsi="GHEA Mariam"/>
                <w:lang w:val="en-GB" w:eastAsia="en-GB"/>
              </w:rPr>
              <w:t>դասիչը</w:t>
            </w:r>
          </w:p>
        </w:tc>
        <w:tc>
          <w:tcPr>
            <w:tcW w:w="1005"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780C55">
            <w:pPr>
              <w:jc w:val="center"/>
              <w:rPr>
                <w:rFonts w:ascii="GHEA Mariam" w:hAnsi="GHEA Mariam"/>
                <w:lang w:val="en-GB" w:eastAsia="en-GB"/>
              </w:rPr>
            </w:pPr>
            <w:r w:rsidRPr="00ED7136">
              <w:rPr>
                <w:rFonts w:ascii="GHEA Mariam" w:hAnsi="GHEA Mariam"/>
                <w:lang w:val="en-GB" w:eastAsia="en-GB"/>
              </w:rPr>
              <w:t>անվա</w:t>
            </w:r>
            <w:r>
              <w:rPr>
                <w:rFonts w:ascii="GHEA Mariam" w:hAnsi="GHEA Mariam"/>
                <w:lang w:val="en-GB" w:eastAsia="en-GB"/>
              </w:rPr>
              <w:softHyphen/>
            </w:r>
            <w:r w:rsidRPr="00ED7136">
              <w:rPr>
                <w:rFonts w:ascii="GHEA Mariam" w:hAnsi="GHEA Mariam"/>
                <w:lang w:val="en-GB" w:eastAsia="en-GB"/>
              </w:rPr>
              <w:t>նումը</w:t>
            </w:r>
          </w:p>
        </w:tc>
        <w:tc>
          <w:tcPr>
            <w:tcW w:w="1405"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780C55">
            <w:pPr>
              <w:jc w:val="center"/>
              <w:rPr>
                <w:rFonts w:ascii="GHEA Mariam" w:hAnsi="GHEA Mariam"/>
                <w:lang w:val="en-GB" w:eastAsia="en-GB"/>
              </w:rPr>
            </w:pPr>
            <w:r w:rsidRPr="00ED7136">
              <w:rPr>
                <w:rFonts w:ascii="GHEA Mariam" w:hAnsi="GHEA Mariam"/>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780C55">
            <w:pPr>
              <w:jc w:val="center"/>
              <w:rPr>
                <w:rFonts w:ascii="GHEA Mariam" w:hAnsi="GHEA Mariam"/>
                <w:lang w:val="en-GB" w:eastAsia="en-GB"/>
              </w:rPr>
            </w:pPr>
            <w:r w:rsidRPr="00ED7136">
              <w:rPr>
                <w:rFonts w:ascii="GHEA Mariam" w:hAnsi="GHEA Mariam"/>
                <w:lang w:val="en-GB" w:eastAsia="en-GB"/>
              </w:rPr>
              <w:t>անվա</w:t>
            </w:r>
            <w:r>
              <w:rPr>
                <w:rFonts w:ascii="GHEA Mariam" w:hAnsi="GHEA Mariam"/>
                <w:lang w:val="en-GB" w:eastAsia="en-GB"/>
              </w:rPr>
              <w:softHyphen/>
            </w:r>
            <w:r w:rsidRPr="00ED7136">
              <w:rPr>
                <w:rFonts w:ascii="GHEA Mariam" w:hAnsi="GHEA Mariam"/>
                <w:lang w:val="en-GB" w:eastAsia="en-GB"/>
              </w:rPr>
              <w:t>նումը</w:t>
            </w:r>
          </w:p>
        </w:tc>
        <w:tc>
          <w:tcPr>
            <w:tcW w:w="1418"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780C55">
            <w:pPr>
              <w:jc w:val="center"/>
              <w:rPr>
                <w:rFonts w:ascii="GHEA Mariam" w:hAnsi="GHEA Mariam"/>
                <w:lang w:val="en-GB" w:eastAsia="en-GB"/>
              </w:rPr>
            </w:pPr>
            <w:r w:rsidRPr="00ED7136">
              <w:rPr>
                <w:rFonts w:ascii="GHEA Mariam" w:hAnsi="GHEA Mariam"/>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780C55">
            <w:pPr>
              <w:jc w:val="center"/>
              <w:rPr>
                <w:rFonts w:ascii="GHEA Mariam" w:hAnsi="GHEA Mariam"/>
                <w:lang w:val="en-GB" w:eastAsia="en-GB"/>
              </w:rPr>
            </w:pPr>
            <w:r w:rsidRPr="00ED7136">
              <w:rPr>
                <w:rFonts w:ascii="GHEA Mariam" w:hAnsi="GHEA Mariam"/>
                <w:lang w:val="en-GB" w:eastAsia="en-GB"/>
              </w:rPr>
              <w:t>տեսակը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961C5" w:rsidRPr="00ED7136" w:rsidRDefault="009961C5" w:rsidP="009961C5">
            <w:pPr>
              <w:rPr>
                <w:rFonts w:ascii="GHEA Mariam" w:hAnsi="GHEA Mariam"/>
                <w:lang w:val="en-GB"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9961C5" w:rsidRPr="00ED7136" w:rsidRDefault="009961C5" w:rsidP="009961C5">
            <w:pPr>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9961C5">
            <w:pPr>
              <w:jc w:val="center"/>
              <w:rPr>
                <w:rFonts w:ascii="GHEA Mariam" w:hAnsi="GHEA Mariam"/>
                <w:lang w:val="en-GB" w:eastAsia="en-GB"/>
              </w:rPr>
            </w:pPr>
            <w:r>
              <w:rPr>
                <w:rFonts w:ascii="GHEA Mariam" w:hAnsi="GHEA Mariam"/>
                <w:lang w:val="en-GB" w:eastAsia="en-GB"/>
              </w:rPr>
              <w:t xml:space="preserve"> ա</w:t>
            </w:r>
            <w:r w:rsidR="009961C5" w:rsidRPr="00ED7136">
              <w:rPr>
                <w:rFonts w:ascii="GHEA Mariam" w:hAnsi="GHEA Mariam"/>
                <w:lang w:val="en-GB" w:eastAsia="en-GB"/>
              </w:rPr>
              <w:t xml:space="preserve">ռաջին կիսամյակ </w:t>
            </w:r>
          </w:p>
        </w:tc>
        <w:tc>
          <w:tcPr>
            <w:tcW w:w="1276"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9961C5">
            <w:pPr>
              <w:jc w:val="center"/>
              <w:rPr>
                <w:rFonts w:ascii="GHEA Mariam" w:hAnsi="GHEA Mariam"/>
                <w:lang w:val="en-GB" w:eastAsia="en-GB"/>
              </w:rPr>
            </w:pPr>
            <w:r>
              <w:rPr>
                <w:rFonts w:ascii="GHEA Mariam" w:hAnsi="GHEA Mariam"/>
                <w:lang w:val="en-GB" w:eastAsia="en-GB"/>
              </w:rPr>
              <w:t xml:space="preserve"> ի</w:t>
            </w:r>
            <w:r w:rsidR="009961C5" w:rsidRPr="00ED7136">
              <w:rPr>
                <w:rFonts w:ascii="GHEA Mariam" w:hAnsi="GHEA Mariam"/>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9961C5" w:rsidRPr="00ED7136" w:rsidRDefault="00780C55" w:rsidP="009961C5">
            <w:pPr>
              <w:jc w:val="center"/>
              <w:rPr>
                <w:rFonts w:ascii="GHEA Mariam" w:hAnsi="GHEA Mariam"/>
                <w:lang w:val="en-GB" w:eastAsia="en-GB"/>
              </w:rPr>
            </w:pPr>
            <w:r>
              <w:rPr>
                <w:rFonts w:ascii="GHEA Mariam" w:hAnsi="GHEA Mariam"/>
                <w:lang w:val="en-GB" w:eastAsia="en-GB"/>
              </w:rPr>
              <w:t xml:space="preserve"> տ</w:t>
            </w:r>
            <w:r w:rsidR="009961C5" w:rsidRPr="00ED7136">
              <w:rPr>
                <w:rFonts w:ascii="GHEA Mariam" w:hAnsi="GHEA Mariam"/>
                <w:lang w:val="en-GB" w:eastAsia="en-GB"/>
              </w:rPr>
              <w:t xml:space="preserve">արի </w:t>
            </w:r>
          </w:p>
        </w:tc>
      </w:tr>
      <w:tr w:rsidR="009961C5" w:rsidRPr="00ED7136" w:rsidTr="00780C55">
        <w:trPr>
          <w:trHeight w:val="345"/>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ԸՆԴԱՄԵՆԸ </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w:t>
            </w:r>
          </w:p>
        </w:tc>
      </w:tr>
      <w:tr w:rsidR="009961C5" w:rsidRPr="00ED7136" w:rsidTr="008B72CB">
        <w:trPr>
          <w:trHeight w:val="532"/>
        </w:trPr>
        <w:tc>
          <w:tcPr>
            <w:tcW w:w="1247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ՀՀ բարձր տեխնոլոգիական արդյունաբերության նախարարություն </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r>
      <w:tr w:rsidR="009961C5" w:rsidRPr="00ED7136" w:rsidTr="00780C55">
        <w:trPr>
          <w:trHeight w:val="55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Calibri" w:hAnsi="Calibri" w:cs="Calibri"/>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1043 </w:t>
            </w:r>
          </w:p>
        </w:tc>
        <w:tc>
          <w:tcPr>
            <w:tcW w:w="10773" w:type="dxa"/>
            <w:gridSpan w:val="7"/>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Բարձր տեխնոլոգիական արդյունաբերության էկոհամակարգի և շուկայի զարգացման ծրագիր </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r>
      <w:tr w:rsidR="009961C5" w:rsidRPr="00ED7136" w:rsidTr="00780C55">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1043 - 11018 </w:t>
            </w:r>
          </w:p>
        </w:tc>
        <w:tc>
          <w:tcPr>
            <w:tcW w:w="8363" w:type="dxa"/>
            <w:gridSpan w:val="5"/>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r>
      <w:tr w:rsidR="009961C5" w:rsidRPr="00ED7136" w:rsidTr="00780C55">
        <w:trPr>
          <w:trHeight w:val="117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73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r>
      <w:tr w:rsidR="009961C5" w:rsidRPr="00ED7136" w:rsidTr="00780C55">
        <w:trPr>
          <w:trHeight w:val="46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59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Ծառայությունների մատուցում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r>
      <w:tr w:rsidR="009961C5" w:rsidRPr="00ED7136" w:rsidTr="00780C55">
        <w:trPr>
          <w:trHeight w:val="84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48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Ծառայությունը մատուցողի անվանումը`  ՀՀ բարձր տեխնոլոգիական արդյունաբերության նախարարություն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r>
      <w:tr w:rsidR="009961C5" w:rsidRPr="00ED7136" w:rsidTr="00780C55">
        <w:trPr>
          <w:trHeight w:val="413"/>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ՀՀ ներքին գործերի նախարարություն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r>
      <w:tr w:rsidR="009961C5" w:rsidRPr="00ED7136" w:rsidTr="00780C55">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1234</w:t>
            </w:r>
          </w:p>
        </w:tc>
        <w:tc>
          <w:tcPr>
            <w:tcW w:w="10773" w:type="dxa"/>
            <w:gridSpan w:val="7"/>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r>
      <w:tr w:rsidR="009961C5" w:rsidRPr="00ED7136" w:rsidTr="00780C55">
        <w:trPr>
          <w:trHeight w:val="7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1234 - 11001 </w:t>
            </w:r>
          </w:p>
        </w:tc>
        <w:tc>
          <w:tcPr>
            <w:tcW w:w="8363" w:type="dxa"/>
            <w:gridSpan w:val="5"/>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jc w:val="center"/>
              <w:rPr>
                <w:rFonts w:ascii="GHEA Mariam" w:hAnsi="GHEA Mariam"/>
                <w:lang w:val="en-GB" w:eastAsia="en-GB"/>
              </w:rPr>
            </w:pPr>
            <w:r w:rsidRPr="00ED7136">
              <w:rPr>
                <w:rFonts w:ascii="GHEA Mariam" w:hAnsi="GHEA Mariam"/>
                <w:lang w:val="en-GB" w:eastAsia="en-GB"/>
              </w:rPr>
              <w:t>121,000.0</w:t>
            </w:r>
          </w:p>
        </w:tc>
      </w:tr>
      <w:tr w:rsidR="009961C5" w:rsidRPr="00ED7136" w:rsidTr="00780C55">
        <w:trPr>
          <w:trHeight w:val="99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9961C5" w:rsidRPr="00ED7136" w:rsidTr="00780C55">
        <w:trPr>
          <w:trHeight w:val="41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Ծառայությունների մատուցում </w:t>
            </w:r>
          </w:p>
        </w:tc>
      </w:tr>
      <w:tr w:rsidR="009961C5" w:rsidRPr="00ED7136" w:rsidTr="00780C55">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noWrap/>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Calibri" w:hAnsi="Calibri" w:cs="Calibri"/>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auto" w:fill="auto"/>
            <w:vAlign w:val="center"/>
            <w:hideMark/>
          </w:tcPr>
          <w:p w:rsidR="009961C5" w:rsidRPr="00ED7136" w:rsidRDefault="009961C5" w:rsidP="009961C5">
            <w:pPr>
              <w:rPr>
                <w:rFonts w:ascii="GHEA Mariam" w:hAnsi="GHEA Mariam"/>
                <w:lang w:val="en-GB" w:eastAsia="en-GB"/>
              </w:rPr>
            </w:pPr>
            <w:r w:rsidRPr="00ED7136">
              <w:rPr>
                <w:rFonts w:ascii="GHEA Mariam" w:hAnsi="GHEA Mariam"/>
                <w:lang w:val="en-GB" w:eastAsia="en-GB"/>
              </w:rPr>
              <w:t xml:space="preserve"> Ծառայությունը մատուցողի անվանումը` ՀՀ ներքին գործերի նախարարություն </w:t>
            </w:r>
          </w:p>
        </w:tc>
      </w:tr>
    </w:tbl>
    <w:p w:rsidR="00780C55" w:rsidRDefault="00780C55" w:rsidP="00E22FAB">
      <w:pPr>
        <w:pStyle w:val="mechtex"/>
        <w:jc w:val="left"/>
        <w:rPr>
          <w:rFonts w:ascii="GHEA Mariam" w:hAnsi="GHEA Mariam" w:cs="Sylfaen"/>
          <w:sz w:val="24"/>
          <w:szCs w:val="24"/>
          <w:lang w:val="hy-AM"/>
        </w:rPr>
      </w:pPr>
    </w:p>
    <w:p w:rsidR="00780C55" w:rsidRDefault="00780C55" w:rsidP="00E22FAB">
      <w:pPr>
        <w:pStyle w:val="mechtex"/>
        <w:jc w:val="left"/>
        <w:rPr>
          <w:rFonts w:ascii="GHEA Mariam" w:hAnsi="GHEA Mariam" w:cs="Sylfaen"/>
          <w:sz w:val="24"/>
          <w:szCs w:val="24"/>
          <w:lang w:val="hy-AM"/>
        </w:rPr>
      </w:pPr>
    </w:p>
    <w:p w:rsidR="00780C55" w:rsidRDefault="00780C55" w:rsidP="00E22FAB">
      <w:pPr>
        <w:pStyle w:val="mechtex"/>
        <w:jc w:val="left"/>
        <w:rPr>
          <w:rFonts w:ascii="GHEA Mariam" w:hAnsi="GHEA Mariam" w:cs="Sylfaen"/>
          <w:sz w:val="24"/>
          <w:szCs w:val="24"/>
          <w:lang w:val="hy-AM"/>
        </w:rPr>
      </w:pPr>
    </w:p>
    <w:p w:rsidR="009961C5" w:rsidRPr="00574F02" w:rsidRDefault="009961C5" w:rsidP="00780C5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961C5" w:rsidRPr="00574F02" w:rsidRDefault="009961C5" w:rsidP="00780C5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780C55">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961C5" w:rsidRDefault="009961C5" w:rsidP="009961C5">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780C55">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80C55">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961C5" w:rsidRDefault="009961C5" w:rsidP="009961C5">
      <w:pPr>
        <w:pStyle w:val="norm"/>
        <w:spacing w:line="360" w:lineRule="auto"/>
        <w:rPr>
          <w:rFonts w:ascii="GHEA Mariam" w:hAnsi="GHEA Mariam"/>
          <w:sz w:val="24"/>
          <w:szCs w:val="24"/>
          <w:lang w:val="hy-AM"/>
        </w:rPr>
        <w:sectPr w:rsidR="009961C5" w:rsidSect="009961C5">
          <w:pgSz w:w="16834" w:h="11909" w:orient="landscape" w:code="9"/>
          <w:pgMar w:top="1440" w:right="1276" w:bottom="1440" w:left="1440" w:header="720" w:footer="576" w:gutter="0"/>
          <w:pgNumType w:start="1"/>
          <w:cols w:space="720"/>
          <w:titlePg/>
          <w:docGrid w:linePitch="272"/>
        </w:sectPr>
      </w:pPr>
    </w:p>
    <w:p w:rsidR="009961C5" w:rsidRPr="00B00EC1" w:rsidRDefault="009961C5" w:rsidP="009961C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9961C5" w:rsidRPr="00AD2FF0" w:rsidRDefault="009961C5" w:rsidP="009961C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961C5" w:rsidRDefault="009961C5" w:rsidP="009961C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B72CB" w:rsidRDefault="008B72CB" w:rsidP="009961C5">
      <w:pPr>
        <w:shd w:val="clear" w:color="auto" w:fill="FFFFFF"/>
        <w:spacing w:line="360" w:lineRule="auto"/>
        <w:ind w:right="240" w:firstLine="567"/>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850"/>
        <w:gridCol w:w="994"/>
        <w:gridCol w:w="1048"/>
        <w:gridCol w:w="1361"/>
        <w:gridCol w:w="858"/>
        <w:gridCol w:w="1481"/>
        <w:gridCol w:w="1063"/>
        <w:gridCol w:w="2693"/>
        <w:gridCol w:w="2126"/>
        <w:gridCol w:w="1276"/>
        <w:gridCol w:w="1276"/>
        <w:gridCol w:w="1276"/>
      </w:tblGrid>
      <w:tr w:rsidR="009961C5" w:rsidRPr="008B72CB" w:rsidTr="008B72CB">
        <w:trPr>
          <w:trHeight w:val="825"/>
        </w:trPr>
        <w:tc>
          <w:tcPr>
            <w:tcW w:w="16302" w:type="dxa"/>
            <w:gridSpan w:val="12"/>
            <w:tcBorders>
              <w:top w:val="nil"/>
              <w:left w:val="nil"/>
              <w:bottom w:val="nil"/>
              <w:right w:val="nil"/>
            </w:tcBorders>
            <w:shd w:val="clear" w:color="auto" w:fill="auto"/>
            <w:vAlign w:val="center"/>
            <w:hideMark/>
          </w:tcPr>
          <w:p w:rsidR="008B72CB" w:rsidRDefault="009961C5" w:rsidP="009961C5">
            <w:pPr>
              <w:jc w:val="center"/>
              <w:rPr>
                <w:rFonts w:ascii="GHEA Mariam" w:hAnsi="GHEA Mariam"/>
                <w:bCs/>
                <w:sz w:val="24"/>
                <w:szCs w:val="24"/>
                <w:lang w:val="hy-AM" w:eastAsia="en-GB"/>
              </w:rPr>
            </w:pPr>
            <w:r w:rsidRPr="008B72CB">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9961C5" w:rsidRPr="008B72CB" w:rsidRDefault="009961C5" w:rsidP="009961C5">
            <w:pPr>
              <w:jc w:val="center"/>
              <w:rPr>
                <w:rFonts w:ascii="GHEA Mariam" w:hAnsi="GHEA Mariam"/>
                <w:bCs/>
                <w:sz w:val="24"/>
                <w:szCs w:val="24"/>
                <w:lang w:val="hy-AM" w:eastAsia="en-GB"/>
              </w:rPr>
            </w:pPr>
            <w:r w:rsidRPr="008B72CB">
              <w:rPr>
                <w:rFonts w:ascii="GHEA Mariam" w:hAnsi="GHEA Mariam"/>
                <w:bCs/>
                <w:sz w:val="24"/>
                <w:szCs w:val="24"/>
                <w:lang w:val="hy-AM" w:eastAsia="en-GB"/>
              </w:rPr>
              <w:t>N</w:t>
            </w:r>
            <w:r w:rsidR="008B72CB">
              <w:rPr>
                <w:rFonts w:ascii="GHEA Mariam" w:hAnsi="GHEA Mariam"/>
                <w:bCs/>
                <w:sz w:val="24"/>
                <w:szCs w:val="24"/>
                <w:lang w:val="hy-AM" w:eastAsia="en-GB"/>
              </w:rPr>
              <w:t xml:space="preserve"> 9.1 ՀԱՎԵԼՎԱԾՈՒՄ ԿԱՏԱՐՎՈՂ </w:t>
            </w:r>
            <w:r w:rsidRPr="008B72CB">
              <w:rPr>
                <w:rFonts w:ascii="GHEA Mariam" w:hAnsi="GHEA Mariam"/>
                <w:bCs/>
                <w:sz w:val="24"/>
                <w:szCs w:val="24"/>
                <w:lang w:val="hy-AM" w:eastAsia="en-GB"/>
              </w:rPr>
              <w:t>ՓՈՓՈԽՈՒԹՅՈՒՆՆԵՐԸ</w:t>
            </w:r>
          </w:p>
        </w:tc>
      </w:tr>
      <w:tr w:rsidR="009961C5" w:rsidRPr="008B72CB" w:rsidTr="008B72CB">
        <w:trPr>
          <w:trHeight w:val="525"/>
        </w:trPr>
        <w:tc>
          <w:tcPr>
            <w:tcW w:w="850" w:type="dxa"/>
            <w:tcBorders>
              <w:top w:val="nil"/>
              <w:left w:val="nil"/>
              <w:bottom w:val="nil"/>
              <w:right w:val="nil"/>
            </w:tcBorders>
            <w:shd w:val="clear" w:color="auto" w:fill="auto"/>
            <w:noWrap/>
            <w:vAlign w:val="bottom"/>
            <w:hideMark/>
          </w:tcPr>
          <w:p w:rsidR="009961C5" w:rsidRPr="008B72CB" w:rsidRDefault="009961C5" w:rsidP="009961C5">
            <w:pPr>
              <w:jc w:val="center"/>
              <w:rPr>
                <w:rFonts w:ascii="GHEA Mariam" w:hAnsi="GHEA Mariam"/>
                <w:b/>
                <w:bCs/>
                <w:lang w:val="hy-AM" w:eastAsia="en-GB"/>
              </w:rPr>
            </w:pPr>
          </w:p>
        </w:tc>
        <w:tc>
          <w:tcPr>
            <w:tcW w:w="994" w:type="dxa"/>
            <w:tcBorders>
              <w:top w:val="nil"/>
              <w:left w:val="nil"/>
              <w:bottom w:val="nil"/>
              <w:right w:val="nil"/>
            </w:tcBorders>
            <w:shd w:val="clear" w:color="auto" w:fill="auto"/>
            <w:noWrap/>
            <w:vAlign w:val="bottom"/>
            <w:hideMark/>
          </w:tcPr>
          <w:p w:rsidR="009961C5" w:rsidRPr="008B72CB" w:rsidRDefault="009961C5" w:rsidP="009961C5">
            <w:pPr>
              <w:rPr>
                <w:rFonts w:ascii="GHEA Mariam" w:hAnsi="GHEA Mariam"/>
                <w:lang w:val="hy-AM" w:eastAsia="en-GB"/>
              </w:rPr>
            </w:pPr>
          </w:p>
        </w:tc>
        <w:tc>
          <w:tcPr>
            <w:tcW w:w="1048" w:type="dxa"/>
            <w:tcBorders>
              <w:top w:val="nil"/>
              <w:left w:val="nil"/>
              <w:bottom w:val="nil"/>
              <w:right w:val="nil"/>
            </w:tcBorders>
            <w:shd w:val="clear" w:color="auto" w:fill="auto"/>
            <w:noWrap/>
            <w:vAlign w:val="bottom"/>
            <w:hideMark/>
          </w:tcPr>
          <w:p w:rsidR="009961C5" w:rsidRPr="008B72CB" w:rsidRDefault="009961C5" w:rsidP="009961C5">
            <w:pPr>
              <w:rPr>
                <w:rFonts w:ascii="GHEA Mariam" w:hAnsi="GHEA Mariam"/>
                <w:lang w:val="hy-AM" w:eastAsia="en-GB"/>
              </w:rPr>
            </w:pPr>
          </w:p>
        </w:tc>
        <w:tc>
          <w:tcPr>
            <w:tcW w:w="1361" w:type="dxa"/>
            <w:tcBorders>
              <w:top w:val="nil"/>
              <w:left w:val="nil"/>
              <w:bottom w:val="nil"/>
              <w:right w:val="nil"/>
            </w:tcBorders>
            <w:shd w:val="clear" w:color="auto" w:fill="auto"/>
            <w:noWrap/>
            <w:vAlign w:val="bottom"/>
            <w:hideMark/>
          </w:tcPr>
          <w:p w:rsidR="009961C5" w:rsidRPr="008B72CB" w:rsidRDefault="009961C5" w:rsidP="009961C5">
            <w:pPr>
              <w:rPr>
                <w:rFonts w:ascii="GHEA Mariam" w:hAnsi="GHEA Mariam"/>
                <w:lang w:val="hy-AM" w:eastAsia="en-GB"/>
              </w:rPr>
            </w:pPr>
          </w:p>
        </w:tc>
        <w:tc>
          <w:tcPr>
            <w:tcW w:w="858" w:type="dxa"/>
            <w:tcBorders>
              <w:top w:val="nil"/>
              <w:left w:val="nil"/>
              <w:bottom w:val="nil"/>
              <w:right w:val="nil"/>
            </w:tcBorders>
            <w:shd w:val="clear" w:color="auto" w:fill="auto"/>
            <w:noWrap/>
            <w:vAlign w:val="bottom"/>
            <w:hideMark/>
          </w:tcPr>
          <w:p w:rsidR="009961C5" w:rsidRPr="008B72CB" w:rsidRDefault="009961C5" w:rsidP="009961C5">
            <w:pPr>
              <w:rPr>
                <w:rFonts w:ascii="GHEA Mariam" w:hAnsi="GHEA Mariam"/>
                <w:lang w:val="hy-AM" w:eastAsia="en-GB"/>
              </w:rPr>
            </w:pPr>
          </w:p>
        </w:tc>
        <w:tc>
          <w:tcPr>
            <w:tcW w:w="1481" w:type="dxa"/>
            <w:tcBorders>
              <w:top w:val="nil"/>
              <w:left w:val="nil"/>
              <w:bottom w:val="nil"/>
              <w:right w:val="nil"/>
            </w:tcBorders>
            <w:shd w:val="clear" w:color="auto" w:fill="auto"/>
            <w:noWrap/>
            <w:vAlign w:val="bottom"/>
            <w:hideMark/>
          </w:tcPr>
          <w:p w:rsidR="009961C5" w:rsidRPr="008B72CB" w:rsidRDefault="009961C5" w:rsidP="009961C5">
            <w:pPr>
              <w:jc w:val="right"/>
              <w:rPr>
                <w:rFonts w:ascii="GHEA Mariam" w:hAnsi="GHEA Mariam"/>
                <w:lang w:val="hy-AM" w:eastAsia="en-GB"/>
              </w:rPr>
            </w:pPr>
          </w:p>
        </w:tc>
        <w:tc>
          <w:tcPr>
            <w:tcW w:w="1063" w:type="dxa"/>
            <w:tcBorders>
              <w:top w:val="nil"/>
              <w:left w:val="nil"/>
              <w:bottom w:val="nil"/>
              <w:right w:val="nil"/>
            </w:tcBorders>
            <w:shd w:val="clear" w:color="auto" w:fill="auto"/>
            <w:noWrap/>
            <w:vAlign w:val="bottom"/>
            <w:hideMark/>
          </w:tcPr>
          <w:p w:rsidR="009961C5" w:rsidRPr="008B72CB" w:rsidRDefault="009961C5" w:rsidP="009961C5">
            <w:pPr>
              <w:rPr>
                <w:rFonts w:ascii="GHEA Mariam" w:hAnsi="GHEA Mariam"/>
                <w:lang w:val="hy-AM" w:eastAsia="en-GB"/>
              </w:rPr>
            </w:pPr>
          </w:p>
        </w:tc>
        <w:tc>
          <w:tcPr>
            <w:tcW w:w="2693" w:type="dxa"/>
            <w:tcBorders>
              <w:top w:val="nil"/>
              <w:left w:val="nil"/>
              <w:bottom w:val="nil"/>
              <w:right w:val="nil"/>
            </w:tcBorders>
            <w:shd w:val="clear" w:color="auto" w:fill="auto"/>
            <w:noWrap/>
            <w:vAlign w:val="bottom"/>
            <w:hideMark/>
          </w:tcPr>
          <w:p w:rsidR="009961C5" w:rsidRPr="008B72CB" w:rsidRDefault="009961C5" w:rsidP="009961C5">
            <w:pPr>
              <w:rPr>
                <w:rFonts w:ascii="GHEA Mariam" w:hAnsi="GHEA Mariam"/>
                <w:lang w:val="hy-AM" w:eastAsia="en-GB"/>
              </w:rPr>
            </w:pPr>
          </w:p>
        </w:tc>
        <w:tc>
          <w:tcPr>
            <w:tcW w:w="5954" w:type="dxa"/>
            <w:gridSpan w:val="4"/>
            <w:tcBorders>
              <w:top w:val="nil"/>
              <w:left w:val="nil"/>
              <w:bottom w:val="single" w:sz="4" w:space="0" w:color="auto"/>
              <w:right w:val="nil"/>
            </w:tcBorders>
            <w:shd w:val="clear" w:color="000000" w:fill="FFFFFF"/>
            <w:vAlign w:val="center"/>
            <w:hideMark/>
          </w:tcPr>
          <w:p w:rsidR="009961C5" w:rsidRPr="008B72CB" w:rsidRDefault="008B72CB" w:rsidP="009961C5">
            <w:pPr>
              <w:jc w:val="right"/>
              <w:rPr>
                <w:rFonts w:ascii="GHEA Mariam" w:hAnsi="GHEA Mariam"/>
                <w:iCs/>
                <w:lang w:val="hy-AM" w:eastAsia="en-GB"/>
              </w:rPr>
            </w:pPr>
            <w:r w:rsidRPr="008B72CB">
              <w:rPr>
                <w:rFonts w:ascii="GHEA Mariam" w:hAnsi="GHEA Mariam"/>
                <w:iCs/>
                <w:lang w:val="en-GB" w:eastAsia="en-GB"/>
              </w:rPr>
              <w:t>(</w:t>
            </w:r>
            <w:r w:rsidRPr="008B72CB">
              <w:rPr>
                <w:rFonts w:ascii="GHEA Mariam" w:hAnsi="GHEA Mariam"/>
                <w:iCs/>
                <w:lang w:val="hy-AM" w:eastAsia="en-GB"/>
              </w:rPr>
              <w:t>հազ. դրամ</w:t>
            </w:r>
            <w:r w:rsidRPr="008B72CB">
              <w:rPr>
                <w:rFonts w:ascii="GHEA Mariam" w:hAnsi="GHEA Mariam"/>
                <w:iCs/>
                <w:lang w:val="en-GB" w:eastAsia="en-GB"/>
              </w:rPr>
              <w:t>)</w:t>
            </w:r>
          </w:p>
        </w:tc>
      </w:tr>
      <w:tr w:rsidR="009961C5" w:rsidRPr="008B72CB" w:rsidTr="008B72CB">
        <w:trPr>
          <w:trHeight w:val="570"/>
        </w:trPr>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jc w:val="center"/>
              <w:rPr>
                <w:rFonts w:ascii="GHEA Mariam" w:hAnsi="GHEA Mariam"/>
                <w:bCs/>
                <w:lang w:val="en-GB" w:eastAsia="en-GB"/>
              </w:rPr>
            </w:pPr>
            <w:r w:rsidRPr="008B72CB">
              <w:rPr>
                <w:rFonts w:ascii="GHEA Mariam" w:hAnsi="GHEA Mariam"/>
                <w:bCs/>
                <w:lang w:val="en-GB" w:eastAsia="en-GB"/>
              </w:rPr>
              <w:t>ԲՍԿ</w:t>
            </w:r>
          </w:p>
        </w:tc>
        <w:tc>
          <w:tcPr>
            <w:tcW w:w="2042" w:type="dxa"/>
            <w:gridSpan w:val="2"/>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jc w:val="center"/>
              <w:rPr>
                <w:rFonts w:ascii="GHEA Mariam" w:hAnsi="GHEA Mariam"/>
                <w:bCs/>
                <w:lang w:val="en-GB" w:eastAsia="en-GB"/>
              </w:rPr>
            </w:pPr>
            <w:r w:rsidRPr="008B72CB">
              <w:rPr>
                <w:rFonts w:ascii="GHEA Mariam" w:hAnsi="GHEA Mariam"/>
                <w:bCs/>
                <w:lang w:val="en-GB" w:eastAsia="en-GB"/>
              </w:rPr>
              <w:t xml:space="preserve"> Ծրագիր</w:t>
            </w:r>
            <w:r w:rsidR="008B72CB">
              <w:rPr>
                <w:rFonts w:ascii="GHEA Mariam" w:hAnsi="GHEA Mariam"/>
                <w:bCs/>
                <w:lang w:val="hy-AM" w:eastAsia="en-GB"/>
              </w:rPr>
              <w:t>ը</w:t>
            </w:r>
            <w:r w:rsidRPr="008B72CB">
              <w:rPr>
                <w:rFonts w:ascii="GHEA Mariam" w:hAnsi="GHEA Mariam"/>
                <w:bCs/>
                <w:lang w:val="en-GB" w:eastAsia="en-GB"/>
              </w:rPr>
              <w:t xml:space="preserve"> </w:t>
            </w:r>
          </w:p>
        </w:tc>
        <w:tc>
          <w:tcPr>
            <w:tcW w:w="4763" w:type="dxa"/>
            <w:gridSpan w:val="4"/>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jc w:val="center"/>
              <w:rPr>
                <w:rFonts w:ascii="GHEA Mariam" w:hAnsi="GHEA Mariam"/>
                <w:bCs/>
                <w:lang w:val="en-GB" w:eastAsia="en-GB"/>
              </w:rPr>
            </w:pPr>
            <w:r w:rsidRPr="008B72CB">
              <w:rPr>
                <w:rFonts w:ascii="GHEA Mariam" w:hAnsi="GHEA Mariam"/>
                <w:bCs/>
                <w:lang w:val="en-GB" w:eastAsia="en-GB"/>
              </w:rPr>
              <w:t xml:space="preserve"> Միջոցառում</w:t>
            </w:r>
            <w:r w:rsidR="008B72CB">
              <w:rPr>
                <w:rFonts w:ascii="GHEA Mariam" w:hAnsi="GHEA Mariam"/>
                <w:bCs/>
                <w:lang w:val="hy-AM" w:eastAsia="en-GB"/>
              </w:rPr>
              <w:t>ը</w:t>
            </w:r>
            <w:r w:rsidRPr="008B72CB">
              <w:rPr>
                <w:rFonts w:ascii="GHEA Mariam" w:hAnsi="GHEA Mariam"/>
                <w:bCs/>
                <w:lang w:val="en-GB" w:eastAsia="en-GB"/>
              </w:rPr>
              <w:t xml:space="preserve"> </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jc w:val="center"/>
              <w:rPr>
                <w:rFonts w:ascii="GHEA Mariam" w:hAnsi="GHEA Mariam"/>
                <w:bCs/>
                <w:lang w:val="en-GB" w:eastAsia="en-GB"/>
              </w:rPr>
            </w:pPr>
            <w:r w:rsidRPr="008B72CB">
              <w:rPr>
                <w:rFonts w:ascii="GHEA Mariam" w:hAnsi="GHEA Mariam"/>
                <w:bCs/>
                <w:lang w:val="en-GB" w:eastAsia="en-GB"/>
              </w:rPr>
              <w:t>Իրականացնողը/ 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jc w:val="center"/>
              <w:rPr>
                <w:rFonts w:ascii="GHEA Mariam" w:hAnsi="GHEA Mariam"/>
                <w:bCs/>
                <w:lang w:val="en-GB" w:eastAsia="en-GB"/>
              </w:rPr>
            </w:pPr>
            <w:r w:rsidRPr="008B72CB">
              <w:rPr>
                <w:rFonts w:ascii="GHEA Mariam" w:hAnsi="GHEA Mariam"/>
                <w:bCs/>
                <w:lang w:val="en-GB" w:eastAsia="en-GB"/>
              </w:rPr>
              <w:t>Արդյունքային չափորոշիչը</w:t>
            </w:r>
          </w:p>
        </w:tc>
        <w:tc>
          <w:tcPr>
            <w:tcW w:w="3828" w:type="dxa"/>
            <w:gridSpan w:val="3"/>
            <w:tcBorders>
              <w:top w:val="single" w:sz="4" w:space="0" w:color="auto"/>
              <w:left w:val="nil"/>
              <w:bottom w:val="single" w:sz="4" w:space="0" w:color="auto"/>
              <w:right w:val="single" w:sz="4" w:space="0" w:color="000000"/>
            </w:tcBorders>
            <w:shd w:val="clear" w:color="auto" w:fill="auto"/>
            <w:vAlign w:val="center"/>
            <w:hideMark/>
          </w:tcPr>
          <w:p w:rsidR="009961C5" w:rsidRPr="008B72CB" w:rsidRDefault="009961C5" w:rsidP="009961C5">
            <w:pPr>
              <w:jc w:val="center"/>
              <w:rPr>
                <w:rFonts w:ascii="GHEA Mariam" w:hAnsi="GHEA Mariam"/>
                <w:bCs/>
                <w:lang w:val="en-GB" w:eastAsia="en-GB"/>
              </w:rPr>
            </w:pPr>
            <w:r w:rsidRPr="008B72CB">
              <w:rPr>
                <w:rFonts w:ascii="GHEA Mariam" w:hAnsi="GHEA Mariam"/>
                <w:bCs/>
                <w:lang w:val="en-GB" w:eastAsia="en-GB"/>
              </w:rPr>
              <w:t>Ցուցանիշների փոփոխություն</w:t>
            </w:r>
            <w:r w:rsidR="008B72CB">
              <w:rPr>
                <w:rFonts w:ascii="GHEA Mariam" w:hAnsi="GHEA Mariam"/>
                <w:bCs/>
                <w:lang w:val="hy-AM" w:eastAsia="en-GB"/>
              </w:rPr>
              <w:t>ը</w:t>
            </w:r>
            <w:r w:rsidRPr="008B72CB">
              <w:rPr>
                <w:rFonts w:ascii="GHEA Mariam" w:hAnsi="GHEA Mariam"/>
                <w:bCs/>
                <w:lang w:val="en-GB" w:eastAsia="en-GB"/>
              </w:rPr>
              <w:t xml:space="preserve"> (ավելացումները նշված են դրական նշանով, իսկ  նվազեցումները՝ փակագծերում)</w:t>
            </w:r>
          </w:p>
        </w:tc>
      </w:tr>
      <w:tr w:rsidR="009961C5" w:rsidRPr="008B72CB" w:rsidTr="008B72CB">
        <w:trPr>
          <w:trHeight w:val="317"/>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961C5" w:rsidRPr="008B72CB" w:rsidRDefault="009961C5" w:rsidP="009961C5">
            <w:pPr>
              <w:rPr>
                <w:rFonts w:ascii="GHEA Mariam" w:hAnsi="GHEA Mariam"/>
                <w:bCs/>
                <w:lang w:val="en-GB" w:eastAsia="en-GB"/>
              </w:rPr>
            </w:pPr>
          </w:p>
        </w:tc>
        <w:tc>
          <w:tcPr>
            <w:tcW w:w="994"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8B72CB">
            <w:pPr>
              <w:jc w:val="center"/>
              <w:rPr>
                <w:rFonts w:ascii="GHEA Mariam" w:hAnsi="GHEA Mariam"/>
                <w:bCs/>
                <w:lang w:val="en-GB" w:eastAsia="en-GB"/>
              </w:rPr>
            </w:pPr>
            <w:r w:rsidRPr="008B72CB">
              <w:rPr>
                <w:rFonts w:ascii="GHEA Mariam" w:hAnsi="GHEA Mariam"/>
                <w:bCs/>
                <w:lang w:val="en-GB" w:eastAsia="en-GB"/>
              </w:rPr>
              <w:t>դասիչը</w:t>
            </w:r>
          </w:p>
        </w:tc>
        <w:tc>
          <w:tcPr>
            <w:tcW w:w="1048"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8B72CB">
            <w:pPr>
              <w:jc w:val="center"/>
              <w:rPr>
                <w:rFonts w:ascii="GHEA Mariam" w:hAnsi="GHEA Mariam"/>
                <w:bCs/>
                <w:lang w:val="en-GB" w:eastAsia="en-GB"/>
              </w:rPr>
            </w:pPr>
            <w:r w:rsidRPr="008B72CB">
              <w:rPr>
                <w:rFonts w:ascii="GHEA Mariam" w:hAnsi="GHEA Mariam"/>
                <w:bCs/>
                <w:lang w:val="en-GB" w:eastAsia="en-GB"/>
              </w:rPr>
              <w:t>անվա</w:t>
            </w:r>
            <w:r w:rsidRPr="008B72CB">
              <w:rPr>
                <w:rFonts w:ascii="GHEA Mariam" w:hAnsi="GHEA Mariam"/>
                <w:bCs/>
                <w:lang w:val="en-GB" w:eastAsia="en-GB"/>
              </w:rPr>
              <w:softHyphen/>
              <w:t>նումը</w:t>
            </w:r>
          </w:p>
        </w:tc>
        <w:tc>
          <w:tcPr>
            <w:tcW w:w="1361"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8B72CB">
            <w:pPr>
              <w:jc w:val="center"/>
              <w:rPr>
                <w:rFonts w:ascii="GHEA Mariam" w:hAnsi="GHEA Mariam"/>
                <w:bCs/>
                <w:lang w:val="en-GB" w:eastAsia="en-GB"/>
              </w:rPr>
            </w:pPr>
            <w:r w:rsidRPr="008B72CB">
              <w:rPr>
                <w:rFonts w:ascii="GHEA Mariam" w:hAnsi="GHEA Mariam"/>
                <w:bCs/>
                <w:lang w:val="en-GB" w:eastAsia="en-GB"/>
              </w:rPr>
              <w:t>դասիչը</w:t>
            </w:r>
          </w:p>
        </w:tc>
        <w:tc>
          <w:tcPr>
            <w:tcW w:w="858"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8B72CB">
            <w:pPr>
              <w:jc w:val="center"/>
              <w:rPr>
                <w:rFonts w:ascii="GHEA Mariam" w:hAnsi="GHEA Mariam"/>
                <w:bCs/>
                <w:lang w:val="en-GB" w:eastAsia="en-GB"/>
              </w:rPr>
            </w:pPr>
            <w:r w:rsidRPr="008B72CB">
              <w:rPr>
                <w:rFonts w:ascii="GHEA Mariam" w:hAnsi="GHEA Mariam"/>
                <w:bCs/>
                <w:lang w:val="en-GB" w:eastAsia="en-GB"/>
              </w:rPr>
              <w:t>անվա</w:t>
            </w:r>
            <w:r w:rsidRPr="008B72CB">
              <w:rPr>
                <w:rFonts w:ascii="GHEA Mariam" w:hAnsi="GHEA Mariam"/>
                <w:bCs/>
                <w:lang w:val="en-GB" w:eastAsia="en-GB"/>
              </w:rPr>
              <w:softHyphen/>
              <w:t>նումը</w:t>
            </w:r>
          </w:p>
        </w:tc>
        <w:tc>
          <w:tcPr>
            <w:tcW w:w="1481"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8B72CB">
            <w:pPr>
              <w:jc w:val="center"/>
              <w:rPr>
                <w:rFonts w:ascii="GHEA Mariam" w:hAnsi="GHEA Mariam"/>
                <w:bCs/>
                <w:lang w:val="en-GB" w:eastAsia="en-GB"/>
              </w:rPr>
            </w:pPr>
            <w:r w:rsidRPr="008B72CB">
              <w:rPr>
                <w:rFonts w:ascii="GHEA Mariam" w:hAnsi="GHEA Mariam"/>
                <w:bCs/>
                <w:lang w:val="en-GB" w:eastAsia="en-GB"/>
              </w:rPr>
              <w:t>նկարագրու-թյունը</w:t>
            </w:r>
          </w:p>
        </w:tc>
        <w:tc>
          <w:tcPr>
            <w:tcW w:w="1063"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8B72CB">
            <w:pPr>
              <w:jc w:val="center"/>
              <w:rPr>
                <w:rFonts w:ascii="GHEA Mariam" w:hAnsi="GHEA Mariam"/>
                <w:bCs/>
                <w:lang w:val="en-GB" w:eastAsia="en-GB"/>
              </w:rPr>
            </w:pPr>
            <w:r w:rsidRPr="008B72CB">
              <w:rPr>
                <w:rFonts w:ascii="GHEA Mariam" w:hAnsi="GHEA Mariam"/>
                <w:bCs/>
                <w:lang w:val="en-GB" w:eastAsia="en-GB"/>
              </w:rPr>
              <w:t>տեսակը</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9961C5" w:rsidRPr="008B72CB" w:rsidRDefault="009961C5" w:rsidP="009961C5">
            <w:pPr>
              <w:rPr>
                <w:rFonts w:ascii="GHEA Mariam" w:hAnsi="GHEA Mariam"/>
                <w:bCs/>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9961C5" w:rsidRPr="008B72CB" w:rsidRDefault="009961C5" w:rsidP="009961C5">
            <w:pPr>
              <w:rPr>
                <w:rFonts w:ascii="GHEA Mariam" w:hAnsi="GHEA Mariam"/>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9961C5">
            <w:pPr>
              <w:jc w:val="center"/>
              <w:rPr>
                <w:rFonts w:ascii="GHEA Mariam" w:hAnsi="GHEA Mariam"/>
                <w:bCs/>
                <w:lang w:val="en-GB" w:eastAsia="en-GB"/>
              </w:rPr>
            </w:pPr>
            <w:r>
              <w:rPr>
                <w:rFonts w:ascii="GHEA Mariam" w:hAnsi="GHEA Mariam"/>
                <w:bCs/>
                <w:lang w:val="en-GB" w:eastAsia="en-GB"/>
              </w:rPr>
              <w:t xml:space="preserve"> ա</w:t>
            </w:r>
            <w:r w:rsidR="009961C5" w:rsidRPr="008B72CB">
              <w:rPr>
                <w:rFonts w:ascii="GHEA Mariam" w:hAnsi="GHEA Mariam"/>
                <w:bCs/>
                <w:lang w:val="en-GB" w:eastAsia="en-GB"/>
              </w:rPr>
              <w:t xml:space="preserve">ռաջին կիսամյակ </w:t>
            </w:r>
          </w:p>
        </w:tc>
        <w:tc>
          <w:tcPr>
            <w:tcW w:w="1276"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8B72CB">
            <w:pPr>
              <w:jc w:val="center"/>
              <w:rPr>
                <w:rFonts w:ascii="GHEA Mariam" w:hAnsi="GHEA Mariam"/>
                <w:bCs/>
                <w:lang w:val="en-GB" w:eastAsia="en-GB"/>
              </w:rPr>
            </w:pPr>
            <w:r w:rsidRPr="008B72CB">
              <w:rPr>
                <w:rFonts w:ascii="GHEA Mariam" w:hAnsi="GHEA Mariam"/>
                <w:bCs/>
                <w:lang w:val="en-GB" w:eastAsia="en-GB"/>
              </w:rPr>
              <w:t xml:space="preserve"> </w:t>
            </w:r>
            <w:r w:rsidR="008B72CB">
              <w:rPr>
                <w:rFonts w:ascii="GHEA Mariam" w:hAnsi="GHEA Mariam"/>
                <w:bCs/>
                <w:lang w:val="hy-AM" w:eastAsia="en-GB"/>
              </w:rPr>
              <w:t>ի</w:t>
            </w:r>
            <w:r w:rsidRPr="008B72CB">
              <w:rPr>
                <w:rFonts w:ascii="GHEA Mariam" w:hAnsi="GHEA Mariam"/>
                <w:bCs/>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9961C5" w:rsidRPr="008B72CB" w:rsidRDefault="008B72CB" w:rsidP="009961C5">
            <w:pPr>
              <w:jc w:val="center"/>
              <w:rPr>
                <w:rFonts w:ascii="GHEA Mariam" w:hAnsi="GHEA Mariam"/>
                <w:bCs/>
                <w:lang w:val="en-GB" w:eastAsia="en-GB"/>
              </w:rPr>
            </w:pPr>
            <w:r>
              <w:rPr>
                <w:rFonts w:ascii="GHEA Mariam" w:hAnsi="GHEA Mariam"/>
                <w:bCs/>
                <w:lang w:val="en-GB" w:eastAsia="en-GB"/>
              </w:rPr>
              <w:t xml:space="preserve"> տ</w:t>
            </w:r>
            <w:r w:rsidR="009961C5" w:rsidRPr="008B72CB">
              <w:rPr>
                <w:rFonts w:ascii="GHEA Mariam" w:hAnsi="GHEA Mariam"/>
                <w:bCs/>
                <w:lang w:val="en-GB" w:eastAsia="en-GB"/>
              </w:rPr>
              <w:t xml:space="preserve">արի </w:t>
            </w:r>
          </w:p>
        </w:tc>
      </w:tr>
      <w:tr w:rsidR="009961C5" w:rsidRPr="008B72CB" w:rsidTr="008B72CB">
        <w:trPr>
          <w:trHeight w:val="345"/>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ԸՆԴԱՄԵՆԸ </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w:t>
            </w:r>
          </w:p>
        </w:tc>
      </w:tr>
      <w:tr w:rsidR="009961C5" w:rsidRPr="008B72CB" w:rsidTr="008B72CB">
        <w:trPr>
          <w:trHeight w:val="582"/>
        </w:trPr>
        <w:tc>
          <w:tcPr>
            <w:tcW w:w="1247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ՀՀ բարձր տեխնոլոգիական արդյունաբերության նախարարություն </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r>
      <w:tr w:rsidR="009961C5" w:rsidRPr="008B72CB" w:rsidTr="008B72CB">
        <w:trPr>
          <w:trHeight w:val="498"/>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Calibri" w:hAnsi="Calibri" w:cs="Calibri"/>
                <w:lang w:val="en-GB" w:eastAsia="en-GB"/>
              </w:rPr>
              <w:t>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1043 </w:t>
            </w:r>
          </w:p>
        </w:tc>
        <w:tc>
          <w:tcPr>
            <w:tcW w:w="10630" w:type="dxa"/>
            <w:gridSpan w:val="7"/>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Բարձր տեխնոլոգիական արդյունաբերության էկոհամակարգի և շուկայի զարգացման ծրագիր </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r>
      <w:tr w:rsidR="009961C5" w:rsidRPr="008B72CB" w:rsidTr="008B72CB">
        <w:trPr>
          <w:trHeight w:val="1065"/>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Calibri" w:hAnsi="Calibri" w:cs="Calibri"/>
                <w:lang w:val="en-GB" w:eastAsia="en-GB"/>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nil"/>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1043 - 11018 </w:t>
            </w:r>
          </w:p>
        </w:tc>
        <w:tc>
          <w:tcPr>
            <w:tcW w:w="8221" w:type="dxa"/>
            <w:gridSpan w:val="5"/>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r>
      <w:tr w:rsidR="009961C5" w:rsidRPr="008B72CB" w:rsidTr="008B72CB">
        <w:trPr>
          <w:trHeight w:val="795"/>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nil"/>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5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1191"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r>
      <w:tr w:rsidR="009961C5" w:rsidRPr="008B72CB" w:rsidTr="008B72CB">
        <w:trPr>
          <w:trHeight w:val="465"/>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nil"/>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5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971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Ծառայությունների մատուցում </w:t>
            </w:r>
          </w:p>
        </w:tc>
      </w:tr>
      <w:tr w:rsidR="009961C5" w:rsidRPr="008B72CB" w:rsidTr="008B72CB">
        <w:trPr>
          <w:trHeight w:val="85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Calibri" w:hAnsi="Calibri" w:cs="Calibri"/>
                <w:lang w:val="en-GB" w:eastAsia="en-GB"/>
              </w:rPr>
              <w:lastRenderedPageBreak/>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58"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64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Ծառայությունը մատուցողի անվանումը`  ՀՀ բարձր տեխնոլոգիական արդյունաբերության նախարարություն </w:t>
            </w:r>
          </w:p>
        </w:tc>
      </w:tr>
      <w:tr w:rsidR="009961C5" w:rsidRPr="008B72CB" w:rsidTr="008B72CB">
        <w:trPr>
          <w:trHeight w:val="578"/>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ՀՀ ներքին գործերի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r>
      <w:tr w:rsidR="009961C5" w:rsidRPr="008B72CB" w:rsidTr="008B72CB">
        <w:trPr>
          <w:trHeight w:val="81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1234</w:t>
            </w:r>
          </w:p>
        </w:tc>
        <w:tc>
          <w:tcPr>
            <w:tcW w:w="10630" w:type="dxa"/>
            <w:gridSpan w:val="7"/>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r>
      <w:tr w:rsidR="009961C5" w:rsidRPr="008B72CB" w:rsidTr="008B72CB">
        <w:trPr>
          <w:trHeight w:val="72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1234 - 11001 </w:t>
            </w:r>
          </w:p>
        </w:tc>
        <w:tc>
          <w:tcPr>
            <w:tcW w:w="8221" w:type="dxa"/>
            <w:gridSpan w:val="5"/>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c>
          <w:tcPr>
            <w:tcW w:w="1276"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jc w:val="center"/>
              <w:rPr>
                <w:rFonts w:ascii="GHEA Mariam" w:hAnsi="GHEA Mariam"/>
                <w:lang w:val="en-GB" w:eastAsia="en-GB"/>
              </w:rPr>
            </w:pPr>
            <w:r w:rsidRPr="008B72CB">
              <w:rPr>
                <w:rFonts w:ascii="GHEA Mariam" w:hAnsi="GHEA Mariam"/>
                <w:lang w:val="en-GB" w:eastAsia="en-GB"/>
              </w:rPr>
              <w:t>121,000.0</w:t>
            </w:r>
          </w:p>
        </w:tc>
      </w:tr>
      <w:tr w:rsidR="009961C5" w:rsidRPr="008B72CB" w:rsidTr="008B72CB">
        <w:trPr>
          <w:trHeight w:val="953"/>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nil"/>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5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1191" w:type="dxa"/>
            <w:gridSpan w:val="7"/>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9961C5" w:rsidRPr="008B72CB" w:rsidTr="008B72CB">
        <w:trPr>
          <w:trHeight w:val="415"/>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nil"/>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5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9710" w:type="dxa"/>
            <w:gridSpan w:val="6"/>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Ծառայությունների մատուցում </w:t>
            </w:r>
          </w:p>
        </w:tc>
      </w:tr>
      <w:tr w:rsidR="009961C5" w:rsidRPr="008B72CB" w:rsidTr="008B72CB">
        <w:trPr>
          <w:trHeight w:val="421"/>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noWrap/>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361" w:type="dxa"/>
            <w:tcBorders>
              <w:top w:val="nil"/>
              <w:left w:val="single" w:sz="4" w:space="0" w:color="auto"/>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58"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1063" w:type="dxa"/>
            <w:tcBorders>
              <w:top w:val="nil"/>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Calibri" w:hAnsi="Calibri" w:cs="Calibri"/>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auto" w:fill="auto"/>
            <w:vAlign w:val="center"/>
            <w:hideMark/>
          </w:tcPr>
          <w:p w:rsidR="009961C5" w:rsidRPr="008B72CB" w:rsidRDefault="009961C5" w:rsidP="009961C5">
            <w:pPr>
              <w:rPr>
                <w:rFonts w:ascii="GHEA Mariam" w:hAnsi="GHEA Mariam"/>
                <w:lang w:val="en-GB" w:eastAsia="en-GB"/>
              </w:rPr>
            </w:pPr>
            <w:r w:rsidRPr="008B72CB">
              <w:rPr>
                <w:rFonts w:ascii="GHEA Mariam" w:hAnsi="GHEA Mariam"/>
                <w:lang w:val="en-GB" w:eastAsia="en-GB"/>
              </w:rPr>
              <w:t xml:space="preserve"> Ծառայությունը մատուցողի անվանումը` ՀՀ ներքին գործերի նախարարություն </w:t>
            </w:r>
          </w:p>
        </w:tc>
      </w:tr>
    </w:tbl>
    <w:p w:rsidR="008B72CB" w:rsidRDefault="008B72CB" w:rsidP="00E22FAB">
      <w:pPr>
        <w:pStyle w:val="mechtex"/>
        <w:jc w:val="left"/>
        <w:rPr>
          <w:rFonts w:ascii="GHEA Mariam" w:hAnsi="GHEA Mariam" w:cs="Sylfaen"/>
          <w:sz w:val="24"/>
          <w:szCs w:val="24"/>
          <w:lang w:val="hy-AM"/>
        </w:rPr>
      </w:pPr>
    </w:p>
    <w:p w:rsidR="008B72CB" w:rsidRDefault="008B72CB" w:rsidP="00E22FAB">
      <w:pPr>
        <w:pStyle w:val="mechtex"/>
        <w:jc w:val="left"/>
        <w:rPr>
          <w:rFonts w:ascii="GHEA Mariam" w:hAnsi="GHEA Mariam" w:cs="Sylfaen"/>
          <w:sz w:val="24"/>
          <w:szCs w:val="24"/>
          <w:lang w:val="hy-AM"/>
        </w:rPr>
      </w:pPr>
    </w:p>
    <w:p w:rsidR="008B72CB" w:rsidRDefault="008B72CB" w:rsidP="00E22FAB">
      <w:pPr>
        <w:pStyle w:val="mechtex"/>
        <w:jc w:val="left"/>
        <w:rPr>
          <w:rFonts w:ascii="GHEA Mariam" w:hAnsi="GHEA Mariam" w:cs="Sylfaen"/>
          <w:sz w:val="24"/>
          <w:szCs w:val="24"/>
          <w:lang w:val="hy-AM"/>
        </w:rPr>
      </w:pPr>
    </w:p>
    <w:p w:rsidR="009961C5" w:rsidRPr="00574F02" w:rsidRDefault="009961C5" w:rsidP="008B72C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961C5" w:rsidRPr="00574F02" w:rsidRDefault="009961C5" w:rsidP="008B72C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8B72CB">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961C5" w:rsidRDefault="009961C5" w:rsidP="009961C5">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8B72CB">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B72CB">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961C5" w:rsidRDefault="009961C5" w:rsidP="009961C5">
      <w:pPr>
        <w:pStyle w:val="norm"/>
        <w:spacing w:line="360" w:lineRule="auto"/>
        <w:rPr>
          <w:rFonts w:ascii="GHEA Mariam" w:hAnsi="GHEA Mariam"/>
          <w:sz w:val="24"/>
          <w:szCs w:val="24"/>
          <w:lang w:val="hy-AM"/>
        </w:rPr>
        <w:sectPr w:rsidR="009961C5" w:rsidSect="009961C5">
          <w:pgSz w:w="16834" w:h="11909" w:orient="landscape" w:code="9"/>
          <w:pgMar w:top="1440" w:right="1276" w:bottom="1440" w:left="1440" w:header="720" w:footer="576" w:gutter="0"/>
          <w:pgNumType w:start="1"/>
          <w:cols w:space="720"/>
          <w:titlePg/>
          <w:docGrid w:linePitch="272"/>
        </w:sectPr>
      </w:pPr>
    </w:p>
    <w:p w:rsidR="009961C5" w:rsidRPr="00B00EC1" w:rsidRDefault="009961C5" w:rsidP="009961C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9961C5" w:rsidRPr="00AD2FF0" w:rsidRDefault="009961C5" w:rsidP="009961C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961C5" w:rsidRDefault="009961C5" w:rsidP="009961C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02" w:type="dxa"/>
        <w:tblInd w:w="-1134" w:type="dxa"/>
        <w:tblLayout w:type="fixed"/>
        <w:tblLook w:val="04A0" w:firstRow="1" w:lastRow="0" w:firstColumn="1" w:lastColumn="0" w:noHBand="0" w:noVBand="1"/>
      </w:tblPr>
      <w:tblGrid>
        <w:gridCol w:w="1701"/>
        <w:gridCol w:w="4536"/>
        <w:gridCol w:w="1701"/>
        <w:gridCol w:w="2552"/>
        <w:gridCol w:w="2126"/>
        <w:gridCol w:w="1701"/>
        <w:gridCol w:w="1985"/>
      </w:tblGrid>
      <w:tr w:rsidR="009961C5" w:rsidRPr="00F74BA2" w:rsidTr="00E34674">
        <w:trPr>
          <w:trHeight w:val="345"/>
        </w:trPr>
        <w:tc>
          <w:tcPr>
            <w:tcW w:w="1701" w:type="dxa"/>
            <w:tcBorders>
              <w:top w:val="nil"/>
              <w:left w:val="nil"/>
              <w:bottom w:val="nil"/>
              <w:right w:val="nil"/>
            </w:tcBorders>
            <w:shd w:val="clear" w:color="auto" w:fill="auto"/>
            <w:noWrap/>
            <w:vAlign w:val="bottom"/>
            <w:hideMark/>
          </w:tcPr>
          <w:p w:rsidR="009961C5" w:rsidRPr="00F74BA2" w:rsidRDefault="009961C5" w:rsidP="009961C5">
            <w:pPr>
              <w:rPr>
                <w:rFonts w:ascii="GHEA Mariam" w:hAnsi="GHEA Mariam"/>
                <w:sz w:val="24"/>
                <w:szCs w:val="24"/>
                <w:lang w:val="en-GB" w:eastAsia="en-GB"/>
              </w:rPr>
            </w:pPr>
          </w:p>
        </w:tc>
        <w:tc>
          <w:tcPr>
            <w:tcW w:w="4536" w:type="dxa"/>
            <w:tcBorders>
              <w:top w:val="nil"/>
              <w:left w:val="nil"/>
              <w:bottom w:val="nil"/>
              <w:right w:val="nil"/>
            </w:tcBorders>
            <w:shd w:val="clear" w:color="auto" w:fill="auto"/>
            <w:vAlign w:val="bottom"/>
            <w:hideMark/>
          </w:tcPr>
          <w:p w:rsidR="009961C5" w:rsidRPr="00F74BA2" w:rsidRDefault="009961C5" w:rsidP="009961C5">
            <w:pPr>
              <w:rPr>
                <w:rFonts w:ascii="GHEA Mariam" w:hAnsi="GHEA Mariam"/>
                <w:sz w:val="24"/>
                <w:szCs w:val="24"/>
                <w:lang w:val="en-GB" w:eastAsia="en-GB"/>
              </w:rPr>
            </w:pPr>
          </w:p>
        </w:tc>
        <w:tc>
          <w:tcPr>
            <w:tcW w:w="1701" w:type="dxa"/>
            <w:tcBorders>
              <w:top w:val="nil"/>
              <w:left w:val="nil"/>
              <w:bottom w:val="nil"/>
              <w:right w:val="nil"/>
            </w:tcBorders>
            <w:shd w:val="clear" w:color="auto" w:fill="auto"/>
            <w:noWrap/>
            <w:vAlign w:val="bottom"/>
            <w:hideMark/>
          </w:tcPr>
          <w:p w:rsidR="009961C5" w:rsidRPr="00F74BA2" w:rsidRDefault="009961C5" w:rsidP="009961C5">
            <w:pPr>
              <w:rPr>
                <w:rFonts w:ascii="GHEA Mariam" w:hAnsi="GHEA Mariam"/>
                <w:sz w:val="24"/>
                <w:szCs w:val="24"/>
                <w:lang w:val="en-GB" w:eastAsia="en-GB"/>
              </w:rPr>
            </w:pPr>
          </w:p>
        </w:tc>
        <w:tc>
          <w:tcPr>
            <w:tcW w:w="2552" w:type="dxa"/>
            <w:tcBorders>
              <w:top w:val="nil"/>
              <w:left w:val="nil"/>
              <w:bottom w:val="nil"/>
              <w:right w:val="nil"/>
            </w:tcBorders>
            <w:shd w:val="clear" w:color="auto" w:fill="auto"/>
            <w:noWrap/>
            <w:vAlign w:val="bottom"/>
            <w:hideMark/>
          </w:tcPr>
          <w:p w:rsidR="009961C5" w:rsidRPr="00F74BA2" w:rsidRDefault="009961C5" w:rsidP="009961C5">
            <w:pPr>
              <w:rPr>
                <w:rFonts w:ascii="GHEA Mariam" w:hAnsi="GHEA Mariam"/>
                <w:sz w:val="24"/>
                <w:szCs w:val="24"/>
                <w:lang w:val="en-GB" w:eastAsia="en-GB"/>
              </w:rPr>
            </w:pPr>
          </w:p>
        </w:tc>
        <w:tc>
          <w:tcPr>
            <w:tcW w:w="2126" w:type="dxa"/>
            <w:tcBorders>
              <w:top w:val="nil"/>
              <w:left w:val="nil"/>
              <w:bottom w:val="nil"/>
              <w:right w:val="nil"/>
            </w:tcBorders>
            <w:shd w:val="clear" w:color="auto" w:fill="auto"/>
            <w:noWrap/>
            <w:vAlign w:val="bottom"/>
            <w:hideMark/>
          </w:tcPr>
          <w:p w:rsidR="009961C5" w:rsidRPr="00F74BA2" w:rsidRDefault="009961C5" w:rsidP="009961C5">
            <w:pPr>
              <w:jc w:val="center"/>
              <w:rPr>
                <w:rFonts w:ascii="GHEA Mariam" w:hAnsi="GHEA Mariam"/>
                <w:sz w:val="24"/>
                <w:szCs w:val="24"/>
                <w:lang w:val="en-GB" w:eastAsia="en-GB"/>
              </w:rPr>
            </w:pPr>
          </w:p>
        </w:tc>
        <w:tc>
          <w:tcPr>
            <w:tcW w:w="1701" w:type="dxa"/>
            <w:tcBorders>
              <w:top w:val="nil"/>
              <w:left w:val="nil"/>
              <w:bottom w:val="nil"/>
              <w:right w:val="nil"/>
            </w:tcBorders>
            <w:shd w:val="clear" w:color="auto" w:fill="auto"/>
            <w:noWrap/>
            <w:vAlign w:val="bottom"/>
            <w:hideMark/>
          </w:tcPr>
          <w:p w:rsidR="009961C5" w:rsidRPr="00F74BA2" w:rsidRDefault="009961C5" w:rsidP="009961C5">
            <w:pPr>
              <w:jc w:val="center"/>
              <w:rPr>
                <w:rFonts w:ascii="GHEA Mariam" w:hAnsi="GHEA Mariam"/>
                <w:sz w:val="24"/>
                <w:szCs w:val="24"/>
                <w:lang w:val="en-GB" w:eastAsia="en-GB"/>
              </w:rPr>
            </w:pPr>
          </w:p>
        </w:tc>
        <w:tc>
          <w:tcPr>
            <w:tcW w:w="1985" w:type="dxa"/>
            <w:tcBorders>
              <w:top w:val="nil"/>
              <w:left w:val="nil"/>
              <w:bottom w:val="nil"/>
              <w:right w:val="nil"/>
            </w:tcBorders>
            <w:shd w:val="clear" w:color="auto" w:fill="auto"/>
            <w:noWrap/>
            <w:vAlign w:val="bottom"/>
            <w:hideMark/>
          </w:tcPr>
          <w:p w:rsidR="009961C5" w:rsidRPr="00F74BA2" w:rsidRDefault="009961C5" w:rsidP="009961C5">
            <w:pPr>
              <w:rPr>
                <w:rFonts w:ascii="GHEA Mariam" w:hAnsi="GHEA Mariam"/>
                <w:sz w:val="24"/>
                <w:szCs w:val="24"/>
                <w:lang w:val="en-GB" w:eastAsia="en-GB"/>
              </w:rPr>
            </w:pPr>
          </w:p>
        </w:tc>
      </w:tr>
      <w:tr w:rsidR="009961C5" w:rsidRPr="00F74BA2" w:rsidTr="00F74BA2">
        <w:trPr>
          <w:trHeight w:val="765"/>
        </w:trPr>
        <w:tc>
          <w:tcPr>
            <w:tcW w:w="16302" w:type="dxa"/>
            <w:gridSpan w:val="7"/>
            <w:tcBorders>
              <w:top w:val="nil"/>
              <w:left w:val="nil"/>
              <w:bottom w:val="nil"/>
              <w:right w:val="nil"/>
            </w:tcBorders>
            <w:shd w:val="clear" w:color="000000" w:fill="FFFFFF"/>
            <w:vAlign w:val="center"/>
            <w:hideMark/>
          </w:tcPr>
          <w:p w:rsidR="008B1C09" w:rsidRDefault="009961C5" w:rsidP="009961C5">
            <w:pPr>
              <w:jc w:val="center"/>
              <w:rPr>
                <w:rFonts w:ascii="GHEA Mariam" w:hAnsi="GHEA Mariam"/>
                <w:bCs/>
                <w:color w:val="000000"/>
                <w:sz w:val="24"/>
                <w:szCs w:val="24"/>
                <w:lang w:val="en-GB" w:eastAsia="en-GB"/>
              </w:rPr>
            </w:pPr>
            <w:r w:rsidRPr="008B1C09">
              <w:rPr>
                <w:rFonts w:ascii="GHEA Mariam" w:hAnsi="GHEA Mariam"/>
                <w:bCs/>
                <w:color w:val="000000"/>
                <w:sz w:val="24"/>
                <w:szCs w:val="24"/>
                <w:lang w:val="en-GB" w:eastAsia="en-GB"/>
              </w:rPr>
              <w:t>ՀԱՅԱՍՏԱՆԻ ՀԱՆՐԱՊԵՏՈՒԹՅԱՆ ԿԱՌԱՎԱՐՈՒԹՅԱՆ 2025</w:t>
            </w:r>
            <w:r w:rsidR="008B1C09">
              <w:rPr>
                <w:rFonts w:ascii="GHEA Mariam" w:hAnsi="GHEA Mariam"/>
                <w:bCs/>
                <w:color w:val="000000"/>
                <w:sz w:val="24"/>
                <w:szCs w:val="24"/>
                <w:lang w:val="hy-AM" w:eastAsia="en-GB"/>
              </w:rPr>
              <w:t xml:space="preserve"> </w:t>
            </w:r>
            <w:r w:rsidRPr="008B1C09">
              <w:rPr>
                <w:rFonts w:ascii="GHEA Mariam" w:hAnsi="GHEA Mariam"/>
                <w:bCs/>
                <w:color w:val="000000"/>
                <w:sz w:val="24"/>
                <w:szCs w:val="24"/>
                <w:lang w:val="en-GB" w:eastAsia="en-GB"/>
              </w:rPr>
              <w:t xml:space="preserve">ԹՎԱԿԱՆԻ ԴԵԿՏԵՄԲԵՐԻ 25-Ի N 1910-Ն ՈՐՈՇՄԱՆ </w:t>
            </w:r>
          </w:p>
          <w:p w:rsidR="009961C5" w:rsidRPr="008B1C09" w:rsidRDefault="009961C5" w:rsidP="009961C5">
            <w:pPr>
              <w:jc w:val="center"/>
              <w:rPr>
                <w:rFonts w:ascii="GHEA Mariam" w:hAnsi="GHEA Mariam"/>
                <w:bCs/>
                <w:color w:val="000000"/>
                <w:sz w:val="24"/>
                <w:szCs w:val="24"/>
                <w:lang w:val="en-GB" w:eastAsia="en-GB"/>
              </w:rPr>
            </w:pPr>
            <w:r w:rsidRPr="008B1C09">
              <w:rPr>
                <w:rFonts w:ascii="GHEA Mariam" w:hAnsi="GHEA Mariam"/>
                <w:bCs/>
                <w:color w:val="000000"/>
                <w:sz w:val="24"/>
                <w:szCs w:val="24"/>
                <w:lang w:val="en-GB" w:eastAsia="en-GB"/>
              </w:rPr>
              <w:t xml:space="preserve">N 10 ՀԱՎԵԼՎԱԾՈՒՄ ԿԱՏԱՐՎՈՂ ՓՈՓՈԽՈՒԹՅՈՒՆՆԵՐԸ </w:t>
            </w:r>
          </w:p>
        </w:tc>
      </w:tr>
      <w:tr w:rsidR="009961C5" w:rsidRPr="00F74BA2" w:rsidTr="00E34674">
        <w:trPr>
          <w:trHeight w:val="330"/>
        </w:trPr>
        <w:tc>
          <w:tcPr>
            <w:tcW w:w="1701" w:type="dxa"/>
            <w:tcBorders>
              <w:top w:val="nil"/>
              <w:left w:val="nil"/>
              <w:bottom w:val="nil"/>
              <w:right w:val="nil"/>
            </w:tcBorders>
            <w:shd w:val="clear" w:color="auto" w:fill="auto"/>
            <w:noWrap/>
            <w:vAlign w:val="bottom"/>
            <w:hideMark/>
          </w:tcPr>
          <w:p w:rsidR="009961C5" w:rsidRPr="00F74BA2" w:rsidRDefault="009961C5" w:rsidP="009961C5">
            <w:pPr>
              <w:jc w:val="center"/>
              <w:rPr>
                <w:rFonts w:ascii="GHEA Mariam" w:hAnsi="GHEA Mariam"/>
                <w:b/>
                <w:bCs/>
                <w:color w:val="000000"/>
                <w:sz w:val="24"/>
                <w:szCs w:val="24"/>
                <w:lang w:val="en-GB" w:eastAsia="en-GB"/>
              </w:rPr>
            </w:pPr>
          </w:p>
        </w:tc>
        <w:tc>
          <w:tcPr>
            <w:tcW w:w="4536" w:type="dxa"/>
            <w:tcBorders>
              <w:top w:val="nil"/>
              <w:left w:val="nil"/>
              <w:bottom w:val="nil"/>
              <w:right w:val="nil"/>
            </w:tcBorders>
            <w:shd w:val="clear" w:color="auto" w:fill="auto"/>
            <w:vAlign w:val="center"/>
            <w:hideMark/>
          </w:tcPr>
          <w:p w:rsidR="009961C5" w:rsidRPr="00F74BA2" w:rsidRDefault="009961C5" w:rsidP="009961C5">
            <w:pPr>
              <w:rPr>
                <w:rFonts w:ascii="GHEA Mariam" w:hAnsi="GHEA Mariam"/>
                <w:sz w:val="24"/>
                <w:szCs w:val="24"/>
                <w:lang w:val="en-GB" w:eastAsia="en-GB"/>
              </w:rPr>
            </w:pPr>
          </w:p>
        </w:tc>
        <w:tc>
          <w:tcPr>
            <w:tcW w:w="1701" w:type="dxa"/>
            <w:tcBorders>
              <w:top w:val="nil"/>
              <w:left w:val="nil"/>
              <w:bottom w:val="nil"/>
              <w:right w:val="nil"/>
            </w:tcBorders>
            <w:shd w:val="clear" w:color="auto" w:fill="auto"/>
            <w:noWrap/>
            <w:vAlign w:val="bottom"/>
            <w:hideMark/>
          </w:tcPr>
          <w:p w:rsidR="009961C5" w:rsidRPr="00F74BA2" w:rsidRDefault="009961C5" w:rsidP="009961C5">
            <w:pPr>
              <w:rPr>
                <w:rFonts w:ascii="GHEA Mariam" w:hAnsi="GHEA Mariam"/>
                <w:sz w:val="24"/>
                <w:szCs w:val="24"/>
                <w:lang w:val="en-GB" w:eastAsia="en-GB"/>
              </w:rPr>
            </w:pPr>
          </w:p>
        </w:tc>
        <w:tc>
          <w:tcPr>
            <w:tcW w:w="2552" w:type="dxa"/>
            <w:tcBorders>
              <w:top w:val="nil"/>
              <w:left w:val="nil"/>
              <w:bottom w:val="nil"/>
              <w:right w:val="nil"/>
            </w:tcBorders>
            <w:shd w:val="clear" w:color="auto" w:fill="auto"/>
            <w:noWrap/>
            <w:vAlign w:val="bottom"/>
            <w:hideMark/>
          </w:tcPr>
          <w:p w:rsidR="009961C5" w:rsidRPr="00F74BA2" w:rsidRDefault="009961C5" w:rsidP="009961C5">
            <w:pPr>
              <w:jc w:val="center"/>
              <w:rPr>
                <w:rFonts w:ascii="GHEA Mariam" w:hAnsi="GHEA Mariam"/>
                <w:sz w:val="24"/>
                <w:szCs w:val="24"/>
                <w:lang w:val="en-GB" w:eastAsia="en-GB"/>
              </w:rPr>
            </w:pPr>
          </w:p>
        </w:tc>
        <w:tc>
          <w:tcPr>
            <w:tcW w:w="2126" w:type="dxa"/>
            <w:tcBorders>
              <w:top w:val="nil"/>
              <w:left w:val="nil"/>
              <w:bottom w:val="nil"/>
              <w:right w:val="nil"/>
            </w:tcBorders>
            <w:shd w:val="clear" w:color="auto" w:fill="auto"/>
            <w:noWrap/>
            <w:vAlign w:val="bottom"/>
            <w:hideMark/>
          </w:tcPr>
          <w:p w:rsidR="009961C5" w:rsidRPr="00F74BA2" w:rsidRDefault="009961C5" w:rsidP="009961C5">
            <w:pPr>
              <w:jc w:val="center"/>
              <w:rPr>
                <w:rFonts w:ascii="GHEA Mariam" w:hAnsi="GHEA Mariam"/>
                <w:sz w:val="24"/>
                <w:szCs w:val="24"/>
                <w:lang w:val="en-GB" w:eastAsia="en-GB"/>
              </w:rPr>
            </w:pPr>
          </w:p>
        </w:tc>
        <w:tc>
          <w:tcPr>
            <w:tcW w:w="1701" w:type="dxa"/>
            <w:tcBorders>
              <w:top w:val="nil"/>
              <w:left w:val="nil"/>
              <w:bottom w:val="nil"/>
              <w:right w:val="nil"/>
            </w:tcBorders>
            <w:shd w:val="clear" w:color="auto" w:fill="auto"/>
            <w:noWrap/>
            <w:vAlign w:val="bottom"/>
            <w:hideMark/>
          </w:tcPr>
          <w:p w:rsidR="009961C5" w:rsidRPr="00F74BA2" w:rsidRDefault="009961C5" w:rsidP="009961C5">
            <w:pPr>
              <w:jc w:val="center"/>
              <w:rPr>
                <w:rFonts w:ascii="GHEA Mariam" w:hAnsi="GHEA Mariam"/>
                <w:sz w:val="24"/>
                <w:szCs w:val="24"/>
                <w:lang w:val="en-GB" w:eastAsia="en-GB"/>
              </w:rPr>
            </w:pPr>
          </w:p>
        </w:tc>
        <w:tc>
          <w:tcPr>
            <w:tcW w:w="1985" w:type="dxa"/>
            <w:tcBorders>
              <w:top w:val="nil"/>
              <w:left w:val="nil"/>
              <w:bottom w:val="nil"/>
              <w:right w:val="nil"/>
            </w:tcBorders>
            <w:shd w:val="clear" w:color="auto" w:fill="auto"/>
            <w:noWrap/>
            <w:vAlign w:val="bottom"/>
            <w:hideMark/>
          </w:tcPr>
          <w:p w:rsidR="009961C5" w:rsidRPr="00F74BA2" w:rsidRDefault="009961C5" w:rsidP="009961C5">
            <w:pPr>
              <w:jc w:val="center"/>
              <w:rPr>
                <w:rFonts w:ascii="GHEA Mariam" w:hAnsi="GHEA Mariam"/>
                <w:sz w:val="24"/>
                <w:szCs w:val="24"/>
                <w:lang w:val="en-GB" w:eastAsia="en-GB"/>
              </w:rPr>
            </w:pPr>
          </w:p>
        </w:tc>
      </w:tr>
      <w:tr w:rsidR="009961C5" w:rsidRPr="00F74BA2" w:rsidTr="00E34674">
        <w:trPr>
          <w:trHeight w:val="394"/>
        </w:trPr>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GHEA Mariam" w:hAnsi="GHEA Mariam"/>
                <w:color w:val="000000"/>
                <w:sz w:val="24"/>
                <w:szCs w:val="24"/>
                <w:lang w:val="en-GB" w:eastAsia="en-GB"/>
              </w:rPr>
              <w:t>Կոդը</w:t>
            </w:r>
          </w:p>
        </w:tc>
        <w:tc>
          <w:tcPr>
            <w:tcW w:w="45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Անվանումը</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Գնման ձևը</w:t>
            </w:r>
          </w:p>
        </w:tc>
        <w:tc>
          <w:tcPr>
            <w:tcW w:w="25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61C5" w:rsidRPr="00F74BA2" w:rsidRDefault="009961C5" w:rsidP="00E34674">
            <w:pPr>
              <w:jc w:val="center"/>
              <w:rPr>
                <w:rFonts w:ascii="GHEA Mariam" w:hAnsi="GHEA Mariam"/>
                <w:sz w:val="24"/>
                <w:szCs w:val="24"/>
                <w:lang w:val="en-GB" w:eastAsia="en-GB"/>
              </w:rPr>
            </w:pPr>
            <w:r w:rsidRPr="00F74BA2">
              <w:rPr>
                <w:rFonts w:ascii="GHEA Mariam" w:hAnsi="GHEA Mariam"/>
                <w:sz w:val="24"/>
                <w:szCs w:val="24"/>
                <w:lang w:val="en-GB" w:eastAsia="en-GB"/>
              </w:rPr>
              <w:t>Չափի</w:t>
            </w:r>
            <w:r w:rsidR="00E34674">
              <w:rPr>
                <w:rFonts w:ascii="GHEA Mariam" w:hAnsi="GHEA Mariam"/>
                <w:sz w:val="24"/>
                <w:szCs w:val="24"/>
                <w:lang w:val="hy-AM" w:eastAsia="en-GB"/>
              </w:rPr>
              <w:t xml:space="preserve"> </w:t>
            </w:r>
            <w:r w:rsidRPr="00F74BA2">
              <w:rPr>
                <w:rFonts w:ascii="GHEA Mariam" w:hAnsi="GHEA Mariam"/>
                <w:sz w:val="24"/>
                <w:szCs w:val="24"/>
                <w:lang w:val="en-GB" w:eastAsia="en-GB"/>
              </w:rPr>
              <w:t>միավորը</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61C5" w:rsidRPr="00F74BA2" w:rsidRDefault="00E34674" w:rsidP="009961C5">
            <w:pPr>
              <w:jc w:val="center"/>
              <w:rPr>
                <w:rFonts w:ascii="GHEA Mariam" w:hAnsi="GHEA Mariam"/>
                <w:sz w:val="24"/>
                <w:szCs w:val="24"/>
                <w:lang w:val="en-GB" w:eastAsia="en-GB"/>
              </w:rPr>
            </w:pPr>
            <w:r w:rsidRPr="00F74BA2">
              <w:rPr>
                <w:rFonts w:ascii="GHEA Mariam" w:hAnsi="GHEA Mariam"/>
                <w:sz w:val="24"/>
                <w:szCs w:val="24"/>
                <w:lang w:val="en-GB" w:eastAsia="en-GB"/>
              </w:rPr>
              <w:t>Մ</w:t>
            </w:r>
            <w:r w:rsidR="009961C5" w:rsidRPr="00F74BA2">
              <w:rPr>
                <w:rFonts w:ascii="GHEA Mariam" w:hAnsi="GHEA Mariam"/>
                <w:sz w:val="24"/>
                <w:szCs w:val="24"/>
                <w:lang w:val="en-GB" w:eastAsia="en-GB"/>
              </w:rPr>
              <w:t>իավորի գինը</w:t>
            </w:r>
          </w:p>
        </w:tc>
        <w:tc>
          <w:tcPr>
            <w:tcW w:w="368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GHEA Mariam" w:hAnsi="GHEA Mariam"/>
                <w:color w:val="000000"/>
                <w:sz w:val="24"/>
                <w:szCs w:val="24"/>
                <w:lang w:val="en-GB" w:eastAsia="en-GB"/>
              </w:rPr>
              <w:t>Ցուցանիշների փոփոխությունը (ավելացումները նշված են դրական նշանով)</w:t>
            </w:r>
          </w:p>
        </w:tc>
      </w:tr>
      <w:tr w:rsidR="009961C5" w:rsidRPr="00F74BA2" w:rsidTr="00E34674">
        <w:trPr>
          <w:trHeight w:val="88"/>
        </w:trPr>
        <w:tc>
          <w:tcPr>
            <w:tcW w:w="1701" w:type="dxa"/>
            <w:vMerge/>
            <w:tcBorders>
              <w:top w:val="single" w:sz="4" w:space="0" w:color="auto"/>
              <w:left w:val="single" w:sz="4" w:space="0" w:color="auto"/>
              <w:bottom w:val="single" w:sz="4" w:space="0" w:color="000000"/>
              <w:right w:val="single" w:sz="4" w:space="0" w:color="auto"/>
            </w:tcBorders>
            <w:vAlign w:val="center"/>
            <w:hideMark/>
          </w:tcPr>
          <w:p w:rsidR="009961C5" w:rsidRPr="00F74BA2" w:rsidRDefault="009961C5" w:rsidP="009961C5">
            <w:pPr>
              <w:rPr>
                <w:rFonts w:ascii="GHEA Mariam" w:hAnsi="GHEA Mariam"/>
                <w:color w:val="000000"/>
                <w:sz w:val="24"/>
                <w:szCs w:val="24"/>
                <w:lang w:val="en-GB" w:eastAsia="en-GB"/>
              </w:rPr>
            </w:pP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9961C5" w:rsidRPr="00F74BA2" w:rsidRDefault="009961C5" w:rsidP="009961C5">
            <w:pPr>
              <w:rPr>
                <w:rFonts w:ascii="GHEA Mariam" w:hAnsi="GHEA Mariam"/>
                <w:sz w:val="24"/>
                <w:szCs w:val="24"/>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961C5" w:rsidRPr="00F74BA2" w:rsidRDefault="009961C5" w:rsidP="009961C5">
            <w:pPr>
              <w:rPr>
                <w:rFonts w:ascii="GHEA Mariam" w:hAnsi="GHEA Mariam"/>
                <w:sz w:val="24"/>
                <w:szCs w:val="24"/>
                <w:lang w:val="en-GB" w:eastAsia="en-GB"/>
              </w:rPr>
            </w:pPr>
          </w:p>
        </w:tc>
        <w:tc>
          <w:tcPr>
            <w:tcW w:w="2552" w:type="dxa"/>
            <w:vMerge/>
            <w:tcBorders>
              <w:top w:val="single" w:sz="4" w:space="0" w:color="auto"/>
              <w:left w:val="single" w:sz="4" w:space="0" w:color="auto"/>
              <w:bottom w:val="single" w:sz="4" w:space="0" w:color="000000"/>
              <w:right w:val="single" w:sz="4" w:space="0" w:color="auto"/>
            </w:tcBorders>
            <w:vAlign w:val="center"/>
            <w:hideMark/>
          </w:tcPr>
          <w:p w:rsidR="009961C5" w:rsidRPr="00F74BA2" w:rsidRDefault="009961C5" w:rsidP="009961C5">
            <w:pPr>
              <w:rPr>
                <w:rFonts w:ascii="GHEA Mariam" w:hAnsi="GHEA Mariam"/>
                <w:sz w:val="24"/>
                <w:szCs w:val="24"/>
                <w:lang w:val="en-GB" w:eastAsia="en-GB"/>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9961C5" w:rsidRPr="00F74BA2" w:rsidRDefault="009961C5" w:rsidP="009961C5">
            <w:pPr>
              <w:rPr>
                <w:rFonts w:ascii="GHEA Mariam" w:hAnsi="GHEA Mariam"/>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քանակը</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B1C09" w:rsidRDefault="009961C5" w:rsidP="008B1C09">
            <w:pPr>
              <w:jc w:val="center"/>
              <w:rPr>
                <w:rFonts w:ascii="GHEA Mariam" w:hAnsi="GHEA Mariam"/>
                <w:sz w:val="24"/>
                <w:szCs w:val="24"/>
                <w:lang w:val="en-GB" w:eastAsia="en-GB"/>
              </w:rPr>
            </w:pPr>
            <w:r w:rsidRPr="00F74BA2">
              <w:rPr>
                <w:rFonts w:ascii="GHEA Mariam" w:hAnsi="GHEA Mariam"/>
                <w:sz w:val="24"/>
                <w:szCs w:val="24"/>
                <w:lang w:val="en-GB" w:eastAsia="en-GB"/>
              </w:rPr>
              <w:t xml:space="preserve">գումարը </w:t>
            </w:r>
          </w:p>
          <w:p w:rsidR="009961C5" w:rsidRPr="00F74BA2" w:rsidRDefault="009961C5" w:rsidP="008B1C09">
            <w:pPr>
              <w:jc w:val="center"/>
              <w:rPr>
                <w:rFonts w:ascii="GHEA Mariam" w:hAnsi="GHEA Mariam"/>
                <w:sz w:val="24"/>
                <w:szCs w:val="24"/>
                <w:lang w:val="en-GB" w:eastAsia="en-GB"/>
              </w:rPr>
            </w:pPr>
            <w:r w:rsidRPr="00F74BA2">
              <w:rPr>
                <w:rFonts w:ascii="GHEA Mariam" w:hAnsi="GHEA Mariam"/>
                <w:sz w:val="24"/>
                <w:szCs w:val="24"/>
                <w:lang w:val="en-GB" w:eastAsia="en-GB"/>
              </w:rPr>
              <w:t>(հազ</w:t>
            </w:r>
            <w:r w:rsidR="008B1C09">
              <w:rPr>
                <w:rFonts w:ascii="GHEA Mariam" w:hAnsi="GHEA Mariam"/>
                <w:sz w:val="24"/>
                <w:szCs w:val="24"/>
                <w:lang w:val="hy-AM" w:eastAsia="en-GB"/>
              </w:rPr>
              <w:t>.</w:t>
            </w:r>
            <w:r w:rsidRPr="00F74BA2">
              <w:rPr>
                <w:rFonts w:ascii="GHEA Mariam" w:hAnsi="GHEA Mariam"/>
                <w:sz w:val="24"/>
                <w:szCs w:val="24"/>
                <w:lang w:val="en-GB" w:eastAsia="en-GB"/>
              </w:rPr>
              <w:t xml:space="preserve"> դրամ)</w:t>
            </w:r>
          </w:p>
        </w:tc>
      </w:tr>
      <w:tr w:rsidR="009961C5" w:rsidRPr="00F74BA2" w:rsidTr="00E34674">
        <w:trPr>
          <w:trHeight w:val="37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GHEA Mariam" w:hAnsi="GHEA Mariam"/>
                <w:color w:val="000000"/>
                <w:sz w:val="24"/>
                <w:szCs w:val="24"/>
                <w:lang w:val="en-GB" w:eastAsia="en-GB"/>
              </w:rPr>
              <w:t>1</w:t>
            </w:r>
          </w:p>
        </w:tc>
        <w:tc>
          <w:tcPr>
            <w:tcW w:w="4536"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2</w:t>
            </w:r>
          </w:p>
        </w:tc>
        <w:tc>
          <w:tcPr>
            <w:tcW w:w="1701"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3</w:t>
            </w:r>
          </w:p>
        </w:tc>
        <w:tc>
          <w:tcPr>
            <w:tcW w:w="2552"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4</w:t>
            </w:r>
          </w:p>
        </w:tc>
        <w:tc>
          <w:tcPr>
            <w:tcW w:w="2126"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5</w:t>
            </w:r>
          </w:p>
        </w:tc>
        <w:tc>
          <w:tcPr>
            <w:tcW w:w="1701"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6</w:t>
            </w:r>
          </w:p>
        </w:tc>
        <w:tc>
          <w:tcPr>
            <w:tcW w:w="1985"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7</w:t>
            </w:r>
          </w:p>
        </w:tc>
      </w:tr>
      <w:tr w:rsidR="009961C5" w:rsidRPr="00F74BA2" w:rsidTr="00E34674">
        <w:trPr>
          <w:trHeight w:val="64"/>
        </w:trPr>
        <w:tc>
          <w:tcPr>
            <w:tcW w:w="1261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961C5" w:rsidRPr="00F74BA2" w:rsidRDefault="009961C5" w:rsidP="009961C5">
            <w:pPr>
              <w:rPr>
                <w:rFonts w:ascii="GHEA Mariam" w:hAnsi="GHEA Mariam"/>
                <w:b/>
                <w:bCs/>
                <w:color w:val="000000"/>
                <w:sz w:val="24"/>
                <w:szCs w:val="24"/>
                <w:lang w:val="en-GB" w:eastAsia="en-GB"/>
              </w:rPr>
            </w:pPr>
            <w:r w:rsidRPr="00F74BA2">
              <w:rPr>
                <w:rFonts w:ascii="GHEA Mariam" w:hAnsi="GHEA Mariam"/>
                <w:b/>
                <w:bCs/>
                <w:color w:val="000000"/>
                <w:sz w:val="24"/>
                <w:szCs w:val="24"/>
                <w:lang w:val="en-GB" w:eastAsia="en-GB"/>
              </w:rPr>
              <w:t xml:space="preserve"> ՀՀ ներքին գործերի նախարարություն</w:t>
            </w:r>
          </w:p>
        </w:tc>
        <w:tc>
          <w:tcPr>
            <w:tcW w:w="1701" w:type="dxa"/>
            <w:tcBorders>
              <w:top w:val="single" w:sz="4" w:space="0" w:color="auto"/>
              <w:left w:val="nil"/>
              <w:bottom w:val="single" w:sz="4" w:space="0" w:color="auto"/>
              <w:right w:val="nil"/>
            </w:tcBorders>
            <w:shd w:val="clear" w:color="auto" w:fill="auto"/>
            <w:hideMark/>
          </w:tcPr>
          <w:p w:rsidR="009961C5" w:rsidRPr="00F74BA2" w:rsidRDefault="009961C5" w:rsidP="009961C5">
            <w:pPr>
              <w:rPr>
                <w:rFonts w:ascii="GHEA Mariam" w:hAnsi="GHEA Mariam"/>
                <w:color w:val="000000"/>
                <w:sz w:val="24"/>
                <w:szCs w:val="24"/>
                <w:lang w:val="en-GB" w:eastAsia="en-GB"/>
              </w:rPr>
            </w:pPr>
            <w:r w:rsidRPr="00F74BA2">
              <w:rPr>
                <w:rFonts w:ascii="Calibri" w:hAnsi="Calibri" w:cs="Calibri"/>
                <w:color w:val="000000"/>
                <w:sz w:val="24"/>
                <w:szCs w:val="24"/>
                <w:lang w:val="en-GB" w:eastAsia="en-GB"/>
              </w:rPr>
              <w:t> </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9961C5" w:rsidRPr="00F74BA2" w:rsidRDefault="008B1C09" w:rsidP="00F74BA2">
            <w:pPr>
              <w:jc w:val="right"/>
              <w:rPr>
                <w:rFonts w:ascii="GHEA Mariam" w:hAnsi="GHEA Mariam"/>
                <w:b/>
                <w:bCs/>
                <w:sz w:val="24"/>
                <w:szCs w:val="24"/>
                <w:lang w:val="en-GB" w:eastAsia="en-GB"/>
              </w:rPr>
            </w:pPr>
            <w:r>
              <w:rPr>
                <w:rFonts w:ascii="GHEA Mariam" w:hAnsi="GHEA Mariam"/>
                <w:b/>
                <w:bCs/>
                <w:sz w:val="24"/>
                <w:szCs w:val="24"/>
                <w:lang w:val="en-GB" w:eastAsia="en-GB"/>
              </w:rPr>
              <w:t xml:space="preserve">         </w:t>
            </w:r>
            <w:r w:rsidR="009961C5" w:rsidRPr="00F74BA2">
              <w:rPr>
                <w:rFonts w:ascii="GHEA Mariam" w:hAnsi="GHEA Mariam"/>
                <w:b/>
                <w:bCs/>
                <w:sz w:val="24"/>
                <w:szCs w:val="24"/>
                <w:lang w:val="en-GB" w:eastAsia="en-GB"/>
              </w:rPr>
              <w:t xml:space="preserve">121,000.0 </w:t>
            </w:r>
          </w:p>
        </w:tc>
      </w:tr>
      <w:tr w:rsidR="009961C5" w:rsidRPr="00F74BA2" w:rsidTr="00E34674">
        <w:trPr>
          <w:trHeight w:val="64"/>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 xml:space="preserve"> Բաժին N 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 xml:space="preserve"> Խումբ N 01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 xml:space="preserve"> Դաս N 01</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b/>
                <w:bCs/>
                <w:sz w:val="24"/>
                <w:szCs w:val="24"/>
                <w:lang w:val="en-GB" w:eastAsia="en-GB"/>
              </w:rPr>
            </w:pPr>
            <w:r w:rsidRPr="00F74BA2">
              <w:rPr>
                <w:rFonts w:ascii="GHEA Mariam" w:hAnsi="GHEA Mariam"/>
                <w:b/>
                <w:bCs/>
                <w:sz w:val="24"/>
                <w:szCs w:val="24"/>
                <w:lang w:val="en-GB" w:eastAsia="en-GB"/>
              </w:rPr>
              <w:t>Ոստիկանություն</w:t>
            </w:r>
          </w:p>
        </w:tc>
        <w:tc>
          <w:tcPr>
            <w:tcW w:w="2126" w:type="dxa"/>
            <w:tcBorders>
              <w:top w:val="single" w:sz="4" w:space="0" w:color="auto"/>
              <w:left w:val="nil"/>
              <w:bottom w:val="single" w:sz="4" w:space="0" w:color="auto"/>
              <w:right w:val="single" w:sz="4" w:space="0" w:color="auto"/>
            </w:tcBorders>
            <w:shd w:val="clear" w:color="auto" w:fill="auto"/>
            <w:hideMark/>
          </w:tcPr>
          <w:p w:rsidR="009961C5" w:rsidRPr="00F74BA2" w:rsidRDefault="009961C5" w:rsidP="009961C5">
            <w:pPr>
              <w:rPr>
                <w:rFonts w:ascii="GHEA Mariam" w:hAnsi="GHEA Mariam"/>
                <w:sz w:val="24"/>
                <w:szCs w:val="24"/>
                <w:lang w:val="en-GB" w:eastAsia="en-GB"/>
              </w:rPr>
            </w:pPr>
            <w:r w:rsidRPr="00F74BA2">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9961C5" w:rsidRPr="00F74BA2" w:rsidRDefault="009961C5" w:rsidP="009961C5">
            <w:pPr>
              <w:rPr>
                <w:rFonts w:ascii="GHEA Mariam" w:hAnsi="GHEA Mariam"/>
                <w:sz w:val="24"/>
                <w:szCs w:val="24"/>
                <w:lang w:val="en-GB" w:eastAsia="en-GB"/>
              </w:rPr>
            </w:pPr>
            <w:r w:rsidRPr="00F74BA2">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F74BA2">
            <w:pPr>
              <w:jc w:val="right"/>
              <w:rPr>
                <w:rFonts w:ascii="GHEA Mariam" w:hAnsi="GHEA Mariam"/>
                <w:b/>
                <w:bCs/>
                <w:sz w:val="24"/>
                <w:szCs w:val="24"/>
                <w:lang w:val="en-GB" w:eastAsia="en-GB"/>
              </w:rPr>
            </w:pPr>
            <w:r w:rsidRPr="00F74BA2">
              <w:rPr>
                <w:rFonts w:ascii="GHEA Mariam" w:hAnsi="GHEA Mariam"/>
                <w:b/>
                <w:bCs/>
                <w:sz w:val="24"/>
                <w:szCs w:val="24"/>
                <w:lang w:val="en-GB" w:eastAsia="en-GB"/>
              </w:rPr>
              <w:t xml:space="preserve">   </w:t>
            </w:r>
            <w:r w:rsidR="008B1C09">
              <w:rPr>
                <w:rFonts w:ascii="GHEA Mariam" w:hAnsi="GHEA Mariam"/>
                <w:b/>
                <w:bCs/>
                <w:sz w:val="24"/>
                <w:szCs w:val="24"/>
                <w:lang w:val="en-GB" w:eastAsia="en-GB"/>
              </w:rPr>
              <w:t xml:space="preserve">      </w:t>
            </w:r>
            <w:r w:rsidRPr="00F74BA2">
              <w:rPr>
                <w:rFonts w:ascii="GHEA Mariam" w:hAnsi="GHEA Mariam"/>
                <w:b/>
                <w:bCs/>
                <w:sz w:val="24"/>
                <w:szCs w:val="24"/>
                <w:lang w:val="en-GB" w:eastAsia="en-GB"/>
              </w:rPr>
              <w:t xml:space="preserve">121,000.0 </w:t>
            </w:r>
          </w:p>
        </w:tc>
      </w:tr>
      <w:tr w:rsidR="009961C5" w:rsidRPr="00F74BA2" w:rsidTr="00E34674">
        <w:trPr>
          <w:trHeight w:val="509"/>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 xml:space="preserve"> 1234  11001</w:t>
            </w:r>
          </w:p>
        </w:tc>
        <w:tc>
          <w:tcPr>
            <w:tcW w:w="1091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961C5" w:rsidRPr="00F74BA2" w:rsidRDefault="009961C5" w:rsidP="009961C5">
            <w:pPr>
              <w:rPr>
                <w:rFonts w:ascii="GHEA Mariam" w:hAnsi="GHEA Mariam"/>
                <w:sz w:val="24"/>
                <w:szCs w:val="24"/>
                <w:lang w:val="en-GB" w:eastAsia="en-GB"/>
              </w:rPr>
            </w:pPr>
            <w:r w:rsidRPr="00F74BA2">
              <w:rPr>
                <w:rFonts w:ascii="GHEA Mariam" w:hAnsi="GHEA Mariam"/>
                <w:sz w:val="24"/>
                <w:szCs w:val="24"/>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F74BA2" w:rsidRDefault="009961C5" w:rsidP="009961C5">
            <w:pPr>
              <w:rPr>
                <w:rFonts w:ascii="GHEA Mariam" w:hAnsi="GHEA Mariam"/>
                <w:sz w:val="24"/>
                <w:szCs w:val="24"/>
                <w:lang w:val="en-GB" w:eastAsia="en-GB"/>
              </w:rPr>
            </w:pPr>
            <w:r w:rsidRPr="00F74BA2">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9961C5" w:rsidRPr="00F74BA2" w:rsidRDefault="008B1C09" w:rsidP="00F74BA2">
            <w:pPr>
              <w:jc w:val="right"/>
              <w:rPr>
                <w:rFonts w:ascii="GHEA Mariam" w:hAnsi="GHEA Mariam"/>
                <w:sz w:val="24"/>
                <w:szCs w:val="24"/>
                <w:lang w:val="en-GB" w:eastAsia="en-GB"/>
              </w:rPr>
            </w:pPr>
            <w:r>
              <w:rPr>
                <w:rFonts w:ascii="GHEA Mariam" w:hAnsi="GHEA Mariam"/>
                <w:sz w:val="24"/>
                <w:szCs w:val="24"/>
                <w:lang w:val="en-GB" w:eastAsia="en-GB"/>
              </w:rPr>
              <w:t xml:space="preserve">            </w:t>
            </w:r>
            <w:r w:rsidR="009961C5" w:rsidRPr="00F74BA2">
              <w:rPr>
                <w:rFonts w:ascii="GHEA Mariam" w:hAnsi="GHEA Mariam"/>
                <w:sz w:val="24"/>
                <w:szCs w:val="24"/>
                <w:lang w:val="en-GB" w:eastAsia="en-GB"/>
              </w:rPr>
              <w:t xml:space="preserve">121,000.0 </w:t>
            </w:r>
          </w:p>
        </w:tc>
      </w:tr>
      <w:tr w:rsidR="009961C5" w:rsidRPr="00F74BA2" w:rsidTr="00E34674">
        <w:trPr>
          <w:trHeight w:val="64"/>
        </w:trPr>
        <w:tc>
          <w:tcPr>
            <w:tcW w:w="1701" w:type="dxa"/>
            <w:tcBorders>
              <w:top w:val="single" w:sz="4" w:space="0" w:color="auto"/>
              <w:left w:val="single" w:sz="4" w:space="0" w:color="auto"/>
              <w:bottom w:val="single" w:sz="4" w:space="0" w:color="auto"/>
              <w:right w:val="nil"/>
            </w:tcBorders>
            <w:shd w:val="clear" w:color="auto" w:fill="auto"/>
            <w:noWrap/>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Calibri" w:hAnsi="Calibri" w:cs="Calibri"/>
                <w:color w:val="000000"/>
                <w:sz w:val="24"/>
                <w:szCs w:val="24"/>
                <w:lang w:val="en-GB" w:eastAsia="en-GB"/>
              </w:rPr>
              <w:t> </w:t>
            </w:r>
          </w:p>
        </w:tc>
        <w:tc>
          <w:tcPr>
            <w:tcW w:w="4536" w:type="dxa"/>
            <w:tcBorders>
              <w:top w:val="nil"/>
              <w:left w:val="single" w:sz="4" w:space="0" w:color="auto"/>
              <w:bottom w:val="nil"/>
              <w:right w:val="single" w:sz="4" w:space="0" w:color="auto"/>
            </w:tcBorders>
            <w:shd w:val="clear" w:color="000000" w:fill="FFFFFF"/>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GHEA Mariam" w:hAnsi="GHEA Mariam"/>
                <w:color w:val="000000"/>
                <w:sz w:val="24"/>
                <w:szCs w:val="24"/>
                <w:lang w:val="en-GB" w:eastAsia="en-GB"/>
              </w:rPr>
              <w:t xml:space="preserve"> ՄԱՍ III. ԾԱՌԱՅՈՒԹՅՈՒՆՆԵՐ</w:t>
            </w:r>
          </w:p>
        </w:tc>
        <w:tc>
          <w:tcPr>
            <w:tcW w:w="1701" w:type="dxa"/>
            <w:tcBorders>
              <w:top w:val="nil"/>
              <w:left w:val="nil"/>
              <w:bottom w:val="nil"/>
              <w:right w:val="single" w:sz="4" w:space="0" w:color="auto"/>
            </w:tcBorders>
            <w:shd w:val="clear" w:color="000000" w:fill="FFFFFF"/>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Calibri" w:hAnsi="Calibri" w:cs="Calibri"/>
                <w:color w:val="000000"/>
                <w:sz w:val="24"/>
                <w:szCs w:val="24"/>
                <w:lang w:val="en-GB" w:eastAsia="en-GB"/>
              </w:rPr>
              <w:t> </w:t>
            </w:r>
          </w:p>
        </w:tc>
        <w:tc>
          <w:tcPr>
            <w:tcW w:w="2552" w:type="dxa"/>
            <w:tcBorders>
              <w:top w:val="nil"/>
              <w:left w:val="nil"/>
              <w:bottom w:val="nil"/>
              <w:right w:val="single" w:sz="4" w:space="0" w:color="auto"/>
            </w:tcBorders>
            <w:shd w:val="clear" w:color="000000" w:fill="FFFFFF"/>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9961C5" w:rsidRPr="00F74BA2" w:rsidRDefault="008B1C09" w:rsidP="00F74BA2">
            <w:pPr>
              <w:jc w:val="right"/>
              <w:rPr>
                <w:rFonts w:ascii="GHEA Mariam" w:hAnsi="GHEA Mariam"/>
                <w:sz w:val="24"/>
                <w:szCs w:val="24"/>
                <w:lang w:val="en-GB" w:eastAsia="en-GB"/>
              </w:rPr>
            </w:pPr>
            <w:r>
              <w:rPr>
                <w:rFonts w:ascii="GHEA Mariam" w:hAnsi="GHEA Mariam"/>
                <w:sz w:val="24"/>
                <w:szCs w:val="24"/>
                <w:lang w:val="en-GB" w:eastAsia="en-GB"/>
              </w:rPr>
              <w:t xml:space="preserve">            </w:t>
            </w:r>
            <w:r w:rsidR="009961C5" w:rsidRPr="00F74BA2">
              <w:rPr>
                <w:rFonts w:ascii="GHEA Mariam" w:hAnsi="GHEA Mariam"/>
                <w:sz w:val="24"/>
                <w:szCs w:val="24"/>
                <w:lang w:val="en-GB" w:eastAsia="en-GB"/>
              </w:rPr>
              <w:t xml:space="preserve">121,000.0 </w:t>
            </w:r>
          </w:p>
        </w:tc>
      </w:tr>
      <w:tr w:rsidR="009961C5" w:rsidRPr="00F74BA2" w:rsidTr="00E34674">
        <w:trPr>
          <w:trHeight w:val="84"/>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64111200</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9961C5" w:rsidRPr="00F74BA2" w:rsidRDefault="009961C5" w:rsidP="009961C5">
            <w:pPr>
              <w:rPr>
                <w:rFonts w:ascii="GHEA Mariam" w:hAnsi="GHEA Mariam"/>
                <w:color w:val="000000"/>
                <w:sz w:val="24"/>
                <w:szCs w:val="24"/>
                <w:lang w:val="en-GB" w:eastAsia="en-GB"/>
              </w:rPr>
            </w:pPr>
            <w:r w:rsidRPr="00F74BA2">
              <w:rPr>
                <w:rFonts w:ascii="GHEA Mariam" w:hAnsi="GHEA Mariam"/>
                <w:color w:val="000000"/>
                <w:sz w:val="24"/>
                <w:szCs w:val="24"/>
                <w:lang w:val="en-GB" w:eastAsia="en-GB"/>
              </w:rPr>
              <w:t xml:space="preserve">  փոստային ծառայություններ` կապված նամակների հետ</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GHEA Mariam" w:hAnsi="GHEA Mariam"/>
                <w:color w:val="000000"/>
                <w:sz w:val="24"/>
                <w:szCs w:val="24"/>
                <w:lang w:val="en-GB" w:eastAsia="en-GB"/>
              </w:rPr>
              <w:t xml:space="preserve"> ՄԱ</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9961C5" w:rsidRPr="00F74BA2" w:rsidRDefault="009961C5" w:rsidP="009961C5">
            <w:pPr>
              <w:jc w:val="center"/>
              <w:rPr>
                <w:rFonts w:ascii="GHEA Mariam" w:hAnsi="GHEA Mariam"/>
                <w:color w:val="000000"/>
                <w:sz w:val="24"/>
                <w:szCs w:val="24"/>
                <w:lang w:val="en-GB" w:eastAsia="en-GB"/>
              </w:rPr>
            </w:pPr>
            <w:r w:rsidRPr="00F74BA2">
              <w:rPr>
                <w:rFonts w:ascii="GHEA Mariam" w:hAnsi="GHEA Mariam"/>
                <w:color w:val="000000"/>
                <w:sz w:val="24"/>
                <w:szCs w:val="24"/>
                <w:lang w:val="en-GB" w:eastAsia="en-GB"/>
              </w:rPr>
              <w:t xml:space="preserve"> դրամ</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961C5" w:rsidRPr="00F74BA2" w:rsidRDefault="00E34674" w:rsidP="009961C5">
            <w:pP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w:t>
            </w:r>
            <w:r w:rsidR="009961C5" w:rsidRPr="00F74BA2">
              <w:rPr>
                <w:rFonts w:ascii="GHEA Mariam" w:hAnsi="GHEA Mariam"/>
                <w:color w:val="000000"/>
                <w:sz w:val="24"/>
                <w:szCs w:val="24"/>
                <w:lang w:val="en-GB" w:eastAsia="en-GB"/>
              </w:rPr>
              <w:t xml:space="preserve">121,000,000.0 </w:t>
            </w:r>
          </w:p>
        </w:tc>
        <w:tc>
          <w:tcPr>
            <w:tcW w:w="1701" w:type="dxa"/>
            <w:tcBorders>
              <w:top w:val="nil"/>
              <w:left w:val="nil"/>
              <w:bottom w:val="single" w:sz="4" w:space="0" w:color="auto"/>
              <w:right w:val="single" w:sz="4" w:space="0" w:color="auto"/>
            </w:tcBorders>
            <w:shd w:val="clear" w:color="auto" w:fill="auto"/>
            <w:vAlign w:val="center"/>
            <w:hideMark/>
          </w:tcPr>
          <w:p w:rsidR="009961C5" w:rsidRPr="00F74BA2" w:rsidRDefault="009961C5" w:rsidP="009961C5">
            <w:pPr>
              <w:jc w:val="center"/>
              <w:rPr>
                <w:rFonts w:ascii="GHEA Mariam" w:hAnsi="GHEA Mariam"/>
                <w:sz w:val="24"/>
                <w:szCs w:val="24"/>
                <w:lang w:val="en-GB" w:eastAsia="en-GB"/>
              </w:rPr>
            </w:pPr>
            <w:r w:rsidRPr="00F74BA2">
              <w:rPr>
                <w:rFonts w:ascii="GHEA Mariam" w:hAnsi="GHEA Mariam"/>
                <w:sz w:val="24"/>
                <w:szCs w:val="24"/>
                <w:lang w:val="en-GB" w:eastAsia="en-GB"/>
              </w:rPr>
              <w:t>1</w:t>
            </w:r>
          </w:p>
        </w:tc>
        <w:tc>
          <w:tcPr>
            <w:tcW w:w="1985" w:type="dxa"/>
            <w:tcBorders>
              <w:top w:val="nil"/>
              <w:left w:val="nil"/>
              <w:bottom w:val="single" w:sz="4" w:space="0" w:color="auto"/>
              <w:right w:val="single" w:sz="4" w:space="0" w:color="auto"/>
            </w:tcBorders>
            <w:shd w:val="clear" w:color="auto" w:fill="auto"/>
            <w:vAlign w:val="center"/>
            <w:hideMark/>
          </w:tcPr>
          <w:p w:rsidR="009961C5" w:rsidRPr="00F74BA2" w:rsidRDefault="008B1C09" w:rsidP="00F74BA2">
            <w:pPr>
              <w:jc w:val="right"/>
              <w:rPr>
                <w:rFonts w:ascii="GHEA Mariam" w:hAnsi="GHEA Mariam"/>
                <w:sz w:val="24"/>
                <w:szCs w:val="24"/>
                <w:lang w:val="en-GB" w:eastAsia="en-GB"/>
              </w:rPr>
            </w:pPr>
            <w:r>
              <w:rPr>
                <w:rFonts w:ascii="GHEA Mariam" w:hAnsi="GHEA Mariam"/>
                <w:sz w:val="24"/>
                <w:szCs w:val="24"/>
                <w:lang w:val="en-GB" w:eastAsia="en-GB"/>
              </w:rPr>
              <w:t xml:space="preserve">            </w:t>
            </w:r>
            <w:r w:rsidR="009961C5" w:rsidRPr="00F74BA2">
              <w:rPr>
                <w:rFonts w:ascii="GHEA Mariam" w:hAnsi="GHEA Mariam"/>
                <w:sz w:val="24"/>
                <w:szCs w:val="24"/>
                <w:lang w:val="en-GB" w:eastAsia="en-GB"/>
              </w:rPr>
              <w:t xml:space="preserve">121,000.0 </w:t>
            </w:r>
          </w:p>
        </w:tc>
      </w:tr>
    </w:tbl>
    <w:p w:rsidR="008B1C09" w:rsidRDefault="008B1C09" w:rsidP="00E22FAB">
      <w:pPr>
        <w:pStyle w:val="mechtex"/>
        <w:jc w:val="left"/>
        <w:rPr>
          <w:rFonts w:ascii="GHEA Mariam" w:hAnsi="GHEA Mariam" w:cs="Sylfaen"/>
          <w:sz w:val="24"/>
          <w:szCs w:val="24"/>
          <w:lang w:val="hy-AM"/>
        </w:rPr>
      </w:pPr>
    </w:p>
    <w:p w:rsidR="008B1C09" w:rsidRPr="003F70F8" w:rsidRDefault="008B1C09" w:rsidP="00E22FAB">
      <w:pPr>
        <w:pStyle w:val="mechtex"/>
        <w:jc w:val="left"/>
        <w:rPr>
          <w:rFonts w:ascii="GHEA Mariam" w:hAnsi="GHEA Mariam" w:cs="Sylfaen"/>
          <w:sz w:val="28"/>
          <w:szCs w:val="24"/>
          <w:lang w:val="hy-AM"/>
        </w:rPr>
      </w:pPr>
      <w:bookmarkStart w:id="1" w:name="_GoBack"/>
      <w:bookmarkEnd w:id="1"/>
    </w:p>
    <w:p w:rsidR="009961C5" w:rsidRPr="00574F02" w:rsidRDefault="009961C5" w:rsidP="008B1C0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961C5" w:rsidRPr="00574F02" w:rsidRDefault="008B1C09" w:rsidP="008B1C09">
      <w:pPr>
        <w:pStyle w:val="mechtex"/>
        <w:ind w:firstLine="1134"/>
        <w:jc w:val="left"/>
        <w:rPr>
          <w:rFonts w:ascii="GHEA Mariam" w:hAnsi="GHEA Mariam" w:cs="Sylfaen"/>
          <w:sz w:val="24"/>
          <w:szCs w:val="24"/>
          <w:lang w:val="hy-AM"/>
        </w:rPr>
      </w:pPr>
      <w:r>
        <w:rPr>
          <w:rFonts w:ascii="GHEA Mariam" w:hAnsi="GHEA Mariam"/>
          <w:sz w:val="24"/>
          <w:szCs w:val="24"/>
          <w:lang w:val="hy-AM"/>
        </w:rPr>
        <w:t xml:space="preserve"> </w:t>
      </w:r>
      <w:r w:rsidR="009961C5" w:rsidRPr="00574F02">
        <w:rPr>
          <w:rFonts w:ascii="GHEA Mariam" w:hAnsi="GHEA Mariam"/>
          <w:sz w:val="24"/>
          <w:szCs w:val="24"/>
          <w:lang w:val="hy-AM"/>
        </w:rPr>
        <w:t xml:space="preserve">  </w:t>
      </w:r>
      <w:r w:rsidR="009961C5" w:rsidRPr="00574F02">
        <w:rPr>
          <w:rFonts w:ascii="GHEA Mariam" w:hAnsi="GHEA Mariam" w:cs="Sylfaen"/>
          <w:sz w:val="24"/>
          <w:szCs w:val="24"/>
          <w:lang w:val="hy-AM"/>
        </w:rPr>
        <w:t>ՎԱՐՉԱՊԵՏԻ</w:t>
      </w:r>
      <w:r w:rsidR="009961C5">
        <w:rPr>
          <w:rFonts w:ascii="GHEA Mariam" w:hAnsi="GHEA Mariam" w:cs="Sylfaen"/>
          <w:sz w:val="24"/>
          <w:szCs w:val="24"/>
          <w:lang w:val="hy-AM"/>
        </w:rPr>
        <w:t xml:space="preserve"> </w:t>
      </w:r>
      <w:r w:rsidR="009961C5" w:rsidRPr="00574F02">
        <w:rPr>
          <w:rFonts w:ascii="GHEA Mariam" w:hAnsi="GHEA Mariam" w:cs="Sylfaen"/>
          <w:sz w:val="24"/>
          <w:szCs w:val="24"/>
          <w:lang w:val="hy-AM"/>
        </w:rPr>
        <w:t xml:space="preserve"> ԱՇԽԱՏԱԿԱԶՄԻ</w:t>
      </w:r>
    </w:p>
    <w:p w:rsidR="009961C5" w:rsidRPr="009961C5" w:rsidRDefault="009961C5" w:rsidP="009961C5">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8B1C09">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B1C09">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9961C5" w:rsidRPr="009961C5" w:rsidSect="009961C5">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B31" w:rsidRDefault="00F02B31">
      <w:r>
        <w:separator/>
      </w:r>
    </w:p>
  </w:endnote>
  <w:endnote w:type="continuationSeparator" w:id="0">
    <w:p w:rsidR="00F02B31" w:rsidRDefault="00F02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A2" w:rsidRDefault="00F7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B31" w:rsidRDefault="00F02B31">
      <w:r>
        <w:separator/>
      </w:r>
    </w:p>
  </w:footnote>
  <w:footnote w:type="continuationSeparator" w:id="0">
    <w:p w:rsidR="00F02B31" w:rsidRDefault="00F02B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A2" w:rsidRDefault="00F7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74BA2" w:rsidRDefault="00F7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A2" w:rsidRDefault="00F7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70F8">
      <w:rPr>
        <w:rStyle w:val="PageNumber"/>
        <w:noProof/>
      </w:rPr>
      <w:t>3</w:t>
    </w:r>
    <w:r>
      <w:rPr>
        <w:rStyle w:val="PageNumber"/>
      </w:rPr>
      <w:fldChar w:fldCharType="end"/>
    </w:r>
  </w:p>
  <w:p w:rsidR="00F74BA2" w:rsidRDefault="00F7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A06"/>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0F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293"/>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C55"/>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5F"/>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0735"/>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C09"/>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B72CB"/>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1C5"/>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6F4"/>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3D4"/>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C1A"/>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2FAB"/>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674"/>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36"/>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B31"/>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A2"/>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Table no.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9961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3753">
      <w:bodyDiv w:val="1"/>
      <w:marLeft w:val="0"/>
      <w:marRight w:val="0"/>
      <w:marTop w:val="0"/>
      <w:marBottom w:val="0"/>
      <w:divBdr>
        <w:top w:val="none" w:sz="0" w:space="0" w:color="auto"/>
        <w:left w:val="none" w:sz="0" w:space="0" w:color="auto"/>
        <w:bottom w:val="none" w:sz="0" w:space="0" w:color="auto"/>
        <w:right w:val="none" w:sz="0" w:space="0" w:color="auto"/>
      </w:divBdr>
    </w:div>
    <w:div w:id="91322105">
      <w:bodyDiv w:val="1"/>
      <w:marLeft w:val="0"/>
      <w:marRight w:val="0"/>
      <w:marTop w:val="0"/>
      <w:marBottom w:val="0"/>
      <w:divBdr>
        <w:top w:val="none" w:sz="0" w:space="0" w:color="auto"/>
        <w:left w:val="none" w:sz="0" w:space="0" w:color="auto"/>
        <w:bottom w:val="none" w:sz="0" w:space="0" w:color="auto"/>
        <w:right w:val="none" w:sz="0" w:space="0" w:color="auto"/>
      </w:divBdr>
    </w:div>
    <w:div w:id="268198481">
      <w:bodyDiv w:val="1"/>
      <w:marLeft w:val="0"/>
      <w:marRight w:val="0"/>
      <w:marTop w:val="0"/>
      <w:marBottom w:val="0"/>
      <w:divBdr>
        <w:top w:val="none" w:sz="0" w:space="0" w:color="auto"/>
        <w:left w:val="none" w:sz="0" w:space="0" w:color="auto"/>
        <w:bottom w:val="none" w:sz="0" w:space="0" w:color="auto"/>
        <w:right w:val="none" w:sz="0" w:space="0" w:color="auto"/>
      </w:divBdr>
    </w:div>
    <w:div w:id="45155394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865799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6434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2258</Words>
  <Characters>12876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2026-06-09T10:04:00Z</dcterms:created>
  <dcterms:modified xsi:type="dcterms:W3CDTF">2026-06-09T11:11:00Z</dcterms:modified>
</cp:coreProperties>
</file>