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39D2DCF2" w14:textId="77777777" w:rsidR="00345B18" w:rsidRPr="00345B18" w:rsidRDefault="00345B18" w:rsidP="00345B18">
      <w:pPr>
        <w:pStyle w:val="NormalWeb"/>
        <w:shd w:val="clear" w:color="auto" w:fill="FFFFFF"/>
        <w:spacing w:before="0" w:beforeAutospacing="0" w:after="0" w:afterAutospacing="0"/>
        <w:jc w:val="center"/>
        <w:rPr>
          <w:rFonts w:ascii="GHEA Grapalat" w:hAnsi="GHEA Grapalat"/>
          <w:b/>
          <w:bCs/>
          <w:color w:val="000000"/>
          <w:lang w:val="en-US"/>
        </w:rPr>
      </w:pPr>
      <w:r w:rsidRPr="00345B18">
        <w:rPr>
          <w:rFonts w:ascii="GHEA Grapalat" w:hAnsi="GHEA Grapalat"/>
          <w:b/>
          <w:bCs/>
          <w:color w:val="000000"/>
          <w:lang w:val="en-US"/>
        </w:rPr>
        <w:t>«</w:t>
      </w:r>
      <w:r>
        <w:rPr>
          <w:rFonts w:ascii="GHEA Grapalat" w:hAnsi="GHEA Grapalat"/>
          <w:b/>
          <w:bCs/>
          <w:color w:val="000000"/>
        </w:rPr>
        <w:t>ՀԱՅԱՍՏԱՆԻ</w:t>
      </w:r>
      <w:r w:rsidRPr="00345B18">
        <w:rPr>
          <w:rFonts w:ascii="GHEA Grapalat" w:hAnsi="GHEA Grapalat"/>
          <w:b/>
          <w:bCs/>
          <w:color w:val="000000"/>
          <w:lang w:val="en-US"/>
        </w:rPr>
        <w:t xml:space="preserve"> </w:t>
      </w:r>
      <w:r>
        <w:rPr>
          <w:rFonts w:ascii="GHEA Grapalat" w:hAnsi="GHEA Grapalat"/>
          <w:b/>
          <w:bCs/>
          <w:color w:val="000000"/>
        </w:rPr>
        <w:t>ՀԱՆՐԱՊԵՏՈՒԹՅԱՆ</w:t>
      </w:r>
      <w:r w:rsidRPr="00345B18">
        <w:rPr>
          <w:rFonts w:ascii="GHEA Grapalat" w:hAnsi="GHEA Grapalat"/>
          <w:b/>
          <w:bCs/>
          <w:color w:val="000000"/>
          <w:lang w:val="en-US"/>
        </w:rPr>
        <w:t xml:space="preserve"> 2026 </w:t>
      </w:r>
      <w:r>
        <w:rPr>
          <w:rFonts w:ascii="GHEA Grapalat" w:hAnsi="GHEA Grapalat"/>
          <w:b/>
          <w:bCs/>
          <w:color w:val="000000"/>
        </w:rPr>
        <w:t>ԹՎԱԿԱՆԻ</w:t>
      </w:r>
      <w:r w:rsidRPr="00345B18">
        <w:rPr>
          <w:rFonts w:ascii="GHEA Grapalat" w:hAnsi="GHEA Grapalat"/>
          <w:b/>
          <w:bCs/>
          <w:color w:val="000000"/>
          <w:lang w:val="en-US"/>
        </w:rPr>
        <w:t xml:space="preserve"> </w:t>
      </w:r>
      <w:r>
        <w:rPr>
          <w:rFonts w:ascii="GHEA Grapalat" w:hAnsi="GHEA Grapalat"/>
          <w:b/>
          <w:bCs/>
          <w:color w:val="000000"/>
        </w:rPr>
        <w:t>ՊԵՏԱԿԱՆ</w:t>
      </w:r>
      <w:r w:rsidRPr="00345B18">
        <w:rPr>
          <w:rFonts w:ascii="GHEA Grapalat" w:hAnsi="GHEA Grapalat"/>
          <w:b/>
          <w:bCs/>
          <w:color w:val="000000"/>
          <w:lang w:val="en-US"/>
        </w:rPr>
        <w:t xml:space="preserve"> </w:t>
      </w:r>
      <w:r>
        <w:rPr>
          <w:rFonts w:ascii="GHEA Grapalat" w:hAnsi="GHEA Grapalat"/>
          <w:b/>
          <w:bCs/>
          <w:color w:val="000000"/>
        </w:rPr>
        <w:t>ԲՅՈՒՋԵԻ</w:t>
      </w:r>
      <w:r w:rsidRPr="00345B18">
        <w:rPr>
          <w:rFonts w:ascii="GHEA Grapalat" w:hAnsi="GHEA Grapalat"/>
          <w:b/>
          <w:bCs/>
          <w:color w:val="000000"/>
          <w:lang w:val="en-US"/>
        </w:rPr>
        <w:t xml:space="preserve"> </w:t>
      </w:r>
      <w:r>
        <w:rPr>
          <w:rFonts w:ascii="GHEA Grapalat" w:hAnsi="GHEA Grapalat"/>
          <w:b/>
          <w:bCs/>
          <w:color w:val="000000"/>
        </w:rPr>
        <w:t>ՄԱՍԻՆ</w:t>
      </w:r>
      <w:r w:rsidRPr="00345B18">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345B18">
        <w:rPr>
          <w:rFonts w:ascii="GHEA Grapalat" w:hAnsi="GHEA Grapalat"/>
          <w:b/>
          <w:bCs/>
          <w:color w:val="000000"/>
          <w:lang w:val="en-US"/>
        </w:rPr>
        <w:t xml:space="preserve"> </w:t>
      </w:r>
      <w:r>
        <w:rPr>
          <w:rFonts w:ascii="GHEA Grapalat" w:hAnsi="GHEA Grapalat"/>
          <w:b/>
          <w:bCs/>
          <w:color w:val="000000"/>
        </w:rPr>
        <w:t>ԵՎ</w:t>
      </w:r>
      <w:r w:rsidRPr="00345B18">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345B18">
        <w:rPr>
          <w:rFonts w:ascii="GHEA Grapalat" w:hAnsi="GHEA Grapalat"/>
          <w:b/>
          <w:bCs/>
          <w:color w:val="000000"/>
          <w:lang w:val="en-US"/>
        </w:rPr>
        <w:t xml:space="preserve"> 20</w:t>
      </w:r>
      <w:r>
        <w:rPr>
          <w:rFonts w:ascii="GHEA Grapalat" w:hAnsi="GHEA Grapalat"/>
          <w:b/>
          <w:bCs/>
          <w:color w:val="000000"/>
          <w:lang w:val="af-ZA"/>
        </w:rPr>
        <w:t>25</w:t>
      </w:r>
      <w:r w:rsidRPr="00345B18">
        <w:rPr>
          <w:rFonts w:ascii="GHEA Grapalat" w:hAnsi="GHEA Grapalat"/>
          <w:b/>
          <w:bCs/>
          <w:color w:val="000000"/>
          <w:lang w:val="en-US"/>
        </w:rPr>
        <w:t xml:space="preserve"> </w:t>
      </w:r>
      <w:r>
        <w:rPr>
          <w:rFonts w:ascii="GHEA Grapalat" w:hAnsi="GHEA Grapalat"/>
          <w:b/>
          <w:bCs/>
          <w:color w:val="000000"/>
        </w:rPr>
        <w:t>ԹՎԱԿԱՆԻ</w:t>
      </w:r>
      <w:r w:rsidRPr="00345B18">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25</w:t>
      </w:r>
      <w:r w:rsidRPr="00345B18">
        <w:rPr>
          <w:rFonts w:ascii="GHEA Grapalat" w:hAnsi="GHEA Grapalat"/>
          <w:b/>
          <w:bCs/>
          <w:color w:val="000000"/>
          <w:lang w:val="en-US"/>
        </w:rPr>
        <w:t>-</w:t>
      </w:r>
      <w:r>
        <w:rPr>
          <w:rFonts w:ascii="GHEA Grapalat" w:hAnsi="GHEA Grapalat"/>
          <w:b/>
          <w:bCs/>
          <w:color w:val="000000"/>
        </w:rPr>
        <w:t>Ի</w:t>
      </w:r>
      <w:r w:rsidRPr="00345B18">
        <w:rPr>
          <w:rFonts w:ascii="GHEA Grapalat" w:hAnsi="GHEA Grapalat"/>
          <w:b/>
          <w:bCs/>
          <w:color w:val="000000"/>
          <w:lang w:val="en-US"/>
        </w:rPr>
        <w:t xml:space="preserve"> N 191</w:t>
      </w:r>
      <w:r>
        <w:rPr>
          <w:rFonts w:ascii="GHEA Grapalat" w:hAnsi="GHEA Grapalat"/>
          <w:b/>
          <w:bCs/>
          <w:color w:val="000000"/>
          <w:lang w:val="af-ZA"/>
        </w:rPr>
        <w:t>0</w:t>
      </w:r>
      <w:r w:rsidRPr="00345B18">
        <w:rPr>
          <w:rFonts w:ascii="GHEA Grapalat" w:hAnsi="GHEA Grapalat"/>
          <w:b/>
          <w:bCs/>
          <w:color w:val="000000"/>
          <w:lang w:val="en-US"/>
        </w:rPr>
        <w:t>-</w:t>
      </w:r>
      <w:r>
        <w:rPr>
          <w:rFonts w:ascii="GHEA Grapalat" w:hAnsi="GHEA Grapalat"/>
          <w:b/>
          <w:bCs/>
          <w:color w:val="000000"/>
        </w:rPr>
        <w:t>Ն</w:t>
      </w:r>
      <w:r w:rsidRPr="00345B18">
        <w:rPr>
          <w:rFonts w:ascii="GHEA Grapalat" w:hAnsi="GHEA Grapalat"/>
          <w:b/>
          <w:bCs/>
          <w:color w:val="000000"/>
          <w:lang w:val="en-US"/>
        </w:rPr>
        <w:t xml:space="preserve"> </w:t>
      </w:r>
      <w:r>
        <w:rPr>
          <w:rFonts w:ascii="GHEA Grapalat" w:hAnsi="GHEA Grapalat"/>
          <w:b/>
          <w:bCs/>
          <w:color w:val="000000"/>
        </w:rPr>
        <w:t>ՈՐՈՇՄԱՆ</w:t>
      </w:r>
      <w:r w:rsidRPr="00345B18">
        <w:rPr>
          <w:rFonts w:ascii="GHEA Grapalat" w:hAnsi="GHEA Grapalat"/>
          <w:b/>
          <w:bCs/>
          <w:color w:val="000000"/>
          <w:lang w:val="en-US"/>
        </w:rPr>
        <w:t xml:space="preserve"> </w:t>
      </w:r>
      <w:r>
        <w:rPr>
          <w:rFonts w:ascii="GHEA Grapalat" w:hAnsi="GHEA Grapalat"/>
          <w:b/>
          <w:bCs/>
          <w:color w:val="000000"/>
        </w:rPr>
        <w:t>ՄԵՋ</w:t>
      </w:r>
      <w:r w:rsidRPr="00345B18">
        <w:rPr>
          <w:rFonts w:ascii="GHEA Grapalat" w:hAnsi="GHEA Grapalat"/>
          <w:b/>
          <w:bCs/>
          <w:color w:val="000000"/>
          <w:lang w:val="en-US"/>
        </w:rPr>
        <w:t xml:space="preserve"> </w:t>
      </w:r>
      <w:r>
        <w:rPr>
          <w:rFonts w:ascii="GHEA Grapalat" w:hAnsi="GHEA Grapalat"/>
          <w:b/>
          <w:bCs/>
          <w:color w:val="000000"/>
        </w:rPr>
        <w:t>ՓՈՓՈԽՈՒԹՅՈՒՆՆԵՐ</w:t>
      </w:r>
      <w:r w:rsidRPr="00345B18">
        <w:rPr>
          <w:rFonts w:ascii="GHEA Grapalat" w:hAnsi="GHEA Grapalat"/>
          <w:b/>
          <w:bCs/>
          <w:color w:val="000000"/>
          <w:lang w:val="en-US"/>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345B18">
        <w:rPr>
          <w:rFonts w:ascii="GHEA Grapalat" w:hAnsi="GHEA Grapalat"/>
          <w:b/>
          <w:bCs/>
          <w:color w:val="000000"/>
          <w:lang w:val="en-US"/>
        </w:rPr>
        <w:t xml:space="preserve"> </w:t>
      </w:r>
      <w:r w:rsidRPr="007A5DF4">
        <w:rPr>
          <w:rFonts w:ascii="GHEA Grapalat" w:hAnsi="GHEA Grapalat"/>
          <w:b/>
          <w:bCs/>
          <w:color w:val="000000"/>
        </w:rPr>
        <w:t>ՄԱՍԻՆ</w:t>
      </w:r>
      <w:r w:rsidRPr="00345B18">
        <w:rPr>
          <w:rFonts w:ascii="GHEA Grapalat" w:hAnsi="GHEA Grapalat"/>
          <w:b/>
          <w:bCs/>
          <w:color w:val="000000"/>
          <w:lang w:val="en-US"/>
        </w:rPr>
        <w:t xml:space="preserve"> </w:t>
      </w:r>
    </w:p>
    <w:tbl>
      <w:tblPr>
        <w:tblW w:w="161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22"/>
        <w:gridCol w:w="6480"/>
      </w:tblGrid>
      <w:tr w:rsidR="003D4B29" w:rsidRPr="00DC6775" w14:paraId="1A191E89" w14:textId="77777777" w:rsidTr="00726929">
        <w:trPr>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345B18" w:rsidRDefault="003D4B29" w:rsidP="00D32B0B">
            <w:pPr>
              <w:spacing w:line="240" w:lineRule="auto"/>
              <w:ind w:left="125" w:right="130" w:firstLine="125"/>
              <w:jc w:val="both"/>
              <w:rPr>
                <w:rFonts w:ascii="GHEA Grapalat" w:hAnsi="GHEA Grapalat"/>
                <w:color w:val="000000"/>
              </w:rPr>
            </w:pP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726929">
        <w:trPr>
          <w:tblCellSpacing w:w="0" w:type="dxa"/>
          <w:jc w:val="center"/>
        </w:trPr>
        <w:tc>
          <w:tcPr>
            <w:tcW w:w="962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480" w:type="dxa"/>
            <w:tcBorders>
              <w:top w:val="outset" w:sz="6" w:space="0" w:color="auto"/>
              <w:left w:val="outset" w:sz="6" w:space="0" w:color="auto"/>
              <w:bottom w:val="outset" w:sz="6" w:space="0" w:color="auto"/>
              <w:right w:val="outset" w:sz="6" w:space="0" w:color="auto"/>
            </w:tcBorders>
            <w:shd w:val="clear" w:color="auto" w:fill="D0D0D0"/>
          </w:tcPr>
          <w:p w14:paraId="502DFC63" w14:textId="72520719"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16685B">
              <w:rPr>
                <w:rFonts w:ascii="GHEA Grapalat" w:hAnsi="GHEA Grapalat"/>
                <w:sz w:val="24"/>
                <w:szCs w:val="24"/>
                <w:lang w:val="hy-AM"/>
              </w:rPr>
              <w:t xml:space="preserve">                </w:t>
            </w:r>
            <w:r w:rsidR="003C1894">
              <w:rPr>
                <w:rFonts w:ascii="GHEA Grapalat" w:hAnsi="GHEA Grapalat"/>
                <w:sz w:val="24"/>
                <w:szCs w:val="24"/>
                <w:lang w:val="hy-AM"/>
              </w:rPr>
              <w:t>0</w:t>
            </w:r>
            <w:r w:rsidR="00726929">
              <w:rPr>
                <w:rFonts w:ascii="GHEA Grapalat" w:hAnsi="GHEA Grapalat"/>
                <w:sz w:val="24"/>
                <w:szCs w:val="24"/>
                <w:lang w:val="hy-AM"/>
              </w:rPr>
              <w:t>1</w:t>
            </w:r>
            <w:r>
              <w:rPr>
                <w:rFonts w:ascii="GHEA Grapalat" w:hAnsi="GHEA Grapalat"/>
                <w:sz w:val="24"/>
                <w:szCs w:val="24"/>
              </w:rPr>
              <w:t>.</w:t>
            </w:r>
            <w:r w:rsidR="00A23604">
              <w:rPr>
                <w:rFonts w:ascii="GHEA Grapalat" w:hAnsi="GHEA Grapalat"/>
                <w:sz w:val="24"/>
                <w:szCs w:val="24"/>
              </w:rPr>
              <w:t>0</w:t>
            </w:r>
            <w:r w:rsidR="00726929">
              <w:rPr>
                <w:rFonts w:ascii="GHEA Grapalat" w:hAnsi="GHEA Grapalat"/>
                <w:sz w:val="24"/>
                <w:szCs w:val="24"/>
              </w:rPr>
              <w:t>6</w:t>
            </w:r>
            <w:r>
              <w:rPr>
                <w:rFonts w:ascii="GHEA Grapalat" w:hAnsi="GHEA Grapalat"/>
                <w:sz w:val="24"/>
                <w:szCs w:val="24"/>
              </w:rPr>
              <w:t>.202</w:t>
            </w:r>
            <w:r w:rsidR="00A23604">
              <w:rPr>
                <w:rFonts w:ascii="GHEA Grapalat" w:hAnsi="GHEA Grapalat"/>
                <w:sz w:val="24"/>
                <w:szCs w:val="24"/>
              </w:rPr>
              <w:t>6</w:t>
            </w:r>
          </w:p>
        </w:tc>
      </w:tr>
      <w:tr w:rsidR="00370C85" w:rsidRPr="00C161C5" w14:paraId="7FB75076" w14:textId="77777777" w:rsidTr="00726929">
        <w:trPr>
          <w:tblCellSpacing w:w="0" w:type="dxa"/>
          <w:jc w:val="center"/>
        </w:trPr>
        <w:tc>
          <w:tcPr>
            <w:tcW w:w="962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48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4722C3F2"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16685B">
              <w:rPr>
                <w:rFonts w:ascii="GHEA Grapalat" w:hAnsi="GHEA Grapalat"/>
                <w:sz w:val="24"/>
                <w:szCs w:val="24"/>
                <w:lang w:val="hy-AM"/>
              </w:rPr>
              <w:t xml:space="preserve">                </w:t>
            </w:r>
            <w:r w:rsidR="00B15710" w:rsidRPr="00B15710">
              <w:rPr>
                <w:rFonts w:ascii="GHEA Grapalat" w:hAnsi="GHEA Grapalat"/>
                <w:sz w:val="24"/>
                <w:szCs w:val="24"/>
                <w:lang w:val="hy-AM"/>
              </w:rPr>
              <w:t>01/9-1/</w:t>
            </w:r>
            <w:r w:rsidR="003C1894">
              <w:rPr>
                <w:rFonts w:ascii="GHEA Grapalat" w:hAnsi="GHEA Grapalat"/>
                <w:sz w:val="24"/>
                <w:szCs w:val="24"/>
                <w:lang w:val="hy-AM"/>
              </w:rPr>
              <w:t>1</w:t>
            </w:r>
            <w:r w:rsidR="00726929">
              <w:rPr>
                <w:rFonts w:ascii="GHEA Grapalat" w:hAnsi="GHEA Grapalat"/>
                <w:sz w:val="24"/>
                <w:szCs w:val="24"/>
                <w:lang w:val="hy-AM"/>
              </w:rPr>
              <w:t>4331</w:t>
            </w:r>
            <w:r w:rsidR="00B15710" w:rsidRPr="00B15710">
              <w:rPr>
                <w:rFonts w:ascii="GHEA Grapalat" w:hAnsi="GHEA Grapalat"/>
                <w:sz w:val="24"/>
                <w:szCs w:val="24"/>
                <w:lang w:val="hy-AM"/>
              </w:rPr>
              <w:t>-2026</w:t>
            </w:r>
          </w:p>
        </w:tc>
      </w:tr>
      <w:tr w:rsidR="00370C85" w:rsidRPr="00345B18" w14:paraId="407775A9" w14:textId="77777777" w:rsidTr="00726929">
        <w:trPr>
          <w:trHeight w:val="4395"/>
          <w:tblCellSpacing w:w="0" w:type="dxa"/>
          <w:jc w:val="center"/>
        </w:trPr>
        <w:tc>
          <w:tcPr>
            <w:tcW w:w="9622" w:type="dxa"/>
            <w:tcBorders>
              <w:top w:val="outset" w:sz="6" w:space="0" w:color="auto"/>
              <w:left w:val="outset" w:sz="6" w:space="0" w:color="auto"/>
              <w:bottom w:val="outset" w:sz="6" w:space="0" w:color="auto"/>
              <w:right w:val="outset" w:sz="6" w:space="0" w:color="auto"/>
            </w:tcBorders>
            <w:shd w:val="clear" w:color="auto" w:fill="FFFFFF"/>
          </w:tcPr>
          <w:p w14:paraId="3BFAF234" w14:textId="77777777" w:rsidR="00726929" w:rsidRDefault="00B15710" w:rsidP="00726929">
            <w:pPr>
              <w:pStyle w:val="msonormalmrcssattr"/>
              <w:shd w:val="clear" w:color="auto" w:fill="FFFFFF"/>
              <w:spacing w:before="0" w:beforeAutospacing="0" w:after="0" w:afterAutospacing="0" w:line="276" w:lineRule="auto"/>
              <w:ind w:right="165" w:firstLine="567"/>
              <w:jc w:val="both"/>
              <w:rPr>
                <w:rFonts w:ascii="GHEA Grapalat" w:hAnsi="GHEA Grapalat"/>
                <w:color w:val="000000"/>
                <w:shd w:val="clear" w:color="auto" w:fill="FFFFFF"/>
                <w:lang w:val="hy-AM"/>
              </w:rPr>
            </w:pPr>
            <w:r>
              <w:rPr>
                <w:rFonts w:ascii="GHEA Grapalat" w:hAnsi="GHEA Grapalat"/>
                <w:lang w:val="hy-AM"/>
              </w:rPr>
              <w:t>1.</w:t>
            </w:r>
            <w:r w:rsidR="003C1894">
              <w:rPr>
                <w:rFonts w:ascii="GHEA Grapalat" w:hAnsi="GHEA Grapalat"/>
                <w:color w:val="000000"/>
                <w:shd w:val="clear" w:color="auto" w:fill="FFFFFF"/>
                <w:lang w:val="hy-AM"/>
              </w:rPr>
              <w:t xml:space="preserve"> </w:t>
            </w:r>
            <w:r w:rsidR="00726929">
              <w:rPr>
                <w:rFonts w:ascii="GHEA Grapalat" w:hAnsi="GHEA Grapalat"/>
                <w:color w:val="000000"/>
                <w:shd w:val="clear" w:color="auto" w:fill="FFFFFF"/>
                <w:lang w:val="hy-AM"/>
              </w:rPr>
              <w:t>Նախագծով, ի թիվս այլ ծրագրերի, նախատեսվում է նաև ՀՀ Կոտայքի մարզում իրականացվող «Չարենցավան քաղաքի «Ծիծեռնակ» մսուր մանկապարտեզ ՀՈԱԿ-ի վերակառուցման աշխատանքներ» ծրագրի գծով հատկացում, որի համար, որպես այս փուլի կատարված աշխատանքների ՀՀ կառավարության կողմից համաֆինանսավորում, նախատես</w:t>
            </w:r>
            <w:r w:rsidR="00726929">
              <w:rPr>
                <w:rFonts w:ascii="GHEA Grapalat" w:hAnsi="GHEA Grapalat"/>
                <w:color w:val="000000"/>
                <w:shd w:val="clear" w:color="auto" w:fill="FFFFFF"/>
                <w:lang w:val="hy-AM"/>
              </w:rPr>
              <w:softHyphen/>
              <w:t xml:space="preserve">վում է 264.0 մլն դրամ </w:t>
            </w:r>
            <w:r w:rsidR="00726929">
              <w:rPr>
                <w:rFonts w:ascii="GHEA Grapalat" w:hAnsi="GHEA Grapalat"/>
                <w:i/>
                <w:color w:val="000000"/>
                <w:shd w:val="clear" w:color="auto" w:fill="FFFFFF"/>
                <w:lang w:val="hy-AM"/>
              </w:rPr>
              <w:t>(կապալի պայմանագրի արժեքը 337.2 մլն դրամ է, որից ՀՀ կառավարության համաֆինանսավորման չափը՝ 264.0 մլն դրամ (արժեքի 70%-ը))</w:t>
            </w:r>
            <w:r w:rsidR="00726929">
              <w:rPr>
                <w:rFonts w:ascii="GHEA Grapalat" w:hAnsi="GHEA Grapalat"/>
                <w:color w:val="000000"/>
                <w:shd w:val="clear" w:color="auto" w:fill="FFFFFF"/>
                <w:lang w:val="hy-AM"/>
              </w:rPr>
              <w:t>:</w:t>
            </w:r>
          </w:p>
          <w:p w14:paraId="252A8836" w14:textId="77777777" w:rsidR="00726929" w:rsidRDefault="00726929" w:rsidP="00726929">
            <w:pPr>
              <w:pStyle w:val="msonormalmrcssattr"/>
              <w:shd w:val="clear" w:color="auto" w:fill="FFFFFF"/>
              <w:spacing w:before="0" w:beforeAutospacing="0" w:after="0" w:afterAutospacing="0" w:line="276" w:lineRule="auto"/>
              <w:ind w:right="165" w:firstLine="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Սակայն Նախագծին կից ներկայացված՝ ծրագրի գծով հատկացումը հիմնավորող փաս</w:t>
            </w:r>
            <w:r>
              <w:rPr>
                <w:rFonts w:ascii="GHEA Grapalat" w:hAnsi="GHEA Grapalat"/>
                <w:color w:val="000000"/>
                <w:shd w:val="clear" w:color="auto" w:fill="FFFFFF"/>
                <w:lang w:val="hy-AM"/>
              </w:rPr>
              <w:softHyphen/>
              <w:t>տաթղթային փաթեթում առկա համայնքի ղեկավարի գրության և կատարողական ակտի համաձայն՝ ներկա փուլում ՀՀ կառավարության համաֆինանսավորման չափաբաժինը կազմում է շուրջ 86.7 մլն դրամ:</w:t>
            </w:r>
          </w:p>
          <w:p w14:paraId="70404B52" w14:textId="43F0DDA1" w:rsidR="00C07373" w:rsidRPr="006C1819" w:rsidRDefault="00726929" w:rsidP="00726929">
            <w:pPr>
              <w:pStyle w:val="msonormalmrcssattr"/>
              <w:shd w:val="clear" w:color="auto" w:fill="FFFFFF"/>
              <w:spacing w:before="0" w:beforeAutospacing="0" w:after="0" w:afterAutospacing="0" w:line="276" w:lineRule="auto"/>
              <w:ind w:right="165" w:firstLine="567"/>
              <w:jc w:val="both"/>
              <w:rPr>
                <w:rFonts w:ascii="GHEA Grapalat" w:hAnsi="GHEA Grapalat"/>
                <w:lang w:val="hy-AM"/>
              </w:rPr>
            </w:pPr>
            <w:r>
              <w:rPr>
                <w:rFonts w:ascii="GHEA Grapalat" w:hAnsi="GHEA Grapalat"/>
                <w:color w:val="000000"/>
                <w:shd w:val="clear" w:color="auto" w:fill="FFFFFF"/>
                <w:lang w:val="hy-AM"/>
              </w:rPr>
              <w:t>Ելնելով վերոնշյալից` առաջարկում ենք ծրագրի տվյալ փուլի պահանջը նախատեսել 86.7 մլն դրամ և դրանով պայմանավորված` ճշգրտել Նախագծի NN 1,2 և 4 հավելվածներում ՀՀ Կոտայքի մարզպետի աշխատակազմի գծով նախատեսվող հատկացումներն ու «ՀՀ կառավարություն» ԲՍԿ-ի տողերի նվազեցվող գումարները:</w:t>
            </w:r>
          </w:p>
        </w:tc>
        <w:tc>
          <w:tcPr>
            <w:tcW w:w="6480" w:type="dxa"/>
            <w:tcBorders>
              <w:top w:val="outset" w:sz="6" w:space="0" w:color="auto"/>
              <w:left w:val="outset" w:sz="6" w:space="0" w:color="auto"/>
              <w:bottom w:val="outset" w:sz="6" w:space="0" w:color="auto"/>
              <w:right w:val="outset" w:sz="6" w:space="0" w:color="auto"/>
            </w:tcBorders>
            <w:shd w:val="clear" w:color="auto" w:fill="FFFFFF" w:themeFill="background1"/>
          </w:tcPr>
          <w:p w14:paraId="020E6570" w14:textId="124A0972" w:rsidR="008C5C14" w:rsidRPr="003C1894" w:rsidRDefault="00726929" w:rsidP="006971C7">
            <w:pPr>
              <w:pStyle w:val="NormalWeb"/>
              <w:shd w:val="clear" w:color="auto" w:fill="FFFFFF"/>
              <w:spacing w:before="0" w:beforeAutospacing="0" w:after="0" w:afterAutospacing="0" w:line="276" w:lineRule="auto"/>
              <w:ind w:left="240" w:right="195"/>
              <w:jc w:val="both"/>
              <w:rPr>
                <w:rFonts w:ascii="GHEA Grapalat" w:eastAsia="Calibri" w:hAnsi="GHEA Grapalat" w:cs="Arial"/>
                <w:color w:val="00000A"/>
                <w:lang w:val="hy-AM"/>
              </w:rPr>
            </w:pPr>
            <w:r>
              <w:rPr>
                <w:rFonts w:ascii="GHEA Grapalat" w:hAnsi="GHEA Grapalat" w:cs="Arial"/>
                <w:lang w:val="hy-AM"/>
              </w:rPr>
              <w:t>Ը</w:t>
            </w:r>
            <w:r w:rsidR="007D0404" w:rsidRPr="005720B9">
              <w:rPr>
                <w:rFonts w:ascii="GHEA Grapalat" w:hAnsi="GHEA Grapalat" w:cs="Arial"/>
                <w:lang w:val="hy-AM"/>
              </w:rPr>
              <w:t>նդունվել</w:t>
            </w:r>
            <w:r>
              <w:rPr>
                <w:rFonts w:ascii="GHEA Grapalat" w:hAnsi="GHEA Grapalat" w:cs="Arial"/>
                <w:lang w:val="hy-AM"/>
              </w:rPr>
              <w:t xml:space="preserve"> է</w:t>
            </w:r>
            <w:r w:rsidR="006971C7">
              <w:rPr>
                <w:rFonts w:ascii="GHEA Grapalat" w:hAnsi="GHEA Grapalat" w:cs="Arial"/>
                <w:lang w:val="hy-AM"/>
              </w:rPr>
              <w:t>։</w:t>
            </w:r>
            <w:r w:rsidR="003C1894">
              <w:rPr>
                <w:rFonts w:ascii="GHEA Grapalat" w:hAnsi="GHEA Grapalat" w:cs="Arial"/>
                <w:lang w:val="hy-AM"/>
              </w:rPr>
              <w:t xml:space="preserve"> </w:t>
            </w:r>
            <w:r>
              <w:rPr>
                <w:rFonts w:ascii="GHEA Grapalat" w:hAnsi="GHEA Grapalat" w:cs="Arial"/>
                <w:lang w:val="hy-AM"/>
              </w:rPr>
              <w:t>Նշված ծրագրի մասով նախագծում կատարվել են համապատասխան նվազեցումները։</w:t>
            </w:r>
          </w:p>
          <w:p w14:paraId="6DFE36B5"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D6E647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3F8BF3CB"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683D20D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291E33AD"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5594A8F2"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0EB63E4F"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1A42809" w14:textId="77777777" w:rsidR="008C5C14" w:rsidRDefault="008C5C14" w:rsidP="00A23604">
            <w:pPr>
              <w:spacing w:line="240" w:lineRule="auto"/>
              <w:jc w:val="both"/>
              <w:rPr>
                <w:rFonts w:ascii="GHEA Grapalat" w:eastAsia="Calibri" w:hAnsi="GHEA Grapalat" w:cs="Arial"/>
                <w:color w:val="00000A"/>
                <w:sz w:val="24"/>
                <w:szCs w:val="24"/>
                <w:lang w:val="hy-AM"/>
              </w:rPr>
            </w:pPr>
          </w:p>
          <w:p w14:paraId="74F7AE72" w14:textId="40FC5E22" w:rsidR="003800EE" w:rsidRDefault="008C5C14" w:rsidP="006971C7">
            <w:pPr>
              <w:ind w:left="75" w:right="75" w:hanging="75"/>
              <w:jc w:val="both"/>
              <w:rPr>
                <w:rFonts w:ascii="GHEA Grapalat" w:eastAsia="Times New Roman" w:hAnsi="GHEA Grapalat" w:cs="Sylfaen"/>
                <w:bCs/>
                <w:color w:val="000000"/>
                <w:lang w:val="hy-AM"/>
              </w:rPr>
            </w:pPr>
            <w:r>
              <w:rPr>
                <w:rFonts w:ascii="GHEA Grapalat" w:eastAsia="Calibri" w:hAnsi="GHEA Grapalat" w:cs="Arial"/>
                <w:color w:val="00000A"/>
                <w:sz w:val="24"/>
                <w:szCs w:val="24"/>
                <w:lang w:val="hy-AM"/>
              </w:rPr>
              <w:t xml:space="preserve"> </w:t>
            </w:r>
          </w:p>
          <w:p w14:paraId="101ABB68" w14:textId="7C5AE288" w:rsidR="004001D4" w:rsidRPr="004001D4" w:rsidRDefault="004001D4" w:rsidP="00C14B41">
            <w:pPr>
              <w:ind w:left="150" w:right="126"/>
              <w:jc w:val="both"/>
              <w:rPr>
                <w:rFonts w:ascii="GHEA Grapalat" w:eastAsia="GHEA Grapalat" w:hAnsi="GHEA Grapalat" w:cs="GHEA Grapalat"/>
                <w:sz w:val="24"/>
                <w:szCs w:val="24"/>
                <w:lang w:val="hy-AM"/>
              </w:rPr>
            </w:pPr>
          </w:p>
          <w:p w14:paraId="6D96779B" w14:textId="6C94352F" w:rsidR="004001D4" w:rsidRPr="004001D4" w:rsidRDefault="004001D4" w:rsidP="00C14B41">
            <w:pPr>
              <w:spacing w:after="0"/>
              <w:ind w:left="150" w:right="126"/>
              <w:jc w:val="both"/>
              <w:rPr>
                <w:rFonts w:ascii="Cambria Math" w:eastAsia="Times New Roman" w:hAnsi="Cambria Math" w:cs="Sylfaen"/>
                <w:bCs/>
                <w:color w:val="000000"/>
                <w:lang w:val="hy-AM"/>
              </w:rPr>
            </w:pP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65442216"/>
    <w:multiLevelType w:val="hybridMultilevel"/>
    <w:tmpl w:val="00CAB72C"/>
    <w:lvl w:ilvl="0" w:tplc="0409000F">
      <w:start w:val="1"/>
      <w:numFmt w:val="decimal"/>
      <w:lvlText w:val="%1."/>
      <w:lvlJc w:val="left"/>
      <w:pPr>
        <w:ind w:left="10566" w:hanging="360"/>
      </w:pPr>
    </w:lvl>
    <w:lvl w:ilvl="1" w:tplc="1EE6DB2E">
      <w:start w:val="1"/>
      <w:numFmt w:val="decimal"/>
      <w:lvlText w:val="%2)"/>
      <w:lvlJc w:val="left"/>
      <w:pPr>
        <w:ind w:left="9327" w:hanging="360"/>
      </w:pPr>
    </w:lvl>
    <w:lvl w:ilvl="2" w:tplc="0409001B">
      <w:start w:val="1"/>
      <w:numFmt w:val="lowerRoman"/>
      <w:lvlText w:val="%3."/>
      <w:lvlJc w:val="right"/>
      <w:pPr>
        <w:ind w:left="10047" w:hanging="180"/>
      </w:pPr>
    </w:lvl>
    <w:lvl w:ilvl="3" w:tplc="0409000F">
      <w:start w:val="1"/>
      <w:numFmt w:val="decimal"/>
      <w:lvlText w:val="%4."/>
      <w:lvlJc w:val="left"/>
      <w:pPr>
        <w:ind w:left="10767" w:hanging="360"/>
      </w:pPr>
    </w:lvl>
    <w:lvl w:ilvl="4" w:tplc="04090019">
      <w:start w:val="1"/>
      <w:numFmt w:val="lowerLetter"/>
      <w:lvlText w:val="%5."/>
      <w:lvlJc w:val="left"/>
      <w:pPr>
        <w:ind w:left="11487" w:hanging="360"/>
      </w:pPr>
    </w:lvl>
    <w:lvl w:ilvl="5" w:tplc="0409001B">
      <w:start w:val="1"/>
      <w:numFmt w:val="lowerRoman"/>
      <w:lvlText w:val="%6."/>
      <w:lvlJc w:val="right"/>
      <w:pPr>
        <w:ind w:left="12207" w:hanging="180"/>
      </w:pPr>
    </w:lvl>
    <w:lvl w:ilvl="6" w:tplc="0409000F">
      <w:start w:val="1"/>
      <w:numFmt w:val="decimal"/>
      <w:lvlText w:val="%7."/>
      <w:lvlJc w:val="left"/>
      <w:pPr>
        <w:ind w:left="12927" w:hanging="360"/>
      </w:pPr>
    </w:lvl>
    <w:lvl w:ilvl="7" w:tplc="04090019">
      <w:start w:val="1"/>
      <w:numFmt w:val="lowerLetter"/>
      <w:lvlText w:val="%8."/>
      <w:lvlJc w:val="left"/>
      <w:pPr>
        <w:ind w:left="13647" w:hanging="360"/>
      </w:pPr>
    </w:lvl>
    <w:lvl w:ilvl="8" w:tplc="0409001B">
      <w:start w:val="1"/>
      <w:numFmt w:val="lowerRoman"/>
      <w:lvlText w:val="%9."/>
      <w:lvlJc w:val="right"/>
      <w:pPr>
        <w:ind w:left="14367" w:hanging="180"/>
      </w:pPr>
    </w:lvl>
  </w:abstractNum>
  <w:abstractNum w:abstractNumId="26"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1EC4DE0"/>
    <w:multiLevelType w:val="hybridMultilevel"/>
    <w:tmpl w:val="467C7572"/>
    <w:lvl w:ilvl="0" w:tplc="6B8690E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2"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30"/>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2"/>
  </w:num>
  <w:num w:numId="12" w16cid:durableId="1008941913">
    <w:abstractNumId w:val="31"/>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3"/>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4"/>
  </w:num>
  <w:num w:numId="27" w16cid:durableId="140661990">
    <w:abstractNumId w:val="35"/>
  </w:num>
  <w:num w:numId="28" w16cid:durableId="550772634">
    <w:abstractNumId w:val="18"/>
  </w:num>
  <w:num w:numId="29" w16cid:durableId="814874999">
    <w:abstractNumId w:val="26"/>
  </w:num>
  <w:num w:numId="30" w16cid:durableId="916018480">
    <w:abstractNumId w:val="27"/>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9"/>
  </w:num>
  <w:num w:numId="38" w16cid:durableId="1742095490">
    <w:abstractNumId w:val="28"/>
  </w:num>
  <w:num w:numId="39" w16cid:durableId="175022517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ABD"/>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124AE"/>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6685B"/>
    <w:rsid w:val="00171BEF"/>
    <w:rsid w:val="00171D49"/>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4A75"/>
    <w:rsid w:val="00215013"/>
    <w:rsid w:val="00215296"/>
    <w:rsid w:val="00216443"/>
    <w:rsid w:val="002201B2"/>
    <w:rsid w:val="00220428"/>
    <w:rsid w:val="00225870"/>
    <w:rsid w:val="00226234"/>
    <w:rsid w:val="00226417"/>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4A13"/>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2BF4"/>
    <w:rsid w:val="002D31E4"/>
    <w:rsid w:val="002D46B2"/>
    <w:rsid w:val="002D5EFA"/>
    <w:rsid w:val="002E19B3"/>
    <w:rsid w:val="002F17DE"/>
    <w:rsid w:val="002F43C3"/>
    <w:rsid w:val="002F5ABA"/>
    <w:rsid w:val="002F602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45417"/>
    <w:rsid w:val="00345B18"/>
    <w:rsid w:val="0035117F"/>
    <w:rsid w:val="00353A68"/>
    <w:rsid w:val="003548A7"/>
    <w:rsid w:val="00357F6D"/>
    <w:rsid w:val="003634D3"/>
    <w:rsid w:val="00366247"/>
    <w:rsid w:val="003702EE"/>
    <w:rsid w:val="003707A1"/>
    <w:rsid w:val="00370B31"/>
    <w:rsid w:val="00370C85"/>
    <w:rsid w:val="00373144"/>
    <w:rsid w:val="003744DE"/>
    <w:rsid w:val="00375319"/>
    <w:rsid w:val="00375BC8"/>
    <w:rsid w:val="003778D0"/>
    <w:rsid w:val="003800EE"/>
    <w:rsid w:val="00385478"/>
    <w:rsid w:val="00392D1C"/>
    <w:rsid w:val="00394529"/>
    <w:rsid w:val="003A2774"/>
    <w:rsid w:val="003A341D"/>
    <w:rsid w:val="003A4FB8"/>
    <w:rsid w:val="003B0C6B"/>
    <w:rsid w:val="003B2E0F"/>
    <w:rsid w:val="003B34BF"/>
    <w:rsid w:val="003B70E7"/>
    <w:rsid w:val="003C11E4"/>
    <w:rsid w:val="003C166D"/>
    <w:rsid w:val="003C1894"/>
    <w:rsid w:val="003C44FB"/>
    <w:rsid w:val="003C530E"/>
    <w:rsid w:val="003C5CCF"/>
    <w:rsid w:val="003C69A1"/>
    <w:rsid w:val="003D0099"/>
    <w:rsid w:val="003D21C8"/>
    <w:rsid w:val="003D4B29"/>
    <w:rsid w:val="003E2E4F"/>
    <w:rsid w:val="003E3854"/>
    <w:rsid w:val="003E3ACF"/>
    <w:rsid w:val="003E68C9"/>
    <w:rsid w:val="003F0C36"/>
    <w:rsid w:val="003F3620"/>
    <w:rsid w:val="003F437F"/>
    <w:rsid w:val="003F55A7"/>
    <w:rsid w:val="003F7B8A"/>
    <w:rsid w:val="003F7FD8"/>
    <w:rsid w:val="004001D4"/>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423"/>
    <w:rsid w:val="00621798"/>
    <w:rsid w:val="00626257"/>
    <w:rsid w:val="00626EED"/>
    <w:rsid w:val="00632BDF"/>
    <w:rsid w:val="00633FF5"/>
    <w:rsid w:val="00636852"/>
    <w:rsid w:val="00640101"/>
    <w:rsid w:val="00642976"/>
    <w:rsid w:val="00644616"/>
    <w:rsid w:val="00646676"/>
    <w:rsid w:val="006531AA"/>
    <w:rsid w:val="00655435"/>
    <w:rsid w:val="00663481"/>
    <w:rsid w:val="006637F7"/>
    <w:rsid w:val="0067298F"/>
    <w:rsid w:val="006759A1"/>
    <w:rsid w:val="00681CF7"/>
    <w:rsid w:val="00685BD7"/>
    <w:rsid w:val="00690095"/>
    <w:rsid w:val="0069216E"/>
    <w:rsid w:val="00695BA9"/>
    <w:rsid w:val="006971C7"/>
    <w:rsid w:val="006976DE"/>
    <w:rsid w:val="006A714F"/>
    <w:rsid w:val="006B1158"/>
    <w:rsid w:val="006B143E"/>
    <w:rsid w:val="006B151A"/>
    <w:rsid w:val="006B2797"/>
    <w:rsid w:val="006B3337"/>
    <w:rsid w:val="006C12C0"/>
    <w:rsid w:val="006C1819"/>
    <w:rsid w:val="006C1E50"/>
    <w:rsid w:val="006C7D95"/>
    <w:rsid w:val="006D4063"/>
    <w:rsid w:val="006D7820"/>
    <w:rsid w:val="006E1707"/>
    <w:rsid w:val="006E1F5A"/>
    <w:rsid w:val="006E494B"/>
    <w:rsid w:val="006F09AB"/>
    <w:rsid w:val="006F2A4B"/>
    <w:rsid w:val="006F2EA7"/>
    <w:rsid w:val="006F3812"/>
    <w:rsid w:val="006F6D4D"/>
    <w:rsid w:val="0070086C"/>
    <w:rsid w:val="00710F95"/>
    <w:rsid w:val="00711613"/>
    <w:rsid w:val="00720806"/>
    <w:rsid w:val="00726929"/>
    <w:rsid w:val="00726FED"/>
    <w:rsid w:val="00727FBE"/>
    <w:rsid w:val="00737D5B"/>
    <w:rsid w:val="0074173B"/>
    <w:rsid w:val="00745764"/>
    <w:rsid w:val="007460B8"/>
    <w:rsid w:val="0075113B"/>
    <w:rsid w:val="00753295"/>
    <w:rsid w:val="0075451E"/>
    <w:rsid w:val="0075500C"/>
    <w:rsid w:val="0075556A"/>
    <w:rsid w:val="00756A24"/>
    <w:rsid w:val="0076056F"/>
    <w:rsid w:val="00760E42"/>
    <w:rsid w:val="0076223C"/>
    <w:rsid w:val="0076369C"/>
    <w:rsid w:val="00763AD1"/>
    <w:rsid w:val="00763EE2"/>
    <w:rsid w:val="007660D9"/>
    <w:rsid w:val="0076661B"/>
    <w:rsid w:val="00772027"/>
    <w:rsid w:val="007725B6"/>
    <w:rsid w:val="00775374"/>
    <w:rsid w:val="00776595"/>
    <w:rsid w:val="00781F11"/>
    <w:rsid w:val="00790BDC"/>
    <w:rsid w:val="00791CF8"/>
    <w:rsid w:val="00794E9A"/>
    <w:rsid w:val="007A5C1E"/>
    <w:rsid w:val="007B0BC4"/>
    <w:rsid w:val="007B1A3D"/>
    <w:rsid w:val="007B4B24"/>
    <w:rsid w:val="007B624D"/>
    <w:rsid w:val="007B78BB"/>
    <w:rsid w:val="007B7ED2"/>
    <w:rsid w:val="007C66DC"/>
    <w:rsid w:val="007D0404"/>
    <w:rsid w:val="007D2D0D"/>
    <w:rsid w:val="007D3C84"/>
    <w:rsid w:val="007D3D26"/>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17D0"/>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19C7"/>
    <w:rsid w:val="00894A78"/>
    <w:rsid w:val="00895E67"/>
    <w:rsid w:val="008A0870"/>
    <w:rsid w:val="008A12FF"/>
    <w:rsid w:val="008A184B"/>
    <w:rsid w:val="008A2759"/>
    <w:rsid w:val="008A341A"/>
    <w:rsid w:val="008A3FD3"/>
    <w:rsid w:val="008A4BC5"/>
    <w:rsid w:val="008B0141"/>
    <w:rsid w:val="008B06E2"/>
    <w:rsid w:val="008C0876"/>
    <w:rsid w:val="008C46B4"/>
    <w:rsid w:val="008C5A6B"/>
    <w:rsid w:val="008C5C14"/>
    <w:rsid w:val="008C5CBF"/>
    <w:rsid w:val="008D1C67"/>
    <w:rsid w:val="008D4C07"/>
    <w:rsid w:val="008E5E8D"/>
    <w:rsid w:val="008E7E0D"/>
    <w:rsid w:val="008F1AD9"/>
    <w:rsid w:val="008F7FA0"/>
    <w:rsid w:val="009009FD"/>
    <w:rsid w:val="00905858"/>
    <w:rsid w:val="00906CF2"/>
    <w:rsid w:val="009132EA"/>
    <w:rsid w:val="0091527A"/>
    <w:rsid w:val="00917F40"/>
    <w:rsid w:val="0092068B"/>
    <w:rsid w:val="0092617A"/>
    <w:rsid w:val="00930012"/>
    <w:rsid w:val="00930155"/>
    <w:rsid w:val="00931109"/>
    <w:rsid w:val="00942159"/>
    <w:rsid w:val="00950364"/>
    <w:rsid w:val="009508D0"/>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0305C"/>
    <w:rsid w:val="00A10766"/>
    <w:rsid w:val="00A115E8"/>
    <w:rsid w:val="00A12E67"/>
    <w:rsid w:val="00A16118"/>
    <w:rsid w:val="00A16452"/>
    <w:rsid w:val="00A16F80"/>
    <w:rsid w:val="00A23604"/>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A6D26"/>
    <w:rsid w:val="00AB1102"/>
    <w:rsid w:val="00AB22F6"/>
    <w:rsid w:val="00AB31D5"/>
    <w:rsid w:val="00AB38E6"/>
    <w:rsid w:val="00AB4EC8"/>
    <w:rsid w:val="00AB6992"/>
    <w:rsid w:val="00AC1EB1"/>
    <w:rsid w:val="00AC6FDB"/>
    <w:rsid w:val="00AD018F"/>
    <w:rsid w:val="00AD4004"/>
    <w:rsid w:val="00AE0C36"/>
    <w:rsid w:val="00AE1864"/>
    <w:rsid w:val="00AE33B4"/>
    <w:rsid w:val="00AF09A0"/>
    <w:rsid w:val="00AF31D5"/>
    <w:rsid w:val="00AF34E4"/>
    <w:rsid w:val="00B06F1B"/>
    <w:rsid w:val="00B07A77"/>
    <w:rsid w:val="00B15710"/>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4DC9"/>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4B41"/>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2359"/>
    <w:rsid w:val="00CA4D98"/>
    <w:rsid w:val="00CA7E4B"/>
    <w:rsid w:val="00CB054A"/>
    <w:rsid w:val="00CB0D92"/>
    <w:rsid w:val="00CB13CF"/>
    <w:rsid w:val="00CB67E0"/>
    <w:rsid w:val="00CC6749"/>
    <w:rsid w:val="00CD0325"/>
    <w:rsid w:val="00CD41BA"/>
    <w:rsid w:val="00CD67B0"/>
    <w:rsid w:val="00CE783B"/>
    <w:rsid w:val="00CF077D"/>
    <w:rsid w:val="00CF3A48"/>
    <w:rsid w:val="00D1072A"/>
    <w:rsid w:val="00D111B5"/>
    <w:rsid w:val="00D13C2B"/>
    <w:rsid w:val="00D2067C"/>
    <w:rsid w:val="00D22189"/>
    <w:rsid w:val="00D24E3F"/>
    <w:rsid w:val="00D27C68"/>
    <w:rsid w:val="00D32B0B"/>
    <w:rsid w:val="00D34894"/>
    <w:rsid w:val="00D37495"/>
    <w:rsid w:val="00D41EE3"/>
    <w:rsid w:val="00D4489E"/>
    <w:rsid w:val="00D470CB"/>
    <w:rsid w:val="00D47712"/>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10D0"/>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3CFB"/>
    <w:rsid w:val="00F057E3"/>
    <w:rsid w:val="00F05824"/>
    <w:rsid w:val="00F07024"/>
    <w:rsid w:val="00F0768A"/>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0A96"/>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57AC"/>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 w:type="paragraph" w:customStyle="1" w:styleId="msonormalmrcssattr">
    <w:name w:val="msonormal_mr_css_attr"/>
    <w:basedOn w:val="Normal"/>
    <w:rsid w:val="00B157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4640942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721330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588658697">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668026139">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759907802">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09657559">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0066250">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44198775">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455323823">
      <w:bodyDiv w:val="1"/>
      <w:marLeft w:val="0"/>
      <w:marRight w:val="0"/>
      <w:marTop w:val="0"/>
      <w:marBottom w:val="0"/>
      <w:divBdr>
        <w:top w:val="none" w:sz="0" w:space="0" w:color="auto"/>
        <w:left w:val="none" w:sz="0" w:space="0" w:color="auto"/>
        <w:bottom w:val="none" w:sz="0" w:space="0" w:color="auto"/>
        <w:right w:val="none" w:sz="0" w:space="0" w:color="auto"/>
      </w:divBdr>
    </w:div>
    <w:div w:id="1540124937">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24332807">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1954244539">
      <w:bodyDiv w:val="1"/>
      <w:marLeft w:val="0"/>
      <w:marRight w:val="0"/>
      <w:marTop w:val="0"/>
      <w:marBottom w:val="0"/>
      <w:divBdr>
        <w:top w:val="none" w:sz="0" w:space="0" w:color="auto"/>
        <w:left w:val="none" w:sz="0" w:space="0" w:color="auto"/>
        <w:bottom w:val="none" w:sz="0" w:space="0" w:color="auto"/>
        <w:right w:val="none" w:sz="0" w:space="0" w:color="auto"/>
      </w:divBdr>
    </w:div>
    <w:div w:id="1966354012">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6322313">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54691975">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399</TotalTime>
  <Pages>1</Pages>
  <Words>213</Words>
  <Characters>1216</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https:/mul2-mta.gov.am/tasks/1879922/oneclick?token=76ea54d2d71ea26b5e474926713ede91</cp:keywords>
  <dc:description/>
  <cp:lastModifiedBy>Armine Simonyan</cp:lastModifiedBy>
  <cp:revision>176</cp:revision>
  <cp:lastPrinted>2022-05-12T12:40:00Z</cp:lastPrinted>
  <dcterms:created xsi:type="dcterms:W3CDTF">2025-08-07T10:09:00Z</dcterms:created>
  <dcterms:modified xsi:type="dcterms:W3CDTF">2026-06-09T12:30:00Z</dcterms:modified>
</cp:coreProperties>
</file>