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4DEB8" w14:textId="77777777"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E8997FD" w14:textId="77777777" w:rsidR="006A47B1" w:rsidRPr="00EE523D" w:rsidRDefault="006A47B1" w:rsidP="00EE523D">
      <w:pPr>
        <w:spacing w:line="360" w:lineRule="auto"/>
        <w:ind w:left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E52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ՀԱՆԵԼՈՒ, ՀԵՏ ՎԵՐՑՆԵԼՈՒ ԵՎ ԱՄՐԱՑՆԵԼՈՒ ՄԱՍԻՆ</w:t>
      </w:r>
    </w:p>
    <w:p w14:paraId="5509B56E" w14:textId="77777777" w:rsidR="006F64B0" w:rsidRPr="003D275E" w:rsidRDefault="006F64B0" w:rsidP="0056669D">
      <w:pPr>
        <w:numPr>
          <w:ilvl w:val="0"/>
          <w:numId w:val="3"/>
        </w:numPr>
        <w:spacing w:after="160"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66D68C19" w14:textId="499AE478" w:rsidR="00101B79" w:rsidRPr="00CA75B0" w:rsidRDefault="00365913" w:rsidP="00CA75B0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</w:t>
      </w:r>
      <w:r w:rsidR="00B1664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 է </w:t>
      </w:r>
      <w:r w:rsidRPr="0036591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դիմել 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ք</w:t>
      </w:r>
      <w:r w:rsidR="003520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աղաքացի </w:t>
      </w:r>
      <w:r w:rsidR="00A66489" w:rsidRPr="00A66489">
        <w:rPr>
          <w:rFonts w:ascii="GHEA Grapalat" w:hAnsi="GHEA Grapalat"/>
          <w:sz w:val="24"/>
          <w:szCs w:val="24"/>
        </w:rPr>
        <w:t>Տիգրան</w:t>
      </w:r>
      <w:r w:rsidR="00A66489">
        <w:rPr>
          <w:rFonts w:ascii="GHEA Grapalat" w:hAnsi="GHEA Grapalat"/>
          <w:sz w:val="24"/>
          <w:szCs w:val="24"/>
        </w:rPr>
        <w:t xml:space="preserve"> </w:t>
      </w:r>
      <w:r w:rsidR="00A66489" w:rsidRPr="00A66489">
        <w:rPr>
          <w:rFonts w:ascii="GHEA Grapalat" w:hAnsi="GHEA Grapalat"/>
          <w:sz w:val="24"/>
          <w:szCs w:val="24"/>
        </w:rPr>
        <w:t>Մոսոյան</w:t>
      </w:r>
      <w:r w:rsidR="003520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35209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հոր մասնավոր սեփականություն </w:t>
      </w:r>
      <w:r w:rsid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հանդիսացող և իր փաստացի բնակության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Արցախի 138 հասցեում (Կադաստրային համար՝ 01-005-529-021, տրված 09.11.2005թ.)</w:t>
      </w:r>
      <w:r w:rsid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1246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զուգահեռ անցնող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«ԳՄՍ» պարկի երկաթուղային գծերի</w:t>
      </w:r>
      <w:r w:rsidR="001246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վրա 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կայանված</w:t>
      </w:r>
      <w:r w:rsidR="001246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երեք չօգտագործվող վագոն</w:t>
      </w:r>
      <w:r w:rsidR="001246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ներ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</w:t>
      </w:r>
      <w:r w:rsidR="00B1664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հեռացնելու կամ վաճառելու և տեղում </w:t>
      </w:r>
      <w:bookmarkStart w:id="0" w:name="_Hlk212538136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ապամոնտա</w:t>
      </w:r>
      <w:r w:rsidR="00CA75B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ժ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ելու </w:t>
      </w:r>
      <w:bookmarkEnd w:id="0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խնդրանքով,</w:t>
      </w:r>
      <w:r w:rsidR="001246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քանի որ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գլխավոր ճանապարհից մինչև դարպաս 200-300 մ հեռավորության վրա ձևավորվում է նեղ միջանցք, որը անհարմարություն է ստեղծում դեպի ի</w:t>
      </w:r>
      <w:r w:rsidR="0012465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ր 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հողատարածք մուտք</w:t>
      </w:r>
      <w:r w:rsidR="00B1664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ի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B1664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ելքի</w:t>
      </w:r>
      <w:r w:rsidR="00B1664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համա</w:t>
      </w:r>
      <w:bookmarkStart w:id="1" w:name="_Hlk212538404"/>
      <w:r w:rsidR="00B1664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ր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։</w:t>
      </w:r>
      <w:r w:rsidR="00D90B88" w:rsidRPr="00D90B8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End w:id="1"/>
    </w:p>
    <w:p w14:paraId="54ABCC1D" w14:textId="1FF5AD67" w:rsidR="00CA75B0" w:rsidRDefault="00CA75B0" w:rsidP="00CA75B0">
      <w:pPr>
        <w:tabs>
          <w:tab w:val="left" w:pos="0"/>
        </w:tabs>
        <w:spacing w:line="360" w:lineRule="auto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ab/>
      </w:r>
      <w:r w:rsidR="00A72633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«Հարավկովկասյան երկաթուղի»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72633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փակ բաժնետիրական ընկերությ</w:t>
      </w:r>
      <w:r w:rsidR="0090300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="00A72633" w:rsidRPr="00101B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նը</w:t>
      </w:r>
      <w:r w:rsidR="0090300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որպես երկաթուղագծերի կոնցեսիոն կառավարող </w:t>
      </w:r>
      <w:r w:rsidR="00DC04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տեղեկացրել է, որ նշված </w:t>
      </w:r>
      <w:bookmarkStart w:id="2" w:name="_Hlk212538305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թվով 3 վագոնները </w:t>
      </w:r>
      <w:bookmarkEnd w:id="2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շահագոռծման համար պիտանի չեն, երկաթուղաին գծերով դրանց տեղափոխումը անհնարին է։</w:t>
      </w:r>
    </w:p>
    <w:p w14:paraId="70822C60" w14:textId="51FE938A" w:rsidR="00903007" w:rsidRPr="00EE523D" w:rsidRDefault="00CA75B0" w:rsidP="00CA75B0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bookmarkStart w:id="3" w:name="_Hlk212539026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E523D" w:rsidRP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«ԳՄՍ» պարկի երկաթուղային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C04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մերձատար գծ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 </w:t>
      </w:r>
      <w:bookmarkEnd w:id="3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ազատումը</w:t>
      </w:r>
      <w:r w:rsidR="00DC04F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նշված թվով 3 վագոններից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հնարավոր է միայն 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տեղում </w:t>
      </w:r>
      <w:r w:rsidRPr="00CA75B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ապամոնտաժման միջոցով</w:t>
      </w:r>
      <w:r w:rsidR="00EE523D" w:rsidRP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14:paraId="4CED62E6" w14:textId="64C8BC06" w:rsidR="00903007" w:rsidRDefault="00035F6E" w:rsidP="00391A73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Նախագծի ընդունումը հնարավորություն կտա հողամասի սեփականատիրոջը </w:t>
      </w:r>
      <w:r w:rsidR="00FA7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իրականացնելու 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ազատ և անվտանգ մուտքն ու ելքը դեպի իր հողատարածք և շինություն</w:t>
      </w:r>
      <w:r w:rsidR="00FA71B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475ECFBE" w14:textId="77777777" w:rsidR="006F64B0" w:rsidRPr="00900C83" w:rsidRDefault="006F64B0" w:rsidP="0056669D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1B54851E" w14:textId="2EC5E638" w:rsidR="005A0268" w:rsidRDefault="00D33F92" w:rsidP="001F6E52">
      <w:pPr>
        <w:spacing w:line="360" w:lineRule="auto"/>
        <w:ind w:firstLine="709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83481B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Հիշյալ 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թվով 3 վագոնները ենթակա չեն շահագործման</w:t>
      </w:r>
      <w:r w:rsidR="00BA7D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bookmarkStart w:id="4" w:name="_Hlk212538903"/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խոչընդոտ</w:t>
      </w:r>
      <w:bookmarkEnd w:id="4"/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 են դեպի հարևան հողատարա</w:t>
      </w:r>
      <w:r w:rsidR="00BA7D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ծք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 </w:t>
      </w:r>
      <w:r w:rsidR="00BA7D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ազատ ելումուտը։</w:t>
      </w:r>
      <w:r w:rsid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1428AD7D" w14:textId="77777777" w:rsidR="00CA52BC" w:rsidRPr="00AD174C" w:rsidRDefault="00AD174C" w:rsidP="00AD174C">
      <w:pPr>
        <w:pStyle w:val="ListParagraph"/>
        <w:numPr>
          <w:ilvl w:val="0"/>
          <w:numId w:val="3"/>
        </w:numPr>
        <w:spacing w:after="160" w:line="360" w:lineRule="auto"/>
        <w:ind w:left="126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 </w:t>
      </w:r>
      <w:r w:rsidR="00CA52BC"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14:paraId="77945EE3" w14:textId="041FE400" w:rsidR="00687C76" w:rsidRDefault="00BA7D2B" w:rsidP="00846392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Ազատել </w:t>
      </w:r>
      <w:r w:rsidRPr="00EE523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«ԳՄՍ» պարկի երկաթուղային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մերձատար գիծը տարիներ շարունակ չշահագործվող վագոններից և </w:t>
      </w: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ապահովել ան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խոչընդոտ մուտք ու ելք հարևանության գտնվող հողատարածքներ</w:t>
      </w:r>
      <w:r w:rsidR="00687C7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12091970" w14:textId="77777777" w:rsidR="00846392" w:rsidRDefault="00687C76" w:rsidP="00846392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221919E" w14:textId="77777777" w:rsidR="00CA52BC" w:rsidRPr="00846392" w:rsidRDefault="00846392" w:rsidP="00846392">
      <w:pPr>
        <w:pStyle w:val="ListParagraph"/>
        <w:numPr>
          <w:ilvl w:val="0"/>
          <w:numId w:val="3"/>
        </w:num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 </w:t>
      </w:r>
      <w:r w:rsidR="00CA52BC"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5CDC0927" w14:textId="77777777" w:rsidR="00CA52BC" w:rsidRPr="003D275E" w:rsidRDefault="00CA52BC" w:rsidP="0056669D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</w:t>
      </w:r>
      <w:r w:rsidR="00687C7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ապահովում է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տվյալ բնագավառում իրականացվող գործող քաղաքականության </w:t>
      </w:r>
      <w:r w:rsidR="00687C7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պահանջները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00580433" w14:textId="77777777" w:rsidR="00CA52BC" w:rsidRPr="00900C83" w:rsidRDefault="00CA52BC" w:rsidP="0056669D">
      <w:pPr>
        <w:pStyle w:val="ListParagraph"/>
        <w:numPr>
          <w:ilvl w:val="0"/>
          <w:numId w:val="3"/>
        </w:numPr>
        <w:spacing w:after="200"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4BA5D9A4" w14:textId="77777777" w:rsidR="00CA52BC" w:rsidRPr="00806F0C" w:rsidRDefault="00CA52BC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349B3C80" w14:textId="77777777" w:rsidR="00CA52BC" w:rsidRPr="00735700" w:rsidRDefault="00CA52BC" w:rsidP="0056669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426CCD25" w14:textId="5FB2D600" w:rsidR="00687C76" w:rsidRPr="000B4392" w:rsidRDefault="008F2F40" w:rsidP="008E2C5D">
      <w:pPr>
        <w:tabs>
          <w:tab w:val="left" w:pos="399"/>
        </w:tabs>
        <w:spacing w:after="160" w:line="360" w:lineRule="auto"/>
        <w:ind w:left="720"/>
        <w:jc w:val="both"/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8F2F4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Գծերի ազատում չշահագործվող գույքի և տարա</w:t>
      </w:r>
      <w:r w:rsidR="00191FC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ծք</w:t>
      </w:r>
      <w:r w:rsidRPr="008F2F40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ների արդյունավետ օգտագործում</w:t>
      </w:r>
      <w:r w:rsidR="000B4392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6306EBB1" w14:textId="77777777" w:rsidR="00CA52BC" w:rsidRPr="00806F0C" w:rsidRDefault="001A69F4" w:rsidP="0056669D">
      <w:pPr>
        <w:spacing w:after="160"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77EAC" w:rsidRPr="00D443C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   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B8CCAAE" w14:textId="7CA44E49" w:rsidR="008B4EA7" w:rsidRDefault="0021250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D443C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817D19" w:rsidRPr="00817D19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6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 փոփոխությունների չի հանգեցնում</w:t>
      </w:r>
      <w:r w:rsidR="001A69F4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034845D6" w14:textId="77777777" w:rsidR="00CA52BC" w:rsidRPr="00212505" w:rsidRDefault="001A69F4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. </w:t>
      </w:r>
      <w:r w:rsidR="00577EAC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 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6ABE74E" w14:textId="77777777" w:rsidR="00CA52BC" w:rsidRPr="00806F0C" w:rsidRDefault="00CA52BC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BD55689" w14:textId="77777777" w:rsidR="00CA52BC" w:rsidRPr="00D443C1" w:rsidRDefault="00F47918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. </w:t>
      </w:r>
      <w:r w:rsidR="00577EAC"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0582618" w14:textId="77777777" w:rsidR="00775154" w:rsidRDefault="00775154" w:rsidP="00775154">
      <w:pPr>
        <w:spacing w:line="360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</w:t>
      </w:r>
      <w:r w:rsidRPr="002C04E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կառավարության 18.08.2021թ. թիվ 1363-Ա որոշմամբ սահմանվել է 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</w:t>
      </w:r>
      <w:r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լուծմանը, բարենպաստ ներդրումային միջավայրի ձևավորմանն ուղղված մի շարք կատարման ենթակա միջոցառումներ։</w:t>
      </w:r>
    </w:p>
    <w:p w14:paraId="00BA69FF" w14:textId="6A751AC2" w:rsidR="00775154" w:rsidRPr="00CB6E25" w:rsidRDefault="008B5479" w:rsidP="007A1741">
      <w:pPr>
        <w:spacing w:line="360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Չ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շահագործվող </w:t>
      </w:r>
      <w:r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Pr="005761C4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49E">
        <w:rPr>
          <w:rFonts w:ascii="GHEA Grapalat" w:hAnsi="GHEA Grapalat"/>
          <w:sz w:val="24"/>
          <w:szCs w:val="24"/>
          <w:lang w:val="hy-AM"/>
        </w:rPr>
        <w:t>վագոն</w:t>
      </w:r>
      <w:r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Pr="00607B1B">
        <w:rPr>
          <w:rFonts w:ascii="GHEA Grapalat" w:hAnsi="GHEA Grapalat"/>
          <w:sz w:val="24"/>
          <w:szCs w:val="24"/>
          <w:lang w:val="hy-AM"/>
        </w:rPr>
        <w:t>«Հարավկովկասյան երկաթուղի» փակ բաժնետիրական ընկերությ</w:t>
      </w:r>
      <w:r>
        <w:rPr>
          <w:rFonts w:ascii="GHEA Grapalat" w:hAnsi="GHEA Grapalat"/>
          <w:sz w:val="24"/>
          <w:szCs w:val="24"/>
          <w:lang w:val="hy-AM"/>
        </w:rPr>
        <w:t>անը</w:t>
      </w:r>
      <w:r w:rsidRPr="00607B1B">
        <w:rPr>
          <w:rFonts w:ascii="GHEA Grapalat" w:hAnsi="GHEA Grapalat"/>
          <w:sz w:val="24"/>
          <w:szCs w:val="24"/>
          <w:lang w:val="hy-AM"/>
        </w:rPr>
        <w:t xml:space="preserve"> փոխանցված կոնցեսիոն ակտիվների կազմից հանել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սեփականությունը հանդիսացող Գույքը </w:t>
      </w:r>
      <w:r w:rsidRPr="00607B1B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</w:t>
      </w:r>
      <w:r>
        <w:rPr>
          <w:rFonts w:ascii="GHEA Grapalat" w:hAnsi="GHEA Grapalat"/>
          <w:sz w:val="24"/>
          <w:szCs w:val="24"/>
          <w:lang w:val="hy-AM"/>
        </w:rPr>
        <w:t xml:space="preserve">ունից </w:t>
      </w: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վերցնել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և</w:t>
      </w:r>
      <w:r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Պետական գույքի կառավարման կոմիտեին </w:t>
      </w:r>
      <w:r w:rsidR="00D23418"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օտարելու նպատակով </w:t>
      </w:r>
      <w:r w:rsidR="00191FC2" w:rsidRPr="00607B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ամրացնել</w:t>
      </w:r>
      <w:r w:rsidR="007A17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D234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75154"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բխում է </w:t>
      </w:r>
      <w:r w:rsidR="00775154"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</w:t>
      </w:r>
      <w:r w:rsidR="00775154"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կառավարության 2021-2026թթ. ծրագրի պահանջներից։</w:t>
      </w:r>
    </w:p>
    <w:p w14:paraId="12657CE9" w14:textId="287A2131" w:rsidR="0056669D" w:rsidRPr="00717EFD" w:rsidRDefault="0056669D" w:rsidP="00775154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56669D" w:rsidRPr="00717EFD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374C"/>
    <w:rsid w:val="00004886"/>
    <w:rsid w:val="000257F4"/>
    <w:rsid w:val="00025DE3"/>
    <w:rsid w:val="000322A6"/>
    <w:rsid w:val="00035F6E"/>
    <w:rsid w:val="00056E88"/>
    <w:rsid w:val="00057CE4"/>
    <w:rsid w:val="000633AF"/>
    <w:rsid w:val="00073264"/>
    <w:rsid w:val="00087D1B"/>
    <w:rsid w:val="000A4D9E"/>
    <w:rsid w:val="000A7A57"/>
    <w:rsid w:val="000B4392"/>
    <w:rsid w:val="000C2E93"/>
    <w:rsid w:val="000D576A"/>
    <w:rsid w:val="000E4EA3"/>
    <w:rsid w:val="00101B79"/>
    <w:rsid w:val="00104DE5"/>
    <w:rsid w:val="0011069A"/>
    <w:rsid w:val="00124658"/>
    <w:rsid w:val="00140734"/>
    <w:rsid w:val="0015248A"/>
    <w:rsid w:val="001546A9"/>
    <w:rsid w:val="001563B5"/>
    <w:rsid w:val="00162A3E"/>
    <w:rsid w:val="00184544"/>
    <w:rsid w:val="00191FC2"/>
    <w:rsid w:val="001A69F4"/>
    <w:rsid w:val="001B71C3"/>
    <w:rsid w:val="001C470E"/>
    <w:rsid w:val="001D7262"/>
    <w:rsid w:val="001F47E7"/>
    <w:rsid w:val="001F69C5"/>
    <w:rsid w:val="001F6ADA"/>
    <w:rsid w:val="001F6E52"/>
    <w:rsid w:val="002019FD"/>
    <w:rsid w:val="002123D6"/>
    <w:rsid w:val="00212505"/>
    <w:rsid w:val="002178BA"/>
    <w:rsid w:val="00225146"/>
    <w:rsid w:val="002276A2"/>
    <w:rsid w:val="002315BF"/>
    <w:rsid w:val="00234B69"/>
    <w:rsid w:val="0024057F"/>
    <w:rsid w:val="0024075B"/>
    <w:rsid w:val="00256B45"/>
    <w:rsid w:val="00273C99"/>
    <w:rsid w:val="00274882"/>
    <w:rsid w:val="002A35E9"/>
    <w:rsid w:val="002B7B46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7E06"/>
    <w:rsid w:val="00335F97"/>
    <w:rsid w:val="00341729"/>
    <w:rsid w:val="00352098"/>
    <w:rsid w:val="003649E0"/>
    <w:rsid w:val="00365913"/>
    <w:rsid w:val="0037609A"/>
    <w:rsid w:val="00376AFE"/>
    <w:rsid w:val="00391A73"/>
    <w:rsid w:val="003A62E0"/>
    <w:rsid w:val="003C0FFD"/>
    <w:rsid w:val="003D0893"/>
    <w:rsid w:val="003D275E"/>
    <w:rsid w:val="003F490A"/>
    <w:rsid w:val="00406817"/>
    <w:rsid w:val="004108EF"/>
    <w:rsid w:val="00416A6E"/>
    <w:rsid w:val="0044345A"/>
    <w:rsid w:val="004435D6"/>
    <w:rsid w:val="00443E2C"/>
    <w:rsid w:val="00453A24"/>
    <w:rsid w:val="004631EA"/>
    <w:rsid w:val="004657F0"/>
    <w:rsid w:val="004835FF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6669D"/>
    <w:rsid w:val="00577EAC"/>
    <w:rsid w:val="00583F93"/>
    <w:rsid w:val="005A0268"/>
    <w:rsid w:val="005A4000"/>
    <w:rsid w:val="005B6200"/>
    <w:rsid w:val="005C7E10"/>
    <w:rsid w:val="005E5CD7"/>
    <w:rsid w:val="005F7154"/>
    <w:rsid w:val="00601794"/>
    <w:rsid w:val="00626A10"/>
    <w:rsid w:val="00630872"/>
    <w:rsid w:val="00630B2A"/>
    <w:rsid w:val="0065600D"/>
    <w:rsid w:val="006628FC"/>
    <w:rsid w:val="006744AD"/>
    <w:rsid w:val="00687C76"/>
    <w:rsid w:val="00694AA4"/>
    <w:rsid w:val="006A47B1"/>
    <w:rsid w:val="006A7A78"/>
    <w:rsid w:val="006C32AF"/>
    <w:rsid w:val="006D2D27"/>
    <w:rsid w:val="006F3D62"/>
    <w:rsid w:val="006F64B0"/>
    <w:rsid w:val="007134EE"/>
    <w:rsid w:val="00717EFD"/>
    <w:rsid w:val="00735700"/>
    <w:rsid w:val="0075308B"/>
    <w:rsid w:val="00763C9C"/>
    <w:rsid w:val="00764E98"/>
    <w:rsid w:val="007666DD"/>
    <w:rsid w:val="0077095F"/>
    <w:rsid w:val="00775154"/>
    <w:rsid w:val="00776875"/>
    <w:rsid w:val="007770DD"/>
    <w:rsid w:val="00790289"/>
    <w:rsid w:val="00794FEE"/>
    <w:rsid w:val="007A14B4"/>
    <w:rsid w:val="007A1741"/>
    <w:rsid w:val="007B314C"/>
    <w:rsid w:val="007E3972"/>
    <w:rsid w:val="007F40EE"/>
    <w:rsid w:val="007F4DA8"/>
    <w:rsid w:val="00807ECB"/>
    <w:rsid w:val="0081384A"/>
    <w:rsid w:val="00817D19"/>
    <w:rsid w:val="00821239"/>
    <w:rsid w:val="0083481B"/>
    <w:rsid w:val="00846392"/>
    <w:rsid w:val="00856360"/>
    <w:rsid w:val="00866D97"/>
    <w:rsid w:val="00883765"/>
    <w:rsid w:val="00886D55"/>
    <w:rsid w:val="00893851"/>
    <w:rsid w:val="008B4EA7"/>
    <w:rsid w:val="008B5479"/>
    <w:rsid w:val="008C199C"/>
    <w:rsid w:val="008D19FF"/>
    <w:rsid w:val="008D6349"/>
    <w:rsid w:val="008E2C5D"/>
    <w:rsid w:val="008E7406"/>
    <w:rsid w:val="008F2EB0"/>
    <w:rsid w:val="008F2F40"/>
    <w:rsid w:val="00900559"/>
    <w:rsid w:val="00900C83"/>
    <w:rsid w:val="00902CD0"/>
    <w:rsid w:val="00902F35"/>
    <w:rsid w:val="00903007"/>
    <w:rsid w:val="00907CC0"/>
    <w:rsid w:val="00955CFA"/>
    <w:rsid w:val="00957887"/>
    <w:rsid w:val="009667B9"/>
    <w:rsid w:val="0098383E"/>
    <w:rsid w:val="0099540D"/>
    <w:rsid w:val="009B1CAE"/>
    <w:rsid w:val="009C534C"/>
    <w:rsid w:val="009D313C"/>
    <w:rsid w:val="009D3AAD"/>
    <w:rsid w:val="009D7732"/>
    <w:rsid w:val="009E5B9E"/>
    <w:rsid w:val="009E7A75"/>
    <w:rsid w:val="009F6E81"/>
    <w:rsid w:val="009F7DBF"/>
    <w:rsid w:val="00A003A2"/>
    <w:rsid w:val="00A146DB"/>
    <w:rsid w:val="00A21745"/>
    <w:rsid w:val="00A21D47"/>
    <w:rsid w:val="00A309B7"/>
    <w:rsid w:val="00A40C7C"/>
    <w:rsid w:val="00A51BB3"/>
    <w:rsid w:val="00A53E39"/>
    <w:rsid w:val="00A54B4B"/>
    <w:rsid w:val="00A63BF2"/>
    <w:rsid w:val="00A66489"/>
    <w:rsid w:val="00A72416"/>
    <w:rsid w:val="00A72633"/>
    <w:rsid w:val="00AB0B95"/>
    <w:rsid w:val="00AD174C"/>
    <w:rsid w:val="00AF764F"/>
    <w:rsid w:val="00B1664D"/>
    <w:rsid w:val="00B20F0C"/>
    <w:rsid w:val="00B46735"/>
    <w:rsid w:val="00B52F8D"/>
    <w:rsid w:val="00B61518"/>
    <w:rsid w:val="00B7389A"/>
    <w:rsid w:val="00B76283"/>
    <w:rsid w:val="00B90D6A"/>
    <w:rsid w:val="00B96E76"/>
    <w:rsid w:val="00BA3AEB"/>
    <w:rsid w:val="00BA7D2B"/>
    <w:rsid w:val="00BD1295"/>
    <w:rsid w:val="00BD3F11"/>
    <w:rsid w:val="00BE51CF"/>
    <w:rsid w:val="00BF4D1C"/>
    <w:rsid w:val="00C11721"/>
    <w:rsid w:val="00C14761"/>
    <w:rsid w:val="00C21FB4"/>
    <w:rsid w:val="00C31946"/>
    <w:rsid w:val="00C45D26"/>
    <w:rsid w:val="00C731AC"/>
    <w:rsid w:val="00C7674B"/>
    <w:rsid w:val="00C82AFA"/>
    <w:rsid w:val="00CA0A82"/>
    <w:rsid w:val="00CA251D"/>
    <w:rsid w:val="00CA52BC"/>
    <w:rsid w:val="00CA75B0"/>
    <w:rsid w:val="00CB4481"/>
    <w:rsid w:val="00CC7D49"/>
    <w:rsid w:val="00CF5C46"/>
    <w:rsid w:val="00D145A9"/>
    <w:rsid w:val="00D16124"/>
    <w:rsid w:val="00D165D5"/>
    <w:rsid w:val="00D16B5A"/>
    <w:rsid w:val="00D22CB0"/>
    <w:rsid w:val="00D23418"/>
    <w:rsid w:val="00D25CFB"/>
    <w:rsid w:val="00D32D64"/>
    <w:rsid w:val="00D33F92"/>
    <w:rsid w:val="00D41B07"/>
    <w:rsid w:val="00D443C1"/>
    <w:rsid w:val="00D8604A"/>
    <w:rsid w:val="00D90B88"/>
    <w:rsid w:val="00D97A4A"/>
    <w:rsid w:val="00DA5601"/>
    <w:rsid w:val="00DB3244"/>
    <w:rsid w:val="00DC04FF"/>
    <w:rsid w:val="00DE0C6C"/>
    <w:rsid w:val="00DE4E8F"/>
    <w:rsid w:val="00E037E6"/>
    <w:rsid w:val="00E1212C"/>
    <w:rsid w:val="00E13A81"/>
    <w:rsid w:val="00E14754"/>
    <w:rsid w:val="00E35F35"/>
    <w:rsid w:val="00E440F8"/>
    <w:rsid w:val="00E4567D"/>
    <w:rsid w:val="00E75AFE"/>
    <w:rsid w:val="00EA401C"/>
    <w:rsid w:val="00EA4876"/>
    <w:rsid w:val="00EC6C3B"/>
    <w:rsid w:val="00ED6B2F"/>
    <w:rsid w:val="00EE51EA"/>
    <w:rsid w:val="00EE523D"/>
    <w:rsid w:val="00EE7C25"/>
    <w:rsid w:val="00F350AB"/>
    <w:rsid w:val="00F47918"/>
    <w:rsid w:val="00F519F8"/>
    <w:rsid w:val="00F675DE"/>
    <w:rsid w:val="00F80AFD"/>
    <w:rsid w:val="00F9592B"/>
    <w:rsid w:val="00FA71BF"/>
    <w:rsid w:val="00FB4368"/>
    <w:rsid w:val="00FB5427"/>
    <w:rsid w:val="00FC042D"/>
    <w:rsid w:val="00FC3B4C"/>
    <w:rsid w:val="00FD2115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6B9C0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62F57-9D99-4950-BD41-16E3D4916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https://mul2-mta.gov.am/tasks/1969432/oneclick?token=362398f6b5c669a8376d15df7ad8cd41</cp:keywords>
  <cp:lastModifiedBy>Ani Hovhannisyan</cp:lastModifiedBy>
  <cp:revision>47</cp:revision>
  <cp:lastPrinted>2021-04-13T10:30:00Z</cp:lastPrinted>
  <dcterms:created xsi:type="dcterms:W3CDTF">2023-08-01T09:57:00Z</dcterms:created>
  <dcterms:modified xsi:type="dcterms:W3CDTF">2026-06-09T06:58:00Z</dcterms:modified>
</cp:coreProperties>
</file>