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43026B" w:rsidRPr="0043026B" w:rsidRDefault="00863031" w:rsidP="0043026B">
      <w:pPr>
        <w:tabs>
          <w:tab w:val="left" w:pos="10260"/>
        </w:tabs>
        <w:ind w:left="-90" w:right="-1" w:firstLine="657"/>
        <w:jc w:val="center"/>
        <w:rPr>
          <w:rFonts w:ascii="GHEA Mariam" w:hAnsi="GHEA Mariam"/>
          <w:i/>
          <w:lang w:val="fr-FR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11 </w:t>
      </w:r>
      <w:r w:rsidR="00AC6DED" w:rsidRPr="00AC6DED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հունիսի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43026B" w:rsidRPr="0043026B">
        <w:rPr>
          <w:rFonts w:ascii="GHEA Mariam" w:hAnsi="GHEA Mariam"/>
          <w:sz w:val="24"/>
          <w:szCs w:val="24"/>
          <w:lang w:val="fr-FR"/>
        </w:rPr>
        <w:t>Ա</w:t>
      </w:r>
    </w:p>
    <w:p w:rsidR="0043026B" w:rsidRPr="0043026B" w:rsidRDefault="0043026B" w:rsidP="0043026B">
      <w:pPr>
        <w:pStyle w:val="NormalWeb"/>
        <w:tabs>
          <w:tab w:val="left" w:pos="10260"/>
        </w:tabs>
        <w:spacing w:before="0" w:beforeAutospacing="0" w:after="0" w:afterAutospacing="0"/>
        <w:ind w:left="-90" w:right="-1" w:firstLine="657"/>
        <w:jc w:val="center"/>
        <w:rPr>
          <w:rFonts w:ascii="GHEA Mariam" w:hAnsi="GHEA Mariam"/>
          <w:lang w:val="hy-AM"/>
        </w:rPr>
      </w:pPr>
    </w:p>
    <w:p w:rsidR="0043026B" w:rsidRPr="0043026B" w:rsidRDefault="0043026B" w:rsidP="0043026B">
      <w:pPr>
        <w:spacing w:line="360" w:lineRule="auto"/>
        <w:ind w:firstLine="567"/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FB43F3" w:rsidRDefault="0043026B" w:rsidP="0043026B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43026B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«ՀԱՐԱՎԿՈՎԿԱՍՅԱՆ ԵՐԿԱԹՈՒՂԻ» ՓԱԿ ԲԱԺՆԵՏԻՐԱԿԱՆ ԸՆԿԵՐՈՒԹՅԱՆԸ ՓՈԽԱՆՑՎԱԾ ԿՈՆՑԵՍԻՈՆ ԱԿՏԻՎՆԵՐԻ </w:t>
      </w:r>
    </w:p>
    <w:p w:rsidR="00FB43F3" w:rsidRPr="00FB43F3" w:rsidRDefault="0043026B" w:rsidP="0043026B">
      <w:pPr>
        <w:jc w:val="center"/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</w:pPr>
      <w:r w:rsidRPr="00FB43F3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ԿԱԶՄԻՑ ԳՈՒՅՔ ՀԱՆԵԼՈՒ, ՀԵՏ ՎԵՐՑՆԵԼՈՒ ԵՎ ԱՄՐԱՑՆԵԼՈՒ </w:t>
      </w:r>
    </w:p>
    <w:p w:rsidR="0043026B" w:rsidRDefault="0043026B" w:rsidP="0043026B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43026B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Մ</w:t>
      </w:r>
      <w:r w:rsidR="00FB43F3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3026B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Ա</w:t>
      </w:r>
      <w:r w:rsidR="00FB43F3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3026B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Ս</w:t>
      </w:r>
      <w:r w:rsidR="00FB43F3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3026B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Ի</w:t>
      </w:r>
      <w:r w:rsidR="00FB43F3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3026B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Ն</w:t>
      </w:r>
    </w:p>
    <w:p w:rsidR="00FB43F3" w:rsidRPr="0043026B" w:rsidRDefault="00FB43F3" w:rsidP="0043026B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</w:t>
      </w:r>
    </w:p>
    <w:p w:rsidR="0043026B" w:rsidRDefault="0043026B" w:rsidP="0043026B">
      <w:pPr>
        <w:shd w:val="clear" w:color="auto" w:fill="FFFFFF"/>
        <w:spacing w:line="360" w:lineRule="auto"/>
        <w:ind w:firstLine="567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43026B" w:rsidRPr="00FB43F3" w:rsidRDefault="0043026B" w:rsidP="0043026B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43026B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43026B">
        <w:rPr>
          <w:rFonts w:ascii="GHEA Mariam" w:hAnsi="GHEA Mariam"/>
          <w:color w:val="000000"/>
          <w:sz w:val="24"/>
          <w:szCs w:val="24"/>
          <w:lang w:val="hy-AM"/>
        </w:rPr>
        <w:t>Հիմք ընդունելով «Կառավարչական իրավահարաբերությունների կարգա</w:t>
      </w:r>
      <w:r w:rsidR="00FB43F3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43026B">
        <w:rPr>
          <w:rFonts w:ascii="GHEA Mariam" w:hAnsi="GHEA Mariam"/>
          <w:color w:val="000000"/>
          <w:sz w:val="24"/>
          <w:szCs w:val="24"/>
          <w:lang w:val="hy-AM"/>
        </w:rPr>
        <w:t>վոր</w:t>
      </w:r>
      <w:r w:rsidR="00FB43F3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43026B">
        <w:rPr>
          <w:rFonts w:ascii="GHEA Mariam" w:hAnsi="GHEA Mariam"/>
          <w:color w:val="000000"/>
          <w:sz w:val="24"/>
          <w:szCs w:val="24"/>
          <w:lang w:val="hy-AM"/>
        </w:rPr>
        <w:t>ման մասին» օրենքի 5-րդ հոդվածի 5-րդ և 7-րդ մասերը՝ Հայաստանի Հանրա</w:t>
      </w:r>
      <w:r w:rsidR="00FB43F3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43026B">
        <w:rPr>
          <w:rFonts w:ascii="GHEA Mariam" w:hAnsi="GHEA Mariam"/>
          <w:color w:val="000000"/>
          <w:sz w:val="24"/>
          <w:szCs w:val="24"/>
          <w:lang w:val="hy-AM"/>
        </w:rPr>
        <w:t>պետության կառավարությունը</w:t>
      </w:r>
      <w:r w:rsidRPr="0043026B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="00FB43F3">
        <w:rPr>
          <w:rFonts w:ascii="Calibri" w:hAnsi="Calibri" w:cs="Calibri"/>
          <w:color w:val="000000"/>
          <w:sz w:val="24"/>
          <w:szCs w:val="24"/>
          <w:lang w:val="hy-AM"/>
        </w:rPr>
        <w:t xml:space="preserve">   </w:t>
      </w:r>
      <w:r w:rsidRPr="00FB43F3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</w:t>
      </w:r>
      <w:r w:rsidR="00FB43F3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FB43F3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ր</w:t>
      </w:r>
      <w:r w:rsidR="00FB43F3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FB43F3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</w:t>
      </w:r>
      <w:r w:rsidR="00FB43F3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FB43F3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շ</w:t>
      </w:r>
      <w:r w:rsidR="00FB43F3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FB43F3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ու</w:t>
      </w:r>
      <w:r w:rsidR="00FB43F3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FB43F3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մ</w:t>
      </w:r>
      <w:r w:rsidR="00FB43F3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  </w:t>
      </w:r>
      <w:r w:rsidRPr="00FB43F3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է.</w:t>
      </w:r>
    </w:p>
    <w:p w:rsidR="0043026B" w:rsidRPr="0043026B" w:rsidRDefault="00FB43F3" w:rsidP="0043026B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43026B" w:rsidRPr="0043026B">
        <w:rPr>
          <w:rFonts w:ascii="GHEA Mariam" w:hAnsi="GHEA Mariam"/>
          <w:sz w:val="24"/>
          <w:szCs w:val="24"/>
          <w:lang w:val="hy-AM"/>
        </w:rPr>
        <w:t>Հայկական երկաթուղու համակարգը «Ռուսական երկաթուղիներ» բաց բաժնետիրական ընկերության կողմից ստեղծված «Հարավկովկասյան երկաթուղի» փակ բաժնետիրական ընկերությանը փոխանցելու վերաբերյալ 2008</w:t>
      </w:r>
      <w:r w:rsidR="007C30FB">
        <w:rPr>
          <w:rFonts w:ascii="GHEA Mariam" w:hAnsi="GHEA Mariam"/>
          <w:sz w:val="24"/>
          <w:szCs w:val="24"/>
          <w:lang w:val="hy-AM"/>
        </w:rPr>
        <w:t xml:space="preserve"> </w:t>
      </w:r>
      <w:r w:rsidR="0043026B" w:rsidRPr="0043026B">
        <w:rPr>
          <w:rFonts w:ascii="GHEA Mariam" w:hAnsi="GHEA Mariam"/>
          <w:sz w:val="24"/>
          <w:szCs w:val="24"/>
          <w:lang w:val="hy-AM"/>
        </w:rPr>
        <w:t xml:space="preserve">թ. փետրվարի 13 </w:t>
      </w:r>
      <w:r w:rsidR="00382E53" w:rsidRPr="00382E53">
        <w:rPr>
          <w:rFonts w:ascii="GHEA Mariam" w:hAnsi="GHEA Mariam"/>
          <w:sz w:val="24"/>
          <w:szCs w:val="24"/>
          <w:lang w:val="hy-AM"/>
        </w:rPr>
        <w:t>կ</w:t>
      </w:r>
      <w:r w:rsidR="0043026B" w:rsidRPr="0043026B">
        <w:rPr>
          <w:rFonts w:ascii="GHEA Mariam" w:hAnsi="GHEA Mariam"/>
          <w:sz w:val="24"/>
          <w:szCs w:val="24"/>
          <w:lang w:val="hy-AM"/>
        </w:rPr>
        <w:t>ոնցեսիոն պայմանագրին համապատասխան` թույլատրել  Հայաստանի Հանրա</w:t>
      </w:r>
      <w:r w:rsidR="007C30FB">
        <w:rPr>
          <w:rFonts w:ascii="GHEA Mariam" w:hAnsi="GHEA Mariam"/>
          <w:sz w:val="24"/>
          <w:szCs w:val="24"/>
          <w:lang w:val="hy-AM"/>
        </w:rPr>
        <w:softHyphen/>
      </w:r>
      <w:r w:rsidR="0043026B" w:rsidRPr="0043026B">
        <w:rPr>
          <w:rFonts w:ascii="GHEA Mariam" w:hAnsi="GHEA Mariam"/>
          <w:sz w:val="24"/>
          <w:szCs w:val="24"/>
          <w:lang w:val="hy-AM"/>
        </w:rPr>
        <w:t>պետության տարածքային կառավարման և ենթակառուցվածքների նախարարու</w:t>
      </w:r>
      <w:r w:rsidR="007C30FB">
        <w:rPr>
          <w:rFonts w:ascii="GHEA Mariam" w:hAnsi="GHEA Mariam"/>
          <w:sz w:val="24"/>
          <w:szCs w:val="24"/>
          <w:lang w:val="hy-AM"/>
        </w:rPr>
        <w:softHyphen/>
      </w:r>
      <w:r w:rsidR="0043026B" w:rsidRPr="0043026B">
        <w:rPr>
          <w:rFonts w:ascii="GHEA Mariam" w:hAnsi="GHEA Mariam"/>
          <w:sz w:val="24"/>
          <w:szCs w:val="24"/>
          <w:lang w:val="hy-AM"/>
        </w:rPr>
        <w:t xml:space="preserve">թյանը </w:t>
      </w:r>
      <w:r w:rsidR="0043026B" w:rsidRPr="0043026B">
        <w:rPr>
          <w:rFonts w:ascii="GHEA Mariam" w:hAnsi="GHEA Mariam"/>
          <w:color w:val="000000"/>
          <w:sz w:val="24"/>
          <w:szCs w:val="24"/>
          <w:lang w:val="hy-AM" w:eastAsia="ru-RU"/>
        </w:rPr>
        <w:t xml:space="preserve">(այսուհետ՝ </w:t>
      </w:r>
      <w:r w:rsidR="007C30FB" w:rsidRPr="0043026B">
        <w:rPr>
          <w:rFonts w:ascii="GHEA Mariam" w:hAnsi="GHEA Mariam"/>
          <w:color w:val="000000"/>
          <w:sz w:val="24"/>
          <w:szCs w:val="24"/>
          <w:lang w:val="hy-AM" w:eastAsia="ru-RU"/>
        </w:rPr>
        <w:t>ն</w:t>
      </w:r>
      <w:r w:rsidR="0043026B" w:rsidRPr="0043026B">
        <w:rPr>
          <w:rFonts w:ascii="GHEA Mariam" w:hAnsi="GHEA Mariam"/>
          <w:color w:val="000000"/>
          <w:sz w:val="24"/>
          <w:szCs w:val="24"/>
          <w:lang w:val="hy-AM" w:eastAsia="ru-RU"/>
        </w:rPr>
        <w:t>ախարարություն)</w:t>
      </w:r>
      <w:r w:rsidR="0043026B" w:rsidRPr="0043026B">
        <w:rPr>
          <w:rFonts w:ascii="GHEA Mariam" w:hAnsi="GHEA Mariam"/>
          <w:sz w:val="24"/>
          <w:szCs w:val="24"/>
          <w:lang w:val="hy-AM"/>
        </w:rPr>
        <w:t xml:space="preserve"> «Հարավկովկասյան երկաթուղի» փակ բաժ</w:t>
      </w:r>
      <w:r w:rsidR="00EC381F">
        <w:rPr>
          <w:rFonts w:ascii="GHEA Mariam" w:hAnsi="GHEA Mariam"/>
          <w:sz w:val="24"/>
          <w:szCs w:val="24"/>
          <w:lang w:val="hy-AM"/>
        </w:rPr>
        <w:softHyphen/>
      </w:r>
      <w:r w:rsidR="0043026B" w:rsidRPr="0043026B">
        <w:rPr>
          <w:rFonts w:ascii="GHEA Mariam" w:hAnsi="GHEA Mariam"/>
          <w:sz w:val="24"/>
          <w:szCs w:val="24"/>
          <w:lang w:val="hy-AM"/>
        </w:rPr>
        <w:t>նե</w:t>
      </w:r>
      <w:r w:rsidR="00EC381F">
        <w:rPr>
          <w:rFonts w:ascii="GHEA Mariam" w:hAnsi="GHEA Mariam"/>
          <w:sz w:val="24"/>
          <w:szCs w:val="24"/>
          <w:lang w:val="hy-AM"/>
        </w:rPr>
        <w:softHyphen/>
      </w:r>
      <w:r w:rsidR="0043026B" w:rsidRPr="0043026B">
        <w:rPr>
          <w:rFonts w:ascii="GHEA Mariam" w:hAnsi="GHEA Mariam"/>
          <w:sz w:val="24"/>
          <w:szCs w:val="24"/>
          <w:lang w:val="hy-AM"/>
        </w:rPr>
        <w:t xml:space="preserve">տիրական ընկերություն </w:t>
      </w:r>
      <w:r w:rsidR="0043026B" w:rsidRPr="0043026B">
        <w:rPr>
          <w:rFonts w:ascii="GHEA Mariam" w:hAnsi="GHEA Mariam"/>
          <w:color w:val="000000"/>
          <w:sz w:val="24"/>
          <w:szCs w:val="24"/>
          <w:lang w:val="hy-AM" w:eastAsia="ru-RU"/>
        </w:rPr>
        <w:t xml:space="preserve">(այսուհետ՝ </w:t>
      </w:r>
      <w:r w:rsidR="007C30FB" w:rsidRPr="0043026B">
        <w:rPr>
          <w:rFonts w:ascii="GHEA Mariam" w:hAnsi="GHEA Mariam"/>
          <w:color w:val="000000"/>
          <w:sz w:val="24"/>
          <w:szCs w:val="24"/>
          <w:lang w:val="hy-AM" w:eastAsia="ru-RU"/>
        </w:rPr>
        <w:t>ը</w:t>
      </w:r>
      <w:r w:rsidR="0043026B" w:rsidRPr="0043026B">
        <w:rPr>
          <w:rFonts w:ascii="GHEA Mariam" w:hAnsi="GHEA Mariam"/>
          <w:color w:val="000000"/>
          <w:sz w:val="24"/>
          <w:szCs w:val="24"/>
          <w:lang w:val="hy-AM" w:eastAsia="ru-RU"/>
        </w:rPr>
        <w:t xml:space="preserve">նկերություն) </w:t>
      </w:r>
      <w:r w:rsidR="0043026B" w:rsidRPr="0043026B">
        <w:rPr>
          <w:rFonts w:ascii="GHEA Mariam" w:hAnsi="GHEA Mariam"/>
          <w:sz w:val="24"/>
          <w:szCs w:val="24"/>
          <w:lang w:val="hy-AM"/>
        </w:rPr>
        <w:t>փոխանցված կոնցեսիոն ակտիվ</w:t>
      </w:r>
      <w:r w:rsidR="00EC381F">
        <w:rPr>
          <w:rFonts w:ascii="GHEA Mariam" w:hAnsi="GHEA Mariam"/>
          <w:sz w:val="24"/>
          <w:szCs w:val="24"/>
          <w:lang w:val="hy-AM"/>
        </w:rPr>
        <w:softHyphen/>
      </w:r>
      <w:r w:rsidR="0043026B" w:rsidRPr="0043026B">
        <w:rPr>
          <w:rFonts w:ascii="GHEA Mariam" w:hAnsi="GHEA Mariam"/>
          <w:sz w:val="24"/>
          <w:szCs w:val="24"/>
          <w:lang w:val="hy-AM"/>
        </w:rPr>
        <w:t>ների կազմից հանել Երևան քաղաքում գտնվող չշահագործվող 3 վագոնը  (</w:t>
      </w:r>
      <w:bookmarkStart w:id="0" w:name="_Hlk211505613"/>
      <w:r w:rsidR="0043026B" w:rsidRPr="0043026B">
        <w:rPr>
          <w:rFonts w:ascii="GHEA Mariam" w:hAnsi="GHEA Mariam"/>
          <w:sz w:val="24"/>
          <w:szCs w:val="24"/>
          <w:lang w:val="hy-AM"/>
        </w:rPr>
        <w:t>գույ</w:t>
      </w:r>
      <w:r w:rsidR="00517229">
        <w:rPr>
          <w:rFonts w:ascii="GHEA Mariam" w:hAnsi="GHEA Mariam"/>
          <w:sz w:val="24"/>
          <w:szCs w:val="24"/>
          <w:lang w:val="hy-AM"/>
        </w:rPr>
        <w:softHyphen/>
      </w:r>
      <w:r w:rsidR="0043026B" w:rsidRPr="0043026B">
        <w:rPr>
          <w:rFonts w:ascii="GHEA Mariam" w:hAnsi="GHEA Mariam"/>
          <w:sz w:val="24"/>
          <w:szCs w:val="24"/>
          <w:lang w:val="hy-AM"/>
        </w:rPr>
        <w:t>քա</w:t>
      </w:r>
      <w:r w:rsidR="00517229">
        <w:rPr>
          <w:rFonts w:ascii="GHEA Mariam" w:hAnsi="GHEA Mariam"/>
          <w:sz w:val="24"/>
          <w:szCs w:val="24"/>
          <w:lang w:val="hy-AM"/>
        </w:rPr>
        <w:softHyphen/>
      </w:r>
      <w:r w:rsidR="0043026B" w:rsidRPr="0043026B">
        <w:rPr>
          <w:rFonts w:ascii="GHEA Mariam" w:hAnsi="GHEA Mariam"/>
          <w:sz w:val="24"/>
          <w:szCs w:val="24"/>
          <w:lang w:val="hy-AM"/>
        </w:rPr>
        <w:t xml:space="preserve">համարներ` </w:t>
      </w:r>
      <w:bookmarkEnd w:id="0"/>
      <w:r w:rsidR="0043026B" w:rsidRPr="0043026B">
        <w:rPr>
          <w:rFonts w:ascii="GHEA Mariam" w:hAnsi="GHEA Mariam"/>
          <w:sz w:val="24"/>
          <w:szCs w:val="24"/>
          <w:lang w:val="hy-AM"/>
        </w:rPr>
        <w:t>41010003 (743), 41010004 (տիպ BPB640), 41010006 (հ.188)) և սնուցող ագրե</w:t>
      </w:r>
      <w:r w:rsidR="00517229">
        <w:rPr>
          <w:rFonts w:ascii="GHEA Mariam" w:hAnsi="GHEA Mariam"/>
          <w:sz w:val="24"/>
          <w:szCs w:val="24"/>
          <w:lang w:val="hy-AM"/>
        </w:rPr>
        <w:softHyphen/>
      </w:r>
      <w:r w:rsidR="0043026B" w:rsidRPr="0043026B">
        <w:rPr>
          <w:rFonts w:ascii="GHEA Mariam" w:hAnsi="GHEA Mariam"/>
          <w:sz w:val="24"/>
          <w:szCs w:val="24"/>
          <w:lang w:val="hy-AM"/>
        </w:rPr>
        <w:t>գատ</w:t>
      </w:r>
      <w:r w:rsidR="00382E53">
        <w:rPr>
          <w:rFonts w:ascii="GHEA Mariam" w:hAnsi="GHEA Mariam"/>
          <w:sz w:val="24"/>
          <w:szCs w:val="24"/>
          <w:lang w:val="hy-AM"/>
        </w:rPr>
        <w:t>ը</w:t>
      </w:r>
      <w:r w:rsidR="0043026B" w:rsidRPr="0043026B">
        <w:rPr>
          <w:rFonts w:ascii="GHEA Mariam" w:hAnsi="GHEA Mariam"/>
          <w:sz w:val="24"/>
          <w:szCs w:val="24"/>
          <w:lang w:val="hy-AM"/>
        </w:rPr>
        <w:t xml:space="preserve"> (գույքահամար` 41010005)</w:t>
      </w:r>
      <w:r w:rsidR="00EC381F">
        <w:rPr>
          <w:rFonts w:ascii="GHEA Mariam" w:hAnsi="GHEA Mariam"/>
          <w:sz w:val="24"/>
          <w:szCs w:val="24"/>
          <w:lang w:val="hy-AM"/>
        </w:rPr>
        <w:t>՝</w:t>
      </w:r>
      <w:r w:rsidR="0043026B" w:rsidRPr="0043026B">
        <w:rPr>
          <w:rFonts w:ascii="GHEA Mariam" w:hAnsi="GHEA Mariam"/>
          <w:sz w:val="24"/>
          <w:szCs w:val="24"/>
          <w:lang w:val="hy-AM"/>
        </w:rPr>
        <w:t xml:space="preserve"> գույքի (այսուհետ՝ </w:t>
      </w:r>
      <w:r w:rsidR="00EC381F" w:rsidRPr="0043026B">
        <w:rPr>
          <w:rFonts w:ascii="GHEA Mariam" w:hAnsi="GHEA Mariam"/>
          <w:sz w:val="24"/>
          <w:szCs w:val="24"/>
          <w:lang w:val="hy-AM"/>
        </w:rPr>
        <w:t>գ</w:t>
      </w:r>
      <w:r w:rsidR="0043026B" w:rsidRPr="0043026B">
        <w:rPr>
          <w:rFonts w:ascii="GHEA Mariam" w:hAnsi="GHEA Mariam"/>
          <w:sz w:val="24"/>
          <w:szCs w:val="24"/>
          <w:lang w:val="hy-AM"/>
        </w:rPr>
        <w:t xml:space="preserve">ույք) ընդհանուր 876 100 </w:t>
      </w:r>
      <w:r w:rsidR="0043026B" w:rsidRPr="0043026B">
        <w:rPr>
          <w:rFonts w:ascii="GHEA Mariam" w:hAnsi="GHEA Mariam"/>
          <w:sz w:val="24"/>
          <w:szCs w:val="24"/>
          <w:lang w:val="hy-AM"/>
        </w:rPr>
        <w:lastRenderedPageBreak/>
        <w:t xml:space="preserve">ՀՀ դրամ սկզբնական և 0,0 ՀՀ դրամ մնացորդային արժեքով՝ համաձայն հավելվածի: </w:t>
      </w:r>
    </w:p>
    <w:p w:rsidR="0043026B" w:rsidRPr="0043026B" w:rsidRDefault="0043026B" w:rsidP="001D64DA">
      <w:pPr>
        <w:pStyle w:val="ListParagraph"/>
        <w:numPr>
          <w:ilvl w:val="0"/>
          <w:numId w:val="1"/>
        </w:numPr>
        <w:shd w:val="clear" w:color="auto" w:fill="FFFFFF"/>
        <w:tabs>
          <w:tab w:val="left" w:pos="900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3026B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Հայաստանի Հանրապետության սեփականությունը հանդիսացող </w:t>
      </w:r>
      <w:r w:rsidR="001D64DA" w:rsidRPr="0043026B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գ</w:t>
      </w:r>
      <w:r w:rsidRPr="0043026B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ույքը հետ վերցնել </w:t>
      </w:r>
      <w:r w:rsidR="001D64DA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ն</w:t>
      </w:r>
      <w:r w:rsidRPr="0043026B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ախարարությունից և ամրացնել Պետական գույքի կառավարման կոմիտեին (այսուհետ՝ </w:t>
      </w:r>
      <w:r w:rsidR="001D64DA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կ</w:t>
      </w:r>
      <w:r w:rsidRPr="0043026B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ոմիտե)</w:t>
      </w:r>
      <w:r w:rsidR="009C1332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՝</w:t>
      </w:r>
      <w:r w:rsidRPr="0043026B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օտարելու նպատակով:</w:t>
      </w:r>
    </w:p>
    <w:p w:rsidR="0043026B" w:rsidRPr="0043026B" w:rsidRDefault="0043026B" w:rsidP="001D64DA">
      <w:pPr>
        <w:pStyle w:val="ListParagraph"/>
        <w:numPr>
          <w:ilvl w:val="0"/>
          <w:numId w:val="1"/>
        </w:numPr>
        <w:shd w:val="clear" w:color="auto" w:fill="FFFFFF"/>
        <w:tabs>
          <w:tab w:val="left" w:pos="900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3026B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Հայաստանի Հանրապետության տարածքային կառավարման և ենթակա</w:t>
      </w:r>
      <w:r w:rsidR="001D64DA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softHyphen/>
      </w:r>
      <w:r w:rsidRPr="0043026B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ռուցվածքների նախարարին՝</w:t>
      </w:r>
    </w:p>
    <w:p w:rsidR="0043026B" w:rsidRPr="0043026B" w:rsidRDefault="0043026B" w:rsidP="0043026B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43026B">
        <w:rPr>
          <w:rFonts w:ascii="GHEA Mariam" w:hAnsi="GHEA Mariam"/>
          <w:color w:val="000000"/>
          <w:sz w:val="24"/>
          <w:szCs w:val="24"/>
          <w:lang w:val="hy-AM"/>
        </w:rPr>
        <w:t>1) սույն որոշումն ուժի մեջ մտնելուց հետո եռամսյա ժամկետում</w:t>
      </w:r>
      <w:r w:rsidR="001D64DA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43026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1D64DA">
        <w:rPr>
          <w:rFonts w:ascii="GHEA Mariam" w:hAnsi="GHEA Mariam"/>
          <w:color w:val="000000"/>
          <w:sz w:val="24"/>
          <w:szCs w:val="24"/>
          <w:lang w:val="hy-AM"/>
        </w:rPr>
        <w:t>ը</w:t>
      </w:r>
      <w:r w:rsidRPr="0043026B">
        <w:rPr>
          <w:rFonts w:ascii="GHEA Mariam" w:hAnsi="GHEA Mariam"/>
          <w:color w:val="000000"/>
          <w:sz w:val="24"/>
          <w:szCs w:val="24"/>
          <w:lang w:val="hy-AM"/>
        </w:rPr>
        <w:t>նկերության գլխավոր տնօրենի հետ համատեղ</w:t>
      </w:r>
      <w:r w:rsidR="001D64DA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43026B">
        <w:rPr>
          <w:rFonts w:ascii="GHEA Mariam" w:hAnsi="GHEA Mariam"/>
          <w:color w:val="000000"/>
          <w:sz w:val="24"/>
          <w:szCs w:val="24"/>
          <w:lang w:val="hy-AM"/>
        </w:rPr>
        <w:t xml:space="preserve"> ապահովել </w:t>
      </w:r>
      <w:r w:rsidR="001D64DA">
        <w:rPr>
          <w:rFonts w:ascii="GHEA Mariam" w:hAnsi="GHEA Mariam"/>
          <w:color w:val="000000"/>
          <w:sz w:val="24"/>
          <w:szCs w:val="24"/>
          <w:lang w:val="hy-AM"/>
        </w:rPr>
        <w:t>գ</w:t>
      </w:r>
      <w:r w:rsidRPr="0043026B">
        <w:rPr>
          <w:rFonts w:ascii="GHEA Mariam" w:hAnsi="GHEA Mariam"/>
          <w:color w:val="000000"/>
          <w:sz w:val="24"/>
          <w:szCs w:val="24"/>
          <w:lang w:val="hy-AM"/>
        </w:rPr>
        <w:t>ույքի հանձնման-ընդունման աշխատանքների կատարումը</w:t>
      </w:r>
      <w:r w:rsidR="001D64DA">
        <w:rPr>
          <w:rFonts w:ascii="GHEA Mariam" w:hAnsi="GHEA Mariam"/>
          <w:color w:val="000000"/>
          <w:sz w:val="24"/>
          <w:szCs w:val="24"/>
          <w:lang w:val="hy-AM"/>
        </w:rPr>
        <w:t>.</w:t>
      </w:r>
      <w:r w:rsidRPr="0043026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</w:p>
    <w:p w:rsidR="0043026B" w:rsidRPr="0043026B" w:rsidRDefault="0043026B" w:rsidP="0043026B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43026B">
        <w:rPr>
          <w:rFonts w:ascii="GHEA Mariam" w:hAnsi="GHEA Mariam"/>
          <w:color w:val="000000"/>
          <w:sz w:val="24"/>
          <w:szCs w:val="24"/>
          <w:lang w:val="hy-AM"/>
        </w:rPr>
        <w:t>2) սույն կետի 1-ին ենթակետում նշված աշխատանքների ավարտից հետո եռամսյա ժամկետում</w:t>
      </w:r>
      <w:r w:rsidR="001D64DA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43026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1D64DA"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Pr="0043026B">
        <w:rPr>
          <w:rFonts w:ascii="GHEA Mariam" w:hAnsi="GHEA Mariam"/>
          <w:color w:val="000000"/>
          <w:sz w:val="24"/>
          <w:szCs w:val="24"/>
          <w:lang w:val="hy-AM"/>
        </w:rPr>
        <w:t>ոմիտեի հետ համատեղ</w:t>
      </w:r>
      <w:r w:rsidR="001D64DA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43026B">
        <w:rPr>
          <w:rFonts w:ascii="GHEA Mariam" w:hAnsi="GHEA Mariam"/>
          <w:color w:val="000000"/>
          <w:sz w:val="24"/>
          <w:szCs w:val="24"/>
          <w:lang w:val="hy-AM"/>
        </w:rPr>
        <w:t xml:space="preserve"> ապահովել </w:t>
      </w:r>
      <w:r w:rsidR="001D64DA">
        <w:rPr>
          <w:rFonts w:ascii="GHEA Mariam" w:hAnsi="GHEA Mariam"/>
          <w:color w:val="000000"/>
          <w:sz w:val="24"/>
          <w:szCs w:val="24"/>
          <w:lang w:val="hy-AM"/>
        </w:rPr>
        <w:t>գ</w:t>
      </w:r>
      <w:r w:rsidRPr="0043026B">
        <w:rPr>
          <w:rFonts w:ascii="GHEA Mariam" w:hAnsi="GHEA Mariam"/>
          <w:color w:val="000000"/>
          <w:sz w:val="24"/>
          <w:szCs w:val="24"/>
          <w:lang w:val="hy-AM"/>
        </w:rPr>
        <w:t>ույքի հանձնման աշխատանքների կատարումը։</w:t>
      </w:r>
    </w:p>
    <w:p w:rsidR="0043026B" w:rsidRPr="0043026B" w:rsidRDefault="0043026B" w:rsidP="001D64DA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3026B">
        <w:rPr>
          <w:rFonts w:ascii="GHEA Mariam" w:hAnsi="GHEA Mariam" w:cs="Sylfaen"/>
          <w:color w:val="000000"/>
          <w:sz w:val="24"/>
          <w:szCs w:val="24"/>
          <w:lang w:val="hy-AM" w:eastAsia="ru-RU"/>
        </w:rPr>
        <w:t>Քաղաք Երևան, Արցախի 138 հասցեի հարևանությամբ «ԳՄՍ» պարկի գծերի վրա գտ</w:t>
      </w:r>
      <w:r w:rsidR="00C81976">
        <w:rPr>
          <w:rFonts w:ascii="GHEA Mariam" w:hAnsi="GHEA Mariam" w:cs="Sylfaen"/>
          <w:color w:val="000000"/>
          <w:sz w:val="24"/>
          <w:szCs w:val="24"/>
          <w:lang w:val="hy-AM" w:eastAsia="ru-RU"/>
        </w:rPr>
        <w:t>ն</w:t>
      </w:r>
      <w:bookmarkStart w:id="1" w:name="_GoBack"/>
      <w:bookmarkEnd w:id="1"/>
      <w:r w:rsidRPr="0043026B">
        <w:rPr>
          <w:rFonts w:ascii="GHEA Mariam" w:hAnsi="GHEA Mariam" w:cs="Sylfaen"/>
          <w:color w:val="000000"/>
          <w:sz w:val="24"/>
          <w:szCs w:val="24"/>
          <w:lang w:val="hy-AM" w:eastAsia="ru-RU"/>
        </w:rPr>
        <w:t xml:space="preserve">վող </w:t>
      </w:r>
      <w:bookmarkStart w:id="2" w:name="_Hlk215650573"/>
      <w:r w:rsidR="00234ED1">
        <w:rPr>
          <w:rFonts w:ascii="GHEA Mariam" w:hAnsi="GHEA Mariam" w:cs="Sylfaen"/>
          <w:color w:val="000000"/>
          <w:sz w:val="24"/>
          <w:szCs w:val="24"/>
          <w:lang w:val="hy-AM" w:eastAsia="ru-RU"/>
        </w:rPr>
        <w:t>գ</w:t>
      </w:r>
      <w:r w:rsidRPr="0043026B">
        <w:rPr>
          <w:rFonts w:ascii="GHEA Mariam" w:hAnsi="GHEA Mariam" w:cs="Sylfaen"/>
          <w:color w:val="000000"/>
          <w:sz w:val="24"/>
          <w:szCs w:val="24"/>
          <w:lang w:val="hy-AM" w:eastAsia="ru-RU"/>
        </w:rPr>
        <w:t>ույքի</w:t>
      </w:r>
      <w:bookmarkEnd w:id="2"/>
      <w:r w:rsidRPr="0043026B">
        <w:rPr>
          <w:rFonts w:ascii="GHEA Mariam" w:hAnsi="GHEA Mariam" w:cs="Sylfaen"/>
          <w:color w:val="000000"/>
          <w:sz w:val="24"/>
          <w:szCs w:val="24"/>
          <w:lang w:val="hy-AM" w:eastAsia="ru-RU"/>
        </w:rPr>
        <w:t xml:space="preserve"> ապամոնտաժման, տեղափոխման ծախսեր</w:t>
      </w:r>
      <w:r w:rsidR="00234ED1">
        <w:rPr>
          <w:rFonts w:ascii="GHEA Mariam" w:hAnsi="GHEA Mariam" w:cs="Sylfaen"/>
          <w:color w:val="000000"/>
          <w:sz w:val="24"/>
          <w:szCs w:val="24"/>
          <w:lang w:val="hy-AM" w:eastAsia="ru-RU"/>
        </w:rPr>
        <w:t>ն</w:t>
      </w:r>
      <w:r w:rsidRPr="0043026B">
        <w:rPr>
          <w:rFonts w:ascii="GHEA Mariam" w:hAnsi="GHEA Mariam" w:cs="Sylfaen"/>
          <w:color w:val="000000"/>
          <w:sz w:val="24"/>
          <w:szCs w:val="24"/>
          <w:lang w:val="hy-AM" w:eastAsia="ru-RU"/>
        </w:rPr>
        <w:t xml:space="preserve"> իրակա</w:t>
      </w:r>
      <w:r w:rsidR="00234ED1">
        <w:rPr>
          <w:rFonts w:ascii="GHEA Mariam" w:hAnsi="GHEA Mariam" w:cs="Sylfaen"/>
          <w:color w:val="000000"/>
          <w:sz w:val="24"/>
          <w:szCs w:val="24"/>
          <w:lang w:val="hy-AM" w:eastAsia="ru-RU"/>
        </w:rPr>
        <w:softHyphen/>
      </w:r>
      <w:r w:rsidRPr="0043026B">
        <w:rPr>
          <w:rFonts w:ascii="GHEA Mariam" w:hAnsi="GHEA Mariam" w:cs="Sylfaen"/>
          <w:color w:val="000000"/>
          <w:sz w:val="24"/>
          <w:szCs w:val="24"/>
          <w:lang w:val="hy-AM" w:eastAsia="ru-RU"/>
        </w:rPr>
        <w:t>նացնել ձեռք</w:t>
      </w:r>
      <w:r w:rsidR="00234ED1">
        <w:rPr>
          <w:rFonts w:ascii="GHEA Mariam" w:hAnsi="GHEA Mariam" w:cs="Sylfaen"/>
          <w:color w:val="000000"/>
          <w:sz w:val="24"/>
          <w:szCs w:val="24"/>
          <w:lang w:val="hy-AM" w:eastAsia="ru-RU"/>
        </w:rPr>
        <w:t xml:space="preserve"> </w:t>
      </w:r>
      <w:r w:rsidRPr="0043026B">
        <w:rPr>
          <w:rFonts w:ascii="GHEA Mariam" w:hAnsi="GHEA Mariam" w:cs="Sylfaen"/>
          <w:color w:val="000000"/>
          <w:sz w:val="24"/>
          <w:szCs w:val="24"/>
          <w:lang w:val="hy-AM" w:eastAsia="ru-RU"/>
        </w:rPr>
        <w:t>բերողի հաշվին</w:t>
      </w:r>
      <w:r w:rsidRPr="0043026B">
        <w:rPr>
          <w:rFonts w:ascii="GHEA Mariam" w:hAnsi="GHEA Mariam"/>
          <w:bCs/>
          <w:sz w:val="24"/>
          <w:szCs w:val="24"/>
          <w:lang w:val="hy-AM"/>
        </w:rPr>
        <w:t xml:space="preserve">: </w:t>
      </w:r>
    </w:p>
    <w:p w:rsidR="0043026B" w:rsidRPr="0043026B" w:rsidRDefault="0043026B" w:rsidP="001D64DA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after="0" w:line="360" w:lineRule="auto"/>
        <w:ind w:left="90" w:firstLine="477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  <w:r w:rsidRPr="0043026B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Կոմիտեի նախագահին՝ սույն որոշման 3-րդ կետի 2-րդ ենթակետով նշված աշխատանքների ավարտից հետո ապահովել գույքի հետագա տնօրինումը: </w:t>
      </w:r>
    </w:p>
    <w:p w:rsidR="0043026B" w:rsidRPr="0043026B" w:rsidRDefault="0043026B" w:rsidP="001D64DA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after="0" w:line="360" w:lineRule="auto"/>
        <w:ind w:left="90" w:firstLine="477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  <w:r w:rsidRPr="0043026B">
        <w:rPr>
          <w:rFonts w:ascii="GHEA Mariam" w:hAnsi="GHEA Mariam" w:cs="Sylfaen"/>
          <w:color w:val="000000"/>
          <w:sz w:val="24"/>
          <w:szCs w:val="24"/>
          <w:lang w:val="hy-AM" w:eastAsia="ru-RU"/>
        </w:rPr>
        <w:t xml:space="preserve">Մինչև </w:t>
      </w:r>
      <w:bookmarkStart w:id="3" w:name="_Hlk215650657"/>
      <w:r w:rsidRPr="0043026B">
        <w:rPr>
          <w:rFonts w:ascii="GHEA Mariam" w:hAnsi="GHEA Mariam" w:cs="Sylfaen"/>
          <w:color w:val="000000"/>
          <w:sz w:val="24"/>
          <w:szCs w:val="24"/>
          <w:lang w:val="hy-AM" w:eastAsia="ru-RU"/>
        </w:rPr>
        <w:t xml:space="preserve">2026 թվականի հոկտեմբերի 1-ը </w:t>
      </w:r>
      <w:r w:rsidR="00234ED1">
        <w:rPr>
          <w:rFonts w:ascii="GHEA Mariam" w:hAnsi="GHEA Mariam" w:cs="Sylfaen"/>
          <w:color w:val="000000"/>
          <w:sz w:val="24"/>
          <w:szCs w:val="24"/>
          <w:lang w:val="hy-AM" w:eastAsia="ru-RU"/>
        </w:rPr>
        <w:t>գ</w:t>
      </w:r>
      <w:r w:rsidRPr="0043026B">
        <w:rPr>
          <w:rFonts w:ascii="GHEA Mariam" w:hAnsi="GHEA Mariam" w:cs="Sylfaen"/>
          <w:color w:val="000000"/>
          <w:sz w:val="24"/>
          <w:szCs w:val="24"/>
          <w:lang w:val="hy-AM" w:eastAsia="ru-RU"/>
        </w:rPr>
        <w:t>ույքի</w:t>
      </w:r>
      <w:bookmarkEnd w:id="3"/>
      <w:r w:rsidRPr="0043026B">
        <w:rPr>
          <w:rFonts w:ascii="GHEA Mariam" w:hAnsi="GHEA Mariam" w:cs="Sylfaen"/>
          <w:color w:val="000000"/>
          <w:sz w:val="24"/>
          <w:szCs w:val="24"/>
          <w:lang w:val="hy-AM" w:eastAsia="ru-RU"/>
        </w:rPr>
        <w:t xml:space="preserve"> պահպանման նկատմամբ վերահսկողության պատասխանատվությունը վերապահել </w:t>
      </w:r>
      <w:r w:rsidR="00234ED1">
        <w:rPr>
          <w:rFonts w:ascii="GHEA Mariam" w:hAnsi="GHEA Mariam" w:cs="Sylfaen"/>
          <w:color w:val="000000"/>
          <w:sz w:val="24"/>
          <w:szCs w:val="24"/>
          <w:lang w:val="hy-AM" w:eastAsia="ru-RU"/>
        </w:rPr>
        <w:t>ը</w:t>
      </w:r>
      <w:r w:rsidRPr="0043026B">
        <w:rPr>
          <w:rFonts w:ascii="GHEA Mariam" w:hAnsi="GHEA Mariam" w:cs="Sylfaen"/>
          <w:color w:val="000000"/>
          <w:sz w:val="24"/>
          <w:szCs w:val="24"/>
          <w:lang w:val="hy-AM" w:eastAsia="ru-RU"/>
        </w:rPr>
        <w:t>նկերությանը:</w:t>
      </w:r>
    </w:p>
    <w:p w:rsidR="00913BD4" w:rsidRPr="009C7667" w:rsidRDefault="00913BD4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43026B" w:rsidRPr="00B43FC1" w:rsidRDefault="0043026B" w:rsidP="00804DA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3026B" w:rsidRDefault="0043026B" w:rsidP="00804DA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3026B" w:rsidRDefault="0043026B" w:rsidP="00804DA1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43026B">
      <w:headerReference w:type="even" r:id="rId8"/>
      <w:headerReference w:type="default" r:id="rId9"/>
      <w:footerReference w:type="even" r:id="rId10"/>
      <w:pgSz w:w="11909" w:h="16834" w:code="9"/>
      <w:pgMar w:top="1440" w:right="119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0C5D" w:rsidRDefault="00270C5D">
      <w:r>
        <w:separator/>
      </w:r>
    </w:p>
  </w:endnote>
  <w:endnote w:type="continuationSeparator" w:id="0">
    <w:p w:rsidR="00270C5D" w:rsidRDefault="00270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82E53">
      <w:rPr>
        <w:noProof/>
        <w:sz w:val="18"/>
      </w:rPr>
      <w:t>KA-148-20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0C5D" w:rsidRDefault="00270C5D">
      <w:r>
        <w:separator/>
      </w:r>
    </w:p>
  </w:footnote>
  <w:footnote w:type="continuationSeparator" w:id="0">
    <w:p w:rsidR="00270C5D" w:rsidRDefault="00270C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8197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5D39AC"/>
    <w:multiLevelType w:val="hybridMultilevel"/>
    <w:tmpl w:val="AA9469F6"/>
    <w:lvl w:ilvl="0" w:tplc="9EFE1FEA">
      <w:start w:val="1"/>
      <w:numFmt w:val="decimal"/>
      <w:lvlText w:val="%1."/>
      <w:lvlJc w:val="left"/>
      <w:pPr>
        <w:ind w:left="1047" w:hanging="48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0F7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4DA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D1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C5D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E53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1F0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E04"/>
    <w:rsid w:val="00426745"/>
    <w:rsid w:val="00426AA4"/>
    <w:rsid w:val="00426DB1"/>
    <w:rsid w:val="00426ED6"/>
    <w:rsid w:val="00427483"/>
    <w:rsid w:val="004279C1"/>
    <w:rsid w:val="004279E9"/>
    <w:rsid w:val="0043026B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12B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229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033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0FB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58A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25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031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3C6E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566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0EB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332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67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89C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DED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943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164B"/>
    <w:rsid w:val="00B5250E"/>
    <w:rsid w:val="00B5258D"/>
    <w:rsid w:val="00B525A6"/>
    <w:rsid w:val="00B53FEA"/>
    <w:rsid w:val="00B543A7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3D6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20A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976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0B4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1F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2DC1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3F3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27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CE850D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43026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43026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3026B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43026B"/>
    <w:rPr>
      <w:rFonts w:asciiTheme="minorHAnsi" w:eastAsiaTheme="minorHAnsi" w:hAnsiTheme="minorHAnsi" w:cstheme="minorBidi"/>
      <w:sz w:val="22"/>
      <w:szCs w:val="22"/>
      <w:lang w:val="ru-RU"/>
    </w:rPr>
  </w:style>
  <w:style w:type="paragraph" w:styleId="BalloonText">
    <w:name w:val="Balloon Text"/>
    <w:basedOn w:val="Normal"/>
    <w:link w:val="BalloonTextChar"/>
    <w:rsid w:val="00382E5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82E5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25</cp:revision>
  <cp:lastPrinted>2026-06-10T11:58:00Z</cp:lastPrinted>
  <dcterms:created xsi:type="dcterms:W3CDTF">2026-01-05T05:12:00Z</dcterms:created>
  <dcterms:modified xsi:type="dcterms:W3CDTF">2026-06-10T12:25:00Z</dcterms:modified>
</cp:coreProperties>
</file>