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256" w:rsidRPr="007D683D"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7D683D">
        <w:rPr>
          <w:rFonts w:ascii="GHEA Grapalat" w:hAnsi="GHEA Grapalat"/>
          <w:b/>
          <w:lang w:val="hy-AM"/>
        </w:rPr>
        <w:t>ՀԻՄՆԱՎՈՐՈՒՄ</w:t>
      </w:r>
    </w:p>
    <w:p w:rsidR="00604256" w:rsidRPr="007D683D"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lang w:val="hy-AM"/>
        </w:rPr>
      </w:pPr>
      <w:r w:rsidRPr="007D683D">
        <w:rPr>
          <w:rStyle w:val="Strong"/>
          <w:rFonts w:ascii="GHEA Grapalat" w:hAnsi="GHEA Grapalat"/>
          <w:lang w:val="hy-AM"/>
        </w:rPr>
        <w:t>«ՀԱՅԱՍՏԱՆԻ ՀԱՆՐԱՊԵՏՈՒԹՅԱՆ 202</w:t>
      </w:r>
      <w:r w:rsidR="00042D46" w:rsidRPr="007D683D">
        <w:rPr>
          <w:rStyle w:val="Strong"/>
          <w:rFonts w:ascii="GHEA Grapalat" w:hAnsi="GHEA Grapalat"/>
          <w:lang w:val="hy-AM"/>
        </w:rPr>
        <w:t>6</w:t>
      </w:r>
      <w:r w:rsidRPr="007D683D">
        <w:rPr>
          <w:rStyle w:val="Strong"/>
          <w:rFonts w:ascii="GHEA Grapalat" w:hAnsi="GHEA Grapalat"/>
          <w:lang w:val="hy-AM"/>
        </w:rPr>
        <w:t xml:space="preserve"> ԹՎԱԿԱՆԻ ՊԵՏԱԿԱՆ ԲՅՈՒՋԵԻ ՄԱՍԻՆ» ՕՐԵՆՔՈՒՄ ՎԵՐԱԲԱՇԽՈՒՄ</w:t>
      </w:r>
      <w:r w:rsidR="009A44B7" w:rsidRPr="007D683D">
        <w:rPr>
          <w:rStyle w:val="Strong"/>
          <w:rFonts w:ascii="GHEA Grapalat" w:hAnsi="GHEA Grapalat"/>
          <w:lang w:val="hy-AM"/>
        </w:rPr>
        <w:t>, ԼՐԱՑՈՒՄ</w:t>
      </w:r>
      <w:r w:rsidRPr="007D683D">
        <w:rPr>
          <w:rStyle w:val="Strong"/>
          <w:rFonts w:ascii="GHEA Grapalat" w:hAnsi="GHEA Grapalat"/>
          <w:lang w:val="hy-AM"/>
        </w:rPr>
        <w:t xml:space="preserve"> ԵՎ ՀԱՅԱՍՏԱՆԻ ՀԱՆՐԱՊԵՏՈՒԹՅԱՆ ԿԱՌԱՎԱՐՈՒԹՅԱՆ</w:t>
      </w:r>
      <w:r w:rsidR="00042D46" w:rsidRPr="007D683D">
        <w:rPr>
          <w:rStyle w:val="Strong"/>
          <w:rFonts w:ascii="GHEA Grapalat" w:hAnsi="GHEA Grapalat"/>
          <w:lang w:val="hy-AM"/>
        </w:rPr>
        <w:t xml:space="preserve"> 2025</w:t>
      </w:r>
      <w:r w:rsidRPr="007D683D">
        <w:rPr>
          <w:rStyle w:val="Strong"/>
          <w:rFonts w:ascii="GHEA Grapalat" w:hAnsi="GHEA Grapalat"/>
          <w:lang w:val="hy-AM"/>
        </w:rPr>
        <w:t xml:space="preserve"> ԹՎԱԿԱՆԻ ԴԵԿՏԵՄԲԵՐԻ</w:t>
      </w:r>
      <w:r w:rsidR="00042D46" w:rsidRPr="007D683D">
        <w:rPr>
          <w:rStyle w:val="Strong"/>
          <w:rFonts w:ascii="GHEA Grapalat" w:hAnsi="GHEA Grapalat"/>
          <w:lang w:val="hy-AM"/>
        </w:rPr>
        <w:t xml:space="preserve"> 25</w:t>
      </w:r>
      <w:r w:rsidRPr="007D683D">
        <w:rPr>
          <w:rStyle w:val="Strong"/>
          <w:rFonts w:ascii="GHEA Grapalat" w:hAnsi="GHEA Grapalat"/>
          <w:lang w:val="hy-AM"/>
        </w:rPr>
        <w:t>-Ի</w:t>
      </w:r>
      <w:r w:rsidR="00042D46" w:rsidRPr="007D683D">
        <w:rPr>
          <w:rStyle w:val="Strong"/>
          <w:rFonts w:ascii="GHEA Grapalat" w:hAnsi="GHEA Grapalat"/>
          <w:lang w:val="hy-AM"/>
        </w:rPr>
        <w:t xml:space="preserve"> N 1910</w:t>
      </w:r>
      <w:r w:rsidRPr="007D683D">
        <w:rPr>
          <w:rStyle w:val="Strong"/>
          <w:rFonts w:ascii="GHEA Grapalat" w:hAnsi="GHEA Grapalat"/>
          <w:lang w:val="hy-AM"/>
        </w:rPr>
        <w:t>-Ն ՈՐՈՇՄԱՆ ՄԵՋ ՓՈՓՈԽՈՒԹՅՈՒՆՆԵՐ</w:t>
      </w:r>
      <w:r w:rsidR="00DD414F" w:rsidRPr="007D683D">
        <w:rPr>
          <w:rStyle w:val="Strong"/>
          <w:rFonts w:ascii="GHEA Grapalat" w:hAnsi="GHEA Grapalat"/>
          <w:lang w:val="hy-AM"/>
        </w:rPr>
        <w:t xml:space="preserve"> ԵՎ ԼՐԱՑՈՒՄՆԵՐ</w:t>
      </w:r>
      <w:r w:rsidRPr="007D683D">
        <w:rPr>
          <w:rStyle w:val="Strong"/>
          <w:rFonts w:ascii="GHEA Grapalat" w:hAnsi="GHEA Grapalat"/>
          <w:lang w:val="hy-AM"/>
        </w:rPr>
        <w:t xml:space="preserve"> ԿԱՏԱՐԵԼՈՒ ՄԱՍԻՆ ՀԱՅԱՍՏԱՆԻ ՀԱՆՐԱՊԵՏՈՒԹՅԱՆ ԿԱՌԱՎԱՐՈՒԹՅԱՆ ՈՐՈՇՄԱՆ ՆԱԽԱԳԾԻ ԸՆԴՈՒՆՄԱՆ ՎԵՐԱԲԵՐՅԱԼ</w:t>
      </w:r>
    </w:p>
    <w:p w:rsidR="00604256" w:rsidRPr="007D683D"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604256" w:rsidRPr="007D683D" w:rsidRDefault="00604256" w:rsidP="00604256">
      <w:pPr>
        <w:tabs>
          <w:tab w:val="left" w:pos="1080"/>
        </w:tabs>
        <w:spacing w:line="360" w:lineRule="auto"/>
        <w:ind w:firstLine="720"/>
        <w:jc w:val="both"/>
        <w:rPr>
          <w:rFonts w:ascii="GHEA Grapalat" w:hAnsi="GHEA Grapalat" w:cs="Sylfaen"/>
          <w:b/>
          <w:lang w:val="hy-AM"/>
        </w:rPr>
      </w:pPr>
      <w:r w:rsidRPr="007D683D">
        <w:rPr>
          <w:rFonts w:ascii="GHEA Grapalat" w:hAnsi="GHEA Grapalat" w:cs="Sylfaen"/>
          <w:b/>
          <w:lang w:val="hy-AM"/>
        </w:rPr>
        <w:t>1. Իրավական ակտի անհրաժեշտությունը (նպատակը)</w:t>
      </w:r>
    </w:p>
    <w:p w:rsidR="00FA6281" w:rsidRPr="007D683D" w:rsidRDefault="00F43D31" w:rsidP="00604256">
      <w:pPr>
        <w:tabs>
          <w:tab w:val="left" w:pos="1080"/>
        </w:tabs>
        <w:spacing w:line="360" w:lineRule="auto"/>
        <w:ind w:firstLine="720"/>
        <w:jc w:val="both"/>
        <w:rPr>
          <w:rFonts w:ascii="GHEA Grapalat" w:hAnsi="GHEA Grapalat" w:cs="Sylfaen"/>
          <w:b/>
          <w:lang w:val="hy-AM"/>
        </w:rPr>
      </w:pPr>
      <w:r w:rsidRPr="007D683D">
        <w:rPr>
          <w:rStyle w:val="jlqj4b"/>
          <w:rFonts w:ascii="GHEA Grapalat" w:hAnsi="GHEA Grapalat"/>
          <w:lang w:val="hy-AM"/>
        </w:rPr>
        <w:t xml:space="preserve">Նախագծի մշակման անհրաժեշտությունը պայմանավորված է </w:t>
      </w:r>
      <w:r w:rsidRPr="007D683D">
        <w:rPr>
          <w:rFonts w:ascii="GHEA Grapalat" w:hAnsi="GHEA Grapalat" w:cs="Cambria Math"/>
          <w:lang w:val="hy-AM"/>
        </w:rPr>
        <w:t>Հայաստանի</w:t>
      </w:r>
      <w:r w:rsidRPr="007D683D">
        <w:rPr>
          <w:rFonts w:ascii="GHEA Grapalat" w:hAnsi="GHEA Grapalat"/>
          <w:lang w:val="hy-AM"/>
        </w:rPr>
        <w:t xml:space="preserve"> </w:t>
      </w:r>
      <w:r w:rsidRPr="007D683D">
        <w:rPr>
          <w:rFonts w:ascii="GHEA Grapalat" w:hAnsi="GHEA Grapalat" w:cs="Cambria Math"/>
          <w:lang w:val="hy-AM"/>
        </w:rPr>
        <w:t>Հանրապետության</w:t>
      </w:r>
      <w:r w:rsidRPr="007D683D">
        <w:rPr>
          <w:rFonts w:ascii="GHEA Grapalat" w:hAnsi="GHEA Grapalat"/>
          <w:lang w:val="hy-AM"/>
        </w:rPr>
        <w:t xml:space="preserve"> </w:t>
      </w:r>
      <w:r w:rsidRPr="007D683D">
        <w:rPr>
          <w:rFonts w:ascii="GHEA Grapalat" w:hAnsi="GHEA Grapalat" w:cs="Cambria Math"/>
          <w:lang w:val="hy-AM"/>
        </w:rPr>
        <w:t>և</w:t>
      </w:r>
      <w:r w:rsidRPr="007D683D">
        <w:rPr>
          <w:rFonts w:ascii="GHEA Grapalat" w:hAnsi="GHEA Grapalat"/>
          <w:lang w:val="hy-AM"/>
        </w:rPr>
        <w:t xml:space="preserve"> </w:t>
      </w:r>
      <w:r w:rsidRPr="007D683D">
        <w:rPr>
          <w:rFonts w:ascii="GHEA Grapalat" w:hAnsi="GHEA Grapalat" w:cs="Cambria Math"/>
          <w:lang w:val="hy-AM"/>
        </w:rPr>
        <w:t>Ասիական</w:t>
      </w:r>
      <w:r w:rsidRPr="007D683D">
        <w:rPr>
          <w:rFonts w:ascii="GHEA Grapalat" w:hAnsi="GHEA Grapalat"/>
          <w:lang w:val="hy-AM"/>
        </w:rPr>
        <w:t xml:space="preserve"> </w:t>
      </w:r>
      <w:r w:rsidRPr="007D683D">
        <w:rPr>
          <w:rFonts w:ascii="GHEA Grapalat" w:hAnsi="GHEA Grapalat" w:cs="Cambria Math"/>
          <w:lang w:val="hy-AM"/>
        </w:rPr>
        <w:t>զարգացման</w:t>
      </w:r>
      <w:r w:rsidRPr="007D683D">
        <w:rPr>
          <w:rFonts w:ascii="GHEA Grapalat" w:hAnsi="GHEA Grapalat"/>
          <w:lang w:val="hy-AM"/>
        </w:rPr>
        <w:t xml:space="preserve"> </w:t>
      </w:r>
      <w:r w:rsidRPr="007D683D">
        <w:rPr>
          <w:rFonts w:ascii="GHEA Grapalat" w:hAnsi="GHEA Grapalat" w:cs="Cambria Math"/>
          <w:lang w:val="hy-AM"/>
        </w:rPr>
        <w:t>բանկի</w:t>
      </w:r>
      <w:r w:rsidRPr="007D683D">
        <w:rPr>
          <w:rFonts w:ascii="GHEA Grapalat" w:hAnsi="GHEA Grapalat"/>
          <w:lang w:val="hy-AM"/>
        </w:rPr>
        <w:t xml:space="preserve"> </w:t>
      </w:r>
      <w:r w:rsidRPr="007D683D">
        <w:rPr>
          <w:rFonts w:ascii="GHEA Grapalat" w:hAnsi="GHEA Grapalat" w:cs="Cambria Math"/>
          <w:lang w:val="hy-AM"/>
        </w:rPr>
        <w:t>միջև</w:t>
      </w:r>
      <w:r w:rsidRPr="007D683D">
        <w:rPr>
          <w:rFonts w:ascii="GHEA Grapalat" w:hAnsi="GHEA Grapalat"/>
          <w:lang w:val="hy-AM"/>
        </w:rPr>
        <w:t xml:space="preserve"> «</w:t>
      </w:r>
      <w:r w:rsidRPr="007D683D">
        <w:rPr>
          <w:rFonts w:ascii="GHEA Grapalat" w:hAnsi="GHEA Grapalat" w:cs="Cambria Math"/>
          <w:lang w:val="hy-AM"/>
        </w:rPr>
        <w:t>Կենսունակության</w:t>
      </w:r>
      <w:r w:rsidRPr="007D683D">
        <w:rPr>
          <w:rFonts w:ascii="GHEA Grapalat" w:hAnsi="GHEA Grapalat"/>
          <w:lang w:val="hy-AM"/>
        </w:rPr>
        <w:t xml:space="preserve"> </w:t>
      </w:r>
      <w:r w:rsidRPr="007D683D">
        <w:rPr>
          <w:rFonts w:ascii="GHEA Grapalat" w:hAnsi="GHEA Grapalat" w:cs="Cambria Math"/>
          <w:lang w:val="hy-AM"/>
        </w:rPr>
        <w:t>բարելավման</w:t>
      </w:r>
      <w:r w:rsidRPr="007D683D">
        <w:rPr>
          <w:rFonts w:ascii="GHEA Grapalat" w:hAnsi="GHEA Grapalat"/>
          <w:lang w:val="hy-AM"/>
        </w:rPr>
        <w:t xml:space="preserve"> </w:t>
      </w:r>
      <w:r w:rsidRPr="007D683D">
        <w:rPr>
          <w:rFonts w:ascii="GHEA Grapalat" w:hAnsi="GHEA Grapalat" w:cs="Cambria Math"/>
          <w:lang w:val="hy-AM"/>
        </w:rPr>
        <w:t>և</w:t>
      </w:r>
      <w:r w:rsidRPr="007D683D">
        <w:rPr>
          <w:rFonts w:ascii="GHEA Grapalat" w:hAnsi="GHEA Grapalat"/>
          <w:lang w:val="hy-AM"/>
        </w:rPr>
        <w:t xml:space="preserve"> </w:t>
      </w:r>
      <w:r w:rsidRPr="007D683D">
        <w:rPr>
          <w:rFonts w:ascii="GHEA Grapalat" w:hAnsi="GHEA Grapalat" w:cs="Cambria Math"/>
          <w:lang w:val="hy-AM"/>
        </w:rPr>
        <w:t>հզորացման</w:t>
      </w:r>
      <w:r w:rsidRPr="007D683D">
        <w:rPr>
          <w:rFonts w:ascii="GHEA Grapalat" w:hAnsi="GHEA Grapalat"/>
          <w:lang w:val="hy-AM"/>
        </w:rPr>
        <w:t xml:space="preserve"> </w:t>
      </w:r>
      <w:r w:rsidRPr="007D683D">
        <w:rPr>
          <w:rFonts w:ascii="GHEA Grapalat" w:hAnsi="GHEA Grapalat" w:cs="Cambria Math"/>
          <w:lang w:val="hy-AM"/>
        </w:rPr>
        <w:t>համար</w:t>
      </w:r>
      <w:r w:rsidRPr="007D683D">
        <w:rPr>
          <w:rFonts w:ascii="GHEA Grapalat" w:hAnsi="GHEA Grapalat"/>
          <w:lang w:val="hy-AM"/>
        </w:rPr>
        <w:t xml:space="preserve"> </w:t>
      </w:r>
      <w:r w:rsidRPr="007D683D">
        <w:rPr>
          <w:rFonts w:ascii="GHEA Grapalat" w:hAnsi="GHEA Grapalat" w:cs="Cambria Math"/>
          <w:lang w:val="hy-AM"/>
        </w:rPr>
        <w:t>բնակարանային</w:t>
      </w:r>
      <w:r w:rsidRPr="007D683D">
        <w:rPr>
          <w:rFonts w:ascii="GHEA Grapalat" w:hAnsi="GHEA Grapalat"/>
          <w:lang w:val="hy-AM"/>
        </w:rPr>
        <w:t xml:space="preserve"> </w:t>
      </w:r>
      <w:r w:rsidRPr="007D683D">
        <w:rPr>
          <w:rFonts w:ascii="GHEA Grapalat" w:hAnsi="GHEA Grapalat" w:cs="Cambria Math"/>
          <w:lang w:val="hy-AM"/>
        </w:rPr>
        <w:t>բարեփոխումներ</w:t>
      </w:r>
      <w:r w:rsidRPr="007D683D">
        <w:rPr>
          <w:rFonts w:ascii="GHEA Grapalat" w:hAnsi="GHEA Grapalat"/>
          <w:lang w:val="hy-AM"/>
        </w:rPr>
        <w:t xml:space="preserve">» (THRIVE) </w:t>
      </w:r>
      <w:r w:rsidRPr="007D683D">
        <w:rPr>
          <w:rFonts w:ascii="GHEA Grapalat" w:hAnsi="GHEA Grapalat" w:cs="Cambria Math"/>
          <w:lang w:val="hy-AM"/>
        </w:rPr>
        <w:t>ծրագրի</w:t>
      </w:r>
      <w:r w:rsidRPr="007D683D">
        <w:rPr>
          <w:rFonts w:ascii="GHEA Grapalat" w:hAnsi="GHEA Grapalat"/>
          <w:lang w:val="hy-AM"/>
        </w:rPr>
        <w:t xml:space="preserve"> </w:t>
      </w:r>
      <w:r w:rsidRPr="007D683D">
        <w:rPr>
          <w:rFonts w:ascii="GHEA Grapalat" w:hAnsi="GHEA Grapalat" w:cs="Cambria Math"/>
          <w:lang w:val="hy-AM"/>
        </w:rPr>
        <w:t>և</w:t>
      </w:r>
      <w:r w:rsidRPr="007D683D">
        <w:rPr>
          <w:rStyle w:val="jlqj4b"/>
          <w:rFonts w:ascii="GHEA Grapalat" w:hAnsi="GHEA Grapalat"/>
          <w:lang w:val="hy-AM"/>
        </w:rPr>
        <w:t xml:space="preserve"> Համաշխարհային բանկի խորհրդի կողմից 2025թ. դեկտեմբերի 23-ին հաստատված Հայաստանի Հանրապետության և Վերակառուցման և զարգացման միջազգային բանկի միջև «Հայաստանի բնակարանային ապահովման և հիփոթեքային շուկայի զարգացման ծրագրի» վարկային և դրամաշնորհային համաձայնագրերի </w:t>
      </w:r>
      <w:r w:rsidR="00AC09BD" w:rsidRPr="007D683D">
        <w:rPr>
          <w:rStyle w:val="jlqj4b"/>
          <w:rFonts w:ascii="GHEA Grapalat" w:hAnsi="GHEA Grapalat"/>
          <w:lang w:val="hy-AM"/>
        </w:rPr>
        <w:t xml:space="preserve">(այսուհետ՝ համաձայնագրեր) </w:t>
      </w:r>
      <w:r w:rsidRPr="007D683D">
        <w:rPr>
          <w:rStyle w:val="jlqj4b"/>
          <w:rFonts w:ascii="GHEA Grapalat" w:hAnsi="GHEA Grapalat"/>
          <w:lang w:val="hy-AM"/>
        </w:rPr>
        <w:t xml:space="preserve">շրջանակներում ստանձնած </w:t>
      </w:r>
      <w:r w:rsidR="00162042" w:rsidRPr="007D683D">
        <w:rPr>
          <w:rStyle w:val="jlqj4b"/>
          <w:rFonts w:ascii="GHEA Grapalat" w:hAnsi="GHEA Grapalat"/>
          <w:lang w:val="hy-AM"/>
        </w:rPr>
        <w:t>պարտավորությունների կատարման հանգամանքով:</w:t>
      </w:r>
      <w:r w:rsidRPr="007D683D">
        <w:rPr>
          <w:rStyle w:val="jlqj4b"/>
          <w:rFonts w:ascii="GHEA Grapalat" w:hAnsi="GHEA Grapalat"/>
          <w:lang w:val="hy-AM"/>
        </w:rPr>
        <w:t xml:space="preserve"> </w:t>
      </w:r>
    </w:p>
    <w:p w:rsidR="00FA6281" w:rsidRPr="007D683D" w:rsidRDefault="00FA6281" w:rsidP="00604256">
      <w:pPr>
        <w:tabs>
          <w:tab w:val="left" w:pos="1080"/>
        </w:tabs>
        <w:spacing w:line="360" w:lineRule="auto"/>
        <w:ind w:firstLine="720"/>
        <w:jc w:val="both"/>
        <w:rPr>
          <w:rFonts w:ascii="GHEA Grapalat" w:hAnsi="GHEA Grapalat" w:cs="Sylfaen"/>
          <w:b/>
          <w:lang w:val="hy-AM"/>
        </w:rPr>
      </w:pPr>
    </w:p>
    <w:p w:rsidR="003A34FE" w:rsidRPr="007D683D"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7D683D">
        <w:rPr>
          <w:rFonts w:ascii="GHEA Grapalat" w:hAnsi="GHEA Grapalat" w:cs="Sylfaen"/>
          <w:b/>
          <w:bCs/>
          <w:sz w:val="24"/>
          <w:szCs w:val="24"/>
          <w:lang w:val="hy-AM"/>
        </w:rPr>
        <w:t>Կարգավորման</w:t>
      </w:r>
      <w:r w:rsidRPr="007D683D">
        <w:rPr>
          <w:rFonts w:ascii="GHEA Grapalat" w:hAnsi="GHEA Grapalat"/>
          <w:b/>
          <w:bCs/>
          <w:sz w:val="24"/>
          <w:szCs w:val="24"/>
          <w:lang w:val="hy-AM"/>
        </w:rPr>
        <w:t xml:space="preserve"> </w:t>
      </w:r>
      <w:r w:rsidRPr="007D683D">
        <w:rPr>
          <w:rFonts w:ascii="GHEA Grapalat" w:hAnsi="GHEA Grapalat" w:cs="Sylfaen"/>
          <w:b/>
          <w:bCs/>
          <w:sz w:val="24"/>
          <w:szCs w:val="24"/>
          <w:lang w:val="hy-AM"/>
        </w:rPr>
        <w:t>հարաբերությունների</w:t>
      </w:r>
      <w:r w:rsidRPr="007D683D">
        <w:rPr>
          <w:rFonts w:ascii="GHEA Grapalat" w:hAnsi="GHEA Grapalat"/>
          <w:b/>
          <w:bCs/>
          <w:sz w:val="24"/>
          <w:szCs w:val="24"/>
          <w:lang w:val="hy-AM"/>
        </w:rPr>
        <w:t xml:space="preserve"> </w:t>
      </w:r>
      <w:r w:rsidRPr="007D683D">
        <w:rPr>
          <w:rFonts w:ascii="GHEA Grapalat" w:hAnsi="GHEA Grapalat" w:cs="Sylfaen"/>
          <w:b/>
          <w:bCs/>
          <w:sz w:val="24"/>
          <w:szCs w:val="24"/>
          <w:lang w:val="hy-AM"/>
        </w:rPr>
        <w:t>ներկա</w:t>
      </w:r>
      <w:r w:rsidRPr="007D683D">
        <w:rPr>
          <w:rFonts w:ascii="GHEA Grapalat" w:hAnsi="GHEA Grapalat"/>
          <w:b/>
          <w:bCs/>
          <w:sz w:val="24"/>
          <w:szCs w:val="24"/>
          <w:lang w:val="hy-AM"/>
        </w:rPr>
        <w:t xml:space="preserve"> </w:t>
      </w:r>
      <w:r w:rsidRPr="007D683D">
        <w:rPr>
          <w:rFonts w:ascii="GHEA Grapalat" w:hAnsi="GHEA Grapalat" w:cs="Sylfaen"/>
          <w:b/>
          <w:bCs/>
          <w:sz w:val="24"/>
          <w:szCs w:val="24"/>
          <w:lang w:val="hy-AM"/>
        </w:rPr>
        <w:t>վիճակը</w:t>
      </w:r>
      <w:r w:rsidRPr="007D683D">
        <w:rPr>
          <w:rFonts w:ascii="GHEA Grapalat" w:hAnsi="GHEA Grapalat"/>
          <w:b/>
          <w:bCs/>
          <w:sz w:val="24"/>
          <w:szCs w:val="24"/>
          <w:lang w:val="hy-AM"/>
        </w:rPr>
        <w:t xml:space="preserve"> </w:t>
      </w:r>
      <w:r w:rsidRPr="007D683D">
        <w:rPr>
          <w:rFonts w:ascii="GHEA Grapalat" w:hAnsi="GHEA Grapalat" w:cs="Sylfaen"/>
          <w:b/>
          <w:bCs/>
          <w:sz w:val="24"/>
          <w:szCs w:val="24"/>
          <w:lang w:val="hy-AM"/>
        </w:rPr>
        <w:t>և</w:t>
      </w:r>
      <w:r w:rsidRPr="007D683D">
        <w:rPr>
          <w:rFonts w:ascii="GHEA Grapalat" w:hAnsi="GHEA Grapalat"/>
          <w:b/>
          <w:bCs/>
          <w:sz w:val="24"/>
          <w:szCs w:val="24"/>
          <w:lang w:val="hy-AM"/>
        </w:rPr>
        <w:t xml:space="preserve"> </w:t>
      </w:r>
      <w:r w:rsidRPr="007D683D">
        <w:rPr>
          <w:rFonts w:ascii="GHEA Grapalat" w:hAnsi="GHEA Grapalat" w:cs="Sylfaen"/>
          <w:b/>
          <w:bCs/>
          <w:sz w:val="24"/>
          <w:szCs w:val="24"/>
          <w:lang w:val="hy-AM"/>
        </w:rPr>
        <w:t>առկա</w:t>
      </w:r>
      <w:r w:rsidRPr="007D683D">
        <w:rPr>
          <w:rFonts w:ascii="GHEA Grapalat" w:hAnsi="GHEA Grapalat"/>
          <w:b/>
          <w:bCs/>
          <w:sz w:val="24"/>
          <w:szCs w:val="24"/>
          <w:lang w:val="hy-AM"/>
        </w:rPr>
        <w:t xml:space="preserve"> </w:t>
      </w:r>
      <w:r w:rsidRPr="007D683D">
        <w:rPr>
          <w:rFonts w:ascii="GHEA Grapalat" w:hAnsi="GHEA Grapalat" w:cs="Sylfaen"/>
          <w:b/>
          <w:bCs/>
          <w:sz w:val="24"/>
          <w:szCs w:val="24"/>
          <w:lang w:val="hy-AM"/>
        </w:rPr>
        <w:t>խնդիրները</w:t>
      </w:r>
      <w:r w:rsidRPr="007D683D">
        <w:rPr>
          <w:rFonts w:ascii="GHEA Grapalat" w:hAnsi="GHEA Grapalat"/>
          <w:sz w:val="24"/>
          <w:szCs w:val="24"/>
          <w:lang w:val="hy-AM"/>
        </w:rPr>
        <w:t xml:space="preserve"> </w:t>
      </w:r>
    </w:p>
    <w:p w:rsidR="00675E87" w:rsidRDefault="00706410" w:rsidP="00251A23">
      <w:pPr>
        <w:spacing w:line="360" w:lineRule="auto"/>
        <w:ind w:firstLine="567"/>
        <w:jc w:val="both"/>
        <w:rPr>
          <w:rFonts w:ascii="GHEA Grapalat" w:hAnsi="GHEA Grapalat" w:cs="Sylfaen"/>
          <w:lang w:val="hy-AM"/>
        </w:rPr>
      </w:pPr>
      <w:r w:rsidRPr="007D683D">
        <w:rPr>
          <w:rStyle w:val="jlqj4b"/>
          <w:rFonts w:ascii="GHEA Grapalat" w:hAnsi="GHEA Grapalat"/>
          <w:lang w:val="hy-AM"/>
        </w:rPr>
        <w:t xml:space="preserve">Վերակառուցման և զարգացման միջազգային բանկի միջև «Հայաստանի բնակարանային ապահովման և հիփոթեքային շուկայի զարգացման ծրագրի» վարկային և դրամաշնորհային </w:t>
      </w:r>
      <w:r w:rsidR="00B6215B" w:rsidRPr="007D683D">
        <w:rPr>
          <w:rFonts w:ascii="GHEA Grapalat" w:hAnsi="GHEA Grapalat"/>
          <w:bCs/>
          <w:lang w:val="hy-AM"/>
        </w:rPr>
        <w:t>Համաձայնագ</w:t>
      </w:r>
      <w:r w:rsidRPr="007D683D">
        <w:rPr>
          <w:rFonts w:ascii="GHEA Grapalat" w:hAnsi="GHEA Grapalat"/>
          <w:bCs/>
          <w:lang w:val="hy-AM"/>
        </w:rPr>
        <w:t>ի</w:t>
      </w:r>
      <w:r w:rsidR="00B6215B" w:rsidRPr="007D683D">
        <w:rPr>
          <w:rFonts w:ascii="GHEA Grapalat" w:hAnsi="GHEA Grapalat"/>
          <w:bCs/>
          <w:lang w:val="hy-AM"/>
        </w:rPr>
        <w:t>ր</w:t>
      </w:r>
      <w:r w:rsidRPr="007D683D">
        <w:rPr>
          <w:rFonts w:ascii="GHEA Grapalat" w:hAnsi="GHEA Grapalat"/>
          <w:bCs/>
          <w:lang w:val="hy-AM"/>
        </w:rPr>
        <w:t xml:space="preserve">, որի </w:t>
      </w:r>
      <w:r w:rsidR="00B6215B" w:rsidRPr="007D683D">
        <w:rPr>
          <w:rFonts w:ascii="GHEA Grapalat" w:hAnsi="GHEA Grapalat"/>
          <w:bCs/>
          <w:lang w:val="hy-AM"/>
        </w:rPr>
        <w:t xml:space="preserve">համաձայն Հայաստանի Հանրապետությունը ստանձնել է որոշակի պարտավորություններ նախատեսված Ծրագրերի իրականացման նպատակով: Մասնավորապես </w:t>
      </w:r>
      <w:r w:rsidRPr="007D683D">
        <w:rPr>
          <w:rFonts w:ascii="GHEA Grapalat" w:hAnsi="GHEA Grapalat"/>
          <w:bCs/>
          <w:lang w:val="hy-AM"/>
        </w:rPr>
        <w:t>Հ</w:t>
      </w:r>
      <w:r w:rsidR="00B6215B" w:rsidRPr="007D683D">
        <w:rPr>
          <w:rFonts w:ascii="GHEA Grapalat" w:hAnsi="GHEA Grapalat"/>
          <w:bCs/>
          <w:lang w:val="hy-AM"/>
        </w:rPr>
        <w:t>ամաձայնագր</w:t>
      </w:r>
      <w:r w:rsidRPr="007D683D">
        <w:rPr>
          <w:rFonts w:ascii="GHEA Grapalat" w:hAnsi="GHEA Grapalat"/>
          <w:bCs/>
          <w:lang w:val="hy-AM"/>
        </w:rPr>
        <w:t xml:space="preserve">ի առդիր </w:t>
      </w:r>
      <w:r w:rsidRPr="007D683D">
        <w:rPr>
          <w:rFonts w:ascii="GHEA Grapalat" w:hAnsi="GHEA Grapalat"/>
          <w:bCs/>
          <w:lang w:val="en-US"/>
        </w:rPr>
        <w:lastRenderedPageBreak/>
        <w:t>N</w:t>
      </w:r>
      <w:r w:rsidRPr="007D683D">
        <w:rPr>
          <w:rFonts w:ascii="GHEA Grapalat" w:hAnsi="GHEA Grapalat"/>
          <w:bCs/>
          <w:lang w:val="hy-AM"/>
        </w:rPr>
        <w:t xml:space="preserve">2-ի բաժին </w:t>
      </w:r>
      <w:r w:rsidRPr="007D683D">
        <w:rPr>
          <w:rFonts w:ascii="GHEA Grapalat" w:hAnsi="GHEA Grapalat"/>
          <w:bCs/>
          <w:lang w:val="en-US"/>
        </w:rPr>
        <w:t>N</w:t>
      </w:r>
      <w:r w:rsidRPr="007D683D">
        <w:rPr>
          <w:rFonts w:ascii="GHEA Grapalat" w:hAnsi="GHEA Grapalat"/>
          <w:bCs/>
          <w:lang w:val="hy-AM"/>
        </w:rPr>
        <w:t>1</w:t>
      </w:r>
      <w:r w:rsidR="00B6215B" w:rsidRPr="007D683D">
        <w:rPr>
          <w:rFonts w:ascii="GHEA Grapalat" w:hAnsi="GHEA Grapalat"/>
          <w:bCs/>
          <w:lang w:val="hy-AM"/>
        </w:rPr>
        <w:t xml:space="preserve"> </w:t>
      </w:r>
      <w:r w:rsidRPr="007D683D">
        <w:rPr>
          <w:rFonts w:ascii="GHEA Grapalat" w:hAnsi="GHEA Grapalat"/>
          <w:bCs/>
          <w:lang w:val="hy-AM"/>
        </w:rPr>
        <w:t xml:space="preserve">Ա կետի 2-րդ ենթակետի բ պարբերությամբ և Բ կետով սահմանված են </w:t>
      </w:r>
      <w:r w:rsidR="00FF2B58">
        <w:rPr>
          <w:rFonts w:ascii="GHEA Grapalat" w:hAnsi="GHEA Grapalat" w:cs="Sylfaen"/>
          <w:lang w:val="hy-AM"/>
        </w:rPr>
        <w:t>Ծրագրի իրականացման թիմ</w:t>
      </w:r>
      <w:r w:rsidR="00FF2B58">
        <w:rPr>
          <w:rFonts w:ascii="GHEA Grapalat" w:hAnsi="GHEA Grapalat" w:cs="Sylfaen"/>
          <w:lang w:val="en-US"/>
        </w:rPr>
        <w:t>ի</w:t>
      </w:r>
      <w:r w:rsidR="00FF2B58">
        <w:rPr>
          <w:rFonts w:ascii="GHEA Grapalat" w:hAnsi="GHEA Grapalat" w:cs="Sylfaen"/>
          <w:lang w:val="hy-AM"/>
        </w:rPr>
        <w:t xml:space="preserve"> (ԾԻԹ)`</w:t>
      </w:r>
      <w:r w:rsidRPr="007D683D">
        <w:rPr>
          <w:rFonts w:ascii="GHEA Grapalat" w:hAnsi="GHEA Grapalat" w:cs="Sylfaen"/>
          <w:lang w:val="hy-AM"/>
        </w:rPr>
        <w:t xml:space="preserve">սույն նախագծում Խումբ, ստեղծում։ </w:t>
      </w:r>
    </w:p>
    <w:p w:rsidR="00706410" w:rsidRDefault="00706410" w:rsidP="00251A23">
      <w:pPr>
        <w:spacing w:line="360" w:lineRule="auto"/>
        <w:ind w:firstLine="567"/>
        <w:jc w:val="both"/>
        <w:rPr>
          <w:rFonts w:ascii="GHEA Grapalat" w:hAnsi="GHEA Grapalat" w:cs="Cambria Math"/>
          <w:lang w:val="hy-AM"/>
        </w:rPr>
      </w:pPr>
      <w:r w:rsidRPr="007D683D">
        <w:rPr>
          <w:rFonts w:ascii="GHEA Grapalat" w:hAnsi="GHEA Grapalat" w:cs="Sylfaen"/>
          <w:lang w:val="hy-AM"/>
        </w:rPr>
        <w:t>Խմբի գործառույթները հետևյալն են</w:t>
      </w:r>
      <w:r w:rsidR="007D683D" w:rsidRPr="007D683D">
        <w:rPr>
          <w:rFonts w:ascii="GHEA Grapalat" w:hAnsi="GHEA Grapalat" w:cs="Cambria Math"/>
          <w:lang w:val="hy-AM"/>
        </w:rPr>
        <w:t>.</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մոնիթորինգ</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և</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գնահատում</w:t>
      </w:r>
      <w:r w:rsidRPr="00FF2B58">
        <w:rPr>
          <w:rFonts w:ascii="GHEA Grapalat" w:eastAsiaTheme="minorEastAsia" w:hAnsi="GHEA Grapalat" w:cstheme="minorBidi"/>
          <w:color w:val="000000" w:themeColor="text1"/>
          <w:kern w:val="24"/>
          <w:lang w:val="hy-AM" w:eastAsia="en-US"/>
        </w:rPr>
        <w:t xml:space="preserve"> </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հաշվետվություններ</w:t>
      </w:r>
      <w:r w:rsidRPr="00FF2B58">
        <w:rPr>
          <w:rFonts w:ascii="GHEA Grapalat" w:eastAsiaTheme="minorEastAsia" w:hAnsi="GHEA Grapalat" w:cstheme="minorBidi"/>
          <w:color w:val="000000" w:themeColor="text1"/>
          <w:kern w:val="24"/>
          <w:lang w:val="en-US" w:eastAsia="en-US"/>
        </w:rPr>
        <w:t xml:space="preserve"> </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աուդիտներ</w:t>
      </w:r>
      <w:r w:rsidRPr="00FF2B58">
        <w:rPr>
          <w:rFonts w:ascii="GHEA Grapalat" w:eastAsiaTheme="minorEastAsia" w:hAnsi="GHEA Grapalat" w:cstheme="minorBidi"/>
          <w:color w:val="000000" w:themeColor="text1"/>
          <w:kern w:val="24"/>
          <w:lang w:val="en-US" w:eastAsia="en-US"/>
        </w:rPr>
        <w:t xml:space="preserve"> </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Անկախ</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վավերացման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գործակալի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ԱՎԳ</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հետ</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պայմանագրի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կնքում՝</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Բաղադրիչ</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theme="minorBidi"/>
          <w:color w:val="000000" w:themeColor="text1"/>
          <w:kern w:val="24"/>
          <w:lang w:val="en-US" w:eastAsia="en-US"/>
        </w:rPr>
        <w:t>1-</w:t>
      </w:r>
      <w:r w:rsidRPr="00FF2B58">
        <w:rPr>
          <w:rFonts w:ascii="GHEA Grapalat" w:eastAsiaTheme="minorEastAsia" w:hAnsi="GHEA Grapalat" w:cs="Cambria Math"/>
          <w:color w:val="000000" w:themeColor="text1"/>
          <w:kern w:val="24"/>
          <w:lang w:val="hy-AM" w:eastAsia="en-US"/>
        </w:rPr>
        <w:t>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շրջանակում</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կատարողականի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վրա</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հիմնված</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պայմանների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անկախ</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վավերացման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նպատակով</w:t>
      </w:r>
      <w:r w:rsidRPr="00FF2B58">
        <w:rPr>
          <w:rFonts w:ascii="GHEA Grapalat" w:eastAsiaTheme="minorEastAsia" w:hAnsi="GHEA Grapalat" w:cstheme="minorBidi"/>
          <w:color w:val="000000" w:themeColor="text1"/>
          <w:kern w:val="24"/>
          <w:lang w:val="hy-AM" w:eastAsia="en-US"/>
        </w:rPr>
        <w:t xml:space="preserve"> </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գնումներ</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Ֆինանսական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կառավարում</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բնապահպանական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և</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սոցիալական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theme="minorBidi"/>
          <w:color w:val="000000" w:themeColor="text1"/>
          <w:kern w:val="24"/>
          <w:lang w:val="en-US" w:eastAsia="en-US"/>
        </w:rPr>
        <w:t>(</w:t>
      </w:r>
      <w:r w:rsidRPr="00FF2B58">
        <w:rPr>
          <w:rFonts w:ascii="GHEA Grapalat" w:eastAsiaTheme="minorEastAsia" w:hAnsi="GHEA Grapalat" w:cs="Cambria Math"/>
          <w:color w:val="000000" w:themeColor="text1"/>
          <w:kern w:val="24"/>
          <w:lang w:val="hy-AM" w:eastAsia="en-US"/>
        </w:rPr>
        <w:t>ԲՍ</w:t>
      </w:r>
      <w:r w:rsidRPr="00FF2B58">
        <w:rPr>
          <w:rFonts w:ascii="GHEA Grapalat" w:eastAsiaTheme="minorEastAsia" w:hAnsi="GHEA Grapalat" w:cstheme="minorBidi"/>
          <w:color w:val="000000" w:themeColor="text1"/>
          <w:kern w:val="24"/>
          <w:lang w:val="en-US" w:eastAsia="en-US"/>
        </w:rPr>
        <w:t>)</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կառավարում</w:t>
      </w:r>
    </w:p>
    <w:p w:rsidR="00FF2B58" w:rsidRPr="00FF2B58"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Հետադարձ</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կապի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և</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բողոքների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լուծման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մեխանիզմ</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theme="minorBidi"/>
          <w:color w:val="000000" w:themeColor="text1"/>
          <w:kern w:val="24"/>
          <w:lang w:val="en-US" w:eastAsia="en-US"/>
        </w:rPr>
        <w:t>(</w:t>
      </w:r>
      <w:r w:rsidRPr="00FF2B58">
        <w:rPr>
          <w:rFonts w:ascii="GHEA Grapalat" w:eastAsiaTheme="minorEastAsia" w:hAnsi="GHEA Grapalat" w:cs="Cambria Math"/>
          <w:color w:val="000000" w:themeColor="text1"/>
          <w:kern w:val="24"/>
          <w:lang w:val="hy-AM" w:eastAsia="en-US"/>
        </w:rPr>
        <w:t>ՀԿԲԼՄ</w:t>
      </w:r>
      <w:r w:rsidRPr="00FF2B58">
        <w:rPr>
          <w:rFonts w:ascii="GHEA Grapalat" w:eastAsiaTheme="minorEastAsia" w:hAnsi="GHEA Grapalat" w:cstheme="minorBidi"/>
          <w:color w:val="000000" w:themeColor="text1"/>
          <w:kern w:val="24"/>
          <w:lang w:val="en-US" w:eastAsia="en-US"/>
        </w:rPr>
        <w:t xml:space="preserve">) </w:t>
      </w:r>
    </w:p>
    <w:p w:rsidR="00FF2B58" w:rsidRPr="000760E9" w:rsidRDefault="00FF2B58" w:rsidP="00FF2B58">
      <w:pPr>
        <w:numPr>
          <w:ilvl w:val="1"/>
          <w:numId w:val="8"/>
        </w:numPr>
        <w:spacing w:after="160" w:line="259" w:lineRule="auto"/>
        <w:contextualSpacing/>
        <w:rPr>
          <w:rFonts w:ascii="GHEA Grapalat" w:hAnsi="GHEA Grapalat"/>
          <w:lang w:val="en-US" w:eastAsia="en-US"/>
        </w:rPr>
      </w:pPr>
      <w:r w:rsidRPr="00FF2B58">
        <w:rPr>
          <w:rFonts w:ascii="GHEA Grapalat" w:eastAsiaTheme="minorEastAsia" w:hAnsi="GHEA Grapalat" w:cs="Cambria Math"/>
          <w:color w:val="000000" w:themeColor="text1"/>
          <w:kern w:val="24"/>
          <w:lang w:val="hy-AM" w:eastAsia="en-US"/>
        </w:rPr>
        <w:t>Քաղաքացիների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ներգրավման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միջոցառումներ</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ներառյալ</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շահառուների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հարցումներ</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և</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ծրագրի</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իրազեկման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և</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հաղորդակցության</w:t>
      </w:r>
      <w:r w:rsidRPr="00FF2B58">
        <w:rPr>
          <w:rFonts w:ascii="GHEA Grapalat" w:eastAsiaTheme="minorEastAsia" w:hAnsi="GHEA Grapalat" w:cstheme="minorBidi"/>
          <w:color w:val="000000" w:themeColor="text1"/>
          <w:kern w:val="24"/>
          <w:lang w:val="hy-AM" w:eastAsia="en-US"/>
        </w:rPr>
        <w:t xml:space="preserve"> </w:t>
      </w:r>
      <w:r w:rsidRPr="00FF2B58">
        <w:rPr>
          <w:rFonts w:ascii="GHEA Grapalat" w:eastAsiaTheme="minorEastAsia" w:hAnsi="GHEA Grapalat" w:cs="Cambria Math"/>
          <w:color w:val="000000" w:themeColor="text1"/>
          <w:kern w:val="24"/>
          <w:lang w:val="hy-AM" w:eastAsia="en-US"/>
        </w:rPr>
        <w:t>ծառայություններ</w:t>
      </w:r>
      <w:r>
        <w:rPr>
          <w:rFonts w:ascii="GHEA Grapalat" w:eastAsiaTheme="minorEastAsia" w:hAnsi="GHEA Grapalat" w:cs="Cambria Math"/>
          <w:color w:val="000000" w:themeColor="text1"/>
          <w:kern w:val="24"/>
          <w:lang w:val="en-US" w:eastAsia="en-US"/>
        </w:rPr>
        <w:t>:</w:t>
      </w:r>
    </w:p>
    <w:p w:rsidR="000760E9" w:rsidRPr="00FF2B58" w:rsidRDefault="000760E9" w:rsidP="000760E9">
      <w:pPr>
        <w:spacing w:after="160" w:line="259" w:lineRule="auto"/>
        <w:ind w:left="1440"/>
        <w:contextualSpacing/>
        <w:rPr>
          <w:rFonts w:ascii="GHEA Grapalat" w:hAnsi="GHEA Grapalat"/>
          <w:lang w:val="en-US" w:eastAsia="en-US"/>
        </w:rPr>
      </w:pPr>
    </w:p>
    <w:p w:rsidR="00FF2B58" w:rsidRDefault="00D05944" w:rsidP="00D05944">
      <w:pPr>
        <w:spacing w:after="160" w:line="360" w:lineRule="auto"/>
        <w:ind w:firstLine="567"/>
        <w:contextualSpacing/>
        <w:jc w:val="both"/>
        <w:rPr>
          <w:rFonts w:ascii="GHEA Grapalat" w:eastAsiaTheme="minorEastAsia" w:hAnsi="GHEA Grapalat" w:cs="Cambria Math"/>
          <w:kern w:val="24"/>
          <w:lang w:val="en-US" w:eastAsia="en-US"/>
        </w:rPr>
      </w:pPr>
      <w:proofErr w:type="spellStart"/>
      <w:r>
        <w:rPr>
          <w:rFonts w:ascii="GHEA Grapalat" w:eastAsiaTheme="minorEastAsia" w:hAnsi="GHEA Grapalat" w:cs="Cambria Math"/>
          <w:kern w:val="24"/>
          <w:lang w:val="en-US" w:eastAsia="en-US"/>
        </w:rPr>
        <w:t>Նախագծով</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վերոնշյալ</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գործառությների</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շրջանակում</w:t>
      </w:r>
      <w:proofErr w:type="spellEnd"/>
      <w:r>
        <w:rPr>
          <w:rFonts w:ascii="GHEA Grapalat" w:eastAsiaTheme="minorEastAsia" w:hAnsi="GHEA Grapalat" w:cs="Cambria Math"/>
          <w:kern w:val="24"/>
          <w:lang w:val="en-US" w:eastAsia="en-US"/>
        </w:rPr>
        <w:t xml:space="preserve">, 2026 </w:t>
      </w:r>
      <w:proofErr w:type="spellStart"/>
      <w:r>
        <w:rPr>
          <w:rFonts w:ascii="GHEA Grapalat" w:eastAsiaTheme="minorEastAsia" w:hAnsi="GHEA Grapalat" w:cs="Cambria Math"/>
          <w:kern w:val="24"/>
          <w:lang w:val="en-US" w:eastAsia="en-US"/>
        </w:rPr>
        <w:t>թվականի</w:t>
      </w:r>
      <w:proofErr w:type="spellEnd"/>
      <w:r>
        <w:rPr>
          <w:rFonts w:ascii="GHEA Grapalat" w:eastAsiaTheme="minorEastAsia" w:hAnsi="GHEA Grapalat" w:cs="Cambria Math"/>
          <w:kern w:val="24"/>
          <w:lang w:val="en-US" w:eastAsia="en-US"/>
        </w:rPr>
        <w:t xml:space="preserve"> </w:t>
      </w:r>
      <w:proofErr w:type="spellStart"/>
      <w:proofErr w:type="gramStart"/>
      <w:r>
        <w:rPr>
          <w:rFonts w:ascii="GHEA Grapalat" w:eastAsiaTheme="minorEastAsia" w:hAnsi="GHEA Grapalat" w:cs="Cambria Math"/>
          <w:kern w:val="24"/>
          <w:lang w:val="en-US" w:eastAsia="en-US"/>
        </w:rPr>
        <w:t>համար</w:t>
      </w:r>
      <w:proofErr w:type="spellEnd"/>
      <w:r>
        <w:rPr>
          <w:rFonts w:ascii="GHEA Grapalat" w:eastAsiaTheme="minorEastAsia" w:hAnsi="GHEA Grapalat" w:cs="Cambria Math"/>
          <w:kern w:val="24"/>
          <w:lang w:val="en-US" w:eastAsia="en-US"/>
        </w:rPr>
        <w:t xml:space="preserve"> </w:t>
      </w:r>
      <w:r w:rsidR="00E82CA9">
        <w:rPr>
          <w:rFonts w:ascii="GHEA Grapalat" w:eastAsiaTheme="minorEastAsia" w:hAnsi="GHEA Grapalat" w:cs="Cambria Math"/>
          <w:kern w:val="24"/>
          <w:lang w:val="en-US" w:eastAsia="en-US"/>
        </w:rPr>
        <w:t xml:space="preserve"> </w:t>
      </w:r>
      <w:proofErr w:type="spellStart"/>
      <w:r w:rsidR="00E82CA9">
        <w:rPr>
          <w:rFonts w:ascii="GHEA Grapalat" w:eastAsiaTheme="minorEastAsia" w:hAnsi="GHEA Grapalat" w:cs="Cambria Math"/>
          <w:kern w:val="24"/>
          <w:lang w:val="en-US" w:eastAsia="en-US"/>
        </w:rPr>
        <w:t>նախատեսված</w:t>
      </w:r>
      <w:proofErr w:type="spellEnd"/>
      <w:proofErr w:type="gramEnd"/>
      <w:r w:rsidR="00E82CA9">
        <w:rPr>
          <w:rFonts w:ascii="GHEA Grapalat" w:eastAsiaTheme="minorEastAsia" w:hAnsi="GHEA Grapalat" w:cs="Cambria Math"/>
          <w:kern w:val="24"/>
          <w:lang w:val="en-US" w:eastAsia="en-US"/>
        </w:rPr>
        <w:t xml:space="preserve"> </w:t>
      </w:r>
      <w:proofErr w:type="spellStart"/>
      <w:r w:rsidR="00E82CA9">
        <w:rPr>
          <w:rFonts w:ascii="GHEA Grapalat" w:eastAsiaTheme="minorEastAsia" w:hAnsi="GHEA Grapalat" w:cs="Cambria Math"/>
          <w:kern w:val="24"/>
          <w:lang w:val="en-US" w:eastAsia="en-US"/>
        </w:rPr>
        <w:t>գործառույթների</w:t>
      </w:r>
      <w:proofErr w:type="spellEnd"/>
      <w:r w:rsidR="00E82CA9">
        <w:rPr>
          <w:rFonts w:ascii="GHEA Grapalat" w:eastAsiaTheme="minorEastAsia" w:hAnsi="GHEA Grapalat" w:cs="Cambria Math"/>
          <w:kern w:val="24"/>
          <w:lang w:val="en-US" w:eastAsia="en-US"/>
        </w:rPr>
        <w:t xml:space="preserve"> </w:t>
      </w:r>
      <w:proofErr w:type="spellStart"/>
      <w:r w:rsidR="00E82CA9">
        <w:rPr>
          <w:rFonts w:ascii="GHEA Grapalat" w:eastAsiaTheme="minorEastAsia" w:hAnsi="GHEA Grapalat" w:cs="Cambria Math"/>
          <w:kern w:val="24"/>
          <w:lang w:val="en-US" w:eastAsia="en-US"/>
        </w:rPr>
        <w:t>վերջնական</w:t>
      </w:r>
      <w:proofErr w:type="spellEnd"/>
      <w:r w:rsidR="00E82CA9">
        <w:rPr>
          <w:rFonts w:ascii="GHEA Grapalat" w:eastAsiaTheme="minorEastAsia" w:hAnsi="GHEA Grapalat" w:cs="Cambria Math"/>
          <w:kern w:val="24"/>
          <w:lang w:val="en-US" w:eastAsia="en-US"/>
        </w:rPr>
        <w:t xml:space="preserve"> </w:t>
      </w:r>
      <w:proofErr w:type="spellStart"/>
      <w:r w:rsidR="00E82CA9">
        <w:rPr>
          <w:rFonts w:ascii="GHEA Grapalat" w:eastAsiaTheme="minorEastAsia" w:hAnsi="GHEA Grapalat" w:cs="Cambria Math"/>
          <w:kern w:val="24"/>
          <w:lang w:val="en-US" w:eastAsia="en-US"/>
        </w:rPr>
        <w:t>արդյունք</w:t>
      </w:r>
      <w:bookmarkStart w:id="0" w:name="_GoBack"/>
      <w:bookmarkEnd w:id="0"/>
      <w:proofErr w:type="spellEnd"/>
      <w:r w:rsidR="00E82CA9">
        <w:rPr>
          <w:rFonts w:ascii="GHEA Grapalat" w:eastAsiaTheme="minorEastAsia" w:hAnsi="GHEA Grapalat" w:cs="Cambria Math"/>
          <w:kern w:val="24"/>
          <w:lang w:val="en-US" w:eastAsia="en-US"/>
        </w:rPr>
        <w:t xml:space="preserve"> </w:t>
      </w:r>
      <w:proofErr w:type="spellStart"/>
      <w:r w:rsidR="00E82CA9">
        <w:rPr>
          <w:rFonts w:ascii="GHEA Grapalat" w:eastAsiaTheme="minorEastAsia" w:hAnsi="GHEA Grapalat" w:cs="Cambria Math"/>
          <w:kern w:val="24"/>
          <w:lang w:val="en-US" w:eastAsia="en-US"/>
        </w:rPr>
        <w:t>ե</w:t>
      </w:r>
      <w:r>
        <w:rPr>
          <w:rFonts w:ascii="GHEA Grapalat" w:eastAsiaTheme="minorEastAsia" w:hAnsi="GHEA Grapalat" w:cs="Cambria Math"/>
          <w:kern w:val="24"/>
          <w:lang w:val="en-US" w:eastAsia="en-US"/>
        </w:rPr>
        <w:t>րկու</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ցուցանիշ</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գ</w:t>
      </w:r>
      <w:r w:rsidRPr="00D05944">
        <w:rPr>
          <w:rFonts w:ascii="GHEA Grapalat" w:eastAsiaTheme="minorEastAsia" w:hAnsi="GHEA Grapalat" w:cs="Cambria Math"/>
          <w:kern w:val="24"/>
          <w:lang w:val="en-US" w:eastAsia="en-US"/>
        </w:rPr>
        <w:t>ործառնական</w:t>
      </w:r>
      <w:proofErr w:type="spellEnd"/>
      <w:r w:rsidRPr="00D05944">
        <w:rPr>
          <w:rFonts w:ascii="GHEA Grapalat" w:eastAsiaTheme="minorEastAsia" w:hAnsi="GHEA Grapalat" w:cs="Cambria Math"/>
          <w:kern w:val="24"/>
          <w:lang w:val="en-US" w:eastAsia="en-US"/>
        </w:rPr>
        <w:t xml:space="preserve"> </w:t>
      </w:r>
      <w:proofErr w:type="spellStart"/>
      <w:r w:rsidRPr="00D05944">
        <w:rPr>
          <w:rFonts w:ascii="GHEA Grapalat" w:eastAsiaTheme="minorEastAsia" w:hAnsi="GHEA Grapalat" w:cs="Cambria Math"/>
          <w:kern w:val="24"/>
          <w:lang w:val="en-US" w:eastAsia="en-US"/>
        </w:rPr>
        <w:t>ձեռնարկի</w:t>
      </w:r>
      <w:proofErr w:type="spellEnd"/>
      <w:r w:rsidRPr="00D05944">
        <w:rPr>
          <w:rFonts w:ascii="GHEA Grapalat" w:eastAsiaTheme="minorEastAsia" w:hAnsi="GHEA Grapalat" w:cs="Cambria Math"/>
          <w:kern w:val="24"/>
          <w:lang w:val="en-US" w:eastAsia="en-US"/>
        </w:rPr>
        <w:t xml:space="preserve"> </w:t>
      </w:r>
      <w:proofErr w:type="spellStart"/>
      <w:r w:rsidRPr="00D05944">
        <w:rPr>
          <w:rFonts w:ascii="GHEA Grapalat" w:eastAsiaTheme="minorEastAsia" w:hAnsi="GHEA Grapalat" w:cs="Cambria Math"/>
          <w:kern w:val="24"/>
          <w:lang w:val="en-US" w:eastAsia="en-US"/>
        </w:rPr>
        <w:t>ստեղծում</w:t>
      </w:r>
      <w:proofErr w:type="spellEnd"/>
      <w:r>
        <w:rPr>
          <w:rFonts w:ascii="GHEA Grapalat" w:eastAsiaTheme="minorEastAsia" w:hAnsi="GHEA Grapalat" w:cs="Cambria Math"/>
          <w:kern w:val="24"/>
          <w:lang w:val="en-US" w:eastAsia="en-US"/>
        </w:rPr>
        <w:t xml:space="preserve"> և </w:t>
      </w:r>
      <w:proofErr w:type="spellStart"/>
      <w:r w:rsidRPr="00D05944">
        <w:rPr>
          <w:rFonts w:ascii="GHEA Grapalat" w:eastAsiaTheme="minorEastAsia" w:hAnsi="GHEA Grapalat" w:cs="Cambria Math"/>
          <w:kern w:val="24"/>
          <w:lang w:val="en-US" w:eastAsia="en-US"/>
        </w:rPr>
        <w:t>սոցիալական</w:t>
      </w:r>
      <w:proofErr w:type="spellEnd"/>
      <w:r w:rsidRPr="00D05944">
        <w:rPr>
          <w:rFonts w:ascii="GHEA Grapalat" w:eastAsiaTheme="minorEastAsia" w:hAnsi="GHEA Grapalat" w:cs="Cambria Math"/>
          <w:kern w:val="24"/>
          <w:lang w:val="en-US" w:eastAsia="en-US"/>
        </w:rPr>
        <w:t xml:space="preserve"> </w:t>
      </w:r>
      <w:proofErr w:type="spellStart"/>
      <w:r w:rsidRPr="00D05944">
        <w:rPr>
          <w:rFonts w:ascii="GHEA Grapalat" w:eastAsiaTheme="minorEastAsia" w:hAnsi="GHEA Grapalat" w:cs="Cambria Math"/>
          <w:kern w:val="24"/>
          <w:lang w:val="en-US" w:eastAsia="en-US"/>
        </w:rPr>
        <w:t>բնապահպանական</w:t>
      </w:r>
      <w:proofErr w:type="spellEnd"/>
      <w:r w:rsidRPr="00D05944">
        <w:rPr>
          <w:rFonts w:ascii="GHEA Grapalat" w:eastAsiaTheme="minorEastAsia" w:hAnsi="GHEA Grapalat" w:cs="Cambria Math"/>
          <w:kern w:val="24"/>
          <w:lang w:val="en-US" w:eastAsia="en-US"/>
        </w:rPr>
        <w:t xml:space="preserve"> </w:t>
      </w:r>
      <w:proofErr w:type="spellStart"/>
      <w:r w:rsidRPr="00D05944">
        <w:rPr>
          <w:rFonts w:ascii="GHEA Grapalat" w:eastAsiaTheme="minorEastAsia" w:hAnsi="GHEA Grapalat" w:cs="Cambria Math"/>
          <w:kern w:val="24"/>
          <w:lang w:val="en-US" w:eastAsia="en-US"/>
        </w:rPr>
        <w:t>պլանի</w:t>
      </w:r>
      <w:proofErr w:type="spellEnd"/>
      <w:r w:rsidRPr="00D05944">
        <w:rPr>
          <w:rFonts w:ascii="GHEA Grapalat" w:eastAsiaTheme="minorEastAsia" w:hAnsi="GHEA Grapalat" w:cs="Cambria Math"/>
          <w:kern w:val="24"/>
          <w:lang w:val="en-US" w:eastAsia="en-US"/>
        </w:rPr>
        <w:t xml:space="preserve"> </w:t>
      </w:r>
      <w:proofErr w:type="spellStart"/>
      <w:r w:rsidRPr="00D05944">
        <w:rPr>
          <w:rFonts w:ascii="GHEA Grapalat" w:eastAsiaTheme="minorEastAsia" w:hAnsi="GHEA Grapalat" w:cs="Cambria Math"/>
          <w:kern w:val="24"/>
          <w:lang w:val="en-US" w:eastAsia="en-US"/>
        </w:rPr>
        <w:t>ստեղծում</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Այս</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ցուցանիշների</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ստեղծումը</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բավականին</w:t>
      </w:r>
      <w:proofErr w:type="spellEnd"/>
      <w:r>
        <w:rPr>
          <w:rFonts w:ascii="GHEA Grapalat" w:eastAsiaTheme="minorEastAsia" w:hAnsi="GHEA Grapalat" w:cs="Cambria Math"/>
          <w:kern w:val="24"/>
          <w:lang w:val="en-US" w:eastAsia="en-US"/>
        </w:rPr>
        <w:t xml:space="preserve"> </w:t>
      </w:r>
      <w:proofErr w:type="spellStart"/>
      <w:r>
        <w:rPr>
          <w:rFonts w:ascii="GHEA Grapalat" w:eastAsiaTheme="minorEastAsia" w:hAnsi="GHEA Grapalat" w:cs="Cambria Math"/>
          <w:kern w:val="24"/>
          <w:lang w:val="en-US" w:eastAsia="en-US"/>
        </w:rPr>
        <w:t>ծավալուն</w:t>
      </w:r>
      <w:proofErr w:type="spellEnd"/>
      <w:r>
        <w:rPr>
          <w:rFonts w:ascii="GHEA Grapalat" w:eastAsiaTheme="minorEastAsia" w:hAnsi="GHEA Grapalat" w:cs="Cambria Math"/>
          <w:kern w:val="24"/>
          <w:lang w:val="en-US" w:eastAsia="en-US"/>
        </w:rPr>
        <w:t xml:space="preserve"> և </w:t>
      </w:r>
      <w:proofErr w:type="spellStart"/>
      <w:r>
        <w:rPr>
          <w:rFonts w:ascii="GHEA Grapalat" w:eastAsiaTheme="minorEastAsia" w:hAnsi="GHEA Grapalat" w:cs="Cambria Math"/>
          <w:kern w:val="24"/>
          <w:lang w:val="en-US" w:eastAsia="en-US"/>
        </w:rPr>
        <w:t>աշխատատար</w:t>
      </w:r>
      <w:proofErr w:type="spellEnd"/>
      <w:r>
        <w:rPr>
          <w:rFonts w:ascii="GHEA Grapalat" w:eastAsiaTheme="minorEastAsia" w:hAnsi="GHEA Grapalat" w:cs="Cambria Math"/>
          <w:kern w:val="24"/>
          <w:lang w:val="en-US" w:eastAsia="en-US"/>
        </w:rPr>
        <w:t xml:space="preserve">  է:</w:t>
      </w:r>
    </w:p>
    <w:p w:rsidR="00FF2B58" w:rsidRPr="0058688F" w:rsidRDefault="00FF2B58" w:rsidP="00D05944">
      <w:pPr>
        <w:spacing w:line="360" w:lineRule="auto"/>
        <w:ind w:firstLine="567"/>
        <w:jc w:val="both"/>
        <w:rPr>
          <w:rFonts w:ascii="GHEA Grapalat" w:hAnsi="GHEA Grapalat"/>
          <w:bCs/>
          <w:lang w:val="hy-AM"/>
        </w:rPr>
      </w:pPr>
      <w:proofErr w:type="spellStart"/>
      <w:r>
        <w:rPr>
          <w:rFonts w:ascii="GHEA Grapalat" w:hAnsi="GHEA Grapalat"/>
          <w:bCs/>
          <w:lang w:val="en-US"/>
        </w:rPr>
        <w:t>Վերոնշյալ</w:t>
      </w:r>
      <w:proofErr w:type="spellEnd"/>
      <w:r>
        <w:rPr>
          <w:rFonts w:ascii="GHEA Grapalat" w:hAnsi="GHEA Grapalat"/>
          <w:bCs/>
          <w:lang w:val="en-US"/>
        </w:rPr>
        <w:t xml:space="preserve"> </w:t>
      </w:r>
      <w:r w:rsidRPr="007D683D">
        <w:rPr>
          <w:rFonts w:ascii="GHEA Grapalat" w:hAnsi="GHEA Grapalat"/>
          <w:bCs/>
          <w:lang w:val="hy-AM"/>
        </w:rPr>
        <w:t xml:space="preserve">Ծրագրերի </w:t>
      </w:r>
      <w:proofErr w:type="spellStart"/>
      <w:r>
        <w:rPr>
          <w:rFonts w:ascii="GHEA Grapalat" w:hAnsi="GHEA Grapalat"/>
          <w:bCs/>
          <w:lang w:val="en-US"/>
        </w:rPr>
        <w:t>իրականացման</w:t>
      </w:r>
      <w:proofErr w:type="spellEnd"/>
      <w:r>
        <w:rPr>
          <w:rFonts w:ascii="GHEA Grapalat" w:hAnsi="GHEA Grapalat"/>
          <w:bCs/>
          <w:lang w:val="en-US"/>
        </w:rPr>
        <w:t xml:space="preserve"> </w:t>
      </w:r>
      <w:r w:rsidRPr="007D683D">
        <w:rPr>
          <w:rFonts w:ascii="GHEA Grapalat" w:hAnsi="GHEA Grapalat"/>
          <w:bCs/>
          <w:lang w:val="hy-AM"/>
        </w:rPr>
        <w:t>համար</w:t>
      </w:r>
      <w:r>
        <w:rPr>
          <w:rFonts w:ascii="GHEA Grapalat" w:hAnsi="GHEA Grapalat"/>
          <w:bCs/>
          <w:lang w:val="en-US"/>
        </w:rPr>
        <w:t xml:space="preserve"> </w:t>
      </w:r>
      <w:proofErr w:type="spellStart"/>
      <w:r>
        <w:rPr>
          <w:rFonts w:ascii="GHEA Grapalat" w:hAnsi="GHEA Grapalat"/>
          <w:bCs/>
          <w:lang w:val="en-US"/>
        </w:rPr>
        <w:t>նախատեսվում</w:t>
      </w:r>
      <w:proofErr w:type="spellEnd"/>
      <w:r>
        <w:rPr>
          <w:rFonts w:ascii="GHEA Grapalat" w:hAnsi="GHEA Grapalat"/>
          <w:bCs/>
          <w:lang w:val="en-US"/>
        </w:rPr>
        <w:t xml:space="preserve"> </w:t>
      </w:r>
      <w:proofErr w:type="gramStart"/>
      <w:r>
        <w:rPr>
          <w:rFonts w:ascii="GHEA Grapalat" w:hAnsi="GHEA Grapalat"/>
          <w:bCs/>
          <w:lang w:val="en-US"/>
        </w:rPr>
        <w:t xml:space="preserve">է </w:t>
      </w:r>
      <w:r w:rsidRPr="007D683D">
        <w:rPr>
          <w:rFonts w:ascii="GHEA Grapalat" w:hAnsi="GHEA Grapalat"/>
          <w:bCs/>
          <w:lang w:val="hy-AM"/>
        </w:rPr>
        <w:t xml:space="preserve"> վարել</w:t>
      </w:r>
      <w:proofErr w:type="gramEnd"/>
      <w:r w:rsidRPr="007D683D">
        <w:rPr>
          <w:rFonts w:ascii="GHEA Grapalat" w:hAnsi="GHEA Grapalat"/>
          <w:bCs/>
          <w:lang w:val="hy-AM"/>
        </w:rPr>
        <w:t xml:space="preserve"> առանձին հաշիվներ և գրանցամատյաններ, ինչպես նաև ապահովել ֆինանսական միջոցները տարբերակելու համար առանձին բյուջետային ծածկագրերի սահմանումը:</w:t>
      </w:r>
    </w:p>
    <w:p w:rsidR="00FF2B58" w:rsidRDefault="00FF2B58" w:rsidP="00FF2B58">
      <w:pPr>
        <w:spacing w:line="360" w:lineRule="auto"/>
        <w:ind w:firstLine="567"/>
        <w:jc w:val="both"/>
        <w:rPr>
          <w:rFonts w:ascii="GHEA Grapalat" w:hAnsi="GHEA Grapalat"/>
          <w:bCs/>
          <w:lang w:val="en-US"/>
        </w:rPr>
      </w:pPr>
      <w:r>
        <w:rPr>
          <w:rFonts w:ascii="GHEA Grapalat" w:hAnsi="GHEA Grapalat"/>
          <w:bCs/>
          <w:lang w:val="hy-AM"/>
        </w:rPr>
        <w:t xml:space="preserve">Ծրագրերի իրականացման </w:t>
      </w:r>
      <w:r>
        <w:rPr>
          <w:rFonts w:ascii="GHEA Grapalat" w:hAnsi="GHEA Grapalat"/>
          <w:bCs/>
          <w:lang w:val="en-US"/>
        </w:rPr>
        <w:t>Խ</w:t>
      </w:r>
      <w:r w:rsidRPr="007D683D">
        <w:rPr>
          <w:rFonts w:ascii="GHEA Grapalat" w:hAnsi="GHEA Grapalat"/>
          <w:bCs/>
          <w:lang w:val="hy-AM"/>
        </w:rPr>
        <w:t xml:space="preserve">մբի </w:t>
      </w:r>
      <w:proofErr w:type="spellStart"/>
      <w:r>
        <w:rPr>
          <w:rFonts w:ascii="GHEA Grapalat" w:hAnsi="GHEA Grapalat"/>
          <w:bCs/>
          <w:lang w:val="en-US"/>
        </w:rPr>
        <w:t>աշխատակիցների</w:t>
      </w:r>
      <w:proofErr w:type="spellEnd"/>
      <w:r>
        <w:rPr>
          <w:rFonts w:ascii="GHEA Grapalat" w:hAnsi="GHEA Grapalat"/>
          <w:bCs/>
          <w:lang w:val="en-US"/>
        </w:rPr>
        <w:t xml:space="preserve"> </w:t>
      </w:r>
      <w:r w:rsidRPr="007D683D">
        <w:rPr>
          <w:rFonts w:ascii="GHEA Grapalat" w:hAnsi="GHEA Grapalat"/>
          <w:bCs/>
          <w:lang w:val="hy-AM"/>
        </w:rPr>
        <w:t>աշխատավարձերի չափերի սահմանումը իրականացվել է ՀՀ ում նմանատիպ գործառույթներ իրականացնող խմբերի, թիմերի կամ գրասենյակների ուսումնասիրության արդյունքում։</w:t>
      </w:r>
      <w:r>
        <w:rPr>
          <w:rFonts w:ascii="GHEA Grapalat" w:hAnsi="GHEA Grapalat"/>
          <w:bCs/>
          <w:lang w:val="en-US"/>
        </w:rPr>
        <w:t xml:space="preserve"> </w:t>
      </w:r>
    </w:p>
    <w:p w:rsidR="00FF2B58" w:rsidRPr="00173E5C" w:rsidRDefault="0058688F" w:rsidP="00173E5C">
      <w:pPr>
        <w:spacing w:line="360" w:lineRule="auto"/>
        <w:ind w:firstLine="567"/>
        <w:jc w:val="both"/>
        <w:rPr>
          <w:rFonts w:ascii="GHEA Grapalat" w:hAnsi="GHEA Grapalat"/>
          <w:bCs/>
          <w:lang w:val="en-US"/>
        </w:rPr>
      </w:pPr>
      <w:proofErr w:type="spellStart"/>
      <w:r>
        <w:rPr>
          <w:rFonts w:ascii="GHEA Grapalat" w:hAnsi="GHEA Grapalat"/>
          <w:bCs/>
          <w:lang w:val="en-US"/>
        </w:rPr>
        <w:t>Սույն</w:t>
      </w:r>
      <w:proofErr w:type="spellEnd"/>
      <w:r>
        <w:rPr>
          <w:rFonts w:ascii="GHEA Grapalat" w:hAnsi="GHEA Grapalat"/>
          <w:bCs/>
          <w:lang w:val="en-US"/>
        </w:rPr>
        <w:t xml:space="preserve"> </w:t>
      </w:r>
      <w:proofErr w:type="spellStart"/>
      <w:r>
        <w:rPr>
          <w:rFonts w:ascii="GHEA Grapalat" w:hAnsi="GHEA Grapalat"/>
          <w:bCs/>
          <w:lang w:val="en-US"/>
        </w:rPr>
        <w:t>ն</w:t>
      </w:r>
      <w:r w:rsidR="00FF2B58">
        <w:rPr>
          <w:rFonts w:ascii="GHEA Grapalat" w:hAnsi="GHEA Grapalat"/>
          <w:bCs/>
          <w:lang w:val="en-US"/>
        </w:rPr>
        <w:t>ախագծով</w:t>
      </w:r>
      <w:proofErr w:type="spellEnd"/>
      <w:r w:rsidR="00FF2B58">
        <w:rPr>
          <w:rFonts w:ascii="GHEA Grapalat" w:hAnsi="GHEA Grapalat"/>
          <w:bCs/>
          <w:lang w:val="en-US"/>
        </w:rPr>
        <w:t xml:space="preserve"> </w:t>
      </w:r>
      <w:proofErr w:type="spellStart"/>
      <w:r w:rsidR="00FF2B58">
        <w:rPr>
          <w:rFonts w:ascii="GHEA Grapalat" w:hAnsi="GHEA Grapalat"/>
          <w:bCs/>
          <w:lang w:val="en-US"/>
        </w:rPr>
        <w:t>ներկայացված</w:t>
      </w:r>
      <w:proofErr w:type="spellEnd"/>
      <w:r w:rsidR="00FF2B58">
        <w:rPr>
          <w:rFonts w:ascii="GHEA Grapalat" w:hAnsi="GHEA Grapalat"/>
          <w:bCs/>
          <w:lang w:val="en-US"/>
        </w:rPr>
        <w:t xml:space="preserve"> 80,048.0 </w:t>
      </w:r>
      <w:proofErr w:type="spellStart"/>
      <w:r w:rsidR="00FF2B58">
        <w:rPr>
          <w:rFonts w:ascii="GHEA Grapalat" w:hAnsi="GHEA Grapalat"/>
          <w:bCs/>
          <w:lang w:val="en-US"/>
        </w:rPr>
        <w:t>հազար</w:t>
      </w:r>
      <w:proofErr w:type="spellEnd"/>
      <w:r w:rsidR="00FF2B58">
        <w:rPr>
          <w:rFonts w:ascii="GHEA Grapalat" w:hAnsi="GHEA Grapalat"/>
          <w:bCs/>
          <w:lang w:val="en-US"/>
        </w:rPr>
        <w:t xml:space="preserve"> </w:t>
      </w:r>
      <w:proofErr w:type="spellStart"/>
      <w:r w:rsidR="00FF2B58">
        <w:rPr>
          <w:rFonts w:ascii="GHEA Grapalat" w:hAnsi="GHEA Grapalat"/>
          <w:bCs/>
          <w:lang w:val="en-US"/>
        </w:rPr>
        <w:t>դրամ</w:t>
      </w:r>
      <w:proofErr w:type="spellEnd"/>
      <w:r w:rsidR="00FF2B58">
        <w:rPr>
          <w:rFonts w:ascii="GHEA Grapalat" w:hAnsi="GHEA Grapalat"/>
          <w:bCs/>
          <w:lang w:val="en-US"/>
        </w:rPr>
        <w:t xml:space="preserve"> </w:t>
      </w:r>
      <w:proofErr w:type="spellStart"/>
      <w:r w:rsidR="00FF2B58">
        <w:rPr>
          <w:rFonts w:ascii="GHEA Grapalat" w:hAnsi="GHEA Grapalat"/>
          <w:bCs/>
          <w:lang w:val="en-US"/>
        </w:rPr>
        <w:t>ֆինանսական</w:t>
      </w:r>
      <w:proofErr w:type="spellEnd"/>
      <w:r w:rsidR="00FF2B58">
        <w:rPr>
          <w:rFonts w:ascii="GHEA Grapalat" w:hAnsi="GHEA Grapalat"/>
          <w:bCs/>
          <w:lang w:val="en-US"/>
        </w:rPr>
        <w:t xml:space="preserve"> </w:t>
      </w:r>
      <w:proofErr w:type="spellStart"/>
      <w:r w:rsidR="00FF2B58">
        <w:rPr>
          <w:rFonts w:ascii="GHEA Grapalat" w:hAnsi="GHEA Grapalat"/>
          <w:bCs/>
          <w:lang w:val="en-US"/>
        </w:rPr>
        <w:t>միջոցը</w:t>
      </w:r>
      <w:proofErr w:type="spellEnd"/>
      <w:r w:rsidR="00FF2B58">
        <w:rPr>
          <w:rFonts w:ascii="GHEA Grapalat" w:hAnsi="GHEA Grapalat"/>
          <w:bCs/>
          <w:lang w:val="en-US"/>
        </w:rPr>
        <w:t xml:space="preserve"> </w:t>
      </w:r>
      <w:proofErr w:type="spellStart"/>
      <w:r w:rsidR="00FF2B58">
        <w:rPr>
          <w:rFonts w:ascii="GHEA Grapalat" w:hAnsi="GHEA Grapalat"/>
          <w:bCs/>
          <w:lang w:val="en-US"/>
        </w:rPr>
        <w:t>իր</w:t>
      </w:r>
      <w:proofErr w:type="spellEnd"/>
      <w:r w:rsidR="00FF2B58">
        <w:rPr>
          <w:rFonts w:ascii="GHEA Grapalat" w:hAnsi="GHEA Grapalat"/>
          <w:bCs/>
          <w:lang w:val="en-US"/>
        </w:rPr>
        <w:t xml:space="preserve"> </w:t>
      </w:r>
      <w:proofErr w:type="spellStart"/>
      <w:r w:rsidR="00FF2B58">
        <w:rPr>
          <w:rFonts w:ascii="GHEA Grapalat" w:hAnsi="GHEA Grapalat"/>
          <w:bCs/>
          <w:lang w:val="en-US"/>
        </w:rPr>
        <w:t>մեջ</w:t>
      </w:r>
      <w:proofErr w:type="spellEnd"/>
      <w:r w:rsidR="00FF2B58">
        <w:rPr>
          <w:rFonts w:ascii="GHEA Grapalat" w:hAnsi="GHEA Grapalat"/>
          <w:bCs/>
          <w:lang w:val="en-US"/>
        </w:rPr>
        <w:t xml:space="preserve"> </w:t>
      </w:r>
      <w:proofErr w:type="spellStart"/>
      <w:r w:rsidR="00FF2B58">
        <w:rPr>
          <w:rFonts w:ascii="GHEA Grapalat" w:hAnsi="GHEA Grapalat"/>
          <w:bCs/>
          <w:lang w:val="en-US"/>
        </w:rPr>
        <w:t>ներառում</w:t>
      </w:r>
      <w:proofErr w:type="spellEnd"/>
      <w:r w:rsidR="00FF2B58">
        <w:rPr>
          <w:rFonts w:ascii="GHEA Grapalat" w:hAnsi="GHEA Grapalat"/>
          <w:bCs/>
          <w:lang w:val="en-US"/>
        </w:rPr>
        <w:t xml:space="preserve"> է </w:t>
      </w:r>
      <w:proofErr w:type="spellStart"/>
      <w:r w:rsidR="00675E87">
        <w:rPr>
          <w:rFonts w:ascii="GHEA Grapalat" w:hAnsi="GHEA Grapalat"/>
          <w:bCs/>
          <w:lang w:val="en-US"/>
        </w:rPr>
        <w:t>Խմբի</w:t>
      </w:r>
      <w:proofErr w:type="spellEnd"/>
      <w:r w:rsidR="00675E87">
        <w:rPr>
          <w:rFonts w:ascii="GHEA Grapalat" w:hAnsi="GHEA Grapalat"/>
          <w:bCs/>
          <w:lang w:val="en-US"/>
        </w:rPr>
        <w:t xml:space="preserve"> </w:t>
      </w:r>
      <w:proofErr w:type="spellStart"/>
      <w:r w:rsidR="00FF2B58">
        <w:rPr>
          <w:rFonts w:ascii="GHEA Grapalat" w:hAnsi="GHEA Grapalat"/>
          <w:bCs/>
          <w:lang w:val="en-US"/>
        </w:rPr>
        <w:t>աշխատավարձի</w:t>
      </w:r>
      <w:proofErr w:type="spellEnd"/>
      <w:r w:rsidR="00FF2B58">
        <w:rPr>
          <w:rFonts w:ascii="GHEA Grapalat" w:hAnsi="GHEA Grapalat"/>
          <w:bCs/>
          <w:lang w:val="en-US"/>
        </w:rPr>
        <w:t xml:space="preserve"> </w:t>
      </w:r>
      <w:proofErr w:type="spellStart"/>
      <w:r w:rsidR="00FF2B58">
        <w:rPr>
          <w:rFonts w:ascii="GHEA Grapalat" w:hAnsi="GHEA Grapalat"/>
          <w:bCs/>
          <w:lang w:val="en-US"/>
        </w:rPr>
        <w:t>ֆոնդ</w:t>
      </w:r>
      <w:r w:rsidR="00675E87">
        <w:rPr>
          <w:rFonts w:ascii="GHEA Grapalat" w:hAnsi="GHEA Grapalat"/>
          <w:bCs/>
          <w:lang w:val="en-US"/>
        </w:rPr>
        <w:t>ը</w:t>
      </w:r>
      <w:proofErr w:type="spellEnd"/>
      <w:r w:rsidR="00FF2B58">
        <w:rPr>
          <w:rFonts w:ascii="GHEA Grapalat" w:hAnsi="GHEA Grapalat"/>
          <w:bCs/>
          <w:lang w:val="en-US"/>
        </w:rPr>
        <w:t xml:space="preserve">, </w:t>
      </w:r>
      <w:proofErr w:type="spellStart"/>
      <w:r w:rsidR="00FF2B58">
        <w:rPr>
          <w:rFonts w:ascii="GHEA Grapalat" w:eastAsiaTheme="minorEastAsia" w:hAnsi="GHEA Grapalat" w:cs="Cambria Math"/>
          <w:kern w:val="24"/>
          <w:lang w:val="en-US" w:eastAsia="en-US"/>
        </w:rPr>
        <w:t>ի</w:t>
      </w:r>
      <w:r w:rsidR="00FF2B58" w:rsidRPr="00FF2B58">
        <w:rPr>
          <w:rFonts w:ascii="GHEA Grapalat" w:eastAsiaTheme="minorEastAsia" w:hAnsi="GHEA Grapalat" w:cs="Cambria Math"/>
          <w:kern w:val="24"/>
          <w:lang w:val="en-US" w:eastAsia="en-US"/>
        </w:rPr>
        <w:t>նչպես</w:t>
      </w:r>
      <w:proofErr w:type="spellEnd"/>
      <w:r w:rsidR="00FF2B58" w:rsidRPr="00FF2B58">
        <w:rPr>
          <w:rFonts w:ascii="GHEA Grapalat" w:eastAsiaTheme="minorEastAsia" w:hAnsi="GHEA Grapalat" w:cs="Cambria Math"/>
          <w:kern w:val="24"/>
          <w:lang w:val="en-US" w:eastAsia="en-US"/>
        </w:rPr>
        <w:t xml:space="preserve"> </w:t>
      </w:r>
      <w:proofErr w:type="spellStart"/>
      <w:r w:rsidR="00FF2B58" w:rsidRPr="00FF2B58">
        <w:rPr>
          <w:rFonts w:ascii="GHEA Grapalat" w:eastAsiaTheme="minorEastAsia" w:hAnsi="GHEA Grapalat" w:cs="Cambria Math"/>
          <w:kern w:val="24"/>
          <w:lang w:val="en-US" w:eastAsia="en-US"/>
        </w:rPr>
        <w:t>նաև</w:t>
      </w:r>
      <w:proofErr w:type="spellEnd"/>
      <w:r w:rsidR="00FF2B58" w:rsidRPr="00FF2B58">
        <w:rPr>
          <w:rFonts w:ascii="GHEA Grapalat" w:eastAsiaTheme="minorEastAsia" w:hAnsi="GHEA Grapalat" w:cs="Cambria Math"/>
          <w:kern w:val="24"/>
          <w:lang w:val="en-US" w:eastAsia="en-US"/>
        </w:rPr>
        <w:t xml:space="preserve"> </w:t>
      </w:r>
      <w:proofErr w:type="spellStart"/>
      <w:r w:rsidR="00FF2B58">
        <w:rPr>
          <w:rFonts w:ascii="GHEA Grapalat" w:eastAsiaTheme="minorEastAsia" w:hAnsi="GHEA Grapalat" w:cs="Cambria Math"/>
          <w:kern w:val="24"/>
          <w:lang w:val="en-US" w:eastAsia="en-US"/>
        </w:rPr>
        <w:t>Խմբի</w:t>
      </w:r>
      <w:proofErr w:type="spellEnd"/>
      <w:r w:rsidR="00FF2B58" w:rsidRPr="00FF2B58">
        <w:rPr>
          <w:rFonts w:ascii="GHEA Grapalat" w:eastAsiaTheme="minorEastAsia" w:hAnsi="GHEA Grapalat" w:cstheme="minorBidi"/>
          <w:bCs/>
          <w:iCs/>
          <w:kern w:val="24"/>
          <w:lang w:val="hy-AM"/>
        </w:rPr>
        <w:t>-</w:t>
      </w:r>
      <w:r w:rsidR="00FF2B58" w:rsidRPr="00FF2B58">
        <w:rPr>
          <w:rFonts w:ascii="GHEA Grapalat" w:eastAsiaTheme="minorEastAsia" w:hAnsi="GHEA Grapalat" w:cs="Cambria Math"/>
          <w:bCs/>
          <w:iCs/>
          <w:kern w:val="24"/>
          <w:lang w:val="hy-AM"/>
        </w:rPr>
        <w:t>ի</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համալրման</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և</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տեխնիկական</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ապահովման</w:t>
      </w:r>
      <w:r w:rsidR="00FF2B58">
        <w:rPr>
          <w:rFonts w:ascii="GHEA Grapalat" w:hAnsi="GHEA Grapalat"/>
          <w:bCs/>
          <w:lang w:val="en-US"/>
        </w:rPr>
        <w:t xml:space="preserve"> </w:t>
      </w:r>
      <w:r w:rsidR="00FF2B58" w:rsidRPr="00FF2B58">
        <w:rPr>
          <w:rFonts w:ascii="GHEA Grapalat" w:eastAsiaTheme="minorEastAsia" w:hAnsi="GHEA Grapalat" w:cs="Cambria Math"/>
          <w:bCs/>
          <w:iCs/>
          <w:kern w:val="24"/>
          <w:lang w:val="hy-AM"/>
        </w:rPr>
        <w:t>հետ</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կապված</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գործառնական</w:t>
      </w:r>
      <w:r w:rsidR="00FF2B58" w:rsidRPr="00FF2B58">
        <w:rPr>
          <w:rFonts w:ascii="GHEA Grapalat" w:eastAsiaTheme="minorEastAsia" w:hAnsi="GHEA Grapalat" w:cstheme="minorBidi"/>
          <w:bCs/>
          <w:iCs/>
          <w:kern w:val="24"/>
          <w:lang w:val="hy-AM"/>
        </w:rPr>
        <w:t xml:space="preserve"> </w:t>
      </w:r>
      <w:r w:rsidR="00FF2B58" w:rsidRPr="00FF2B58">
        <w:rPr>
          <w:rFonts w:ascii="GHEA Grapalat" w:eastAsiaTheme="minorEastAsia" w:hAnsi="GHEA Grapalat" w:cs="Cambria Math"/>
          <w:bCs/>
          <w:iCs/>
          <w:kern w:val="24"/>
          <w:lang w:val="hy-AM"/>
        </w:rPr>
        <w:t>ծախսերը</w:t>
      </w:r>
      <w:r w:rsidR="00675E87">
        <w:rPr>
          <w:rFonts w:ascii="GHEA Grapalat" w:eastAsiaTheme="minorEastAsia" w:hAnsi="GHEA Grapalat" w:cs="Cambria Math"/>
          <w:bCs/>
          <w:iCs/>
          <w:kern w:val="24"/>
          <w:lang w:val="en-US"/>
        </w:rPr>
        <w:t xml:space="preserve"> (</w:t>
      </w:r>
      <w:proofErr w:type="spellStart"/>
      <w:r w:rsidR="00675E87">
        <w:rPr>
          <w:rFonts w:ascii="GHEA Grapalat" w:eastAsiaTheme="minorEastAsia" w:hAnsi="GHEA Grapalat" w:cs="Cambria Math"/>
          <w:bCs/>
          <w:iCs/>
          <w:kern w:val="24"/>
          <w:lang w:val="en-US"/>
        </w:rPr>
        <w:t>կցվում</w:t>
      </w:r>
      <w:proofErr w:type="spellEnd"/>
      <w:r w:rsidR="00675E87">
        <w:rPr>
          <w:rFonts w:ascii="GHEA Grapalat" w:eastAsiaTheme="minorEastAsia" w:hAnsi="GHEA Grapalat" w:cs="Cambria Math"/>
          <w:bCs/>
          <w:iCs/>
          <w:kern w:val="24"/>
          <w:lang w:val="en-US"/>
        </w:rPr>
        <w:t xml:space="preserve"> է)</w:t>
      </w:r>
      <w:r w:rsidR="00FF2B58">
        <w:rPr>
          <w:rFonts w:ascii="GHEA Grapalat" w:eastAsiaTheme="minorEastAsia" w:hAnsi="GHEA Grapalat" w:cstheme="minorBidi"/>
          <w:kern w:val="24"/>
          <w:lang w:val="en-US"/>
        </w:rPr>
        <w:t>:</w:t>
      </w:r>
    </w:p>
    <w:p w:rsidR="00251A23" w:rsidRPr="007D683D" w:rsidRDefault="00251A23" w:rsidP="00251A23">
      <w:pPr>
        <w:spacing w:line="360" w:lineRule="auto"/>
        <w:ind w:firstLine="567"/>
        <w:jc w:val="both"/>
        <w:rPr>
          <w:rFonts w:ascii="GHEA Grapalat" w:hAnsi="GHEA Grapalat"/>
          <w:lang w:val="hy-AM"/>
        </w:rPr>
      </w:pPr>
      <w:r w:rsidRPr="007D683D">
        <w:rPr>
          <w:rFonts w:ascii="GHEA Grapalat" w:hAnsi="GHEA Grapalat"/>
          <w:bCs/>
          <w:lang w:val="hy-AM"/>
        </w:rPr>
        <w:lastRenderedPageBreak/>
        <w:t xml:space="preserve">ՀՀ 2026 թվականի պետական բյուջեով </w:t>
      </w:r>
      <w:r w:rsidRPr="007D683D">
        <w:rPr>
          <w:rFonts w:ascii="GHEA Grapalat" w:hAnsi="GHEA Grapalat"/>
          <w:lang w:val="hy-AM"/>
        </w:rPr>
        <w:t xml:space="preserve">1225 </w:t>
      </w:r>
      <w:r w:rsidRPr="007D683D">
        <w:rPr>
          <w:rFonts w:ascii="Calibri" w:hAnsi="Calibri" w:cs="Calibri"/>
          <w:lang w:val="hy-AM"/>
        </w:rPr>
        <w:t> </w:t>
      </w:r>
      <w:r w:rsidRPr="007D683D">
        <w:rPr>
          <w:rFonts w:ascii="GHEA Grapalat" w:hAnsi="GHEA Grapalat"/>
          <w:bCs/>
          <w:lang w:val="hy-AM"/>
        </w:rPr>
        <w:t>«Ճգնաժամերի հակազդման և արտակարգ իրավիճակների հետևանքների նվազեցման և վերացման նպատակով՛ առանձին սոցիալական խմբերին տրվող սոցիալական աջակցություն»</w:t>
      </w:r>
      <w:r w:rsidRPr="007D683D">
        <w:rPr>
          <w:rFonts w:ascii="GHEA Grapalat" w:hAnsi="GHEA Grapalat"/>
          <w:lang w:val="hy-AM"/>
        </w:rPr>
        <w:t xml:space="preserve"> ծրագրով նախատեսված է 55 մլրդ դրամ՝ մեկ միջոցառում իրականացնելու համար</w:t>
      </w:r>
      <w:r w:rsidRPr="007D683D">
        <w:rPr>
          <w:rFonts w:ascii="GHEA Grapalat" w:hAnsi="GHEA Grapalat"/>
          <w:bCs/>
          <w:lang w:val="hy-AM" w:eastAsia="en-US"/>
        </w:rPr>
        <w:t>՝</w:t>
      </w:r>
      <w:r w:rsidRPr="007D683D">
        <w:rPr>
          <w:rFonts w:ascii="GHEA Grapalat" w:hAnsi="GHEA Grapalat"/>
          <w:b/>
          <w:bCs/>
          <w:lang w:val="hy-AM" w:eastAsia="en-US"/>
        </w:rPr>
        <w:t xml:space="preserve"> «</w:t>
      </w:r>
      <w:r w:rsidRPr="007D683D">
        <w:rPr>
          <w:rFonts w:ascii="GHEA Grapalat" w:hAnsi="GHEA Grapalat"/>
          <w:lang w:val="hy-AM"/>
        </w:rPr>
        <w:t>12018 Ղարաբաղից</w:t>
      </w:r>
      <w:r w:rsidRPr="007D683D">
        <w:rPr>
          <w:rFonts w:ascii="Calibri" w:hAnsi="Calibri" w:cs="Calibri"/>
          <w:lang w:val="hy-AM"/>
        </w:rPr>
        <w:t> </w:t>
      </w:r>
      <w:r w:rsidRPr="007D683D">
        <w:rPr>
          <w:rFonts w:ascii="GHEA Grapalat" w:hAnsi="GHEA Grapalat"/>
          <w:lang w:val="hy-AM"/>
        </w:rPr>
        <w:t xml:space="preserve"> տեղահանվածներին օժանդակելու համար աջակցություն»:</w:t>
      </w:r>
    </w:p>
    <w:p w:rsidR="00251A23" w:rsidRPr="007D683D" w:rsidRDefault="00251A23" w:rsidP="00251A23">
      <w:pPr>
        <w:spacing w:line="360" w:lineRule="auto"/>
        <w:ind w:firstLine="567"/>
        <w:jc w:val="both"/>
        <w:rPr>
          <w:rFonts w:ascii="GHEA Grapalat" w:hAnsi="GHEA Grapalat"/>
          <w:lang w:val="hy-AM"/>
        </w:rPr>
      </w:pPr>
      <w:r w:rsidRPr="007D683D">
        <w:rPr>
          <w:rFonts w:ascii="GHEA Grapalat" w:hAnsi="GHEA Grapalat"/>
          <w:lang w:val="hy-AM"/>
        </w:rPr>
        <w:t>Նշված միջոցառումն ունի մի շարք բաղադրիչներ, որոնք վերաբերում են ինչպես Ղարաբաղից տեղահանված ընտանիքների բնակապահովմանը, այնպես էլ՝ սոցիալական տարբեր աջակցություններին:</w:t>
      </w:r>
    </w:p>
    <w:p w:rsidR="00251A23" w:rsidRPr="007D683D" w:rsidRDefault="00251A23" w:rsidP="00251A23">
      <w:pPr>
        <w:spacing w:line="360" w:lineRule="auto"/>
        <w:ind w:firstLine="567"/>
        <w:jc w:val="both"/>
        <w:rPr>
          <w:rFonts w:ascii="GHEA Grapalat" w:hAnsi="GHEA Grapalat"/>
          <w:b/>
          <w:bCs/>
          <w:lang w:val="hy-AM" w:eastAsia="en-US"/>
        </w:rPr>
      </w:pPr>
      <w:r w:rsidRPr="007D683D">
        <w:rPr>
          <w:rFonts w:ascii="GHEA Grapalat" w:hAnsi="GHEA Grapalat"/>
          <w:lang w:val="hy-AM"/>
        </w:rPr>
        <w:t>Հիմք ընդունելով վերոգրյալը՝ անհրաժեշտություն է առաջացել ՀՀ պետական բյուջեով նախատեսված վերոգրյալ միջոցառման մասով կատարել փոփոխություններ՝ դրանք համապատասխանեցնելով համաձայնագրերով ստանձնած պարտավորություններին:</w:t>
      </w:r>
    </w:p>
    <w:p w:rsidR="00FA6281" w:rsidRPr="007D683D" w:rsidRDefault="00B6215B" w:rsidP="0067201B">
      <w:pPr>
        <w:spacing w:line="360" w:lineRule="auto"/>
        <w:ind w:firstLine="567"/>
        <w:jc w:val="both"/>
        <w:rPr>
          <w:rFonts w:ascii="GHEA Grapalat" w:hAnsi="GHEA Grapalat"/>
          <w:b/>
          <w:bCs/>
          <w:lang w:val="hy-AM"/>
        </w:rPr>
      </w:pPr>
      <w:r w:rsidRPr="007D683D">
        <w:rPr>
          <w:rFonts w:ascii="GHEA Grapalat" w:hAnsi="GHEA Grapalat"/>
          <w:bCs/>
          <w:lang w:val="hy-AM"/>
        </w:rPr>
        <w:t xml:space="preserve">  </w:t>
      </w:r>
    </w:p>
    <w:p w:rsidR="00CE6FC2" w:rsidRPr="007D683D" w:rsidRDefault="00CE6FC2" w:rsidP="0067201B">
      <w:pPr>
        <w:spacing w:line="360" w:lineRule="auto"/>
        <w:ind w:firstLine="567"/>
        <w:jc w:val="both"/>
        <w:rPr>
          <w:rFonts w:ascii="GHEA Grapalat" w:hAnsi="GHEA Grapalat"/>
          <w:lang w:val="hy-AM"/>
        </w:rPr>
      </w:pPr>
      <w:r w:rsidRPr="007D683D">
        <w:rPr>
          <w:rFonts w:ascii="GHEA Grapalat" w:hAnsi="GHEA Grapalat"/>
          <w:b/>
          <w:bCs/>
          <w:lang w:val="hy-AM"/>
        </w:rPr>
        <w:t xml:space="preserve">1.2. </w:t>
      </w:r>
      <w:r w:rsidRPr="007D683D">
        <w:rPr>
          <w:rFonts w:ascii="GHEA Grapalat" w:hAnsi="GHEA Grapalat" w:cs="Sylfaen"/>
          <w:b/>
          <w:bCs/>
          <w:lang w:val="hy-AM"/>
        </w:rPr>
        <w:t>Առկա</w:t>
      </w:r>
      <w:r w:rsidRPr="007D683D">
        <w:rPr>
          <w:rFonts w:ascii="GHEA Grapalat" w:hAnsi="GHEA Grapalat"/>
          <w:b/>
          <w:bCs/>
          <w:lang w:val="hy-AM"/>
        </w:rPr>
        <w:t xml:space="preserve"> </w:t>
      </w:r>
      <w:r w:rsidRPr="007D683D">
        <w:rPr>
          <w:rFonts w:ascii="GHEA Grapalat" w:hAnsi="GHEA Grapalat" w:cs="Sylfaen"/>
          <w:b/>
          <w:bCs/>
          <w:lang w:val="hy-AM"/>
        </w:rPr>
        <w:t>խնդրի</w:t>
      </w:r>
      <w:r w:rsidRPr="007D683D">
        <w:rPr>
          <w:rFonts w:ascii="GHEA Grapalat" w:hAnsi="GHEA Grapalat"/>
          <w:b/>
          <w:bCs/>
          <w:lang w:val="hy-AM"/>
        </w:rPr>
        <w:t xml:space="preserve"> </w:t>
      </w:r>
      <w:r w:rsidRPr="007D683D">
        <w:rPr>
          <w:rFonts w:ascii="GHEA Grapalat" w:hAnsi="GHEA Grapalat" w:cs="Sylfaen"/>
          <w:b/>
          <w:bCs/>
          <w:lang w:val="hy-AM"/>
        </w:rPr>
        <w:t>առաջարկվող</w:t>
      </w:r>
      <w:r w:rsidRPr="007D683D">
        <w:rPr>
          <w:rFonts w:ascii="GHEA Grapalat" w:hAnsi="GHEA Grapalat"/>
          <w:b/>
          <w:bCs/>
          <w:lang w:val="hy-AM"/>
        </w:rPr>
        <w:t xml:space="preserve"> </w:t>
      </w:r>
      <w:r w:rsidRPr="007D683D">
        <w:rPr>
          <w:rFonts w:ascii="GHEA Grapalat" w:hAnsi="GHEA Grapalat" w:cs="Sylfaen"/>
          <w:b/>
          <w:bCs/>
          <w:lang w:val="hy-AM"/>
        </w:rPr>
        <w:t>լուծումը</w:t>
      </w:r>
      <w:r w:rsidRPr="007D683D">
        <w:rPr>
          <w:rFonts w:ascii="GHEA Grapalat" w:hAnsi="GHEA Grapalat"/>
          <w:lang w:val="hy-AM"/>
        </w:rPr>
        <w:t xml:space="preserve"> </w:t>
      </w:r>
    </w:p>
    <w:p w:rsidR="00423E05" w:rsidRPr="007D683D" w:rsidRDefault="00423E05" w:rsidP="00313E5F">
      <w:pPr>
        <w:tabs>
          <w:tab w:val="left" w:pos="1080"/>
        </w:tabs>
        <w:spacing w:line="360" w:lineRule="auto"/>
        <w:ind w:firstLine="720"/>
        <w:jc w:val="both"/>
        <w:rPr>
          <w:rFonts w:ascii="GHEA Grapalat" w:hAnsi="GHEA Grapalat"/>
          <w:lang w:val="en-US"/>
        </w:rPr>
      </w:pPr>
      <w:r w:rsidRPr="007D683D">
        <w:rPr>
          <w:rFonts w:ascii="GHEA Grapalat" w:hAnsi="GHEA Grapalat"/>
          <w:bCs/>
          <w:lang w:val="hy-AM"/>
        </w:rPr>
        <w:t xml:space="preserve">ՀՀ 2026 թվականի պետական բյուջեով </w:t>
      </w:r>
      <w:r w:rsidRPr="007D683D">
        <w:rPr>
          <w:rFonts w:ascii="GHEA Grapalat" w:hAnsi="GHEA Grapalat"/>
          <w:lang w:val="hy-AM"/>
        </w:rPr>
        <w:t xml:space="preserve">1225 </w:t>
      </w:r>
      <w:r w:rsidRPr="007D683D">
        <w:rPr>
          <w:rFonts w:ascii="Calibri" w:hAnsi="Calibri" w:cs="Calibri"/>
          <w:lang w:val="hy-AM"/>
        </w:rPr>
        <w:t> </w:t>
      </w:r>
      <w:r w:rsidRPr="007D683D">
        <w:rPr>
          <w:rFonts w:ascii="GHEA Grapalat" w:hAnsi="GHEA Grapalat"/>
          <w:bCs/>
          <w:lang w:val="hy-AM"/>
        </w:rPr>
        <w:t>«Ճգնաժամերի հակազդման և արտակարգ իրավիճակների հետևանքների նվազեցման և վերացման նպատակով՛ առանձին սոցիալական խմբերին տրվող սոցիալական աջակցություն»</w:t>
      </w:r>
      <w:r w:rsidRPr="007D683D">
        <w:rPr>
          <w:rFonts w:ascii="GHEA Grapalat" w:hAnsi="GHEA Grapalat"/>
          <w:lang w:val="hy-AM"/>
        </w:rPr>
        <w:t xml:space="preserve"> ծրագրի իրականացման </w:t>
      </w:r>
      <w:proofErr w:type="spellStart"/>
      <w:r w:rsidR="000B230E" w:rsidRPr="007D683D">
        <w:rPr>
          <w:rFonts w:ascii="GHEA Grapalat" w:hAnsi="GHEA Grapalat"/>
          <w:lang w:val="en-US"/>
        </w:rPr>
        <w:t>նպատակով</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նախատեսված</w:t>
      </w:r>
      <w:proofErr w:type="spellEnd"/>
      <w:r w:rsidR="000B230E" w:rsidRPr="007D683D">
        <w:rPr>
          <w:rFonts w:ascii="GHEA Grapalat" w:hAnsi="GHEA Grapalat"/>
          <w:lang w:val="en-US"/>
        </w:rPr>
        <w:t xml:space="preserve"> է 12018. </w:t>
      </w:r>
      <w:proofErr w:type="spellStart"/>
      <w:proofErr w:type="gramStart"/>
      <w:r w:rsidR="000B230E" w:rsidRPr="007D683D">
        <w:rPr>
          <w:rFonts w:ascii="GHEA Grapalat" w:hAnsi="GHEA Grapalat"/>
          <w:lang w:val="en-US"/>
        </w:rPr>
        <w:t>Ղարաբաղից</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տեղահանվածներին</w:t>
      </w:r>
      <w:proofErr w:type="spellEnd"/>
      <w:proofErr w:type="gramEnd"/>
      <w:r w:rsidR="000B230E" w:rsidRPr="007D683D">
        <w:rPr>
          <w:rFonts w:ascii="GHEA Grapalat" w:hAnsi="GHEA Grapalat"/>
          <w:lang w:val="en-US"/>
        </w:rPr>
        <w:t xml:space="preserve"> </w:t>
      </w:r>
      <w:proofErr w:type="spellStart"/>
      <w:r w:rsidR="000B230E" w:rsidRPr="007D683D">
        <w:rPr>
          <w:rFonts w:ascii="GHEA Grapalat" w:hAnsi="GHEA Grapalat"/>
          <w:lang w:val="en-US"/>
        </w:rPr>
        <w:t>օժանդակելու</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համար</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աջակցություն</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միջոցառումը</w:t>
      </w:r>
      <w:proofErr w:type="spellEnd"/>
      <w:r w:rsidR="000B230E" w:rsidRPr="007D683D">
        <w:rPr>
          <w:rFonts w:ascii="GHEA Grapalat" w:hAnsi="GHEA Grapalat"/>
          <w:lang w:val="en-US"/>
        </w:rPr>
        <w:t xml:space="preserve"> 55,0 </w:t>
      </w:r>
      <w:proofErr w:type="spellStart"/>
      <w:r w:rsidR="000B230E" w:rsidRPr="007D683D">
        <w:rPr>
          <w:rFonts w:ascii="GHEA Grapalat" w:hAnsi="GHEA Grapalat"/>
          <w:lang w:val="en-US"/>
        </w:rPr>
        <w:t>մլրդ</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դրամ</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ֆինանսական</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միջոցով</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Նախագծով</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առաջարկվում</w:t>
      </w:r>
      <w:proofErr w:type="spellEnd"/>
      <w:r w:rsidR="000B230E" w:rsidRPr="007D683D">
        <w:rPr>
          <w:rFonts w:ascii="GHEA Grapalat" w:hAnsi="GHEA Grapalat"/>
          <w:lang w:val="en-US"/>
        </w:rPr>
        <w:t xml:space="preserve"> է </w:t>
      </w:r>
      <w:proofErr w:type="spellStart"/>
      <w:r w:rsidR="000B230E" w:rsidRPr="007D683D">
        <w:rPr>
          <w:rFonts w:ascii="GHEA Grapalat" w:hAnsi="GHEA Grapalat"/>
          <w:lang w:val="en-US"/>
        </w:rPr>
        <w:t>ավելացնել</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ևս</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մեկ</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միջոցառում</w:t>
      </w:r>
      <w:proofErr w:type="spellEnd"/>
      <w:r w:rsidR="000B230E" w:rsidRPr="007D683D">
        <w:rPr>
          <w:rFonts w:ascii="GHEA Grapalat" w:hAnsi="GHEA Grapalat"/>
          <w:lang w:val="en-US"/>
        </w:rPr>
        <w:t xml:space="preserve"> 11001. </w:t>
      </w:r>
      <w:proofErr w:type="spellStart"/>
      <w:r w:rsidR="000B230E" w:rsidRPr="007D683D">
        <w:rPr>
          <w:rFonts w:ascii="GHEA Grapalat" w:hAnsi="GHEA Grapalat"/>
          <w:lang w:val="en-US"/>
        </w:rPr>
        <w:t>Համաշխարհային</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բանկի</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աջակցությամբ</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իրականացվող</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Ղարաբաղից</w:t>
      </w:r>
      <w:proofErr w:type="spellEnd"/>
      <w:r w:rsidR="000B230E" w:rsidRPr="007D683D">
        <w:rPr>
          <w:rFonts w:ascii="GHEA Grapalat" w:hAnsi="GHEA Grapalat"/>
          <w:lang w:val="en-US"/>
        </w:rPr>
        <w:t xml:space="preserve"> </w:t>
      </w:r>
      <w:proofErr w:type="spellStart"/>
      <w:proofErr w:type="gramStart"/>
      <w:r w:rsidR="000B230E" w:rsidRPr="007D683D">
        <w:rPr>
          <w:rFonts w:ascii="GHEA Grapalat" w:hAnsi="GHEA Grapalat"/>
          <w:lang w:val="en-US"/>
        </w:rPr>
        <w:t>տեղահանվածների</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բարեփոխումների</w:t>
      </w:r>
      <w:proofErr w:type="spellEnd"/>
      <w:proofErr w:type="gramEnd"/>
      <w:r w:rsidR="000B230E" w:rsidRPr="007D683D">
        <w:rPr>
          <w:rFonts w:ascii="GHEA Grapalat" w:hAnsi="GHEA Grapalat"/>
          <w:lang w:val="en-US"/>
        </w:rPr>
        <w:t xml:space="preserve"> </w:t>
      </w:r>
      <w:proofErr w:type="spellStart"/>
      <w:r w:rsidR="000B230E" w:rsidRPr="007D683D">
        <w:rPr>
          <w:rFonts w:ascii="GHEA Grapalat" w:hAnsi="GHEA Grapalat"/>
          <w:lang w:val="en-US"/>
        </w:rPr>
        <w:t>ծրագիր</w:t>
      </w:r>
      <w:proofErr w:type="spellEnd"/>
      <w:r w:rsidR="000B230E" w:rsidRPr="007D683D">
        <w:rPr>
          <w:rFonts w:ascii="GHEA Grapalat" w:hAnsi="GHEA Grapalat"/>
          <w:lang w:val="en-US"/>
        </w:rPr>
        <w:t xml:space="preserve">» </w:t>
      </w:r>
      <w:r w:rsidR="006471B7" w:rsidRPr="007D683D">
        <w:rPr>
          <w:rFonts w:ascii="GHEA Grapalat" w:hAnsi="GHEA Grapalat"/>
          <w:lang w:val="en-US"/>
        </w:rPr>
        <w:t>80,048</w:t>
      </w:r>
      <w:r w:rsidR="007960D0" w:rsidRPr="007D683D">
        <w:rPr>
          <w:rFonts w:ascii="GHEA Grapalat" w:hAnsi="GHEA Grapalat"/>
          <w:lang w:val="en-US"/>
        </w:rPr>
        <w:t>.0</w:t>
      </w:r>
      <w:r w:rsidR="000B230E" w:rsidRPr="007D683D">
        <w:rPr>
          <w:rFonts w:ascii="GHEA Grapalat" w:hAnsi="GHEA Grapalat"/>
          <w:lang w:val="en-US"/>
        </w:rPr>
        <w:t xml:space="preserve"> </w:t>
      </w:r>
      <w:proofErr w:type="spellStart"/>
      <w:r w:rsidR="000B230E" w:rsidRPr="007D683D">
        <w:rPr>
          <w:rFonts w:ascii="GHEA Grapalat" w:hAnsi="GHEA Grapalat"/>
          <w:lang w:val="en-US"/>
        </w:rPr>
        <w:t>հազար</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դրամ</w:t>
      </w:r>
      <w:proofErr w:type="spellEnd"/>
      <w:r w:rsidR="000B230E" w:rsidRPr="007D683D">
        <w:rPr>
          <w:rFonts w:ascii="GHEA Grapalat" w:hAnsi="GHEA Grapalat"/>
          <w:lang w:val="en-US"/>
        </w:rPr>
        <w:t xml:space="preserve"> </w:t>
      </w:r>
      <w:proofErr w:type="spellStart"/>
      <w:r w:rsidR="00543D1C" w:rsidRPr="007D683D">
        <w:rPr>
          <w:rFonts w:ascii="GHEA Grapalat" w:hAnsi="GHEA Grapalat"/>
          <w:lang w:val="en-US"/>
        </w:rPr>
        <w:t>ֆինանսական</w:t>
      </w:r>
      <w:proofErr w:type="spellEnd"/>
      <w:r w:rsidR="00543D1C" w:rsidRPr="007D683D">
        <w:rPr>
          <w:rFonts w:ascii="GHEA Grapalat" w:hAnsi="GHEA Grapalat"/>
          <w:lang w:val="en-US"/>
        </w:rPr>
        <w:t xml:space="preserve"> </w:t>
      </w:r>
      <w:proofErr w:type="spellStart"/>
      <w:r w:rsidR="00543D1C" w:rsidRPr="007D683D">
        <w:rPr>
          <w:rFonts w:ascii="GHEA Grapalat" w:hAnsi="GHEA Grapalat"/>
          <w:lang w:val="en-US"/>
        </w:rPr>
        <w:t>միջոցով</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վերոնշյալ</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համաձայնագրով</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սահմանված</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պարտավորությունների</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իրականացման</w:t>
      </w:r>
      <w:proofErr w:type="spellEnd"/>
      <w:r w:rsidR="000B230E" w:rsidRPr="007D683D">
        <w:rPr>
          <w:rFonts w:ascii="GHEA Grapalat" w:hAnsi="GHEA Grapalat"/>
          <w:lang w:val="en-US"/>
        </w:rPr>
        <w:t xml:space="preserve"> </w:t>
      </w:r>
      <w:proofErr w:type="spellStart"/>
      <w:r w:rsidR="000B230E" w:rsidRPr="007D683D">
        <w:rPr>
          <w:rFonts w:ascii="GHEA Grapalat" w:hAnsi="GHEA Grapalat"/>
          <w:lang w:val="en-US"/>
        </w:rPr>
        <w:t>համար</w:t>
      </w:r>
      <w:proofErr w:type="spellEnd"/>
      <w:r w:rsidR="007456C0" w:rsidRPr="007D683D">
        <w:rPr>
          <w:rFonts w:ascii="GHEA Grapalat" w:hAnsi="GHEA Grapalat"/>
          <w:lang w:val="en-US"/>
        </w:rPr>
        <w:t xml:space="preserve">, </w:t>
      </w:r>
      <w:proofErr w:type="spellStart"/>
      <w:r w:rsidR="007456C0" w:rsidRPr="007D683D">
        <w:rPr>
          <w:rFonts w:ascii="GHEA Grapalat" w:hAnsi="GHEA Grapalat"/>
          <w:lang w:val="en-US"/>
        </w:rPr>
        <w:t>նվազեցնելով</w:t>
      </w:r>
      <w:proofErr w:type="spellEnd"/>
      <w:r w:rsidR="007456C0" w:rsidRPr="007D683D">
        <w:rPr>
          <w:rFonts w:ascii="GHEA Grapalat" w:hAnsi="GHEA Grapalat"/>
          <w:lang w:val="en-US"/>
        </w:rPr>
        <w:t xml:space="preserve"> 55.0 </w:t>
      </w:r>
      <w:proofErr w:type="spellStart"/>
      <w:r w:rsidR="007456C0" w:rsidRPr="007D683D">
        <w:rPr>
          <w:rFonts w:ascii="GHEA Grapalat" w:hAnsi="GHEA Grapalat"/>
          <w:lang w:val="en-US"/>
        </w:rPr>
        <w:t>մլրդ</w:t>
      </w:r>
      <w:proofErr w:type="spellEnd"/>
      <w:r w:rsidR="007456C0" w:rsidRPr="007D683D">
        <w:rPr>
          <w:rFonts w:ascii="GHEA Grapalat" w:hAnsi="GHEA Grapalat"/>
          <w:lang w:val="en-US"/>
        </w:rPr>
        <w:t xml:space="preserve"> </w:t>
      </w:r>
      <w:proofErr w:type="spellStart"/>
      <w:r w:rsidR="007456C0" w:rsidRPr="007D683D">
        <w:rPr>
          <w:rFonts w:ascii="GHEA Grapalat" w:hAnsi="GHEA Grapalat"/>
          <w:lang w:val="en-US"/>
        </w:rPr>
        <w:t>դրամը</w:t>
      </w:r>
      <w:proofErr w:type="spellEnd"/>
      <w:r w:rsidR="00543D1C" w:rsidRPr="007D683D">
        <w:rPr>
          <w:rFonts w:ascii="GHEA Grapalat" w:hAnsi="GHEA Grapalat"/>
          <w:lang w:val="en-US"/>
        </w:rPr>
        <w:t xml:space="preserve">: </w:t>
      </w:r>
    </w:p>
    <w:p w:rsidR="00155597" w:rsidRPr="007D683D" w:rsidRDefault="00423E05" w:rsidP="00155597">
      <w:pPr>
        <w:tabs>
          <w:tab w:val="left" w:pos="1080"/>
        </w:tabs>
        <w:spacing w:line="360" w:lineRule="auto"/>
        <w:ind w:firstLine="720"/>
        <w:jc w:val="both"/>
        <w:rPr>
          <w:rFonts w:ascii="GHEA Grapalat" w:hAnsi="GHEA Grapalat"/>
          <w:lang w:val="en-US"/>
        </w:rPr>
      </w:pPr>
      <w:r w:rsidRPr="007D683D">
        <w:rPr>
          <w:rFonts w:ascii="GHEA Grapalat" w:hAnsi="GHEA Grapalat"/>
          <w:lang w:val="hy-AM"/>
        </w:rPr>
        <w:t xml:space="preserve"> </w:t>
      </w:r>
      <w:proofErr w:type="spellStart"/>
      <w:r w:rsidR="00155597" w:rsidRPr="007D683D">
        <w:rPr>
          <w:rFonts w:ascii="GHEA Grapalat" w:hAnsi="GHEA Grapalat"/>
          <w:lang w:val="en-US"/>
        </w:rPr>
        <w:t>Ֆինանսական</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միջոցները</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նախատեսվում</w:t>
      </w:r>
      <w:proofErr w:type="spellEnd"/>
      <w:r w:rsidR="00155597" w:rsidRPr="007D683D">
        <w:rPr>
          <w:rFonts w:ascii="GHEA Grapalat" w:hAnsi="GHEA Grapalat"/>
          <w:lang w:val="en-US"/>
        </w:rPr>
        <w:t xml:space="preserve"> է </w:t>
      </w:r>
      <w:proofErr w:type="spellStart"/>
      <w:r w:rsidR="00155597" w:rsidRPr="007D683D">
        <w:rPr>
          <w:rFonts w:ascii="GHEA Grapalat" w:hAnsi="GHEA Grapalat"/>
          <w:lang w:val="en-US"/>
        </w:rPr>
        <w:t>հատկացնել</w:t>
      </w:r>
      <w:proofErr w:type="spellEnd"/>
      <w:r w:rsidR="00155597" w:rsidRPr="007D683D">
        <w:rPr>
          <w:rFonts w:ascii="GHEA Grapalat" w:hAnsi="GHEA Grapalat"/>
          <w:lang w:val="en-US"/>
        </w:rPr>
        <w:t xml:space="preserve"> 1225 </w:t>
      </w:r>
      <w:proofErr w:type="spellStart"/>
      <w:r w:rsidR="00155597" w:rsidRPr="007D683D">
        <w:rPr>
          <w:rFonts w:ascii="GHEA Grapalat" w:hAnsi="GHEA Grapalat"/>
          <w:lang w:val="en-US"/>
        </w:rPr>
        <w:t>ծրագրի</w:t>
      </w:r>
      <w:proofErr w:type="spellEnd"/>
      <w:r w:rsidR="00155597" w:rsidRPr="007D683D">
        <w:rPr>
          <w:rFonts w:ascii="GHEA Grapalat" w:hAnsi="GHEA Grapalat"/>
          <w:lang w:val="en-US"/>
        </w:rPr>
        <w:t xml:space="preserve"> 12018 </w:t>
      </w:r>
      <w:proofErr w:type="spellStart"/>
      <w:r w:rsidR="00155597" w:rsidRPr="007D683D">
        <w:rPr>
          <w:rFonts w:ascii="GHEA Grapalat" w:hAnsi="GHEA Grapalat"/>
          <w:lang w:val="en-US"/>
        </w:rPr>
        <w:t>մջոցառման</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համար</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նախատեսված</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ֆինանսական</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միջոցներից</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սոցիալական</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աջակցություն</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ստացող</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շահառուների</w:t>
      </w:r>
      <w:proofErr w:type="spellEnd"/>
      <w:r w:rsidR="00155597" w:rsidRPr="007D683D">
        <w:rPr>
          <w:rFonts w:ascii="GHEA Grapalat" w:hAnsi="GHEA Grapalat"/>
          <w:lang w:val="en-US"/>
        </w:rPr>
        <w:t xml:space="preserve"> </w:t>
      </w:r>
      <w:proofErr w:type="spellStart"/>
      <w:r w:rsidR="00155597" w:rsidRPr="007D683D">
        <w:rPr>
          <w:rFonts w:ascii="GHEA Grapalat" w:hAnsi="GHEA Grapalat"/>
          <w:lang w:val="en-US"/>
        </w:rPr>
        <w:t>թվաքանակ</w:t>
      </w:r>
      <w:proofErr w:type="spellEnd"/>
      <w:r w:rsidR="00155597" w:rsidRPr="007D683D">
        <w:rPr>
          <w:rFonts w:ascii="GHEA Grapalat" w:hAnsi="GHEA Grapalat" w:cs="Sylfaen"/>
          <w:lang w:val="hy-AM"/>
        </w:rPr>
        <w:t>ը նվազեցնելով 381-ով</w:t>
      </w:r>
      <w:r w:rsidR="00155597" w:rsidRPr="007D683D">
        <w:rPr>
          <w:rFonts w:ascii="GHEA Grapalat" w:hAnsi="GHEA Grapalat" w:cs="Sylfaen"/>
          <w:lang w:val="en-US"/>
        </w:rPr>
        <w:t>:</w:t>
      </w:r>
    </w:p>
    <w:p w:rsidR="00A25CBB" w:rsidRPr="007D683D" w:rsidRDefault="00A25CBB" w:rsidP="00155597">
      <w:pPr>
        <w:tabs>
          <w:tab w:val="left" w:pos="1080"/>
        </w:tabs>
        <w:spacing w:line="360" w:lineRule="auto"/>
        <w:ind w:firstLine="720"/>
        <w:jc w:val="both"/>
        <w:rPr>
          <w:rFonts w:ascii="GHEA Grapalat" w:hAnsi="GHEA Grapalat" w:cs="Sylfaen"/>
          <w:lang w:val="hy-AM"/>
        </w:rPr>
      </w:pPr>
      <w:r w:rsidRPr="007D683D">
        <w:rPr>
          <w:rFonts w:ascii="GHEA Grapalat" w:hAnsi="GHEA Grapalat"/>
          <w:lang w:val="hy-AM"/>
        </w:rPr>
        <w:lastRenderedPageBreak/>
        <w:t>Սույն միջոցառման գծով մինչև տարեվերջ լրացուցիչ ֆինանսական միջոցների պահանջ չի առաջանա:</w:t>
      </w:r>
    </w:p>
    <w:p w:rsidR="00FA6281" w:rsidRPr="007D683D" w:rsidRDefault="00FA6281" w:rsidP="00313E5F">
      <w:pPr>
        <w:tabs>
          <w:tab w:val="left" w:pos="1080"/>
        </w:tabs>
        <w:spacing w:line="360" w:lineRule="auto"/>
        <w:ind w:firstLine="720"/>
        <w:jc w:val="both"/>
        <w:rPr>
          <w:rFonts w:ascii="GHEA Grapalat" w:hAnsi="GHEA Grapalat"/>
          <w:lang w:val="hy-AM"/>
        </w:rPr>
      </w:pPr>
    </w:p>
    <w:p w:rsidR="00CE6FC2" w:rsidRPr="007D683D" w:rsidRDefault="00CE6FC2" w:rsidP="0067201B">
      <w:pPr>
        <w:spacing w:line="360" w:lineRule="auto"/>
        <w:ind w:firstLine="567"/>
        <w:jc w:val="both"/>
        <w:rPr>
          <w:rFonts w:ascii="GHEA Grapalat" w:hAnsi="GHEA Grapalat"/>
          <w:lang w:val="hy-AM"/>
        </w:rPr>
      </w:pPr>
      <w:r w:rsidRPr="007D683D">
        <w:rPr>
          <w:rFonts w:ascii="GHEA Grapalat" w:hAnsi="GHEA Grapalat"/>
          <w:b/>
          <w:bCs/>
          <w:lang w:val="hy-AM"/>
        </w:rPr>
        <w:t xml:space="preserve">2. </w:t>
      </w:r>
      <w:r w:rsidRPr="007D683D">
        <w:rPr>
          <w:rFonts w:ascii="GHEA Grapalat" w:hAnsi="GHEA Grapalat" w:cs="Sylfaen"/>
          <w:b/>
          <w:bCs/>
          <w:lang w:val="hy-AM"/>
        </w:rPr>
        <w:t>Կարգավորման</w:t>
      </w:r>
      <w:r w:rsidRPr="007D683D">
        <w:rPr>
          <w:rFonts w:ascii="GHEA Grapalat" w:hAnsi="GHEA Grapalat"/>
          <w:b/>
          <w:bCs/>
          <w:lang w:val="hy-AM"/>
        </w:rPr>
        <w:t xml:space="preserve"> </w:t>
      </w:r>
      <w:r w:rsidRPr="007D683D">
        <w:rPr>
          <w:rFonts w:ascii="GHEA Grapalat" w:hAnsi="GHEA Grapalat" w:cs="Sylfaen"/>
          <w:b/>
          <w:bCs/>
          <w:lang w:val="hy-AM"/>
        </w:rPr>
        <w:t>առարկան</w:t>
      </w:r>
      <w:r w:rsidRPr="007D683D">
        <w:rPr>
          <w:rFonts w:ascii="GHEA Grapalat" w:hAnsi="GHEA Grapalat"/>
          <w:lang w:val="hy-AM"/>
        </w:rPr>
        <w:t xml:space="preserve"> </w:t>
      </w:r>
    </w:p>
    <w:p w:rsidR="00FA6281" w:rsidRPr="007D683D" w:rsidRDefault="000F2EDB" w:rsidP="00313E5F">
      <w:pPr>
        <w:spacing w:line="360" w:lineRule="auto"/>
        <w:ind w:firstLine="567"/>
        <w:jc w:val="both"/>
        <w:rPr>
          <w:rFonts w:ascii="GHEA Grapalat" w:hAnsi="GHEA Grapalat"/>
          <w:lang w:val="hy-AM"/>
        </w:rPr>
      </w:pPr>
      <w:r w:rsidRPr="007D683D">
        <w:rPr>
          <w:rFonts w:ascii="GHEA Grapalat" w:hAnsi="GHEA Grapalat"/>
          <w:lang w:val="hy-AM"/>
        </w:rPr>
        <w:t xml:space="preserve">Նախագծով կարգավորվում են Ղարաբաղից տեղահանված </w:t>
      </w:r>
      <w:r w:rsidR="001B417E" w:rsidRPr="007D683D">
        <w:rPr>
          <w:rFonts w:ascii="GHEA Grapalat" w:hAnsi="GHEA Grapalat"/>
          <w:lang w:val="hy-AM"/>
        </w:rPr>
        <w:t>անձանց (ընտանիքների) բնակարանային ապահովության և սոցիալական աջակցության հետ կապված հարաբերությունները:</w:t>
      </w:r>
      <w:r w:rsidRPr="007D683D">
        <w:rPr>
          <w:rFonts w:ascii="GHEA Grapalat" w:hAnsi="GHEA Grapalat"/>
          <w:lang w:val="hy-AM"/>
        </w:rPr>
        <w:t xml:space="preserve"> </w:t>
      </w:r>
    </w:p>
    <w:p w:rsidR="00FA6281" w:rsidRPr="007D683D" w:rsidRDefault="00FA6281" w:rsidP="00313E5F">
      <w:pPr>
        <w:spacing w:line="360" w:lineRule="auto"/>
        <w:ind w:firstLine="567"/>
        <w:jc w:val="both"/>
        <w:rPr>
          <w:rFonts w:ascii="GHEA Grapalat" w:hAnsi="GHEA Grapalat"/>
          <w:lang w:val="hy-AM"/>
        </w:rPr>
      </w:pPr>
    </w:p>
    <w:p w:rsidR="00CE6FC2" w:rsidRPr="007D683D" w:rsidRDefault="00CE6FC2" w:rsidP="0067201B">
      <w:pPr>
        <w:spacing w:line="360" w:lineRule="auto"/>
        <w:ind w:firstLine="567"/>
        <w:jc w:val="both"/>
        <w:rPr>
          <w:rFonts w:ascii="GHEA Grapalat" w:hAnsi="GHEA Grapalat"/>
          <w:lang w:val="hy-AM"/>
        </w:rPr>
      </w:pPr>
      <w:r w:rsidRPr="007D683D">
        <w:rPr>
          <w:rFonts w:ascii="GHEA Grapalat" w:hAnsi="GHEA Grapalat"/>
          <w:b/>
          <w:bCs/>
          <w:lang w:val="hy-AM"/>
        </w:rPr>
        <w:t xml:space="preserve">3. </w:t>
      </w:r>
      <w:r w:rsidRPr="007D683D">
        <w:rPr>
          <w:rFonts w:ascii="GHEA Grapalat" w:hAnsi="GHEA Grapalat" w:cs="Sylfaen"/>
          <w:b/>
          <w:bCs/>
          <w:lang w:val="hy-AM"/>
        </w:rPr>
        <w:t>Իրավական</w:t>
      </w:r>
      <w:r w:rsidRPr="007D683D">
        <w:rPr>
          <w:rFonts w:ascii="GHEA Grapalat" w:hAnsi="GHEA Grapalat"/>
          <w:b/>
          <w:bCs/>
          <w:lang w:val="hy-AM"/>
        </w:rPr>
        <w:t xml:space="preserve"> </w:t>
      </w:r>
      <w:r w:rsidRPr="007D683D">
        <w:rPr>
          <w:rFonts w:ascii="GHEA Grapalat" w:hAnsi="GHEA Grapalat" w:cs="Sylfaen"/>
          <w:b/>
          <w:bCs/>
          <w:lang w:val="hy-AM"/>
        </w:rPr>
        <w:t>ակտի</w:t>
      </w:r>
      <w:r w:rsidRPr="007D683D">
        <w:rPr>
          <w:rFonts w:ascii="GHEA Grapalat" w:hAnsi="GHEA Grapalat"/>
          <w:b/>
          <w:bCs/>
          <w:lang w:val="hy-AM"/>
        </w:rPr>
        <w:t xml:space="preserve"> </w:t>
      </w:r>
      <w:r w:rsidRPr="007D683D">
        <w:rPr>
          <w:rFonts w:ascii="GHEA Grapalat" w:hAnsi="GHEA Grapalat" w:cs="Sylfaen"/>
          <w:b/>
          <w:bCs/>
          <w:lang w:val="hy-AM"/>
        </w:rPr>
        <w:t>կիրառման</w:t>
      </w:r>
      <w:r w:rsidRPr="007D683D">
        <w:rPr>
          <w:rFonts w:ascii="GHEA Grapalat" w:hAnsi="GHEA Grapalat"/>
          <w:b/>
          <w:bCs/>
          <w:lang w:val="hy-AM"/>
        </w:rPr>
        <w:t xml:space="preserve"> </w:t>
      </w:r>
      <w:r w:rsidRPr="007D683D">
        <w:rPr>
          <w:rFonts w:ascii="GHEA Grapalat" w:hAnsi="GHEA Grapalat" w:cs="Sylfaen"/>
          <w:b/>
          <w:bCs/>
          <w:lang w:val="hy-AM"/>
        </w:rPr>
        <w:t>դեպքում</w:t>
      </w:r>
      <w:r w:rsidRPr="007D683D">
        <w:rPr>
          <w:rFonts w:ascii="GHEA Grapalat" w:hAnsi="GHEA Grapalat"/>
          <w:b/>
          <w:bCs/>
          <w:lang w:val="hy-AM"/>
        </w:rPr>
        <w:t xml:space="preserve"> </w:t>
      </w:r>
      <w:r w:rsidRPr="007D683D">
        <w:rPr>
          <w:rFonts w:ascii="GHEA Grapalat" w:hAnsi="GHEA Grapalat" w:cs="Sylfaen"/>
          <w:b/>
          <w:bCs/>
          <w:lang w:val="hy-AM"/>
        </w:rPr>
        <w:t>ակնկալվող</w:t>
      </w:r>
      <w:r w:rsidRPr="007D683D">
        <w:rPr>
          <w:rFonts w:ascii="GHEA Grapalat" w:hAnsi="GHEA Grapalat"/>
          <w:b/>
          <w:bCs/>
          <w:lang w:val="hy-AM"/>
        </w:rPr>
        <w:t xml:space="preserve"> </w:t>
      </w:r>
      <w:r w:rsidRPr="007D683D">
        <w:rPr>
          <w:rFonts w:ascii="GHEA Grapalat" w:hAnsi="GHEA Grapalat" w:cs="Sylfaen"/>
          <w:b/>
          <w:bCs/>
          <w:lang w:val="hy-AM"/>
        </w:rPr>
        <w:t>արդյունքը</w:t>
      </w:r>
      <w:r w:rsidRPr="007D683D">
        <w:rPr>
          <w:rFonts w:ascii="GHEA Grapalat" w:hAnsi="GHEA Grapalat"/>
          <w:lang w:val="hy-AM"/>
        </w:rPr>
        <w:t xml:space="preserve"> </w:t>
      </w:r>
    </w:p>
    <w:p w:rsidR="001B417E" w:rsidRPr="007D683D" w:rsidRDefault="001B417E" w:rsidP="001B417E">
      <w:pPr>
        <w:spacing w:line="360" w:lineRule="auto"/>
        <w:ind w:firstLine="567"/>
        <w:jc w:val="both"/>
        <w:rPr>
          <w:rFonts w:ascii="GHEA Grapalat" w:hAnsi="GHEA Grapalat"/>
          <w:lang w:val="hy-AM"/>
        </w:rPr>
      </w:pPr>
      <w:r w:rsidRPr="007D683D">
        <w:rPr>
          <w:rFonts w:ascii="GHEA Grapalat" w:hAnsi="GHEA Grapalat"/>
          <w:lang w:val="hy-AM"/>
        </w:rPr>
        <w:t xml:space="preserve">Ղարաբաղից տեղահանված բնակչության սոցիալական խնդիրների լուծում: </w:t>
      </w:r>
    </w:p>
    <w:p w:rsidR="001964F3" w:rsidRPr="007D683D" w:rsidRDefault="001964F3" w:rsidP="0067201B">
      <w:pPr>
        <w:spacing w:line="360" w:lineRule="auto"/>
        <w:ind w:firstLine="567"/>
        <w:jc w:val="both"/>
        <w:rPr>
          <w:rFonts w:ascii="GHEA Grapalat" w:hAnsi="GHEA Grapalat"/>
          <w:lang w:val="hy-AM"/>
        </w:rPr>
      </w:pPr>
    </w:p>
    <w:p w:rsidR="00313E5F" w:rsidRPr="007D683D" w:rsidRDefault="00313E5F" w:rsidP="00313E5F">
      <w:pPr>
        <w:spacing w:line="360" w:lineRule="auto"/>
        <w:ind w:firstLine="567"/>
        <w:jc w:val="both"/>
        <w:rPr>
          <w:rFonts w:ascii="GHEA Grapalat" w:eastAsia="GHEA Grapalat" w:hAnsi="GHEA Grapalat" w:cs="GHEA Grapalat"/>
          <w:b/>
          <w:lang w:val="hy-AM"/>
        </w:rPr>
      </w:pPr>
      <w:r w:rsidRPr="007D683D">
        <w:rPr>
          <w:rFonts w:ascii="GHEA Grapalat" w:hAnsi="GHEA Grapalat" w:cs="Arial Armenian"/>
          <w:b/>
          <w:lang w:val="hy-AM"/>
        </w:rPr>
        <w:t>4.</w:t>
      </w:r>
      <w:r w:rsidRPr="007D683D">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3E5F" w:rsidRPr="007D683D" w:rsidRDefault="00313E5F" w:rsidP="00313E5F">
      <w:pPr>
        <w:spacing w:line="360" w:lineRule="auto"/>
        <w:ind w:firstLine="567"/>
        <w:jc w:val="both"/>
        <w:rPr>
          <w:rFonts w:ascii="GHEA Grapalat" w:hAnsi="GHEA Grapalat"/>
          <w:lang w:val="hy-AM"/>
        </w:rPr>
      </w:pPr>
      <w:r w:rsidRPr="007D683D">
        <w:rPr>
          <w:rFonts w:ascii="GHEA Grapalat" w:hAnsi="GHEA Grapalat"/>
          <w:lang w:val="hy-AM"/>
        </w:rPr>
        <w:t>Նախագիծը բխում է Կառավարության 2021-2026 թթ. ծրագրի 1.2-րդ կետից,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p w:rsidR="00EB0370" w:rsidRPr="007D683D" w:rsidRDefault="00EB0370" w:rsidP="0067201B">
      <w:pPr>
        <w:spacing w:line="360" w:lineRule="auto"/>
        <w:ind w:firstLine="567"/>
        <w:jc w:val="both"/>
        <w:rPr>
          <w:rFonts w:ascii="GHEA Grapalat" w:hAnsi="GHEA Grapalat"/>
          <w:lang w:val="hy-AM"/>
        </w:rPr>
      </w:pPr>
    </w:p>
    <w:p w:rsidR="00CE6FC2" w:rsidRPr="007D683D" w:rsidRDefault="00CE6FC2" w:rsidP="0067201B">
      <w:pPr>
        <w:tabs>
          <w:tab w:val="left" w:pos="900"/>
        </w:tabs>
        <w:spacing w:line="360" w:lineRule="auto"/>
        <w:ind w:firstLine="567"/>
        <w:jc w:val="both"/>
        <w:rPr>
          <w:rFonts w:ascii="GHEA Grapalat" w:eastAsia="GHEA Grapalat" w:hAnsi="GHEA Grapalat" w:cs="GHEA Grapalat"/>
          <w:b/>
          <w:lang w:val="hy-AM"/>
        </w:rPr>
      </w:pPr>
      <w:r w:rsidRPr="007D683D">
        <w:rPr>
          <w:rFonts w:ascii="GHEA Grapalat" w:hAnsi="GHEA Grapalat" w:cs="Arial Armenian"/>
          <w:b/>
          <w:lang w:val="hy-AM"/>
        </w:rPr>
        <w:tab/>
      </w:r>
      <w:r w:rsidR="00313E5F" w:rsidRPr="007D683D">
        <w:rPr>
          <w:rFonts w:ascii="GHEA Grapalat" w:hAnsi="GHEA Grapalat" w:cs="Arial Armenian"/>
          <w:b/>
          <w:lang w:val="hy-AM"/>
        </w:rPr>
        <w:t>5</w:t>
      </w:r>
      <w:r w:rsidRPr="007D683D">
        <w:rPr>
          <w:rFonts w:ascii="GHEA Grapalat" w:hAnsi="GHEA Grapalat" w:cs="Arial Armenian"/>
          <w:b/>
          <w:lang w:val="hy-AM"/>
        </w:rPr>
        <w:t xml:space="preserve">. </w:t>
      </w:r>
      <w:r w:rsidR="0070378A" w:rsidRPr="007D683D">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AC22F4" w:rsidRPr="007D683D" w:rsidRDefault="00AC22F4" w:rsidP="00382778">
      <w:pPr>
        <w:spacing w:line="360" w:lineRule="auto"/>
        <w:ind w:firstLine="720"/>
        <w:jc w:val="both"/>
        <w:rPr>
          <w:rFonts w:ascii="GHEA Grapalat" w:hAnsi="GHEA Grapalat"/>
          <w:lang w:val="hy-AM"/>
        </w:rPr>
      </w:pPr>
      <w:r w:rsidRPr="007D683D">
        <w:rPr>
          <w:rFonts w:ascii="GHEA Grapalat" w:hAnsi="GHEA Grapalat"/>
          <w:lang w:val="hy-AM"/>
        </w:rPr>
        <w:t xml:space="preserve">«Հայաստանի Հանրապետության 2026 թվականի պետական </w:t>
      </w:r>
      <w:r w:rsidRPr="007D683D">
        <w:rPr>
          <w:rFonts w:ascii="GHEA Grapalat" w:hAnsi="GHEA Grapalat" w:cs="Sylfaen"/>
          <w:lang w:val="hy-AM"/>
        </w:rPr>
        <w:t xml:space="preserve">պետական բյուջեի մասին օրենքում վերաբաշխում </w:t>
      </w:r>
      <w:r w:rsidRPr="007D683D">
        <w:rPr>
          <w:rFonts w:ascii="GHEA Grapalat" w:hAnsi="GHEA Grapalat"/>
          <w:lang w:val="hy-AM"/>
        </w:rPr>
        <w:t>և Հայաստանի Հանրապետության կառավարության 2025 թվականի դեկտեմբերի 25-ի N 1910-Ն որոշման մեջ փոփոխություններ և լրացումներ կատարելու մասին» Հայաստանի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sectPr w:rsidR="00AC22F4" w:rsidRPr="007D683D" w:rsidSect="006471B7">
      <w:pgSz w:w="12240" w:h="15840"/>
      <w:pgMar w:top="135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AE3"/>
    <w:multiLevelType w:val="hybridMultilevel"/>
    <w:tmpl w:val="A0C637EC"/>
    <w:lvl w:ilvl="0" w:tplc="E3F2702C">
      <w:start w:val="1"/>
      <w:numFmt w:val="bullet"/>
      <w:lvlText w:val="•"/>
      <w:lvlJc w:val="left"/>
      <w:pPr>
        <w:tabs>
          <w:tab w:val="num" w:pos="720"/>
        </w:tabs>
        <w:ind w:left="720" w:hanging="360"/>
      </w:pPr>
      <w:rPr>
        <w:rFonts w:ascii="Arial" w:hAnsi="Arial" w:hint="default"/>
      </w:rPr>
    </w:lvl>
    <w:lvl w:ilvl="1" w:tplc="B8566E40">
      <w:numFmt w:val="bullet"/>
      <w:lvlText w:val="•"/>
      <w:lvlJc w:val="left"/>
      <w:pPr>
        <w:tabs>
          <w:tab w:val="num" w:pos="1440"/>
        </w:tabs>
        <w:ind w:left="1440" w:hanging="360"/>
      </w:pPr>
      <w:rPr>
        <w:rFonts w:ascii="Arial" w:hAnsi="Arial" w:hint="default"/>
      </w:rPr>
    </w:lvl>
    <w:lvl w:ilvl="2" w:tplc="25B26BBC" w:tentative="1">
      <w:start w:val="1"/>
      <w:numFmt w:val="bullet"/>
      <w:lvlText w:val="•"/>
      <w:lvlJc w:val="left"/>
      <w:pPr>
        <w:tabs>
          <w:tab w:val="num" w:pos="2160"/>
        </w:tabs>
        <w:ind w:left="2160" w:hanging="360"/>
      </w:pPr>
      <w:rPr>
        <w:rFonts w:ascii="Arial" w:hAnsi="Arial" w:hint="default"/>
      </w:rPr>
    </w:lvl>
    <w:lvl w:ilvl="3" w:tplc="6756E698" w:tentative="1">
      <w:start w:val="1"/>
      <w:numFmt w:val="bullet"/>
      <w:lvlText w:val="•"/>
      <w:lvlJc w:val="left"/>
      <w:pPr>
        <w:tabs>
          <w:tab w:val="num" w:pos="2880"/>
        </w:tabs>
        <w:ind w:left="2880" w:hanging="360"/>
      </w:pPr>
      <w:rPr>
        <w:rFonts w:ascii="Arial" w:hAnsi="Arial" w:hint="default"/>
      </w:rPr>
    </w:lvl>
    <w:lvl w:ilvl="4" w:tplc="D5AE1964" w:tentative="1">
      <w:start w:val="1"/>
      <w:numFmt w:val="bullet"/>
      <w:lvlText w:val="•"/>
      <w:lvlJc w:val="left"/>
      <w:pPr>
        <w:tabs>
          <w:tab w:val="num" w:pos="3600"/>
        </w:tabs>
        <w:ind w:left="3600" w:hanging="360"/>
      </w:pPr>
      <w:rPr>
        <w:rFonts w:ascii="Arial" w:hAnsi="Arial" w:hint="default"/>
      </w:rPr>
    </w:lvl>
    <w:lvl w:ilvl="5" w:tplc="87F09528" w:tentative="1">
      <w:start w:val="1"/>
      <w:numFmt w:val="bullet"/>
      <w:lvlText w:val="•"/>
      <w:lvlJc w:val="left"/>
      <w:pPr>
        <w:tabs>
          <w:tab w:val="num" w:pos="4320"/>
        </w:tabs>
        <w:ind w:left="4320" w:hanging="360"/>
      </w:pPr>
      <w:rPr>
        <w:rFonts w:ascii="Arial" w:hAnsi="Arial" w:hint="default"/>
      </w:rPr>
    </w:lvl>
    <w:lvl w:ilvl="6" w:tplc="8DAA27D8" w:tentative="1">
      <w:start w:val="1"/>
      <w:numFmt w:val="bullet"/>
      <w:lvlText w:val="•"/>
      <w:lvlJc w:val="left"/>
      <w:pPr>
        <w:tabs>
          <w:tab w:val="num" w:pos="5040"/>
        </w:tabs>
        <w:ind w:left="5040" w:hanging="360"/>
      </w:pPr>
      <w:rPr>
        <w:rFonts w:ascii="Arial" w:hAnsi="Arial" w:hint="default"/>
      </w:rPr>
    </w:lvl>
    <w:lvl w:ilvl="7" w:tplc="015C7248" w:tentative="1">
      <w:start w:val="1"/>
      <w:numFmt w:val="bullet"/>
      <w:lvlText w:val="•"/>
      <w:lvlJc w:val="left"/>
      <w:pPr>
        <w:tabs>
          <w:tab w:val="num" w:pos="5760"/>
        </w:tabs>
        <w:ind w:left="5760" w:hanging="360"/>
      </w:pPr>
      <w:rPr>
        <w:rFonts w:ascii="Arial" w:hAnsi="Arial" w:hint="default"/>
      </w:rPr>
    </w:lvl>
    <w:lvl w:ilvl="8" w:tplc="A51487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F60E32"/>
    <w:multiLevelType w:val="hybridMultilevel"/>
    <w:tmpl w:val="16DC5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374C0AA5"/>
    <w:multiLevelType w:val="hybridMultilevel"/>
    <w:tmpl w:val="16DC5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53F3527"/>
    <w:multiLevelType w:val="hybridMultilevel"/>
    <w:tmpl w:val="620E5010"/>
    <w:lvl w:ilvl="0" w:tplc="D55828D8">
      <w:start w:val="1"/>
      <w:numFmt w:val="decimal"/>
      <w:lvlText w:val="%1."/>
      <w:lvlJc w:val="left"/>
      <w:pPr>
        <w:ind w:left="9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5EE1"/>
    <w:rsid w:val="00017F2B"/>
    <w:rsid w:val="00022C6E"/>
    <w:rsid w:val="000273F6"/>
    <w:rsid w:val="00030082"/>
    <w:rsid w:val="00030B29"/>
    <w:rsid w:val="000313E7"/>
    <w:rsid w:val="00031549"/>
    <w:rsid w:val="0003393C"/>
    <w:rsid w:val="00034FA0"/>
    <w:rsid w:val="00035CED"/>
    <w:rsid w:val="000363A6"/>
    <w:rsid w:val="000411AE"/>
    <w:rsid w:val="0004194A"/>
    <w:rsid w:val="00042D46"/>
    <w:rsid w:val="00043A8D"/>
    <w:rsid w:val="00045181"/>
    <w:rsid w:val="000463BF"/>
    <w:rsid w:val="000515E2"/>
    <w:rsid w:val="0005225A"/>
    <w:rsid w:val="00053487"/>
    <w:rsid w:val="00057AB5"/>
    <w:rsid w:val="000621CB"/>
    <w:rsid w:val="00066D0A"/>
    <w:rsid w:val="00067DFF"/>
    <w:rsid w:val="000727EF"/>
    <w:rsid w:val="00073149"/>
    <w:rsid w:val="00075DAC"/>
    <w:rsid w:val="000760E9"/>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230E"/>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2EDB"/>
    <w:rsid w:val="000F43F0"/>
    <w:rsid w:val="000F4B6E"/>
    <w:rsid w:val="000F4BE0"/>
    <w:rsid w:val="00100807"/>
    <w:rsid w:val="0010089B"/>
    <w:rsid w:val="0010222D"/>
    <w:rsid w:val="00102492"/>
    <w:rsid w:val="001033A9"/>
    <w:rsid w:val="00103797"/>
    <w:rsid w:val="00105805"/>
    <w:rsid w:val="0010759F"/>
    <w:rsid w:val="0011135A"/>
    <w:rsid w:val="00111E99"/>
    <w:rsid w:val="00112F33"/>
    <w:rsid w:val="0011415B"/>
    <w:rsid w:val="0011537B"/>
    <w:rsid w:val="001249C3"/>
    <w:rsid w:val="0012603F"/>
    <w:rsid w:val="0012613E"/>
    <w:rsid w:val="0012688A"/>
    <w:rsid w:val="00130947"/>
    <w:rsid w:val="00132DF6"/>
    <w:rsid w:val="00136BBD"/>
    <w:rsid w:val="00140D0B"/>
    <w:rsid w:val="001436F0"/>
    <w:rsid w:val="00143A1F"/>
    <w:rsid w:val="00145DD6"/>
    <w:rsid w:val="00152410"/>
    <w:rsid w:val="001540FF"/>
    <w:rsid w:val="00155597"/>
    <w:rsid w:val="00155BDB"/>
    <w:rsid w:val="00155C9B"/>
    <w:rsid w:val="001575BE"/>
    <w:rsid w:val="00157B4F"/>
    <w:rsid w:val="00157D2D"/>
    <w:rsid w:val="00162042"/>
    <w:rsid w:val="00162B33"/>
    <w:rsid w:val="00163437"/>
    <w:rsid w:val="001649E8"/>
    <w:rsid w:val="00165025"/>
    <w:rsid w:val="00166003"/>
    <w:rsid w:val="00170996"/>
    <w:rsid w:val="00173E5C"/>
    <w:rsid w:val="001748B2"/>
    <w:rsid w:val="00177A3C"/>
    <w:rsid w:val="00180100"/>
    <w:rsid w:val="001810D4"/>
    <w:rsid w:val="0018168E"/>
    <w:rsid w:val="0018373A"/>
    <w:rsid w:val="001840E0"/>
    <w:rsid w:val="00184590"/>
    <w:rsid w:val="0019049D"/>
    <w:rsid w:val="00190DE8"/>
    <w:rsid w:val="0019216F"/>
    <w:rsid w:val="001959CF"/>
    <w:rsid w:val="001964F3"/>
    <w:rsid w:val="001A1679"/>
    <w:rsid w:val="001A24FA"/>
    <w:rsid w:val="001A26C7"/>
    <w:rsid w:val="001A3128"/>
    <w:rsid w:val="001A6782"/>
    <w:rsid w:val="001A6E06"/>
    <w:rsid w:val="001B2474"/>
    <w:rsid w:val="001B24DC"/>
    <w:rsid w:val="001B2DD6"/>
    <w:rsid w:val="001B417E"/>
    <w:rsid w:val="001B41F3"/>
    <w:rsid w:val="001B4B59"/>
    <w:rsid w:val="001B74FA"/>
    <w:rsid w:val="001C01C2"/>
    <w:rsid w:val="001C1353"/>
    <w:rsid w:val="001C1DA4"/>
    <w:rsid w:val="001C2480"/>
    <w:rsid w:val="001C39F0"/>
    <w:rsid w:val="001D1E21"/>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A23"/>
    <w:rsid w:val="00251C4C"/>
    <w:rsid w:val="0025301A"/>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1A35"/>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3E5F"/>
    <w:rsid w:val="003154BB"/>
    <w:rsid w:val="0031742B"/>
    <w:rsid w:val="00320138"/>
    <w:rsid w:val="00322AC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2778"/>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2ADC"/>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3E05"/>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7D2"/>
    <w:rsid w:val="00516B32"/>
    <w:rsid w:val="00517176"/>
    <w:rsid w:val="00520BA4"/>
    <w:rsid w:val="00520F4B"/>
    <w:rsid w:val="00522971"/>
    <w:rsid w:val="00522C81"/>
    <w:rsid w:val="00523851"/>
    <w:rsid w:val="00523975"/>
    <w:rsid w:val="0052448C"/>
    <w:rsid w:val="005351F9"/>
    <w:rsid w:val="00535512"/>
    <w:rsid w:val="00540D63"/>
    <w:rsid w:val="00543D1C"/>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688F"/>
    <w:rsid w:val="00587C55"/>
    <w:rsid w:val="00590254"/>
    <w:rsid w:val="00594489"/>
    <w:rsid w:val="0059540F"/>
    <w:rsid w:val="005A0663"/>
    <w:rsid w:val="005A1EBE"/>
    <w:rsid w:val="005A4A02"/>
    <w:rsid w:val="005A6845"/>
    <w:rsid w:val="005A7008"/>
    <w:rsid w:val="005B103A"/>
    <w:rsid w:val="005B3E72"/>
    <w:rsid w:val="005B73D8"/>
    <w:rsid w:val="005C0DEA"/>
    <w:rsid w:val="005C1F86"/>
    <w:rsid w:val="005C4511"/>
    <w:rsid w:val="005C4EF4"/>
    <w:rsid w:val="005D1339"/>
    <w:rsid w:val="005D15DF"/>
    <w:rsid w:val="005D3C55"/>
    <w:rsid w:val="005D65C9"/>
    <w:rsid w:val="005E3243"/>
    <w:rsid w:val="005E36D1"/>
    <w:rsid w:val="005E4F35"/>
    <w:rsid w:val="005E5677"/>
    <w:rsid w:val="005E603F"/>
    <w:rsid w:val="005E758D"/>
    <w:rsid w:val="005E7F06"/>
    <w:rsid w:val="005F02FD"/>
    <w:rsid w:val="005F0397"/>
    <w:rsid w:val="005F03F8"/>
    <w:rsid w:val="005F15F3"/>
    <w:rsid w:val="005F1707"/>
    <w:rsid w:val="005F4E22"/>
    <w:rsid w:val="005F667E"/>
    <w:rsid w:val="006012E2"/>
    <w:rsid w:val="00604256"/>
    <w:rsid w:val="006101F5"/>
    <w:rsid w:val="00616C11"/>
    <w:rsid w:val="00623560"/>
    <w:rsid w:val="006237A6"/>
    <w:rsid w:val="00624FAA"/>
    <w:rsid w:val="006265DA"/>
    <w:rsid w:val="0062679D"/>
    <w:rsid w:val="00630706"/>
    <w:rsid w:val="00631FD7"/>
    <w:rsid w:val="00632A72"/>
    <w:rsid w:val="00632AB7"/>
    <w:rsid w:val="00633DC0"/>
    <w:rsid w:val="00637FF8"/>
    <w:rsid w:val="00641D0F"/>
    <w:rsid w:val="00642CD4"/>
    <w:rsid w:val="006471B7"/>
    <w:rsid w:val="00650F23"/>
    <w:rsid w:val="00651074"/>
    <w:rsid w:val="00651C81"/>
    <w:rsid w:val="00652E4D"/>
    <w:rsid w:val="00653292"/>
    <w:rsid w:val="006538CF"/>
    <w:rsid w:val="00654E85"/>
    <w:rsid w:val="00654EBB"/>
    <w:rsid w:val="00662C5F"/>
    <w:rsid w:val="00663DFF"/>
    <w:rsid w:val="00663F31"/>
    <w:rsid w:val="00665292"/>
    <w:rsid w:val="00670D5B"/>
    <w:rsid w:val="00671FFD"/>
    <w:rsid w:val="0067201B"/>
    <w:rsid w:val="00675AC4"/>
    <w:rsid w:val="00675E87"/>
    <w:rsid w:val="00676E3A"/>
    <w:rsid w:val="006804C8"/>
    <w:rsid w:val="0068217F"/>
    <w:rsid w:val="00682A67"/>
    <w:rsid w:val="00685840"/>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1E6C"/>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06410"/>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350C0"/>
    <w:rsid w:val="00740E80"/>
    <w:rsid w:val="007423F9"/>
    <w:rsid w:val="00743518"/>
    <w:rsid w:val="00743B33"/>
    <w:rsid w:val="0074537C"/>
    <w:rsid w:val="007456C0"/>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5C50"/>
    <w:rsid w:val="007960D0"/>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683D"/>
    <w:rsid w:val="007E09B5"/>
    <w:rsid w:val="007E1236"/>
    <w:rsid w:val="007E14BD"/>
    <w:rsid w:val="007E5933"/>
    <w:rsid w:val="007E73D9"/>
    <w:rsid w:val="007F1C37"/>
    <w:rsid w:val="007F216F"/>
    <w:rsid w:val="007F3296"/>
    <w:rsid w:val="007F35E4"/>
    <w:rsid w:val="007F5F3F"/>
    <w:rsid w:val="0080590D"/>
    <w:rsid w:val="00811507"/>
    <w:rsid w:val="00811899"/>
    <w:rsid w:val="00812F55"/>
    <w:rsid w:val="00813759"/>
    <w:rsid w:val="0081444F"/>
    <w:rsid w:val="00815790"/>
    <w:rsid w:val="00816261"/>
    <w:rsid w:val="008177D1"/>
    <w:rsid w:val="00822031"/>
    <w:rsid w:val="0082514E"/>
    <w:rsid w:val="00825950"/>
    <w:rsid w:val="008326E9"/>
    <w:rsid w:val="0083750D"/>
    <w:rsid w:val="00837C5A"/>
    <w:rsid w:val="00843377"/>
    <w:rsid w:val="00844798"/>
    <w:rsid w:val="00844801"/>
    <w:rsid w:val="0084486F"/>
    <w:rsid w:val="00844906"/>
    <w:rsid w:val="00850541"/>
    <w:rsid w:val="00853766"/>
    <w:rsid w:val="008537D0"/>
    <w:rsid w:val="0085459A"/>
    <w:rsid w:val="00854F0F"/>
    <w:rsid w:val="0085615E"/>
    <w:rsid w:val="008564D2"/>
    <w:rsid w:val="008565F6"/>
    <w:rsid w:val="008619BA"/>
    <w:rsid w:val="00864A63"/>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A5D95"/>
    <w:rsid w:val="008B0683"/>
    <w:rsid w:val="008B1E7F"/>
    <w:rsid w:val="008B30C1"/>
    <w:rsid w:val="008B4AA8"/>
    <w:rsid w:val="008B77C0"/>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1403"/>
    <w:rsid w:val="00983926"/>
    <w:rsid w:val="00984CE6"/>
    <w:rsid w:val="0098745F"/>
    <w:rsid w:val="00991879"/>
    <w:rsid w:val="00992389"/>
    <w:rsid w:val="009951F7"/>
    <w:rsid w:val="009959AF"/>
    <w:rsid w:val="00997D74"/>
    <w:rsid w:val="00997EBE"/>
    <w:rsid w:val="009A44B7"/>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5801"/>
    <w:rsid w:val="00A06042"/>
    <w:rsid w:val="00A125DC"/>
    <w:rsid w:val="00A13220"/>
    <w:rsid w:val="00A16009"/>
    <w:rsid w:val="00A17650"/>
    <w:rsid w:val="00A21C50"/>
    <w:rsid w:val="00A23750"/>
    <w:rsid w:val="00A25CBB"/>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26B4"/>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09BD"/>
    <w:rsid w:val="00AC22F4"/>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15B"/>
    <w:rsid w:val="00B62473"/>
    <w:rsid w:val="00B62A7C"/>
    <w:rsid w:val="00B67593"/>
    <w:rsid w:val="00B67986"/>
    <w:rsid w:val="00B71530"/>
    <w:rsid w:val="00B71720"/>
    <w:rsid w:val="00B72B74"/>
    <w:rsid w:val="00B740D6"/>
    <w:rsid w:val="00B762C2"/>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5C2B"/>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155"/>
    <w:rsid w:val="00C87975"/>
    <w:rsid w:val="00C87F50"/>
    <w:rsid w:val="00C90B0A"/>
    <w:rsid w:val="00C91FCC"/>
    <w:rsid w:val="00C93D47"/>
    <w:rsid w:val="00C94EF9"/>
    <w:rsid w:val="00C97BC0"/>
    <w:rsid w:val="00C97F74"/>
    <w:rsid w:val="00CA1003"/>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5944"/>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27E5"/>
    <w:rsid w:val="00DB32CD"/>
    <w:rsid w:val="00DB4428"/>
    <w:rsid w:val="00DB4E9C"/>
    <w:rsid w:val="00DB6E2F"/>
    <w:rsid w:val="00DC0EC5"/>
    <w:rsid w:val="00DC50BA"/>
    <w:rsid w:val="00DC5FE0"/>
    <w:rsid w:val="00DC7EFB"/>
    <w:rsid w:val="00DD1A89"/>
    <w:rsid w:val="00DD2273"/>
    <w:rsid w:val="00DD2DAE"/>
    <w:rsid w:val="00DD3881"/>
    <w:rsid w:val="00DD414F"/>
    <w:rsid w:val="00DD4A7C"/>
    <w:rsid w:val="00DD5194"/>
    <w:rsid w:val="00DD581D"/>
    <w:rsid w:val="00DE12F8"/>
    <w:rsid w:val="00DE75A7"/>
    <w:rsid w:val="00DE7961"/>
    <w:rsid w:val="00DF21BB"/>
    <w:rsid w:val="00DF3119"/>
    <w:rsid w:val="00DF478C"/>
    <w:rsid w:val="00DF4FFC"/>
    <w:rsid w:val="00E00A37"/>
    <w:rsid w:val="00E030CB"/>
    <w:rsid w:val="00E03DD1"/>
    <w:rsid w:val="00E0615C"/>
    <w:rsid w:val="00E075F8"/>
    <w:rsid w:val="00E07760"/>
    <w:rsid w:val="00E10FDA"/>
    <w:rsid w:val="00E11B79"/>
    <w:rsid w:val="00E12CED"/>
    <w:rsid w:val="00E12CEE"/>
    <w:rsid w:val="00E14803"/>
    <w:rsid w:val="00E21DAC"/>
    <w:rsid w:val="00E2228D"/>
    <w:rsid w:val="00E264D2"/>
    <w:rsid w:val="00E26D2E"/>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2CA9"/>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37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D78AB"/>
    <w:rsid w:val="00EE172E"/>
    <w:rsid w:val="00EE5210"/>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0724C"/>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3D31"/>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81"/>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2B58"/>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5C87A"/>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jlqj4b">
    <w:name w:val="jlqj4b"/>
    <w:basedOn w:val="DefaultParagraphFont"/>
    <w:rsid w:val="00F43D31"/>
  </w:style>
  <w:style w:type="table" w:styleId="TableGrid">
    <w:name w:val="Table Grid"/>
    <w:basedOn w:val="TableNormal"/>
    <w:uiPriority w:val="39"/>
    <w:rsid w:val="00423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4A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A63"/>
    <w:rPr>
      <w:rFonts w:ascii="Segoe UI" w:eastAsia="Times New Roman" w:hAnsi="Segoe UI" w:cs="Segoe UI"/>
      <w:sz w:val="18"/>
      <w:szCs w:val="18"/>
      <w:lang w:val="ru-RU" w:eastAsia="ru-RU"/>
    </w:rPr>
  </w:style>
  <w:style w:type="paragraph" w:customStyle="1" w:styleId="ModelNrmlSingle">
    <w:name w:val="ModelNrmlSingle"/>
    <w:basedOn w:val="Normal"/>
    <w:link w:val="ModelNrmlSingleChar"/>
    <w:rsid w:val="00706410"/>
    <w:pPr>
      <w:spacing w:after="240"/>
      <w:ind w:firstLine="720"/>
      <w:jc w:val="both"/>
    </w:pPr>
    <w:rPr>
      <w:sz w:val="22"/>
      <w:szCs w:val="20"/>
      <w:lang w:val="en-US" w:eastAsia="en-US"/>
    </w:rPr>
  </w:style>
  <w:style w:type="character" w:customStyle="1" w:styleId="ModelNrmlSingleChar">
    <w:name w:val="ModelNrmlSingle Char"/>
    <w:link w:val="ModelNrmlSingle"/>
    <w:rsid w:val="00706410"/>
    <w:rPr>
      <w:rFonts w:ascii="Times New Roman" w:eastAsia="Times New Roman" w:hAnsi="Times New Roman" w:cs="Times New Roman"/>
      <w:szCs w:val="20"/>
    </w:rPr>
  </w:style>
  <w:style w:type="paragraph" w:customStyle="1" w:styleId="ModelNrmlDouble">
    <w:name w:val="ModelNrmlDouble"/>
    <w:basedOn w:val="ModelNrmlSingle"/>
    <w:link w:val="ModelNrmlDoubleChar"/>
    <w:rsid w:val="00706410"/>
    <w:pPr>
      <w:spacing w:after="360" w:line="480" w:lineRule="auto"/>
    </w:pPr>
  </w:style>
  <w:style w:type="character" w:customStyle="1" w:styleId="ModelNrmlDoubleChar">
    <w:name w:val="ModelNrmlDouble Char"/>
    <w:basedOn w:val="DefaultParagraphFont"/>
    <w:link w:val="ModelNrmlDouble"/>
    <w:rsid w:val="00706410"/>
    <w:rPr>
      <w:rFonts w:ascii="Times New Roman" w:eastAsia="Times New Roman" w:hAnsi="Times New Roman" w:cs="Times New Roman"/>
      <w:szCs w:val="20"/>
    </w:rPr>
  </w:style>
  <w:style w:type="character" w:customStyle="1" w:styleId="normaltextrun">
    <w:name w:val="normaltextrun"/>
    <w:basedOn w:val="DefaultParagraphFont"/>
    <w:rsid w:val="00706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17900741">
      <w:bodyDiv w:val="1"/>
      <w:marLeft w:val="0"/>
      <w:marRight w:val="0"/>
      <w:marTop w:val="0"/>
      <w:marBottom w:val="0"/>
      <w:divBdr>
        <w:top w:val="none" w:sz="0" w:space="0" w:color="auto"/>
        <w:left w:val="none" w:sz="0" w:space="0" w:color="auto"/>
        <w:bottom w:val="none" w:sz="0" w:space="0" w:color="auto"/>
        <w:right w:val="none" w:sz="0" w:space="0" w:color="auto"/>
      </w:divBdr>
    </w:div>
    <w:div w:id="74857615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843</Words>
  <Characters>4806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https:/mul2-mss.gov.am/tasks/2094250/oneclick?token=755c88333d9139e164f329a647a8277d</cp:keywords>
  <dc:description/>
  <cp:lastModifiedBy>Gohar.Hayrapetyan</cp:lastModifiedBy>
  <cp:revision>5</cp:revision>
  <cp:lastPrinted>2026-03-18T12:58:00Z</cp:lastPrinted>
  <dcterms:created xsi:type="dcterms:W3CDTF">2026-06-10T09:50:00Z</dcterms:created>
  <dcterms:modified xsi:type="dcterms:W3CDTF">2026-06-10T10:55:00Z</dcterms:modified>
</cp:coreProperties>
</file>