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5764B" w14:textId="77777777" w:rsidR="00DB5E9F" w:rsidRPr="00600F35" w:rsidRDefault="00DB5E9F" w:rsidP="00A358E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917ED71" w14:textId="77777777" w:rsidR="00DB5E9F" w:rsidRPr="00600F35" w:rsidRDefault="00DB5E9F" w:rsidP="00A358E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FCEBDC" w14:textId="1606B0C3" w:rsidR="00DB5E9F" w:rsidRPr="00600F35" w:rsidRDefault="00864C6B" w:rsidP="00A358E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bookmarkStart w:id="0" w:name="_Hlk203595610"/>
      <w:r w:rsidRPr="00600F35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ՀԱՅԱՍՏԱՆԻ ՀԱՆՐԱՊԵՏՈՒԹՅԱՆ ԿԱՌԱՎԱՐՈՒԹՅԱՆ 2025 ԹՎԱԿԱՆԻ ՆՈՅԵՄԲԵՐԻ 14-Ի N 1614-Ն ՈՐՈՇՄԱՆ ՄԵՋ </w:t>
      </w:r>
      <w:r w:rsidR="00FB2486" w:rsidRPr="00600F35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ԼՐԱՑՈՒՄՆԵՐ ԵՎ </w:t>
      </w:r>
      <w:r w:rsidRPr="00600F35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ՓՈՓՈԽՈՒԹՅՈՒՆՆԵՐ ԿԱՏԱՐԵԼՈՒ ՄԱՍԻՆ</w:t>
      </w:r>
      <w:bookmarkEnd w:id="0"/>
      <w:r w:rsidRPr="00600F35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 w:rsidR="00DB5E9F" w:rsidRPr="00600F3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</w:t>
      </w:r>
      <w:r w:rsidR="003612DC" w:rsidRPr="00600F35">
        <w:rPr>
          <w:rFonts w:ascii="GHEA Grapalat" w:hAnsi="GHEA Grapalat"/>
          <w:b/>
          <w:bCs/>
          <w:color w:val="000000"/>
          <w:lang w:val="hy-AM"/>
        </w:rPr>
        <w:t>Ա</w:t>
      </w:r>
      <w:r w:rsidR="00DB5E9F" w:rsidRPr="00600F35">
        <w:rPr>
          <w:rFonts w:ascii="GHEA Grapalat" w:hAnsi="GHEA Grapalat"/>
          <w:b/>
          <w:bCs/>
          <w:color w:val="000000"/>
          <w:lang w:val="hy-AM"/>
        </w:rPr>
        <w:t xml:space="preserve">Ն ԸՆԴՈՒՆՄԱՆ ԱՆՀՐԱԺԵՇՏՈՒԹՅԱՆ </w:t>
      </w:r>
    </w:p>
    <w:p w14:paraId="52F1084C" w14:textId="77777777" w:rsidR="00DB5E9F" w:rsidRPr="00600F35" w:rsidRDefault="00DB5E9F" w:rsidP="00A358E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00F3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3D8405A" w14:textId="77777777" w:rsidR="00DB5E9F" w:rsidRPr="00600F35" w:rsidRDefault="00DB5E9F" w:rsidP="00A358EF">
      <w:pPr>
        <w:tabs>
          <w:tab w:val="left" w:pos="993"/>
        </w:tabs>
        <w:spacing w:after="0" w:line="360" w:lineRule="auto"/>
        <w:ind w:right="-56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71D2132F" w14:textId="7293500C" w:rsidR="00E22A5B" w:rsidRPr="00600F35" w:rsidRDefault="00DB5E9F" w:rsidP="00A358E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600F35">
        <w:rPr>
          <w:rFonts w:ascii="GHEA Grapalat" w:hAnsi="GHEA Grapalat"/>
          <w:lang w:val="hy-AM"/>
        </w:rPr>
        <w:t>2024</w:t>
      </w:r>
      <w:r w:rsidR="00A243D4" w:rsidRPr="00600F35">
        <w:rPr>
          <w:rFonts w:ascii="GHEA Grapalat" w:hAnsi="GHEA Grapalat"/>
          <w:lang w:val="hy-AM"/>
        </w:rPr>
        <w:t xml:space="preserve"> </w:t>
      </w:r>
      <w:r w:rsidRPr="00600F35">
        <w:rPr>
          <w:rFonts w:ascii="GHEA Grapalat" w:hAnsi="GHEA Grapalat"/>
          <w:lang w:val="hy-AM"/>
        </w:rPr>
        <w:t>թ-ի նոյեմբերի 14-ին ուժի մեջ է մտել «Սոցիալական աջակցության մասին» օրենքը</w:t>
      </w:r>
      <w:r w:rsidR="004540A2" w:rsidRPr="00600F35">
        <w:rPr>
          <w:rFonts w:ascii="GHEA Grapalat" w:hAnsi="GHEA Grapalat"/>
          <w:lang w:val="hy-AM"/>
        </w:rPr>
        <w:t xml:space="preserve"> (այսուհետ` Օրենք)</w:t>
      </w:r>
      <w:r w:rsidRPr="00600F35">
        <w:rPr>
          <w:rFonts w:ascii="GHEA Grapalat" w:hAnsi="GHEA Grapalat"/>
          <w:lang w:val="hy-AM"/>
        </w:rPr>
        <w:t>, որը սահմանել է լիազորող նորմեր ՀՀ կառավարության որոշումների ընդունման համար: Այդ լիազորող նորմերից՝ վերը նշված օրենքի 26-րդ հոդվածի 7-րդ մասով ու 42-րդ հոդվածի 2-րդ մասով ամրագրված նորմերը վերաբերում են պ</w:t>
      </w:r>
      <w:r w:rsidRPr="00600F35">
        <w:rPr>
          <w:rFonts w:ascii="GHEA Grapalat" w:hAnsi="GHEA Grapalat"/>
          <w:shd w:val="clear" w:color="auto" w:fill="FFFFFF"/>
          <w:lang w:val="hy-AM"/>
        </w:rPr>
        <w:t>ետական սոցիալական աջակցության ծրագրերի շրջանակում խնամքի տրամադրման</w:t>
      </w:r>
      <w:r w:rsidRPr="00600F35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hyperlink r:id="rId8" w:history="1">
        <w:r w:rsidRPr="00600F35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  <w:lang w:val="hy-AM"/>
          </w:rPr>
          <w:t>կարգերին, պայմաններին, տրամադրվող խնամքի ձևերին</w:t>
        </w:r>
      </w:hyperlink>
      <w:r w:rsidRPr="00600F35"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Pr="00600F35">
        <w:rPr>
          <w:rFonts w:ascii="GHEA Grapalat" w:hAnsi="GHEA Grapalat"/>
          <w:shd w:val="clear" w:color="auto" w:fill="FFFFFF"/>
          <w:lang w:val="hy-AM"/>
        </w:rPr>
        <w:t xml:space="preserve"> տրամադրվող սոցիալական ծառայությունների ցանկին, ինչպես նաև</w:t>
      </w:r>
      <w:r w:rsidRPr="00600F35">
        <w:rPr>
          <w:rFonts w:ascii="GHEA Grapalat" w:hAnsi="GHEA Grapalat"/>
          <w:lang w:val="hy-AM"/>
        </w:rPr>
        <w:t xml:space="preserve"> խ</w:t>
      </w:r>
      <w:r w:rsidRPr="00600F35">
        <w:rPr>
          <w:rFonts w:ascii="GHEA Grapalat" w:hAnsi="GHEA Grapalat"/>
          <w:shd w:val="clear" w:color="auto" w:fill="FFFFFF"/>
          <w:lang w:val="hy-AM"/>
        </w:rPr>
        <w:t>նամքի տրամադրումը մերժելու հիմք հանդիսացող հիվանդությունների</w:t>
      </w:r>
      <w:r w:rsidRPr="00600F35">
        <w:rPr>
          <w:rFonts w:ascii="Calibri" w:hAnsi="Calibri" w:cs="Calibri"/>
          <w:shd w:val="clear" w:color="auto" w:fill="FFFFFF"/>
          <w:lang w:val="hy-AM"/>
        </w:rPr>
        <w:t> </w:t>
      </w:r>
      <w:hyperlink r:id="rId9" w:history="1">
        <w:r w:rsidRPr="00600F35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  <w:lang w:val="hy-AM"/>
          </w:rPr>
          <w:t>ցանկին</w:t>
        </w:r>
      </w:hyperlink>
      <w:r w:rsidRPr="00600F35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14:paraId="33762424" w14:textId="09229676" w:rsidR="00E00CA5" w:rsidRPr="00600F35" w:rsidRDefault="00DB5E9F" w:rsidP="00A358E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600F35">
        <w:rPr>
          <w:rFonts w:ascii="GHEA Grapalat" w:hAnsi="GHEA Grapalat"/>
          <w:shd w:val="clear" w:color="auto" w:fill="FFFFFF"/>
          <w:lang w:val="hy-AM"/>
        </w:rPr>
        <w:t>Վերը նշված կարգավորումներ</w:t>
      </w:r>
      <w:r w:rsidR="00E00CA5" w:rsidRPr="00600F35">
        <w:rPr>
          <w:rFonts w:ascii="GHEA Grapalat" w:hAnsi="GHEA Grapalat"/>
          <w:shd w:val="clear" w:color="auto" w:fill="FFFFFF"/>
          <w:lang w:val="hy-AM"/>
        </w:rPr>
        <w:t>ին համապատասխան 2025</w:t>
      </w:r>
      <w:r w:rsidR="00A243D4" w:rsidRPr="00600F3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00CA5" w:rsidRPr="00600F35">
        <w:rPr>
          <w:rFonts w:ascii="GHEA Grapalat" w:hAnsi="GHEA Grapalat"/>
          <w:shd w:val="clear" w:color="auto" w:fill="FFFFFF"/>
          <w:lang w:val="hy-AM"/>
        </w:rPr>
        <w:t>թ-ի նոյեմբերի 14-ին ընդունվեց և 2025</w:t>
      </w:r>
      <w:r w:rsidR="00A243D4" w:rsidRPr="00600F3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00CA5" w:rsidRPr="00600F35">
        <w:rPr>
          <w:rFonts w:ascii="GHEA Grapalat" w:hAnsi="GHEA Grapalat"/>
          <w:shd w:val="clear" w:color="auto" w:fill="FFFFFF"/>
          <w:lang w:val="hy-AM"/>
        </w:rPr>
        <w:t>թ-ի նոյեմբերի 15-ին ուժի մե</w:t>
      </w:r>
      <w:r w:rsidR="00E22A5B" w:rsidRPr="00600F35">
        <w:rPr>
          <w:rFonts w:ascii="GHEA Grapalat" w:hAnsi="GHEA Grapalat"/>
          <w:shd w:val="clear" w:color="auto" w:fill="FFFFFF"/>
          <w:lang w:val="hy-AM"/>
        </w:rPr>
        <w:t>ջ</w:t>
      </w:r>
      <w:r w:rsidR="00E00CA5" w:rsidRPr="00600F35">
        <w:rPr>
          <w:rFonts w:ascii="GHEA Grapalat" w:hAnsi="GHEA Grapalat"/>
          <w:shd w:val="clear" w:color="auto" w:fill="FFFFFF"/>
          <w:lang w:val="hy-AM"/>
        </w:rPr>
        <w:t xml:space="preserve"> մտավ </w:t>
      </w:r>
      <w:r w:rsidR="00E528F2" w:rsidRPr="00600F35">
        <w:rPr>
          <w:rFonts w:ascii="GHEA Grapalat" w:hAnsi="GHEA Grapalat"/>
          <w:shd w:val="clear" w:color="auto" w:fill="FFFFFF"/>
          <w:lang w:val="hy-AM"/>
        </w:rPr>
        <w:t xml:space="preserve">ՀՀ կառավարության </w:t>
      </w:r>
      <w:r w:rsidR="00E00CA5" w:rsidRPr="00600F35">
        <w:rPr>
          <w:rFonts w:ascii="GHEA Grapalat" w:hAnsi="GHEA Grapalat" w:cs="Arial"/>
          <w:color w:val="333333"/>
          <w:lang w:val="hy-AM"/>
        </w:rPr>
        <w:t>«</w:t>
      </w:r>
      <w:r w:rsidR="00E00CA5" w:rsidRPr="00600F35">
        <w:rPr>
          <w:rFonts w:ascii="GHEA Grapalat" w:hAnsi="GHEA Grapalat" w:cs="Arial"/>
          <w:color w:val="222222"/>
          <w:spacing w:val="-8"/>
          <w:shd w:val="clear" w:color="auto" w:fill="FFFFFF"/>
          <w:lang w:val="hy-AM"/>
        </w:rPr>
        <w:t>Պետական սոցիալական աջակցության ծրագրերի</w:t>
      </w:r>
      <w:r w:rsidR="00E00CA5" w:rsidRPr="00600F35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շրջանակում </w:t>
      </w:r>
      <w:r w:rsidR="00E00CA5" w:rsidRPr="00600F35">
        <w:rPr>
          <w:rFonts w:ascii="GHEA Grapalat" w:hAnsi="GHEA Grapalat" w:cs="Arial"/>
          <w:color w:val="222222"/>
          <w:spacing w:val="-8"/>
          <w:shd w:val="clear" w:color="auto" w:fill="FFFFFF"/>
          <w:lang w:val="hy-AM"/>
        </w:rPr>
        <w:t>տարեց կամ հաշմանդամություն ունեցող անձանց խնամքի տրամադրման</w:t>
      </w:r>
      <w:r w:rsidR="00E00CA5" w:rsidRPr="00600F35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կարգերը, պայմանները, տրամադրվող խնամքի ձևերը, տրամադրվող սոցիալական ծառա</w:t>
      </w:r>
      <w:r w:rsidR="00E00CA5" w:rsidRPr="00600F35">
        <w:rPr>
          <w:rFonts w:ascii="GHEA Grapalat" w:hAnsi="GHEA Grapalat" w:cs="Arial"/>
          <w:color w:val="222222"/>
          <w:shd w:val="clear" w:color="auto" w:fill="FFFFFF"/>
          <w:lang w:val="hy-AM"/>
        </w:rPr>
        <w:softHyphen/>
        <w:t>յությունների, խնամքի տրամադրումը մերժելու հիմք հանդիսացող հիվան</w:t>
      </w:r>
      <w:r w:rsidR="00E00CA5" w:rsidRPr="00600F35">
        <w:rPr>
          <w:rFonts w:ascii="GHEA Grapalat" w:hAnsi="GHEA Grapalat" w:cs="Arial"/>
          <w:color w:val="222222"/>
          <w:shd w:val="clear" w:color="auto" w:fill="FFFFFF"/>
          <w:lang w:val="hy-AM"/>
        </w:rPr>
        <w:softHyphen/>
        <w:t>դու</w:t>
      </w:r>
      <w:r w:rsidR="00E00CA5" w:rsidRPr="00600F35">
        <w:rPr>
          <w:rFonts w:ascii="GHEA Grapalat" w:hAnsi="GHEA Grapalat" w:cs="Arial"/>
          <w:color w:val="222222"/>
          <w:shd w:val="clear" w:color="auto" w:fill="FFFFFF"/>
          <w:lang w:val="hy-AM"/>
        </w:rPr>
        <w:softHyphen/>
        <w:t xml:space="preserve">թյունների ցանկերը </w:t>
      </w:r>
      <w:r w:rsidR="00E00CA5" w:rsidRPr="00600F35">
        <w:rPr>
          <w:rFonts w:ascii="GHEA Grapalat" w:hAnsi="GHEA Grapalat" w:cs="Arial"/>
          <w:color w:val="333333"/>
          <w:lang w:val="hy-AM"/>
        </w:rPr>
        <w:t>հաստատելու և Հայաստանի Հանրապետության կառավարության մի շարք որոշումներում փոփոխություններ կատարելու մասին» N 1614-Ն որոշումը:</w:t>
      </w:r>
    </w:p>
    <w:p w14:paraId="71E0E914" w14:textId="4BE9F081" w:rsidR="0067287A" w:rsidRPr="00600F35" w:rsidRDefault="0067287A" w:rsidP="00FB248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600F35">
        <w:rPr>
          <w:rFonts w:ascii="GHEA Grapalat" w:hAnsi="GHEA Grapalat" w:cs="Arial"/>
          <w:color w:val="333333"/>
          <w:lang w:val="hy-AM"/>
        </w:rPr>
        <w:t xml:space="preserve">Այդ որոշումը ոչ միայն համապատասխանեցրեց տարեց կամ հաշմանդամություն ունեցող անձանց խնամքին վերաբերող կարգավորումները նոր ընդունված </w:t>
      </w:r>
      <w:r w:rsidRPr="00600F35">
        <w:rPr>
          <w:rFonts w:ascii="GHEA Grapalat" w:hAnsi="GHEA Grapalat"/>
          <w:lang w:val="hy-AM"/>
        </w:rPr>
        <w:t xml:space="preserve"> </w:t>
      </w:r>
      <w:r w:rsidR="0009750D" w:rsidRPr="00600F35">
        <w:rPr>
          <w:rFonts w:ascii="GHEA Grapalat" w:hAnsi="GHEA Grapalat"/>
          <w:lang w:val="hy-AM"/>
        </w:rPr>
        <w:t>Օ</w:t>
      </w:r>
      <w:r w:rsidRPr="00600F35">
        <w:rPr>
          <w:rFonts w:ascii="GHEA Grapalat" w:hAnsi="GHEA Grapalat"/>
          <w:lang w:val="hy-AM"/>
        </w:rPr>
        <w:t>րենքին, այ</w:t>
      </w:r>
      <w:r w:rsidR="0009750D" w:rsidRPr="00600F35">
        <w:rPr>
          <w:rFonts w:ascii="GHEA Grapalat" w:hAnsi="GHEA Grapalat"/>
          <w:lang w:val="hy-AM"/>
        </w:rPr>
        <w:t>լ</w:t>
      </w:r>
      <w:r w:rsidRPr="00600F35">
        <w:rPr>
          <w:rFonts w:ascii="GHEA Grapalat" w:hAnsi="GHEA Grapalat"/>
          <w:lang w:val="hy-AM"/>
        </w:rPr>
        <w:t xml:space="preserve">և </w:t>
      </w:r>
      <w:r w:rsidR="004540A2" w:rsidRPr="00600F35">
        <w:rPr>
          <w:rFonts w:ascii="GHEA Grapalat" w:hAnsi="GHEA Grapalat"/>
          <w:lang w:val="hy-AM"/>
        </w:rPr>
        <w:t>մանրամասն ներկայացրե</w:t>
      </w:r>
      <w:r w:rsidR="00E528F2" w:rsidRPr="00600F35">
        <w:rPr>
          <w:rFonts w:ascii="GHEA Grapalat" w:hAnsi="GHEA Grapalat"/>
          <w:lang w:val="hy-AM"/>
        </w:rPr>
        <w:t>ց</w:t>
      </w:r>
      <w:r w:rsidR="004540A2" w:rsidRPr="00600F35">
        <w:rPr>
          <w:rFonts w:ascii="GHEA Grapalat" w:hAnsi="GHEA Grapalat" w:cs="Arial"/>
          <w:color w:val="333333"/>
          <w:lang w:val="hy-AM"/>
        </w:rPr>
        <w:t xml:space="preserve"> տարեց կամ հաշմանդամություն ունեցող անձանց</w:t>
      </w:r>
      <w:r w:rsidRPr="00600F35">
        <w:rPr>
          <w:rFonts w:ascii="GHEA Grapalat" w:hAnsi="GHEA Grapalat" w:cs="Arial"/>
          <w:color w:val="333333"/>
          <w:lang w:val="hy-AM"/>
        </w:rPr>
        <w:t xml:space="preserve"> տրամադրվող խնամքի</w:t>
      </w:r>
      <w:r w:rsidR="004540A2" w:rsidRPr="00600F35">
        <w:rPr>
          <w:rFonts w:ascii="GHEA Grapalat" w:hAnsi="GHEA Grapalat" w:cs="Arial"/>
          <w:color w:val="333333"/>
          <w:lang w:val="hy-AM"/>
        </w:rPr>
        <w:t xml:space="preserve"> հետևյալ</w:t>
      </w:r>
      <w:r w:rsidRPr="00600F35">
        <w:rPr>
          <w:rFonts w:ascii="GHEA Grapalat" w:hAnsi="GHEA Grapalat" w:cs="Arial"/>
          <w:color w:val="333333"/>
          <w:lang w:val="hy-AM"/>
        </w:rPr>
        <w:t xml:space="preserve"> ձևեր</w:t>
      </w:r>
      <w:r w:rsidR="004540A2" w:rsidRPr="00600F35">
        <w:rPr>
          <w:rFonts w:ascii="GHEA Grapalat" w:hAnsi="GHEA Grapalat" w:cs="Arial"/>
          <w:color w:val="333333"/>
          <w:lang w:val="hy-AM"/>
        </w:rPr>
        <w:t>ի</w:t>
      </w:r>
      <w:r w:rsidRPr="00600F35">
        <w:rPr>
          <w:rFonts w:ascii="GHEA Grapalat" w:hAnsi="GHEA Grapalat" w:cs="Arial"/>
          <w:color w:val="333333"/>
          <w:lang w:val="hy-AM"/>
        </w:rPr>
        <w:t xml:space="preserve">ն </w:t>
      </w:r>
      <w:r w:rsidR="004540A2" w:rsidRPr="00600F35">
        <w:rPr>
          <w:rFonts w:ascii="GHEA Grapalat" w:hAnsi="GHEA Grapalat" w:cs="Arial"/>
          <w:color w:val="333333"/>
          <w:lang w:val="hy-AM"/>
        </w:rPr>
        <w:t>վ</w:t>
      </w:r>
      <w:r w:rsidRPr="00600F35">
        <w:rPr>
          <w:rFonts w:ascii="GHEA Grapalat" w:hAnsi="GHEA Grapalat" w:cs="Arial"/>
          <w:color w:val="333333"/>
          <w:lang w:val="hy-AM"/>
        </w:rPr>
        <w:t>ե</w:t>
      </w:r>
      <w:r w:rsidR="004540A2" w:rsidRPr="00600F35">
        <w:rPr>
          <w:rFonts w:ascii="GHEA Grapalat" w:hAnsi="GHEA Grapalat" w:cs="Arial"/>
          <w:color w:val="333333"/>
          <w:lang w:val="hy-AM"/>
        </w:rPr>
        <w:t>րաբերող կարգավորումներ</w:t>
      </w:r>
      <w:r w:rsidR="00FB2486" w:rsidRPr="00600F35">
        <w:rPr>
          <w:rFonts w:ascii="GHEA Grapalat" w:hAnsi="GHEA Grapalat" w:cs="Arial"/>
          <w:color w:val="333333"/>
          <w:lang w:val="hy-AM"/>
        </w:rPr>
        <w:t>ը</w:t>
      </w:r>
      <w:r w:rsidRPr="00600F35">
        <w:rPr>
          <w:rFonts w:ascii="GHEA Grapalat" w:hAnsi="GHEA Grapalat" w:cs="Arial"/>
          <w:color w:val="333333"/>
          <w:lang w:val="hy-AM"/>
        </w:rPr>
        <w:t>։</w:t>
      </w:r>
    </w:p>
    <w:p w14:paraId="608F4F04" w14:textId="7CF73CBA" w:rsidR="00FB2486" w:rsidRPr="00600F35" w:rsidRDefault="00FB2486" w:rsidP="000975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lastRenderedPageBreak/>
        <w:t>Խնամքի ծառայությունների ստացման նպատակով դիմումի ներկայացումը, հերթագրումն ու ուղեգրումը, ինչպես նաև դիմումի ընթացքը պետք է իրականացվի «Խնամքի ծառայությունների հերթագրման, հերթերի կառավարման և ուղեգրման տեղեկատվական համակարգ</w:t>
      </w:r>
      <w:r w:rsid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»-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ի միջոցով: Տեղեկատվական համակարգերի ներդրումը և դրանց միջոցով խնամք հայցող անձանց լրացուցիչ 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փաստաթղթաբանությունից ու 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քաշքշուկից ձերբազատումը, նրանցից հավելյալ փաստ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թղթեր չպահանջելը, այլ ինքնաշխատ եղանակով 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դր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ան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ք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հավաքագրելը՝ բխում է մարդակենտրոն մոտեցման սկզբունքից և նպատակ է 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հետ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պնդ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ում սոցիալական ծառայությունները հասցեական</w:t>
      </w:r>
      <w:r w:rsid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և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հասանելի դարձնել դրա կարիքն ունեցողների</w:t>
      </w:r>
      <w:r w:rsid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համար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:</w:t>
      </w:r>
    </w:p>
    <w:p w14:paraId="74D74562" w14:textId="7D98E741" w:rsidR="00FB2486" w:rsidRPr="00600F35" w:rsidRDefault="00FB2486" w:rsidP="00FB2486">
      <w:pPr>
        <w:pStyle w:val="ListParagraph"/>
        <w:shd w:val="clear" w:color="auto" w:fill="FFFFFF"/>
        <w:tabs>
          <w:tab w:val="left" w:pos="993"/>
          <w:tab w:val="left" w:pos="1276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Համակարգի տեղեկատվական շտեմարանը ձևավորվելու է դիմողի կողմից առցանց ներկայացված դիմումից և փաստաթղթերից, </w:t>
      </w:r>
      <w:r w:rsidRPr="00600F3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սոցիալական աջակցության բնագավառներում պետական լիազոր մարմնի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ու Միասնական սոցիալական ծառայության, վերջիններիս հասանելի այլ պետական կառավարման մարմինների, տեղական ինքնակառավարման մարմինների ու կազմակերպությունների տեղեկատվական շտեմարաններում առկա և օրենսդրությամբ սահմանված կարգով ստացված տվյալներից, խնամք հայցող անձի սոցիալական կարիքների գնահատման նպատակով իրականացվող տնայցի արդյունքներից, որոնք անհրաժեշտ են խնամքի ծառայություն ստանալու իրավունքի իրացման համար:</w:t>
      </w:r>
    </w:p>
    <w:p w14:paraId="6DECA12C" w14:textId="1CF195A6" w:rsidR="00FB2486" w:rsidRPr="00600F35" w:rsidRDefault="00FB2486" w:rsidP="00FB2486">
      <w:pPr>
        <w:pStyle w:val="ListParagraph"/>
        <w:shd w:val="clear" w:color="auto" w:fill="FFFFFF"/>
        <w:tabs>
          <w:tab w:val="left" w:pos="993"/>
          <w:tab w:val="left" w:pos="1276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Դիմումի հետագա ընթացքը, հավելյալ տեղեկությունների անհրաժեշտությունը, ներկայացված տվ</w:t>
      </w:r>
      <w:r w:rsidR="00587B08"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յ</w:t>
      </w: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ալներում հայտնաբերված թերությունների շտկումը և այլ գործողություններ նույնպես իրականացվելու են տեղեկատվական համակարգի միջոցով ու անմիջականորեն հասանելի են լինելու խնամք հայցող անձին: </w:t>
      </w:r>
    </w:p>
    <w:p w14:paraId="0A639F9E" w14:textId="1B0E6481" w:rsidR="00FB2486" w:rsidRPr="00600F35" w:rsidRDefault="00FB2486" w:rsidP="000975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600F3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</w:p>
    <w:p w14:paraId="5D3497ED" w14:textId="486B9793" w:rsidR="00DB5E9F" w:rsidRPr="00600F35" w:rsidRDefault="00DB5E9F" w:rsidP="00A358EF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424FB2CD" w14:textId="0A64A5F6" w:rsidR="00CD38CD" w:rsidRPr="00600F35" w:rsidRDefault="00DB5E9F" w:rsidP="00A358EF">
      <w:pPr>
        <w:pStyle w:val="mechtex"/>
        <w:tabs>
          <w:tab w:val="left" w:pos="993"/>
        </w:tabs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0F35">
        <w:rPr>
          <w:rFonts w:ascii="GHEA Grapalat" w:hAnsi="GHEA Grapalat" w:cs="GHEA Grapalat"/>
          <w:sz w:val="24"/>
          <w:szCs w:val="24"/>
          <w:lang w:val="hy-AM"/>
        </w:rPr>
        <w:t>Նախագծի ընդունմամբ տ</w:t>
      </w:r>
      <w:r w:rsidRPr="00600F35">
        <w:rPr>
          <w:rFonts w:ascii="GHEA Grapalat" w:hAnsi="GHEA Grapalat"/>
          <w:color w:val="000000"/>
          <w:sz w:val="24"/>
          <w:szCs w:val="24"/>
          <w:lang w:val="hy-AM"/>
        </w:rPr>
        <w:t>արեց</w:t>
      </w:r>
      <w:r w:rsidR="00FB2486" w:rsidRPr="00600F35">
        <w:rPr>
          <w:rFonts w:ascii="GHEA Grapalat" w:hAnsi="GHEA Grapalat"/>
          <w:color w:val="000000"/>
          <w:sz w:val="24"/>
          <w:szCs w:val="24"/>
          <w:lang w:val="hy-AM"/>
        </w:rPr>
        <w:t xml:space="preserve"> կամ</w:t>
      </w:r>
      <w:r w:rsidRPr="00600F35">
        <w:rPr>
          <w:rFonts w:ascii="GHEA Grapalat" w:hAnsi="GHEA Grapalat"/>
          <w:color w:val="000000"/>
          <w:sz w:val="24"/>
          <w:szCs w:val="24"/>
          <w:lang w:val="hy-AM"/>
        </w:rPr>
        <w:t xml:space="preserve"> հաշմանդամություն ունեցող անձանց խնամքի </w:t>
      </w:r>
      <w:r w:rsidR="00FB2486" w:rsidRPr="00600F35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տրամադրման համար դիմումի ներկայացումը և դրա ողջ ընթացքը կազմակերպվելու է </w:t>
      </w:r>
      <w:r w:rsidR="00FB2486" w:rsidRPr="00600F35">
        <w:rPr>
          <w:rFonts w:ascii="GHEA Grapalat" w:hAnsi="GHEA Grapalat" w:cs="Calibri"/>
          <w:color w:val="000000"/>
          <w:sz w:val="24"/>
          <w:szCs w:val="24"/>
          <w:lang w:val="hy-AM"/>
        </w:rPr>
        <w:t>«Խնամքի ծառայությունների հերթագրման, հերթերի կառավարման և ուղեգրման տեղեկատվական համակարգ</w:t>
      </w:r>
      <w:r w:rsidR="00600F35">
        <w:rPr>
          <w:rFonts w:ascii="GHEA Grapalat" w:hAnsi="GHEA Grapalat" w:cs="Calibri"/>
          <w:color w:val="000000"/>
          <w:sz w:val="24"/>
          <w:szCs w:val="24"/>
          <w:lang w:val="hy-AM"/>
        </w:rPr>
        <w:t>»-</w:t>
      </w:r>
      <w:r w:rsidR="00FB2486" w:rsidRPr="00600F35">
        <w:rPr>
          <w:rFonts w:ascii="GHEA Grapalat" w:hAnsi="GHEA Grapalat" w:cs="Calibri"/>
          <w:color w:val="000000"/>
          <w:sz w:val="24"/>
          <w:szCs w:val="24"/>
          <w:lang w:val="hy-AM"/>
        </w:rPr>
        <w:t>ի միջոցով</w:t>
      </w:r>
      <w:r w:rsidR="00CD38CD" w:rsidRPr="00600F3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4757878" w14:textId="03F5E9C2" w:rsidR="00FB2486" w:rsidRPr="00600F35" w:rsidRDefault="00CD38CD" w:rsidP="00A358EF">
      <w:pPr>
        <w:pStyle w:val="mechtex"/>
        <w:tabs>
          <w:tab w:val="left" w:pos="993"/>
        </w:tabs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0F3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Բացի այդ, </w:t>
      </w:r>
      <w:r w:rsidR="00FB2486" w:rsidRPr="00600F35">
        <w:rPr>
          <w:rFonts w:ascii="GHEA Grapalat" w:hAnsi="GHEA Grapalat"/>
          <w:color w:val="000000"/>
          <w:sz w:val="24"/>
          <w:szCs w:val="24"/>
          <w:lang w:val="hy-AM"/>
        </w:rPr>
        <w:t xml:space="preserve">հստակեցվելու են այդ դիմումի ընթացքին վերաբերող որոշ ժամկետներ, ինչպես նաև ուժը կորցրած են ճանաչվելու այն կարգավորումները, որոնք լրացուցիչ ծանրաբեռնվածություն կարող են </w:t>
      </w:r>
      <w:r w:rsidR="00AF7901" w:rsidRPr="00600F35">
        <w:rPr>
          <w:rFonts w:ascii="GHEA Grapalat" w:hAnsi="GHEA Grapalat"/>
          <w:color w:val="000000"/>
          <w:sz w:val="24"/>
          <w:szCs w:val="24"/>
          <w:lang w:val="hy-AM"/>
        </w:rPr>
        <w:t>առաջաց</w:t>
      </w:r>
      <w:r w:rsidR="00FB2486" w:rsidRPr="00600F35">
        <w:rPr>
          <w:rFonts w:ascii="GHEA Grapalat" w:hAnsi="GHEA Grapalat"/>
          <w:color w:val="000000"/>
          <w:sz w:val="24"/>
          <w:szCs w:val="24"/>
          <w:lang w:val="hy-AM"/>
        </w:rPr>
        <w:t>նել խնամք հայցողի համար կամ չեն համապատասխանում տեղեկատվական համակարգի միջոցով դիմումն ընդունելու ու դրանից բխող ընթացակարգերին:</w:t>
      </w:r>
    </w:p>
    <w:p w14:paraId="46F0B8F7" w14:textId="77777777" w:rsidR="00FB2486" w:rsidRPr="00600F35" w:rsidRDefault="00FB2486" w:rsidP="00A358EF">
      <w:pPr>
        <w:pStyle w:val="mechtex"/>
        <w:tabs>
          <w:tab w:val="left" w:pos="993"/>
        </w:tabs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B51A47F" w14:textId="77777777" w:rsidR="00DB5E9F" w:rsidRPr="00600F35" w:rsidRDefault="00DB5E9F" w:rsidP="00A358EF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0F35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արդյունքները</w:t>
      </w:r>
    </w:p>
    <w:p w14:paraId="237DCBD8" w14:textId="35954977" w:rsidR="00462FB1" w:rsidRPr="00600F35" w:rsidRDefault="00DB5E9F" w:rsidP="000F42BF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0F35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462FB1" w:rsidRPr="00600F35">
        <w:rPr>
          <w:rFonts w:ascii="GHEA Grapalat" w:hAnsi="GHEA Grapalat"/>
          <w:sz w:val="24"/>
          <w:szCs w:val="24"/>
          <w:lang w:val="hy-AM"/>
        </w:rPr>
        <w:t>տարեց</w:t>
      </w:r>
      <w:r w:rsidR="00587B08" w:rsidRPr="00600F35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462FB1" w:rsidRPr="00600F35">
        <w:rPr>
          <w:rFonts w:ascii="GHEA Grapalat" w:hAnsi="GHEA Grapalat"/>
          <w:sz w:val="24"/>
          <w:szCs w:val="24"/>
          <w:lang w:val="hy-AM"/>
        </w:rPr>
        <w:t xml:space="preserve"> հաշմանդամություն ունեցող անձի խնամքը կազմակերպել</w:t>
      </w:r>
      <w:r w:rsidR="00600F35">
        <w:rPr>
          <w:rFonts w:ascii="GHEA Grapalat" w:hAnsi="GHEA Grapalat"/>
          <w:sz w:val="24"/>
          <w:szCs w:val="24"/>
          <w:lang w:val="hy-AM"/>
        </w:rPr>
        <w:t>՝</w:t>
      </w:r>
      <w:r w:rsidR="00462FB1" w:rsidRPr="00600F35">
        <w:rPr>
          <w:rFonts w:ascii="GHEA Grapalat" w:hAnsi="GHEA Grapalat"/>
          <w:sz w:val="24"/>
          <w:szCs w:val="24"/>
          <w:lang w:val="hy-AM"/>
        </w:rPr>
        <w:t xml:space="preserve"> </w:t>
      </w:r>
      <w:r w:rsidR="00AF7901" w:rsidRPr="00600F35">
        <w:rPr>
          <w:rFonts w:ascii="GHEA Grapalat" w:hAnsi="GHEA Grapalat"/>
          <w:sz w:val="24"/>
          <w:szCs w:val="24"/>
          <w:lang w:val="hy-AM"/>
        </w:rPr>
        <w:t>դիմումն ընդունելով տեղեկատվական համակարգի միջոցով բացված օգտահաշիվներով</w:t>
      </w:r>
      <w:r w:rsidR="00462FB1" w:rsidRPr="00600F35">
        <w:rPr>
          <w:rFonts w:ascii="GHEA Grapalat" w:hAnsi="GHEA Grapalat"/>
          <w:sz w:val="24"/>
          <w:szCs w:val="24"/>
          <w:lang w:val="hy-AM"/>
        </w:rPr>
        <w:t>:</w:t>
      </w:r>
    </w:p>
    <w:p w14:paraId="10A56B14" w14:textId="77777777" w:rsidR="00DB5E9F" w:rsidRPr="00600F35" w:rsidRDefault="00DB5E9F" w:rsidP="00A358EF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af-ZA"/>
        </w:rPr>
      </w:pPr>
    </w:p>
    <w:p w14:paraId="4D11A1B6" w14:textId="77777777" w:rsidR="00DB5E9F" w:rsidRPr="00600F35" w:rsidRDefault="00DB5E9F" w:rsidP="00A358EF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38759278" w14:textId="69651984" w:rsidR="00DB5E9F" w:rsidRPr="00600F35" w:rsidRDefault="00DB5E9F" w:rsidP="00587B08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00F35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600F35">
        <w:rPr>
          <w:rFonts w:ascii="GHEA Grapalat" w:hAnsi="GHEA Grapalat" w:cs="GHEA Grapalat"/>
          <w:sz w:val="24"/>
          <w:szCs w:val="24"/>
          <w:lang w:val="hy-AM"/>
        </w:rPr>
        <w:t>ՀՀ աշխատանքի և սոցիալական հարցերի նախարարության կողմից՝ ՄԱԿ-ի մանկական հիմնադրամի փորձագիտական աջակցությամբ։</w:t>
      </w:r>
    </w:p>
    <w:p w14:paraId="7C4F9092" w14:textId="77777777" w:rsidR="00CD26F5" w:rsidRPr="00600F35" w:rsidRDefault="00CD26F5" w:rsidP="00587B08">
      <w:pPr>
        <w:tabs>
          <w:tab w:val="left" w:pos="993"/>
        </w:tabs>
        <w:spacing w:after="0" w:line="360" w:lineRule="auto"/>
        <w:ind w:right="141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1456C18C" w14:textId="77777777" w:rsidR="00DB5E9F" w:rsidRPr="00600F35" w:rsidRDefault="00DB5E9F" w:rsidP="00587B08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4988A994" w14:textId="39896B75" w:rsidR="00AF7901" w:rsidRPr="00600F35" w:rsidRDefault="00AF7901" w:rsidP="00587B08">
      <w:pPr>
        <w:tabs>
          <w:tab w:val="left" w:pos="851"/>
        </w:tabs>
        <w:spacing w:after="0" w:line="360" w:lineRule="auto"/>
        <w:ind w:right="14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00F3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67EC49F5" w14:textId="77777777" w:rsidR="00587B08" w:rsidRPr="00600F35" w:rsidRDefault="00587B08" w:rsidP="00587B08">
      <w:pPr>
        <w:tabs>
          <w:tab w:val="left" w:pos="851"/>
        </w:tabs>
        <w:spacing w:after="0" w:line="360" w:lineRule="auto"/>
        <w:ind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4D1B98EB" w14:textId="77777777" w:rsidR="00DB5E9F" w:rsidRPr="00600F35" w:rsidRDefault="00DB5E9F" w:rsidP="00587B08">
      <w:pPr>
        <w:tabs>
          <w:tab w:val="left" w:pos="993"/>
        </w:tabs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6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Կապը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ռազմավարական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փաստաթղթերի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հետ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վերափոխման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ՀՀ ժողովրդագրական իրավիճակի բարելավման 2024-2040թթ</w:t>
      </w:r>
      <w:r w:rsidRPr="00600F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ռազմավարություն,Կառավարության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թթ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ծրագիր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ոլորտային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և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>/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կամ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այլ</w:t>
      </w:r>
      <w:r w:rsidRPr="00600F35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00F35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ռազմավարություններ</w:t>
      </w:r>
    </w:p>
    <w:p w14:paraId="4E04479C" w14:textId="77777777" w:rsidR="00E528F2" w:rsidRPr="00600F35" w:rsidRDefault="00DB5E9F" w:rsidP="00587B08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Նախագծի մշակումը բխում է </w:t>
      </w:r>
      <w:r w:rsidRPr="00600F35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ՀՀ կառավարության 2021-2026թթ. ծրագրի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4.6-րդ կետի </w:t>
      </w:r>
      <w:r w:rsidR="00A358EF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1-ին, 23-րդ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="00A358EF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և 25-րդ 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պարբերությ</w:t>
      </w:r>
      <w:r w:rsidR="00A358EF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ու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ն</w:t>
      </w:r>
      <w:r w:rsidR="00A358EF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ների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պահանջից։ </w:t>
      </w:r>
    </w:p>
    <w:p w14:paraId="36C656B3" w14:textId="5C97FE51" w:rsidR="00DB5E9F" w:rsidRPr="00600F35" w:rsidRDefault="00A358EF" w:rsidP="00A358EF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lastRenderedPageBreak/>
        <w:t>1-ին պարբերության պահանջն ա</w:t>
      </w:r>
      <w:r w:rsidR="00DB5E9F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յն է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, որ</w:t>
      </w:r>
      <w:r w:rsidR="00DB5E9F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սոցիալական աջակցության քաղաքականությունը հիմնվելու է սոցիալական կարիքի գնահատման և դրան համաչափ սոցիալական ծառայություն տրամադրելու սկզբունքի վրա՝ խրախուսելով անձի սոցիալ-տնտեսական ակտիվացումը։ 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աղքատությունից։ Նախատեսվում է ավելի շատ ընտանիքների տրամադրել սոցիալական ծառայություններ՝ ավելացնելով ինքնաբավ, արժանապատիվ և սեփական վաստակն ունեցող ընտանիքների թիվը՝ հետզհետե վերացնելով նրանց կախվածությունը պետական աջակցությունից։ Աշխատունակ յուրաքանչյուր քաղաքացու աշխատանքի քաջալերումը, խրախուսումը և այս նպատակով անձի հմտությունների և հնարավորությունների զարգացումը պետության սոցիալական քաղաքականության առանցքն են։</w:t>
      </w:r>
    </w:p>
    <w:p w14:paraId="12B2ACC7" w14:textId="2D4F84BE" w:rsidR="00A358EF" w:rsidRPr="00600F35" w:rsidRDefault="00A358EF" w:rsidP="00A358E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23-րդ պարբերության պահանջն այն է, որ հ</w:t>
      </w:r>
      <w:r w:rsidRPr="00600F35">
        <w:rPr>
          <w:rFonts w:ascii="GHEA Grapalat" w:hAnsi="GHEA Grapalat"/>
          <w:sz w:val="24"/>
          <w:szCs w:val="24"/>
          <w:lang w:val="hy-AM"/>
        </w:rPr>
        <w:t xml:space="preserve">աշմանդամություն ունեցող անձանց անկախ և արժանապատիվ կյանքն ապահովելու նպատակով կփոխակերպվեն խնամքի ծառայությունները, կստեղծվեն նոր ծառայություններ, և կբարելավվեն արդեն գործող ծրագրերը, այդ թվում՝ աջակցող միջոցների տրամադրման, զբաղվածության և այլն: Կապահովվի հաշմանդամությամբ պայմանավորված ծախսերի փոխհատուցումը։ </w:t>
      </w:r>
    </w:p>
    <w:p w14:paraId="5D25BCBE" w14:textId="78DB5E04" w:rsidR="00A358EF" w:rsidRPr="00600F35" w:rsidRDefault="00A358EF" w:rsidP="00A358E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25-րդ պարբերության պահանջն այն է, որ </w:t>
      </w:r>
      <w:r w:rsidRPr="00600F35">
        <w:rPr>
          <w:rFonts w:ascii="GHEA Grapalat" w:hAnsi="GHEA Grapalat"/>
          <w:sz w:val="24"/>
          <w:szCs w:val="24"/>
          <w:lang w:val="hy-AM"/>
        </w:rPr>
        <w:t>ապահովվելու է տարեց մարդկանց համար արժանապատիվ, առողջ և ակտիվ կենսակերպ, բարելավվելու է խնամքի որակը:</w:t>
      </w:r>
    </w:p>
    <w:p w14:paraId="71F8D702" w14:textId="3C334488" w:rsidR="00DB5E9F" w:rsidRPr="00600F35" w:rsidRDefault="00DB5E9F" w:rsidP="00A358E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Նախագծի մշակումը բխում է նաև </w:t>
      </w:r>
      <w:r w:rsidRPr="00600F35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ՀՀ կառավարության </w:t>
      </w:r>
      <w:r w:rsidRPr="00600F35">
        <w:rPr>
          <w:rFonts w:ascii="GHEA Grapalat" w:eastAsia="GHEA Grapalat" w:hAnsi="GHEA Grapalat" w:cs="Times New Roman"/>
          <w:sz w:val="24"/>
          <w:szCs w:val="24"/>
          <w:lang w:val="hy-AM" w:eastAsia="ru-RU"/>
        </w:rPr>
        <w:t>«</w:t>
      </w:r>
      <w:r w:rsidRPr="00600F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ժողովրդագրական իրավիճակի բարելավման 2024-2040</w:t>
      </w:r>
      <w:r w:rsidRPr="00600F3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00F3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թվականների</w:t>
      </w:r>
      <w:r w:rsidRPr="00600F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00F3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ռազմավարությունը հաստատելու մասին</w:t>
      </w:r>
      <w:r w:rsidRPr="00600F35">
        <w:rPr>
          <w:rFonts w:ascii="GHEA Grapalat" w:eastAsia="GHEA Grapalat" w:hAnsi="GHEA Grapalat" w:cs="Times New Roman"/>
          <w:sz w:val="24"/>
          <w:szCs w:val="24"/>
          <w:lang w:val="hy-AM" w:eastAsia="ru-RU"/>
        </w:rPr>
        <w:t xml:space="preserve">» 2024թ.-ի </w:t>
      </w:r>
      <w:r w:rsidRPr="00600F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հոկտեմբերի 17-ի N 1641-Լ որոշման 5-րդ գլխի ռազմավարական նպատակ 3-ի 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պահանջից։ Այն է՝ ակտիվ, առողջ և արժանապատիվ ծերության պայմանների ապահովում՝ պետության սոցիալ-տնտեսական կյանքում ավագ սերնդի ներկայացուցիչների </w:t>
      </w:r>
      <w:r w:rsidR="002C5CF3"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ներգրավվածությամբ</w:t>
      </w:r>
      <w:r w:rsidRPr="00600F35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ու նրանց ներուժի ավելացմամբ:</w:t>
      </w:r>
    </w:p>
    <w:p w14:paraId="6DBC7E32" w14:textId="53D471FB" w:rsidR="000B4165" w:rsidRPr="00600F35" w:rsidRDefault="000B4165" w:rsidP="00A358E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</w:p>
    <w:sectPr w:rsidR="000B4165" w:rsidRPr="00600F35" w:rsidSect="00EE3DED">
      <w:footerReference w:type="default" r:id="rId10"/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2AFAF" w14:textId="77777777" w:rsidR="00E31B2E" w:rsidRDefault="00E31B2E">
      <w:pPr>
        <w:spacing w:after="0" w:line="240" w:lineRule="auto"/>
      </w:pPr>
      <w:r>
        <w:separator/>
      </w:r>
    </w:p>
  </w:endnote>
  <w:endnote w:type="continuationSeparator" w:id="0">
    <w:p w14:paraId="593BF8B3" w14:textId="77777777" w:rsidR="00E31B2E" w:rsidRDefault="00E31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507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B6A4C8" w14:textId="740D14CD" w:rsidR="00306C29" w:rsidRDefault="00E317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38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5DC485F" w14:textId="77777777" w:rsidR="00306C29" w:rsidRDefault="00E31B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F297B" w14:textId="77777777" w:rsidR="00E31B2E" w:rsidRDefault="00E31B2E">
      <w:pPr>
        <w:spacing w:after="0" w:line="240" w:lineRule="auto"/>
      </w:pPr>
      <w:r>
        <w:separator/>
      </w:r>
    </w:p>
  </w:footnote>
  <w:footnote w:type="continuationSeparator" w:id="0">
    <w:p w14:paraId="4E594071" w14:textId="77777777" w:rsidR="00E31B2E" w:rsidRDefault="00E31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04EAA"/>
    <w:multiLevelType w:val="hybridMultilevel"/>
    <w:tmpl w:val="1ADCD5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B53C3B"/>
    <w:multiLevelType w:val="hybridMultilevel"/>
    <w:tmpl w:val="B7B679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50C6960"/>
    <w:multiLevelType w:val="hybridMultilevel"/>
    <w:tmpl w:val="B71AE870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 w15:restartNumberingAfterBreak="0">
    <w:nsid w:val="2C6D0A00"/>
    <w:multiLevelType w:val="hybridMultilevel"/>
    <w:tmpl w:val="8EB4009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6B33E1B"/>
    <w:multiLevelType w:val="hybridMultilevel"/>
    <w:tmpl w:val="BBAA18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0F37B30"/>
    <w:multiLevelType w:val="hybridMultilevel"/>
    <w:tmpl w:val="5A1402F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8D38ED"/>
    <w:multiLevelType w:val="hybridMultilevel"/>
    <w:tmpl w:val="64D6FAFA"/>
    <w:lvl w:ilvl="0" w:tplc="4A36464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B22287F"/>
    <w:multiLevelType w:val="hybridMultilevel"/>
    <w:tmpl w:val="978A074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8666B06"/>
    <w:multiLevelType w:val="hybridMultilevel"/>
    <w:tmpl w:val="4AA27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1034B2D"/>
    <w:multiLevelType w:val="hybridMultilevel"/>
    <w:tmpl w:val="96DE6B26"/>
    <w:lvl w:ilvl="0" w:tplc="BE74E8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4C"/>
    <w:rsid w:val="00064485"/>
    <w:rsid w:val="0009750D"/>
    <w:rsid w:val="000B4165"/>
    <w:rsid w:val="000F42BF"/>
    <w:rsid w:val="0013138F"/>
    <w:rsid w:val="0015400B"/>
    <w:rsid w:val="001610AD"/>
    <w:rsid w:val="001745EB"/>
    <w:rsid w:val="00184C3B"/>
    <w:rsid w:val="001C1D0B"/>
    <w:rsid w:val="001E245E"/>
    <w:rsid w:val="002C5CF3"/>
    <w:rsid w:val="002F30FC"/>
    <w:rsid w:val="00347068"/>
    <w:rsid w:val="003612DC"/>
    <w:rsid w:val="003F136D"/>
    <w:rsid w:val="00423F35"/>
    <w:rsid w:val="004325C4"/>
    <w:rsid w:val="004540A2"/>
    <w:rsid w:val="00462FB1"/>
    <w:rsid w:val="00466B8E"/>
    <w:rsid w:val="004A7339"/>
    <w:rsid w:val="005524C3"/>
    <w:rsid w:val="00587B08"/>
    <w:rsid w:val="00600F35"/>
    <w:rsid w:val="0067287A"/>
    <w:rsid w:val="0071381C"/>
    <w:rsid w:val="00787E59"/>
    <w:rsid w:val="007C1C4C"/>
    <w:rsid w:val="00864C6B"/>
    <w:rsid w:val="00972490"/>
    <w:rsid w:val="00A243D4"/>
    <w:rsid w:val="00A33310"/>
    <w:rsid w:val="00A358EF"/>
    <w:rsid w:val="00AF7901"/>
    <w:rsid w:val="00B87DB2"/>
    <w:rsid w:val="00CB6C6C"/>
    <w:rsid w:val="00CD26F5"/>
    <w:rsid w:val="00CD38CD"/>
    <w:rsid w:val="00CF18E0"/>
    <w:rsid w:val="00DA4DE1"/>
    <w:rsid w:val="00DB40AF"/>
    <w:rsid w:val="00DB5E9F"/>
    <w:rsid w:val="00DD51E9"/>
    <w:rsid w:val="00E00CA5"/>
    <w:rsid w:val="00E018A0"/>
    <w:rsid w:val="00E22A5B"/>
    <w:rsid w:val="00E3177C"/>
    <w:rsid w:val="00E31B2E"/>
    <w:rsid w:val="00E41149"/>
    <w:rsid w:val="00E528F2"/>
    <w:rsid w:val="00E76EE8"/>
    <w:rsid w:val="00ED2859"/>
    <w:rsid w:val="00FB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34BB"/>
  <w15:chartTrackingRefBased/>
  <w15:docId w15:val="{14F8FC26-BF40-4062-8A20-90D8049C3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5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E9F"/>
  </w:style>
  <w:style w:type="character" w:customStyle="1" w:styleId="mechtexChar">
    <w:name w:val="mechtex Char"/>
    <w:link w:val="mechtex"/>
    <w:locked/>
    <w:rsid w:val="00DB5E9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DB5E9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B5E9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B5E9F"/>
    <w:rPr>
      <w:b/>
      <w:bCs/>
    </w:rPr>
  </w:style>
  <w:style w:type="paragraph" w:styleId="ListParagraph">
    <w:name w:val="List Paragraph"/>
    <w:basedOn w:val="Normal"/>
    <w:uiPriority w:val="34"/>
    <w:qFormat/>
    <w:rsid w:val="00DB5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2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2016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2016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C7FA9-1D92-47F3-9A9E-A515EE84F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https://mul2-mss.gov.am/tasks/2093990/oneclick?token=aadabadb9ba7bfc5938979eeec549387</cp:keywords>
  <dc:description/>
  <cp:lastModifiedBy>Sona Barseghyan</cp:lastModifiedBy>
  <cp:revision>11</cp:revision>
  <dcterms:created xsi:type="dcterms:W3CDTF">2026-01-09T03:34:00Z</dcterms:created>
  <dcterms:modified xsi:type="dcterms:W3CDTF">2026-05-06T12:12:00Z</dcterms:modified>
</cp:coreProperties>
</file>