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B50C47" w:rsidRDefault="001C3F71" w:rsidP="00A71CED">
      <w:pPr>
        <w:jc w:val="center"/>
        <w:rPr>
          <w:rFonts w:ascii="GHEA Mariam" w:hAnsi="GHEA Mariam"/>
          <w:sz w:val="22"/>
          <w:szCs w:val="24"/>
        </w:rPr>
      </w:pPr>
      <w:bookmarkStart w:id="0" w:name="_GoBack"/>
      <w:bookmarkEnd w:id="0"/>
    </w:p>
    <w:p w:rsidR="001C3F71" w:rsidRPr="003F5004" w:rsidRDefault="00A06D5A"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F5004">
        <w:rPr>
          <w:rFonts w:ascii="GHEA Mariam" w:hAnsi="GHEA Mariam"/>
          <w:sz w:val="24"/>
          <w:szCs w:val="24"/>
          <w:lang w:val="hy-AM"/>
        </w:rPr>
        <w:t>Ն</w:t>
      </w:r>
    </w:p>
    <w:p w:rsidR="001C3F71" w:rsidRPr="00B50C47" w:rsidRDefault="001C3F71" w:rsidP="00A71CED">
      <w:pPr>
        <w:jc w:val="center"/>
        <w:rPr>
          <w:rFonts w:ascii="GHEA Mariam" w:hAnsi="GHEA Mariam"/>
          <w:szCs w:val="24"/>
        </w:rPr>
      </w:pPr>
    </w:p>
    <w:p w:rsidR="009F2349" w:rsidRPr="003F5004" w:rsidRDefault="009F2349" w:rsidP="009F2349">
      <w:pPr>
        <w:pStyle w:val="NormalWeb"/>
        <w:shd w:val="clear" w:color="auto" w:fill="FFFFFF"/>
        <w:spacing w:after="0" w:line="360" w:lineRule="auto"/>
        <w:ind w:firstLine="375"/>
        <w:jc w:val="both"/>
        <w:rPr>
          <w:rFonts w:ascii="GHEA Grapalat" w:hAnsi="GHEA Grapalat" w:cs="Calibri"/>
          <w:sz w:val="2"/>
          <w:szCs w:val="16"/>
        </w:rPr>
      </w:pPr>
    </w:p>
    <w:p w:rsidR="003F5004" w:rsidRDefault="009F2349" w:rsidP="003F5004">
      <w:pPr>
        <w:pStyle w:val="mechtex"/>
        <w:rPr>
          <w:rFonts w:ascii="GHEA Mariam" w:hAnsi="GHEA Mariam"/>
          <w:sz w:val="24"/>
          <w:szCs w:val="24"/>
        </w:rPr>
      </w:pPr>
      <w:r w:rsidRPr="003F5004">
        <w:rPr>
          <w:rFonts w:ascii="GHEA Mariam" w:hAnsi="GHEA Mariam" w:cs="Arial"/>
          <w:sz w:val="24"/>
          <w:szCs w:val="24"/>
        </w:rPr>
        <w:t>ՀԱՅԱՍՏԱՆԻ</w:t>
      </w:r>
      <w:r w:rsidRPr="003F5004">
        <w:rPr>
          <w:rFonts w:ascii="GHEA Mariam" w:hAnsi="GHEA Mariam"/>
          <w:sz w:val="24"/>
          <w:szCs w:val="24"/>
        </w:rPr>
        <w:t xml:space="preserve"> </w:t>
      </w:r>
      <w:r w:rsidRPr="003F5004">
        <w:rPr>
          <w:rFonts w:ascii="GHEA Mariam" w:hAnsi="GHEA Mariam" w:cs="Arial"/>
          <w:sz w:val="24"/>
          <w:szCs w:val="24"/>
        </w:rPr>
        <w:t>ՀԱՆՐԱՊԵՏՈՒԹՅԱՆ</w:t>
      </w:r>
      <w:r w:rsidRPr="003F5004">
        <w:rPr>
          <w:rFonts w:ascii="GHEA Mariam" w:hAnsi="GHEA Mariam"/>
          <w:sz w:val="24"/>
          <w:szCs w:val="24"/>
        </w:rPr>
        <w:t xml:space="preserve"> </w:t>
      </w:r>
      <w:r w:rsidRPr="003F5004">
        <w:rPr>
          <w:rFonts w:ascii="GHEA Mariam" w:hAnsi="GHEA Mariam" w:cs="Arial"/>
          <w:sz w:val="24"/>
          <w:szCs w:val="24"/>
        </w:rPr>
        <w:t>ԿԱՌԱՎԱՐՈՒԹՅԱՆ</w:t>
      </w:r>
      <w:r w:rsidRPr="003F5004">
        <w:rPr>
          <w:rFonts w:ascii="GHEA Mariam" w:hAnsi="GHEA Mariam"/>
          <w:sz w:val="24"/>
          <w:szCs w:val="24"/>
        </w:rPr>
        <w:t xml:space="preserve"> </w:t>
      </w:r>
    </w:p>
    <w:p w:rsidR="009F2349" w:rsidRDefault="009F2349" w:rsidP="003F5004">
      <w:pPr>
        <w:pStyle w:val="mechtex"/>
        <w:rPr>
          <w:rFonts w:ascii="GHEA Mariam" w:hAnsi="GHEA Mariam" w:cs="Arial"/>
          <w:sz w:val="24"/>
          <w:szCs w:val="24"/>
        </w:rPr>
      </w:pPr>
      <w:r w:rsidRPr="003F5004">
        <w:rPr>
          <w:rFonts w:ascii="GHEA Mariam" w:hAnsi="GHEA Mariam"/>
          <w:sz w:val="24"/>
          <w:szCs w:val="24"/>
        </w:rPr>
        <w:t>202</w:t>
      </w:r>
      <w:r w:rsidRPr="003F5004">
        <w:rPr>
          <w:rFonts w:ascii="GHEA Mariam" w:hAnsi="GHEA Mariam"/>
          <w:sz w:val="24"/>
          <w:szCs w:val="24"/>
          <w:lang w:val="hy-AM"/>
        </w:rPr>
        <w:t>3</w:t>
      </w:r>
      <w:r w:rsidRPr="003F5004">
        <w:rPr>
          <w:rFonts w:ascii="GHEA Mariam" w:hAnsi="GHEA Mariam"/>
          <w:sz w:val="24"/>
          <w:szCs w:val="24"/>
        </w:rPr>
        <w:t xml:space="preserve"> </w:t>
      </w:r>
      <w:r w:rsidRPr="003F5004">
        <w:rPr>
          <w:rFonts w:ascii="GHEA Mariam" w:hAnsi="GHEA Mariam" w:cs="Arial"/>
          <w:sz w:val="24"/>
          <w:szCs w:val="24"/>
        </w:rPr>
        <w:t>ԹՎԱԿԱՆԻ</w:t>
      </w:r>
      <w:r w:rsidR="003F5004">
        <w:rPr>
          <w:rFonts w:ascii="GHEA Mariam" w:hAnsi="GHEA Mariam" w:cs="Arial"/>
          <w:sz w:val="24"/>
          <w:szCs w:val="24"/>
          <w:lang w:val="hy-AM"/>
        </w:rPr>
        <w:t xml:space="preserve"> </w:t>
      </w:r>
      <w:r w:rsidRPr="003F5004">
        <w:rPr>
          <w:rFonts w:ascii="GHEA Mariam" w:hAnsi="GHEA Mariam" w:cs="Arial"/>
          <w:sz w:val="24"/>
          <w:szCs w:val="24"/>
          <w:lang w:val="hy-AM"/>
        </w:rPr>
        <w:t>ՀՈՒՆՎԱՐԻ</w:t>
      </w:r>
      <w:r w:rsidRPr="003F5004">
        <w:rPr>
          <w:rFonts w:ascii="GHEA Mariam" w:hAnsi="GHEA Mariam"/>
          <w:sz w:val="24"/>
          <w:szCs w:val="24"/>
          <w:lang w:val="hy-AM"/>
        </w:rPr>
        <w:t xml:space="preserve"> 1</w:t>
      </w:r>
      <w:r w:rsidRPr="003F5004">
        <w:rPr>
          <w:rFonts w:ascii="GHEA Mariam" w:hAnsi="GHEA Mariam"/>
          <w:sz w:val="24"/>
          <w:szCs w:val="24"/>
        </w:rPr>
        <w:t>2-</w:t>
      </w:r>
      <w:r w:rsidRPr="003F5004">
        <w:rPr>
          <w:rFonts w:ascii="GHEA Mariam" w:hAnsi="GHEA Mariam" w:cs="Arial"/>
          <w:sz w:val="24"/>
          <w:szCs w:val="24"/>
        </w:rPr>
        <w:t>Ի</w:t>
      </w:r>
      <w:r w:rsidRPr="003F5004">
        <w:rPr>
          <w:rFonts w:ascii="GHEA Mariam" w:hAnsi="GHEA Mariam"/>
          <w:sz w:val="24"/>
          <w:szCs w:val="24"/>
        </w:rPr>
        <w:t xml:space="preserve"> N </w:t>
      </w:r>
      <w:r w:rsidRPr="003F5004">
        <w:rPr>
          <w:rFonts w:ascii="GHEA Mariam" w:hAnsi="GHEA Mariam"/>
          <w:sz w:val="24"/>
          <w:szCs w:val="24"/>
          <w:lang w:val="hy-AM"/>
        </w:rPr>
        <w:t>57</w:t>
      </w:r>
      <w:r w:rsidRPr="003F5004">
        <w:rPr>
          <w:rFonts w:ascii="GHEA Mariam" w:hAnsi="GHEA Mariam"/>
          <w:sz w:val="24"/>
          <w:szCs w:val="24"/>
        </w:rPr>
        <w:t>-</w:t>
      </w:r>
      <w:r w:rsidRPr="003F5004">
        <w:rPr>
          <w:rFonts w:ascii="GHEA Mariam" w:hAnsi="GHEA Mariam" w:cs="Arial"/>
          <w:sz w:val="24"/>
          <w:szCs w:val="24"/>
          <w:lang w:val="ru-RU"/>
        </w:rPr>
        <w:t>Ն</w:t>
      </w:r>
      <w:r w:rsidRPr="003F5004">
        <w:rPr>
          <w:rFonts w:ascii="GHEA Mariam" w:hAnsi="GHEA Mariam"/>
          <w:sz w:val="24"/>
          <w:szCs w:val="24"/>
        </w:rPr>
        <w:t xml:space="preserve"> </w:t>
      </w:r>
      <w:r w:rsidRPr="003F5004">
        <w:rPr>
          <w:rFonts w:ascii="GHEA Mariam" w:hAnsi="GHEA Mariam" w:cs="Arial"/>
          <w:sz w:val="24"/>
          <w:szCs w:val="24"/>
        </w:rPr>
        <w:t>ՈՐՈՇՄԱՆ</w:t>
      </w:r>
      <w:r w:rsidRPr="003F5004">
        <w:rPr>
          <w:rFonts w:ascii="GHEA Mariam" w:hAnsi="GHEA Mariam"/>
          <w:sz w:val="24"/>
          <w:szCs w:val="24"/>
        </w:rPr>
        <w:t xml:space="preserve"> </w:t>
      </w:r>
      <w:r w:rsidRPr="003F5004">
        <w:rPr>
          <w:rFonts w:ascii="GHEA Mariam" w:hAnsi="GHEA Mariam" w:cs="Arial"/>
          <w:sz w:val="24"/>
          <w:szCs w:val="24"/>
        </w:rPr>
        <w:t>ՄԵՋ</w:t>
      </w:r>
      <w:r w:rsidRPr="003F5004">
        <w:rPr>
          <w:rFonts w:ascii="GHEA Mariam" w:hAnsi="GHEA Mariam"/>
          <w:sz w:val="24"/>
          <w:szCs w:val="24"/>
          <w:lang w:val="hy-AM"/>
        </w:rPr>
        <w:t xml:space="preserve"> </w:t>
      </w:r>
      <w:r w:rsidRPr="003F5004">
        <w:rPr>
          <w:rFonts w:ascii="GHEA Mariam" w:hAnsi="GHEA Mariam" w:cs="Arial"/>
          <w:sz w:val="24"/>
          <w:szCs w:val="24"/>
          <w:lang w:val="hy-AM"/>
        </w:rPr>
        <w:t>ՓՈՓՈԽՈՒԹՅՈՒՆՆԵՐ</w:t>
      </w:r>
      <w:r w:rsidRPr="003F5004">
        <w:rPr>
          <w:rFonts w:ascii="GHEA Mariam" w:hAnsi="GHEA Mariam"/>
          <w:sz w:val="24"/>
          <w:szCs w:val="24"/>
          <w:lang w:val="hy-AM"/>
        </w:rPr>
        <w:t xml:space="preserve"> </w:t>
      </w:r>
      <w:r w:rsidRPr="003F5004">
        <w:rPr>
          <w:rFonts w:ascii="GHEA Mariam" w:hAnsi="GHEA Mariam" w:cs="Arial"/>
          <w:sz w:val="24"/>
          <w:szCs w:val="24"/>
        </w:rPr>
        <w:t>ԿԱՏԱՐԵԼՈՒ</w:t>
      </w:r>
      <w:r w:rsidRPr="003F5004">
        <w:rPr>
          <w:rFonts w:ascii="GHEA Mariam" w:hAnsi="GHEA Mariam"/>
          <w:sz w:val="24"/>
          <w:szCs w:val="24"/>
        </w:rPr>
        <w:t xml:space="preserve"> </w:t>
      </w:r>
      <w:r w:rsidRPr="003F5004">
        <w:rPr>
          <w:rFonts w:ascii="GHEA Mariam" w:hAnsi="GHEA Mariam" w:cs="Arial"/>
          <w:sz w:val="24"/>
          <w:szCs w:val="24"/>
        </w:rPr>
        <w:t>ՄԱՍԻՆ</w:t>
      </w:r>
    </w:p>
    <w:p w:rsidR="003F5004" w:rsidRPr="003F5004" w:rsidRDefault="003F5004" w:rsidP="003F5004">
      <w:pPr>
        <w:pStyle w:val="mechtex"/>
        <w:rPr>
          <w:rFonts w:ascii="GHEA Mariam" w:hAnsi="GHEA Mariam"/>
          <w:sz w:val="24"/>
          <w:szCs w:val="24"/>
          <w:lang w:val="hy-AM"/>
        </w:rPr>
      </w:pPr>
      <w:r>
        <w:rPr>
          <w:rFonts w:ascii="GHEA Mariam" w:hAnsi="GHEA Mariam" w:cs="Arial"/>
          <w:sz w:val="24"/>
          <w:szCs w:val="24"/>
          <w:lang w:val="hy-AM"/>
        </w:rPr>
        <w:t>-----------------------------------------------------------------------------------</w:t>
      </w:r>
    </w:p>
    <w:p w:rsidR="009F2349" w:rsidRPr="00B50C47" w:rsidRDefault="009F2349" w:rsidP="009F2349">
      <w:pPr>
        <w:pStyle w:val="NormalWeb"/>
        <w:shd w:val="clear" w:color="auto" w:fill="FFFFFF"/>
        <w:spacing w:after="0" w:line="360" w:lineRule="auto"/>
        <w:ind w:firstLine="375"/>
        <w:jc w:val="center"/>
        <w:rPr>
          <w:rFonts w:ascii="GHEA Grapalat" w:hAnsi="GHEA Grapalat"/>
          <w:b/>
          <w:sz w:val="8"/>
          <w:szCs w:val="16"/>
        </w:rPr>
      </w:pPr>
    </w:p>
    <w:p w:rsidR="009F2349" w:rsidRPr="003F5004" w:rsidRDefault="009F2349" w:rsidP="003F5004">
      <w:pPr>
        <w:pStyle w:val="norm"/>
        <w:spacing w:line="360" w:lineRule="auto"/>
        <w:rPr>
          <w:rStyle w:val="Emphasis"/>
          <w:rFonts w:ascii="GHEA Mariam" w:hAnsi="GHEA Mariam"/>
          <w:bCs/>
          <w:sz w:val="24"/>
          <w:szCs w:val="24"/>
          <w:lang w:val="hy-AM"/>
        </w:rPr>
      </w:pPr>
      <w:r w:rsidRPr="003F5004">
        <w:rPr>
          <w:rFonts w:ascii="GHEA Mariam" w:hAnsi="GHEA Mariam" w:cs="Arial"/>
          <w:sz w:val="24"/>
          <w:szCs w:val="24"/>
        </w:rPr>
        <w:t>Ղեկավարվելով</w:t>
      </w:r>
      <w:r w:rsidRPr="003F5004">
        <w:rPr>
          <w:rFonts w:ascii="GHEA Mariam" w:hAnsi="GHEA Mariam"/>
          <w:sz w:val="24"/>
          <w:szCs w:val="24"/>
        </w:rPr>
        <w:t xml:space="preserve"> </w:t>
      </w:r>
      <w:r w:rsidRPr="003F5004">
        <w:rPr>
          <w:rFonts w:ascii="GHEA Mariam" w:hAnsi="GHEA Mariam" w:cs="Arial Armenian"/>
          <w:sz w:val="24"/>
          <w:szCs w:val="24"/>
        </w:rPr>
        <w:t>«</w:t>
      </w:r>
      <w:r w:rsidRPr="003F5004">
        <w:rPr>
          <w:rFonts w:ascii="GHEA Mariam" w:hAnsi="GHEA Mariam" w:cs="Arial"/>
          <w:sz w:val="24"/>
          <w:szCs w:val="24"/>
        </w:rPr>
        <w:t>Նորմատիվ</w:t>
      </w:r>
      <w:r w:rsidRPr="003F5004">
        <w:rPr>
          <w:rFonts w:ascii="GHEA Mariam" w:hAnsi="GHEA Mariam"/>
          <w:sz w:val="24"/>
          <w:szCs w:val="24"/>
        </w:rPr>
        <w:t xml:space="preserve"> </w:t>
      </w:r>
      <w:r w:rsidRPr="003F5004">
        <w:rPr>
          <w:rFonts w:ascii="GHEA Mariam" w:hAnsi="GHEA Mariam" w:cs="Arial"/>
          <w:sz w:val="24"/>
          <w:szCs w:val="24"/>
        </w:rPr>
        <w:t>իրավական</w:t>
      </w:r>
      <w:r w:rsidRPr="003F5004">
        <w:rPr>
          <w:rFonts w:ascii="GHEA Mariam" w:hAnsi="GHEA Mariam"/>
          <w:sz w:val="24"/>
          <w:szCs w:val="24"/>
        </w:rPr>
        <w:t xml:space="preserve"> </w:t>
      </w:r>
      <w:r w:rsidRPr="003F5004">
        <w:rPr>
          <w:rFonts w:ascii="GHEA Mariam" w:hAnsi="GHEA Mariam" w:cs="Arial"/>
          <w:sz w:val="24"/>
          <w:szCs w:val="24"/>
        </w:rPr>
        <w:t>ակտերի</w:t>
      </w:r>
      <w:r w:rsidRPr="003F5004">
        <w:rPr>
          <w:rFonts w:ascii="GHEA Mariam" w:hAnsi="GHEA Mariam"/>
          <w:sz w:val="24"/>
          <w:szCs w:val="24"/>
        </w:rPr>
        <w:t xml:space="preserve"> </w:t>
      </w:r>
      <w:r w:rsidRPr="003F5004">
        <w:rPr>
          <w:rFonts w:ascii="GHEA Mariam" w:hAnsi="GHEA Mariam" w:cs="Arial"/>
          <w:sz w:val="24"/>
          <w:szCs w:val="24"/>
        </w:rPr>
        <w:t>մասին</w:t>
      </w:r>
      <w:r w:rsidRPr="003F5004">
        <w:rPr>
          <w:rFonts w:ascii="GHEA Mariam" w:hAnsi="GHEA Mariam" w:cs="Arial Armenian"/>
          <w:sz w:val="24"/>
          <w:szCs w:val="24"/>
        </w:rPr>
        <w:t>»</w:t>
      </w:r>
      <w:r w:rsidRPr="003F5004">
        <w:rPr>
          <w:rFonts w:ascii="GHEA Mariam" w:hAnsi="GHEA Mariam"/>
          <w:sz w:val="24"/>
          <w:szCs w:val="24"/>
        </w:rPr>
        <w:t xml:space="preserve"> </w:t>
      </w:r>
      <w:r w:rsidRPr="003F5004">
        <w:rPr>
          <w:rFonts w:ascii="GHEA Mariam" w:hAnsi="GHEA Mariam" w:cs="Arial"/>
          <w:sz w:val="24"/>
          <w:szCs w:val="24"/>
        </w:rPr>
        <w:t>օրենքի</w:t>
      </w:r>
      <w:r w:rsidRPr="003F5004">
        <w:rPr>
          <w:rFonts w:ascii="GHEA Mariam" w:hAnsi="GHEA Mariam"/>
          <w:sz w:val="24"/>
          <w:szCs w:val="24"/>
        </w:rPr>
        <w:t xml:space="preserve"> 33-</w:t>
      </w:r>
      <w:r w:rsidRPr="003F5004">
        <w:rPr>
          <w:rFonts w:ascii="GHEA Mariam" w:hAnsi="GHEA Mariam" w:cs="Arial"/>
          <w:sz w:val="24"/>
          <w:szCs w:val="24"/>
        </w:rPr>
        <w:t>րդ</w:t>
      </w:r>
      <w:r w:rsidRPr="003F5004">
        <w:rPr>
          <w:rFonts w:ascii="GHEA Mariam" w:hAnsi="GHEA Mariam"/>
          <w:sz w:val="24"/>
          <w:szCs w:val="24"/>
        </w:rPr>
        <w:t xml:space="preserve"> </w:t>
      </w:r>
      <w:r w:rsidRPr="003F5004">
        <w:rPr>
          <w:rFonts w:ascii="GHEA Mariam" w:hAnsi="GHEA Mariam" w:cs="Arial"/>
          <w:sz w:val="24"/>
          <w:szCs w:val="24"/>
        </w:rPr>
        <w:t>և</w:t>
      </w:r>
      <w:r w:rsidRPr="003F5004">
        <w:rPr>
          <w:rFonts w:ascii="GHEA Mariam" w:hAnsi="GHEA Mariam"/>
          <w:sz w:val="24"/>
          <w:szCs w:val="24"/>
        </w:rPr>
        <w:t xml:space="preserve"> 34-</w:t>
      </w:r>
      <w:r w:rsidRPr="003F5004">
        <w:rPr>
          <w:rFonts w:ascii="GHEA Mariam" w:hAnsi="GHEA Mariam" w:cs="Arial"/>
          <w:sz w:val="24"/>
          <w:szCs w:val="24"/>
        </w:rPr>
        <w:t>րդ</w:t>
      </w:r>
      <w:r w:rsidRPr="003F5004">
        <w:rPr>
          <w:rFonts w:ascii="GHEA Mariam" w:hAnsi="GHEA Mariam"/>
          <w:sz w:val="24"/>
          <w:szCs w:val="24"/>
        </w:rPr>
        <w:t xml:space="preserve"> </w:t>
      </w:r>
      <w:r w:rsidRPr="003F5004">
        <w:rPr>
          <w:rFonts w:ascii="GHEA Mariam" w:hAnsi="GHEA Mariam" w:cs="Arial"/>
          <w:sz w:val="24"/>
          <w:szCs w:val="24"/>
        </w:rPr>
        <w:t>հոդված</w:t>
      </w:r>
      <w:r w:rsidRPr="003F5004">
        <w:rPr>
          <w:rFonts w:ascii="GHEA Mariam" w:hAnsi="GHEA Mariam" w:cs="Arial"/>
          <w:sz w:val="24"/>
          <w:szCs w:val="24"/>
          <w:lang w:val="ru-RU"/>
        </w:rPr>
        <w:t>ներ</w:t>
      </w:r>
      <w:r w:rsidRPr="003F5004">
        <w:rPr>
          <w:rFonts w:ascii="GHEA Mariam" w:hAnsi="GHEA Mariam" w:cs="Arial"/>
          <w:sz w:val="24"/>
          <w:szCs w:val="24"/>
        </w:rPr>
        <w:t>ի</w:t>
      </w:r>
      <w:r w:rsidRPr="003F5004">
        <w:rPr>
          <w:rFonts w:ascii="GHEA Mariam" w:hAnsi="GHEA Mariam"/>
          <w:sz w:val="24"/>
          <w:szCs w:val="24"/>
        </w:rPr>
        <w:t xml:space="preserve"> 1-</w:t>
      </w:r>
      <w:r w:rsidRPr="003F5004">
        <w:rPr>
          <w:rFonts w:ascii="GHEA Mariam" w:hAnsi="GHEA Mariam" w:cs="Arial"/>
          <w:sz w:val="24"/>
          <w:szCs w:val="24"/>
        </w:rPr>
        <w:t>ին</w:t>
      </w:r>
      <w:r w:rsidRPr="003F5004">
        <w:rPr>
          <w:rFonts w:ascii="GHEA Mariam" w:hAnsi="GHEA Mariam"/>
          <w:sz w:val="24"/>
          <w:szCs w:val="24"/>
        </w:rPr>
        <w:t xml:space="preserve"> </w:t>
      </w:r>
      <w:r w:rsidRPr="003F5004">
        <w:rPr>
          <w:rFonts w:ascii="GHEA Mariam" w:hAnsi="GHEA Mariam" w:cs="Arial"/>
          <w:sz w:val="24"/>
          <w:szCs w:val="24"/>
        </w:rPr>
        <w:t>մաս</w:t>
      </w:r>
      <w:r w:rsidRPr="003F5004">
        <w:rPr>
          <w:rFonts w:ascii="GHEA Mariam" w:hAnsi="GHEA Mariam" w:cs="Arial"/>
          <w:sz w:val="24"/>
          <w:szCs w:val="24"/>
          <w:lang w:val="ru-RU"/>
        </w:rPr>
        <w:t>եր</w:t>
      </w:r>
      <w:r w:rsidRPr="003F5004">
        <w:rPr>
          <w:rFonts w:ascii="GHEA Mariam" w:hAnsi="GHEA Mariam" w:cs="Arial"/>
          <w:sz w:val="24"/>
          <w:szCs w:val="24"/>
        </w:rPr>
        <w:t>ով՝</w:t>
      </w:r>
      <w:r w:rsidRPr="003F5004">
        <w:rPr>
          <w:rFonts w:ascii="GHEA Mariam" w:hAnsi="GHEA Mariam"/>
          <w:sz w:val="24"/>
          <w:szCs w:val="24"/>
        </w:rPr>
        <w:t xml:space="preserve"> </w:t>
      </w:r>
      <w:r w:rsidR="003F5004" w:rsidRPr="003F5004">
        <w:rPr>
          <w:rFonts w:ascii="GHEA Mariam" w:eastAsia="Arial Unicode MS" w:hAnsi="GHEA Mariam" w:cs="Sylfaen"/>
          <w:spacing w:val="-6"/>
          <w:sz w:val="24"/>
          <w:szCs w:val="24"/>
          <w:shd w:val="clear" w:color="auto" w:fill="FFFFFF"/>
          <w:lang w:val="hy-AM"/>
        </w:rPr>
        <w:t>Հայաստանի</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Հանրապետության</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կառավարու</w:t>
      </w:r>
      <w:r w:rsidR="003F5004">
        <w:rPr>
          <w:rFonts w:ascii="GHEA Mariam" w:eastAsia="Arial Unicode MS" w:hAnsi="GHEA Mariam" w:cs="Sylfaen"/>
          <w:spacing w:val="-6"/>
          <w:sz w:val="24"/>
          <w:szCs w:val="24"/>
          <w:shd w:val="clear" w:color="auto" w:fill="FFFFFF"/>
          <w:lang w:val="hy-AM"/>
        </w:rPr>
        <w:softHyphen/>
      </w:r>
      <w:r w:rsidR="003F5004" w:rsidRPr="003F5004">
        <w:rPr>
          <w:rFonts w:ascii="GHEA Mariam" w:eastAsia="Arial Unicode MS" w:hAnsi="GHEA Mariam" w:cs="Sylfaen"/>
          <w:spacing w:val="-6"/>
          <w:sz w:val="24"/>
          <w:szCs w:val="24"/>
          <w:shd w:val="clear" w:color="auto" w:fill="FFFFFF"/>
          <w:lang w:val="hy-AM"/>
        </w:rPr>
        <w:t>թյունը</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ո</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ր</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ո</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շ</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ու</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մ</w:t>
      </w:r>
      <w:r w:rsidR="003F5004" w:rsidRPr="003F5004">
        <w:rPr>
          <w:rFonts w:ascii="GHEA Mariam" w:eastAsia="Arial Unicode MS" w:hAnsi="GHEA Mariam" w:cs="Arial Armenian"/>
          <w:spacing w:val="-6"/>
          <w:sz w:val="24"/>
          <w:szCs w:val="24"/>
          <w:shd w:val="clear" w:color="auto" w:fill="FFFFFF"/>
          <w:lang w:val="hy-AM"/>
        </w:rPr>
        <w:t xml:space="preserve">   </w:t>
      </w:r>
      <w:r w:rsidR="003F5004" w:rsidRPr="003F5004">
        <w:rPr>
          <w:rFonts w:ascii="GHEA Mariam" w:eastAsia="Arial Unicode MS" w:hAnsi="GHEA Mariam" w:cs="Sylfaen"/>
          <w:spacing w:val="-6"/>
          <w:sz w:val="24"/>
          <w:szCs w:val="24"/>
          <w:shd w:val="clear" w:color="auto" w:fill="FFFFFF"/>
          <w:lang w:val="hy-AM"/>
        </w:rPr>
        <w:t>է</w:t>
      </w:r>
      <w:r w:rsidR="003F5004" w:rsidRPr="003F5004">
        <w:rPr>
          <w:rFonts w:ascii="GHEA Mariam" w:eastAsia="Arial Unicode MS" w:hAnsi="GHEA Mariam" w:cs="Arial Armenian"/>
          <w:spacing w:val="-6"/>
          <w:sz w:val="24"/>
          <w:szCs w:val="24"/>
          <w:shd w:val="clear" w:color="auto" w:fill="FFFFFF"/>
          <w:lang w:val="hy-AM"/>
        </w:rPr>
        <w:t>.</w:t>
      </w:r>
    </w:p>
    <w:p w:rsidR="009F2349" w:rsidRPr="003F5004" w:rsidRDefault="009F2349" w:rsidP="003F5004">
      <w:pPr>
        <w:pStyle w:val="norm"/>
        <w:spacing w:line="360" w:lineRule="auto"/>
        <w:rPr>
          <w:rFonts w:ascii="GHEA Mariam" w:eastAsia="GHEA Grapalat" w:hAnsi="GHEA Mariam" w:cs="GHEA Grapalat"/>
          <w:sz w:val="24"/>
          <w:szCs w:val="24"/>
          <w:lang w:val="hy-AM"/>
        </w:rPr>
      </w:pPr>
      <w:r w:rsidRPr="003F5004">
        <w:rPr>
          <w:rFonts w:ascii="GHEA Mariam" w:eastAsia="GHEA Grapalat" w:hAnsi="GHEA Mariam" w:cs="GHEA Grapalat"/>
          <w:sz w:val="24"/>
          <w:szCs w:val="24"/>
          <w:lang w:val="hy-AM"/>
        </w:rPr>
        <w:t xml:space="preserve"> </w:t>
      </w:r>
      <w:r w:rsidR="003F5004" w:rsidRPr="003F5004">
        <w:rPr>
          <w:rFonts w:ascii="GHEA Mariam" w:eastAsia="GHEA Grapalat" w:hAnsi="GHEA Mariam" w:cs="GHEA Grapalat"/>
          <w:spacing w:val="-6"/>
          <w:sz w:val="24"/>
          <w:szCs w:val="24"/>
          <w:lang w:val="hy-AM"/>
        </w:rPr>
        <w:t xml:space="preserve">1. </w:t>
      </w:r>
      <w:r w:rsidRPr="003F5004">
        <w:rPr>
          <w:rFonts w:ascii="GHEA Mariam" w:eastAsia="GHEA Grapalat" w:hAnsi="GHEA Mariam" w:cs="Arial"/>
          <w:spacing w:val="-6"/>
          <w:sz w:val="24"/>
          <w:szCs w:val="24"/>
          <w:lang w:val="hy-AM"/>
        </w:rPr>
        <w:t>Հայաստանի</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Հանրապետության</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կառավարության</w:t>
      </w:r>
      <w:r w:rsidRPr="003F5004">
        <w:rPr>
          <w:rFonts w:ascii="GHEA Mariam" w:eastAsia="GHEA Grapalat" w:hAnsi="GHEA Mariam" w:cs="GHEA Grapalat"/>
          <w:spacing w:val="-6"/>
          <w:sz w:val="24"/>
          <w:szCs w:val="24"/>
          <w:lang w:val="hy-AM"/>
        </w:rPr>
        <w:t xml:space="preserve"> 2023 </w:t>
      </w:r>
      <w:r w:rsidRPr="003F5004">
        <w:rPr>
          <w:rFonts w:ascii="GHEA Mariam" w:eastAsia="GHEA Grapalat" w:hAnsi="GHEA Mariam" w:cs="Arial"/>
          <w:spacing w:val="-6"/>
          <w:sz w:val="24"/>
          <w:szCs w:val="24"/>
          <w:lang w:val="hy-AM"/>
        </w:rPr>
        <w:t>թվականի</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հունվարի</w:t>
      </w:r>
      <w:r w:rsidRPr="003F5004">
        <w:rPr>
          <w:rFonts w:ascii="GHEA Mariam" w:eastAsia="GHEA Grapalat" w:hAnsi="GHEA Mariam" w:cs="GHEA Grapalat"/>
          <w:spacing w:val="-6"/>
          <w:sz w:val="24"/>
          <w:szCs w:val="24"/>
          <w:lang w:val="hy-AM"/>
        </w:rPr>
        <w:t xml:space="preserve"> 12-</w:t>
      </w:r>
      <w:r w:rsidRPr="003F5004">
        <w:rPr>
          <w:rFonts w:ascii="GHEA Mariam" w:eastAsia="GHEA Grapalat" w:hAnsi="GHEA Mariam" w:cs="Arial"/>
          <w:spacing w:val="-6"/>
          <w:sz w:val="24"/>
          <w:szCs w:val="24"/>
          <w:lang w:val="hy-AM"/>
        </w:rPr>
        <w:t>ի</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Լիազորված</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մարմնի՝</w:t>
      </w:r>
      <w:r w:rsidRPr="003F5004">
        <w:rPr>
          <w:rFonts w:ascii="GHEA Mariam" w:eastAsia="GHEA Grapalat" w:hAnsi="GHEA Mariam" w:cs="GHEA Grapalat"/>
          <w:spacing w:val="-6"/>
          <w:sz w:val="24"/>
          <w:szCs w:val="24"/>
          <w:lang w:val="hy-AM"/>
        </w:rPr>
        <w:t xml:space="preserve"> </w:t>
      </w:r>
      <w:r w:rsidRPr="003F5004">
        <w:rPr>
          <w:rFonts w:ascii="GHEA Mariam" w:hAnsi="GHEA Mariam" w:cs="Arial"/>
          <w:bCs/>
          <w:color w:val="000000"/>
          <w:spacing w:val="-6"/>
          <w:sz w:val="24"/>
          <w:szCs w:val="24"/>
          <w:shd w:val="clear" w:color="auto" w:fill="FFFFFF"/>
          <w:lang w:val="hy-AM"/>
        </w:rPr>
        <w:t>պետական</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հանրակրթական</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ուսումնական</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հաստա</w:t>
      </w:r>
      <w:r w:rsidR="003F5004">
        <w:rPr>
          <w:rFonts w:ascii="GHEA Mariam" w:hAnsi="GHEA Mariam" w:cs="Arial"/>
          <w:bCs/>
          <w:color w:val="000000"/>
          <w:spacing w:val="-6"/>
          <w:sz w:val="24"/>
          <w:szCs w:val="24"/>
          <w:shd w:val="clear" w:color="auto" w:fill="FFFFFF"/>
          <w:lang w:val="hy-AM"/>
        </w:rPr>
        <w:softHyphen/>
      </w:r>
      <w:r w:rsidRPr="003F5004">
        <w:rPr>
          <w:rFonts w:ascii="GHEA Mariam" w:hAnsi="GHEA Mariam" w:cs="Arial"/>
          <w:bCs/>
          <w:color w:val="000000"/>
          <w:spacing w:val="-6"/>
          <w:sz w:val="24"/>
          <w:szCs w:val="24"/>
          <w:shd w:val="clear" w:color="auto" w:fill="FFFFFF"/>
          <w:lang w:val="hy-AM"/>
        </w:rPr>
        <w:t>տու</w:t>
      </w:r>
      <w:r w:rsidR="003F5004">
        <w:rPr>
          <w:rFonts w:ascii="GHEA Mariam" w:hAnsi="GHEA Mariam" w:cs="Arial"/>
          <w:bCs/>
          <w:color w:val="000000"/>
          <w:spacing w:val="-6"/>
          <w:sz w:val="24"/>
          <w:szCs w:val="24"/>
          <w:shd w:val="clear" w:color="auto" w:fill="FFFFFF"/>
          <w:lang w:val="hy-AM"/>
        </w:rPr>
        <w:softHyphen/>
      </w:r>
      <w:r w:rsidRPr="003F5004">
        <w:rPr>
          <w:rFonts w:ascii="GHEA Mariam" w:hAnsi="GHEA Mariam" w:cs="Arial"/>
          <w:bCs/>
          <w:color w:val="000000"/>
          <w:spacing w:val="-6"/>
          <w:sz w:val="24"/>
          <w:szCs w:val="24"/>
          <w:shd w:val="clear" w:color="auto" w:fill="FFFFFF"/>
          <w:lang w:val="hy-AM"/>
        </w:rPr>
        <w:t>թյունում</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վարչատնտեսական</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գործընթացի</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կառավարումն</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իրավաբանական</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անձին</w:t>
      </w:r>
      <w:r w:rsidRPr="003F5004">
        <w:rPr>
          <w:rFonts w:ascii="GHEA Mariam" w:hAnsi="GHEA Mariam"/>
          <w:bCs/>
          <w:color w:val="000000"/>
          <w:spacing w:val="-6"/>
          <w:sz w:val="24"/>
          <w:szCs w:val="24"/>
          <w:shd w:val="clear" w:color="auto" w:fill="FFFFFF"/>
          <w:lang w:val="hy-AM"/>
        </w:rPr>
        <w:t xml:space="preserve"> </w:t>
      </w:r>
      <w:r w:rsidRPr="003F5004">
        <w:rPr>
          <w:rFonts w:ascii="GHEA Mariam" w:hAnsi="GHEA Mariam" w:cs="Arial"/>
          <w:bCs/>
          <w:color w:val="000000"/>
          <w:spacing w:val="-6"/>
          <w:sz w:val="24"/>
          <w:szCs w:val="24"/>
          <w:shd w:val="clear" w:color="auto" w:fill="FFFFFF"/>
          <w:lang w:val="hy-AM"/>
        </w:rPr>
        <w:t>պատվիրակելու</w:t>
      </w:r>
      <w:r w:rsidRPr="003F5004">
        <w:rPr>
          <w:rFonts w:ascii="GHEA Mariam" w:hAnsi="GHEA Mariam"/>
          <w:bCs/>
          <w:color w:val="000000"/>
          <w:spacing w:val="-6"/>
          <w:sz w:val="24"/>
          <w:szCs w:val="24"/>
          <w:shd w:val="clear" w:color="auto" w:fill="FFFFFF"/>
          <w:lang w:val="hy-AM"/>
        </w:rPr>
        <w:t xml:space="preserve"> </w:t>
      </w:r>
      <w:r w:rsidRPr="003F5004">
        <w:rPr>
          <w:rFonts w:ascii="GHEA Mariam" w:eastAsia="GHEA Grapalat" w:hAnsi="GHEA Mariam" w:cs="Arial"/>
          <w:spacing w:val="-6"/>
          <w:sz w:val="24"/>
          <w:szCs w:val="24"/>
          <w:highlight w:val="white"/>
          <w:lang w:val="hy-AM"/>
        </w:rPr>
        <w:t>կարգը</w:t>
      </w:r>
      <w:r w:rsidRPr="003F5004">
        <w:rPr>
          <w:rFonts w:ascii="GHEA Mariam" w:eastAsia="GHEA Grapalat" w:hAnsi="GHEA Mariam" w:cs="GHEA Grapalat"/>
          <w:spacing w:val="-6"/>
          <w:sz w:val="24"/>
          <w:szCs w:val="24"/>
          <w:highlight w:val="white"/>
          <w:lang w:val="hy-AM"/>
        </w:rPr>
        <w:t xml:space="preserve"> </w:t>
      </w:r>
      <w:r w:rsidRPr="003F5004">
        <w:rPr>
          <w:rFonts w:ascii="GHEA Mariam" w:eastAsia="GHEA Grapalat" w:hAnsi="GHEA Mariam" w:cs="Arial"/>
          <w:spacing w:val="-6"/>
          <w:sz w:val="24"/>
          <w:szCs w:val="24"/>
          <w:highlight w:val="white"/>
          <w:lang w:val="hy-AM"/>
        </w:rPr>
        <w:t>հաստատելու</w:t>
      </w:r>
      <w:r w:rsidRPr="003F5004">
        <w:rPr>
          <w:rFonts w:ascii="GHEA Mariam" w:eastAsia="GHEA Grapalat" w:hAnsi="GHEA Mariam" w:cs="GHEA Grapalat"/>
          <w:spacing w:val="-6"/>
          <w:sz w:val="24"/>
          <w:szCs w:val="24"/>
          <w:highlight w:val="white"/>
          <w:lang w:val="hy-AM"/>
        </w:rPr>
        <w:t xml:space="preserve"> </w:t>
      </w:r>
      <w:r w:rsidRPr="003F5004">
        <w:rPr>
          <w:rFonts w:ascii="GHEA Mariam" w:eastAsia="GHEA Grapalat" w:hAnsi="GHEA Mariam" w:cs="Arial"/>
          <w:spacing w:val="-6"/>
          <w:sz w:val="24"/>
          <w:szCs w:val="24"/>
          <w:highlight w:val="white"/>
          <w:lang w:val="hy-AM"/>
        </w:rPr>
        <w:t>մասին</w:t>
      </w:r>
      <w:r w:rsidRPr="003F5004">
        <w:rPr>
          <w:rFonts w:ascii="GHEA Mariam" w:eastAsia="GHEA Grapalat" w:hAnsi="GHEA Mariam" w:cs="GHEA Grapalat"/>
          <w:spacing w:val="-6"/>
          <w:sz w:val="24"/>
          <w:szCs w:val="24"/>
          <w:lang w:val="hy-AM"/>
        </w:rPr>
        <w:t>» N 57-</w:t>
      </w:r>
      <w:r w:rsidRPr="003F5004">
        <w:rPr>
          <w:rFonts w:ascii="GHEA Mariam" w:eastAsia="GHEA Grapalat" w:hAnsi="GHEA Mariam" w:cs="Arial"/>
          <w:spacing w:val="-6"/>
          <w:sz w:val="24"/>
          <w:szCs w:val="24"/>
          <w:lang w:val="hy-AM"/>
        </w:rPr>
        <w:t>Ն</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որոշման</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այսուհետ</w:t>
      </w:r>
      <w:r w:rsidRPr="003F5004">
        <w:rPr>
          <w:rFonts w:ascii="GHEA Mariam" w:eastAsia="GHEA Grapalat" w:hAnsi="GHEA Mariam" w:cs="Arial"/>
          <w:sz w:val="24"/>
          <w:szCs w:val="24"/>
          <w:lang w:val="hy-AM"/>
        </w:rPr>
        <w:t>՝</w:t>
      </w:r>
      <w:r w:rsidRPr="003F5004">
        <w:rPr>
          <w:rFonts w:ascii="GHEA Mariam" w:eastAsia="GHEA Grapalat" w:hAnsi="GHEA Mariam" w:cs="GHEA Grapalat"/>
          <w:sz w:val="24"/>
          <w:szCs w:val="24"/>
          <w:lang w:val="hy-AM"/>
        </w:rPr>
        <w:t xml:space="preserve"> </w:t>
      </w:r>
      <w:r w:rsidRPr="003F5004">
        <w:rPr>
          <w:rFonts w:ascii="GHEA Mariam" w:eastAsia="GHEA Grapalat" w:hAnsi="GHEA Mariam" w:cs="Arial"/>
          <w:sz w:val="24"/>
          <w:szCs w:val="24"/>
          <w:lang w:val="hy-AM"/>
        </w:rPr>
        <w:t>որոշում</w:t>
      </w:r>
      <w:r w:rsidRPr="003F5004">
        <w:rPr>
          <w:rFonts w:ascii="GHEA Mariam" w:eastAsia="GHEA Grapalat" w:hAnsi="GHEA Mariam" w:cs="GHEA Grapalat"/>
          <w:sz w:val="24"/>
          <w:szCs w:val="24"/>
          <w:lang w:val="hy-AM"/>
        </w:rPr>
        <w:t xml:space="preserve">) </w:t>
      </w:r>
      <w:r w:rsidRPr="003F5004">
        <w:rPr>
          <w:rFonts w:ascii="GHEA Mariam" w:eastAsia="GHEA Grapalat" w:hAnsi="GHEA Mariam" w:cs="Arial"/>
          <w:sz w:val="24"/>
          <w:szCs w:val="24"/>
          <w:lang w:val="hy-AM"/>
        </w:rPr>
        <w:t>մեջ</w:t>
      </w:r>
      <w:r w:rsidRPr="003F5004">
        <w:rPr>
          <w:rFonts w:ascii="GHEA Mariam" w:eastAsia="GHEA Grapalat" w:hAnsi="GHEA Mariam" w:cs="GHEA Grapalat"/>
          <w:sz w:val="24"/>
          <w:szCs w:val="24"/>
          <w:lang w:val="hy-AM"/>
        </w:rPr>
        <w:t xml:space="preserve"> </w:t>
      </w:r>
      <w:r w:rsidRPr="003F5004">
        <w:rPr>
          <w:rFonts w:ascii="GHEA Mariam" w:eastAsia="GHEA Grapalat" w:hAnsi="GHEA Mariam" w:cs="Arial"/>
          <w:sz w:val="24"/>
          <w:szCs w:val="24"/>
          <w:lang w:val="hy-AM"/>
        </w:rPr>
        <w:t>կատարել</w:t>
      </w:r>
      <w:r w:rsidRPr="003F5004">
        <w:rPr>
          <w:rFonts w:ascii="GHEA Mariam" w:eastAsia="GHEA Grapalat" w:hAnsi="GHEA Mariam" w:cs="GHEA Grapalat"/>
          <w:sz w:val="24"/>
          <w:szCs w:val="24"/>
          <w:lang w:val="hy-AM"/>
        </w:rPr>
        <w:t xml:space="preserve"> </w:t>
      </w:r>
      <w:r w:rsidRPr="003F5004">
        <w:rPr>
          <w:rFonts w:ascii="GHEA Mariam" w:eastAsia="GHEA Grapalat" w:hAnsi="GHEA Mariam" w:cs="Arial"/>
          <w:sz w:val="24"/>
          <w:szCs w:val="24"/>
          <w:lang w:val="hy-AM"/>
        </w:rPr>
        <w:t>հետևյալ</w:t>
      </w:r>
      <w:r w:rsidRPr="003F5004">
        <w:rPr>
          <w:rFonts w:ascii="GHEA Mariam" w:eastAsia="GHEA Grapalat" w:hAnsi="GHEA Mariam" w:cs="GHEA Grapalat"/>
          <w:sz w:val="24"/>
          <w:szCs w:val="24"/>
          <w:lang w:val="hy-AM"/>
        </w:rPr>
        <w:t xml:space="preserve"> </w:t>
      </w:r>
      <w:r w:rsidRPr="003F5004">
        <w:rPr>
          <w:rFonts w:ascii="GHEA Mariam" w:eastAsia="GHEA Grapalat" w:hAnsi="GHEA Mariam" w:cs="Arial"/>
          <w:sz w:val="24"/>
          <w:szCs w:val="24"/>
          <w:lang w:val="hy-AM"/>
        </w:rPr>
        <w:t>փոփոխությունները</w:t>
      </w:r>
      <w:r w:rsidR="003F5004">
        <w:rPr>
          <w:rFonts w:ascii="GHEA Mariam" w:eastAsia="GHEA Grapalat" w:hAnsi="GHEA Mariam" w:cs="Arial"/>
          <w:sz w:val="24"/>
          <w:szCs w:val="24"/>
          <w:lang w:val="hy-AM"/>
        </w:rPr>
        <w:t>.</w:t>
      </w:r>
    </w:p>
    <w:p w:rsidR="009F2349" w:rsidRPr="003F5004" w:rsidRDefault="003F5004" w:rsidP="003F5004">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t>1</w:t>
      </w:r>
      <w:r w:rsidRPr="003F5004">
        <w:rPr>
          <w:rFonts w:ascii="GHEA Mariam" w:eastAsia="GHEA Grapalat" w:hAnsi="GHEA Mariam" w:cs="Arial"/>
          <w:sz w:val="24"/>
          <w:szCs w:val="24"/>
          <w:lang w:val="hy-AM"/>
        </w:rPr>
        <w:t xml:space="preserve">) </w:t>
      </w:r>
      <w:r w:rsidR="009F2349" w:rsidRPr="003F5004">
        <w:rPr>
          <w:rFonts w:ascii="GHEA Mariam" w:eastAsia="GHEA Grapalat" w:hAnsi="GHEA Mariam" w:cs="Arial"/>
          <w:sz w:val="24"/>
          <w:szCs w:val="24"/>
          <w:lang w:val="hy-AM"/>
        </w:rPr>
        <w:t>որոշման</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վերնագիրը</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շարադրել</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հետևյալ</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խմբագրությամբ</w:t>
      </w:r>
      <w:r>
        <w:rPr>
          <w:rFonts w:ascii="GHEA Mariam" w:eastAsia="GHEA Grapalat" w:hAnsi="GHEA Mariam" w:cs="Arial"/>
          <w:sz w:val="24"/>
          <w:szCs w:val="24"/>
          <w:lang w:val="hy-AM"/>
        </w:rPr>
        <w:t>՝</w:t>
      </w:r>
      <w:r w:rsidR="009F2349" w:rsidRPr="003F5004">
        <w:rPr>
          <w:rFonts w:ascii="GHEA Mariam" w:eastAsia="GHEA Grapalat" w:hAnsi="GHEA Mariam" w:cs="GHEA Grapalat"/>
          <w:sz w:val="24"/>
          <w:szCs w:val="24"/>
          <w:lang w:val="hy-AM"/>
        </w:rPr>
        <w:t xml:space="preserve"> </w:t>
      </w:r>
    </w:p>
    <w:p w:rsidR="009F2349" w:rsidRPr="003F5004" w:rsidRDefault="009F2349" w:rsidP="003F5004">
      <w:pPr>
        <w:pStyle w:val="norm"/>
        <w:spacing w:line="360" w:lineRule="auto"/>
        <w:rPr>
          <w:rFonts w:ascii="GHEA Mariam" w:eastAsia="MS Gothic" w:hAnsi="GHEA Mariam" w:cs="MS Gothic"/>
          <w:b/>
          <w:sz w:val="24"/>
          <w:szCs w:val="24"/>
          <w:lang w:val="hy-AM"/>
        </w:rPr>
      </w:pPr>
      <w:r w:rsidRPr="003F5004">
        <w:rPr>
          <w:rFonts w:ascii="GHEA Mariam" w:eastAsia="GHEA Grapalat" w:hAnsi="GHEA Mariam" w:cs="GHEA Grapalat"/>
          <w:sz w:val="24"/>
          <w:szCs w:val="24"/>
          <w:lang w:val="hy-AM"/>
        </w:rPr>
        <w:t>«</w:t>
      </w:r>
      <w:r w:rsidRPr="003F5004">
        <w:rPr>
          <w:rFonts w:ascii="GHEA Mariam" w:hAnsi="GHEA Mariam" w:cs="Arial"/>
          <w:bCs/>
          <w:spacing w:val="-6"/>
          <w:sz w:val="24"/>
          <w:szCs w:val="24"/>
          <w:shd w:val="clear" w:color="auto" w:fill="FFFFFF"/>
          <w:lang w:val="hy-AM"/>
        </w:rPr>
        <w:t>Պետական հանրակրթական ուսումնական հաստատությունում վարչատնտ</w:t>
      </w:r>
      <w:r w:rsidRPr="003F5004">
        <w:rPr>
          <w:rFonts w:ascii="GHEA Mariam" w:hAnsi="GHEA Mariam" w:cs="Arial"/>
          <w:bCs/>
          <w:sz w:val="24"/>
          <w:szCs w:val="24"/>
          <w:shd w:val="clear" w:color="auto" w:fill="FFFFFF"/>
          <w:lang w:val="hy-AM"/>
        </w:rPr>
        <w:t>ե</w:t>
      </w:r>
      <w:r w:rsidR="003F5004">
        <w:rPr>
          <w:rFonts w:ascii="GHEA Mariam" w:hAnsi="GHEA Mariam" w:cs="Arial"/>
          <w:bCs/>
          <w:sz w:val="24"/>
          <w:szCs w:val="24"/>
          <w:shd w:val="clear" w:color="auto" w:fill="FFFFFF"/>
          <w:lang w:val="hy-AM"/>
        </w:rPr>
        <w:softHyphen/>
      </w:r>
      <w:r w:rsidRPr="003F5004">
        <w:rPr>
          <w:rFonts w:ascii="GHEA Mariam" w:hAnsi="GHEA Mariam" w:cs="Arial"/>
          <w:bCs/>
          <w:sz w:val="24"/>
          <w:szCs w:val="24"/>
          <w:shd w:val="clear" w:color="auto" w:fill="FFFFFF"/>
          <w:lang w:val="hy-AM"/>
        </w:rPr>
        <w:t>սական գործընթացը պատվիրակելու կարգը հաստատելու մասին</w:t>
      </w:r>
      <w:r w:rsidRPr="003F5004">
        <w:rPr>
          <w:rFonts w:ascii="GHEA Mariam" w:eastAsia="GHEA Grapalat" w:hAnsi="GHEA Mariam" w:cs="GHEA Grapalat"/>
          <w:sz w:val="24"/>
          <w:szCs w:val="24"/>
          <w:lang w:val="hy-AM"/>
        </w:rPr>
        <w:t>»</w:t>
      </w:r>
      <w:r w:rsidR="003F5004">
        <w:rPr>
          <w:rFonts w:ascii="GHEA Mariam" w:eastAsia="GHEA Grapalat" w:hAnsi="GHEA Mariam" w:cs="GHEA Grapalat"/>
          <w:sz w:val="24"/>
          <w:szCs w:val="24"/>
          <w:lang w:val="hy-AM"/>
        </w:rPr>
        <w:t>.</w:t>
      </w:r>
    </w:p>
    <w:p w:rsidR="009F2349" w:rsidRPr="003F5004" w:rsidRDefault="003F5004" w:rsidP="003F5004">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t>2</w:t>
      </w:r>
      <w:r w:rsidRPr="003F5004">
        <w:rPr>
          <w:rFonts w:ascii="GHEA Mariam" w:eastAsia="GHEA Grapalat" w:hAnsi="GHEA Mariam" w:cs="Arial"/>
          <w:sz w:val="24"/>
          <w:szCs w:val="24"/>
          <w:lang w:val="hy-AM"/>
        </w:rPr>
        <w:t xml:space="preserve">) </w:t>
      </w:r>
      <w:r w:rsidR="009F2349" w:rsidRPr="003F5004">
        <w:rPr>
          <w:rFonts w:ascii="GHEA Mariam" w:eastAsia="GHEA Grapalat" w:hAnsi="GHEA Mariam" w:cs="Arial"/>
          <w:sz w:val="24"/>
          <w:szCs w:val="24"/>
          <w:lang w:val="hy-AM"/>
        </w:rPr>
        <w:t>որոշման</w:t>
      </w:r>
      <w:r w:rsidR="009F2349" w:rsidRPr="003F5004">
        <w:rPr>
          <w:rFonts w:ascii="GHEA Mariam" w:eastAsia="GHEA Grapalat" w:hAnsi="GHEA Mariam" w:cs="GHEA Grapalat"/>
          <w:sz w:val="24"/>
          <w:szCs w:val="24"/>
          <w:lang w:val="hy-AM"/>
        </w:rPr>
        <w:t xml:space="preserve"> 1-</w:t>
      </w:r>
      <w:r w:rsidR="009F2349" w:rsidRPr="003F5004">
        <w:rPr>
          <w:rFonts w:ascii="GHEA Mariam" w:eastAsia="GHEA Grapalat" w:hAnsi="GHEA Mariam" w:cs="Arial"/>
          <w:sz w:val="24"/>
          <w:szCs w:val="24"/>
          <w:lang w:val="hy-AM"/>
        </w:rPr>
        <w:t>ին</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կետը</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շարադրել</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հետևյալ</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խմբագրությամբ</w:t>
      </w:r>
      <w:r>
        <w:rPr>
          <w:rFonts w:ascii="GHEA Mariam" w:eastAsia="GHEA Grapalat" w:hAnsi="GHEA Mariam" w:cs="Arial"/>
          <w:sz w:val="24"/>
          <w:szCs w:val="24"/>
          <w:lang w:val="hy-AM"/>
        </w:rPr>
        <w:t>՝</w:t>
      </w:r>
      <w:r w:rsidR="009F2349" w:rsidRPr="003F5004">
        <w:rPr>
          <w:rFonts w:ascii="GHEA Mariam" w:eastAsia="GHEA Grapalat" w:hAnsi="GHEA Mariam" w:cs="GHEA Grapalat"/>
          <w:sz w:val="24"/>
          <w:szCs w:val="24"/>
          <w:lang w:val="hy-AM"/>
        </w:rPr>
        <w:t xml:space="preserve"> </w:t>
      </w:r>
    </w:p>
    <w:p w:rsidR="009F2349" w:rsidRPr="003F5004" w:rsidRDefault="009F2349" w:rsidP="003F5004">
      <w:pPr>
        <w:pStyle w:val="norm"/>
        <w:spacing w:line="360" w:lineRule="auto"/>
        <w:rPr>
          <w:rFonts w:ascii="GHEA Mariam" w:eastAsia="GHEA Grapalat" w:hAnsi="GHEA Mariam" w:cs="GHEA Grapalat"/>
          <w:spacing w:val="-6"/>
          <w:sz w:val="24"/>
          <w:szCs w:val="24"/>
          <w:lang w:val="hy-AM"/>
        </w:rPr>
      </w:pPr>
      <w:r w:rsidRPr="003F5004">
        <w:rPr>
          <w:rFonts w:ascii="GHEA Mariam" w:eastAsia="GHEA Grapalat" w:hAnsi="GHEA Mariam" w:cs="GHEA Grapalat"/>
          <w:spacing w:val="-6"/>
          <w:sz w:val="24"/>
          <w:szCs w:val="24"/>
          <w:lang w:val="hy-AM"/>
        </w:rPr>
        <w:t>«1</w:t>
      </w:r>
      <w:r w:rsidR="003F5004" w:rsidRPr="003F5004">
        <w:rPr>
          <w:rFonts w:ascii="GHEA Mariam" w:eastAsia="GHEA Grapalat" w:hAnsi="GHEA Mariam" w:cs="GHEA Grapalat"/>
          <w:spacing w:val="-6"/>
          <w:sz w:val="24"/>
          <w:szCs w:val="24"/>
          <w:lang w:val="hy-AM"/>
        </w:rPr>
        <w:t>.</w:t>
      </w:r>
      <w:r w:rsidR="003F5004" w:rsidRPr="003F5004">
        <w:rPr>
          <w:rFonts w:ascii="Cambria Math" w:eastAsia="GHEA Grapalat" w:hAnsi="Cambria Math" w:cs="Cambria Math"/>
          <w:spacing w:val="-6"/>
          <w:sz w:val="24"/>
          <w:szCs w:val="24"/>
          <w:lang w:val="hy-AM"/>
        </w:rPr>
        <w:t xml:space="preserve"> </w:t>
      </w:r>
      <w:r w:rsidRPr="003F5004">
        <w:rPr>
          <w:rFonts w:ascii="GHEA Mariam" w:hAnsi="GHEA Mariam" w:cs="Arial"/>
          <w:spacing w:val="-6"/>
          <w:sz w:val="24"/>
          <w:szCs w:val="24"/>
          <w:shd w:val="clear" w:color="auto" w:fill="FFFFFF"/>
          <w:lang w:val="hy-AM"/>
        </w:rPr>
        <w:t>Հաստատել պետական հանրակրթական ուսումնական հաստատությունում վարչատնտեսական գործընթացը պատվիրակելու կարգը՝ համաձայն հավելվածի:</w:t>
      </w:r>
      <w:r w:rsidRPr="003F5004">
        <w:rPr>
          <w:rFonts w:ascii="GHEA Mariam" w:eastAsia="GHEA Grapalat" w:hAnsi="GHEA Mariam" w:cs="GHEA Grapalat"/>
          <w:spacing w:val="-6"/>
          <w:sz w:val="24"/>
          <w:szCs w:val="24"/>
          <w:lang w:val="hy-AM"/>
        </w:rPr>
        <w:t>»</w:t>
      </w:r>
      <w:r w:rsidR="003F5004">
        <w:rPr>
          <w:rFonts w:ascii="GHEA Mariam" w:eastAsia="GHEA Grapalat" w:hAnsi="GHEA Mariam" w:cs="GHEA Grapalat"/>
          <w:spacing w:val="-6"/>
          <w:sz w:val="24"/>
          <w:szCs w:val="24"/>
          <w:lang w:val="hy-AM"/>
        </w:rPr>
        <w:t>.</w:t>
      </w:r>
    </w:p>
    <w:p w:rsidR="009F2349" w:rsidRPr="003F5004" w:rsidRDefault="003F5004" w:rsidP="003F5004">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lastRenderedPageBreak/>
        <w:t>3</w:t>
      </w:r>
      <w:r w:rsidRPr="003F5004">
        <w:rPr>
          <w:rFonts w:ascii="GHEA Mariam" w:eastAsia="GHEA Grapalat" w:hAnsi="GHEA Mariam" w:cs="Arial"/>
          <w:sz w:val="24"/>
          <w:szCs w:val="24"/>
          <w:lang w:val="hy-AM"/>
        </w:rPr>
        <w:t xml:space="preserve">) </w:t>
      </w:r>
      <w:r w:rsidR="009F2349" w:rsidRPr="003F5004">
        <w:rPr>
          <w:rFonts w:ascii="GHEA Mariam" w:eastAsia="GHEA Grapalat" w:hAnsi="GHEA Mariam" w:cs="Arial"/>
          <w:sz w:val="24"/>
          <w:szCs w:val="24"/>
          <w:lang w:val="hy-AM"/>
        </w:rPr>
        <w:t>որոշման</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հավելվածի</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վերնագիրը</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շարադրել</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հետևյալ</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խմբագրությամբ</w:t>
      </w:r>
      <w:r>
        <w:rPr>
          <w:rFonts w:ascii="GHEA Mariam" w:eastAsia="GHEA Grapalat" w:hAnsi="GHEA Mariam" w:cs="Arial"/>
          <w:sz w:val="24"/>
          <w:szCs w:val="24"/>
          <w:lang w:val="hy-AM"/>
        </w:rPr>
        <w:t>՝</w:t>
      </w:r>
      <w:r w:rsidR="009F2349" w:rsidRPr="003F5004">
        <w:rPr>
          <w:rFonts w:ascii="GHEA Mariam" w:eastAsia="GHEA Grapalat" w:hAnsi="GHEA Mariam" w:cs="GHEA Grapalat"/>
          <w:sz w:val="24"/>
          <w:szCs w:val="24"/>
          <w:lang w:val="hy-AM"/>
        </w:rPr>
        <w:t xml:space="preserve"> </w:t>
      </w:r>
    </w:p>
    <w:p w:rsidR="009F2349" w:rsidRPr="003F5004" w:rsidRDefault="009F2349" w:rsidP="003F5004">
      <w:pPr>
        <w:pStyle w:val="norm"/>
        <w:spacing w:line="360" w:lineRule="auto"/>
        <w:rPr>
          <w:rFonts w:ascii="GHEA Mariam" w:eastAsia="MS Gothic" w:hAnsi="GHEA Mariam" w:cs="MS Gothic"/>
          <w:b/>
          <w:sz w:val="24"/>
          <w:szCs w:val="24"/>
          <w:lang w:val="hy-AM"/>
        </w:rPr>
      </w:pPr>
      <w:r w:rsidRPr="003F5004">
        <w:rPr>
          <w:rFonts w:ascii="GHEA Mariam" w:eastAsia="GHEA Grapalat" w:hAnsi="GHEA Mariam" w:cs="GHEA Grapalat"/>
          <w:spacing w:val="-6"/>
          <w:sz w:val="24"/>
          <w:szCs w:val="24"/>
          <w:lang w:val="hy-AM"/>
        </w:rPr>
        <w:t>«</w:t>
      </w:r>
      <w:r w:rsidRPr="003F5004">
        <w:rPr>
          <w:rFonts w:ascii="GHEA Mariam" w:eastAsia="GHEA Grapalat" w:hAnsi="GHEA Mariam" w:cs="Arial"/>
          <w:spacing w:val="-6"/>
          <w:sz w:val="24"/>
          <w:szCs w:val="24"/>
          <w:lang w:val="hy-AM"/>
        </w:rPr>
        <w:t>Կարգ</w:t>
      </w:r>
      <w:r w:rsidRPr="003F5004">
        <w:rPr>
          <w:rFonts w:ascii="GHEA Mariam" w:eastAsia="GHEA Grapalat" w:hAnsi="GHEA Mariam" w:cs="GHEA Grapalat"/>
          <w:spacing w:val="-6"/>
          <w:sz w:val="24"/>
          <w:szCs w:val="24"/>
          <w:lang w:val="hy-AM"/>
        </w:rPr>
        <w:t xml:space="preserve"> </w:t>
      </w:r>
      <w:r w:rsidRPr="003F5004">
        <w:rPr>
          <w:rFonts w:ascii="GHEA Mariam" w:hAnsi="GHEA Mariam" w:cs="Arial"/>
          <w:bCs/>
          <w:spacing w:val="-6"/>
          <w:sz w:val="24"/>
          <w:szCs w:val="24"/>
          <w:shd w:val="clear" w:color="auto" w:fill="FFFFFF"/>
          <w:lang w:val="hy-AM"/>
        </w:rPr>
        <w:t>Պետական հանրակրթական ուսումնական հաստատությունում վարչա</w:t>
      </w:r>
      <w:r w:rsidR="003F5004" w:rsidRPr="003F5004">
        <w:rPr>
          <w:rFonts w:ascii="GHEA Mariam" w:hAnsi="GHEA Mariam" w:cs="Arial"/>
          <w:bCs/>
          <w:spacing w:val="-6"/>
          <w:sz w:val="24"/>
          <w:szCs w:val="24"/>
          <w:shd w:val="clear" w:color="auto" w:fill="FFFFFF"/>
          <w:lang w:val="hy-AM"/>
        </w:rPr>
        <w:softHyphen/>
      </w:r>
      <w:r w:rsidRPr="003F5004">
        <w:rPr>
          <w:rFonts w:ascii="GHEA Mariam" w:hAnsi="GHEA Mariam" w:cs="Arial"/>
          <w:bCs/>
          <w:spacing w:val="-6"/>
          <w:sz w:val="24"/>
          <w:szCs w:val="24"/>
          <w:shd w:val="clear" w:color="auto" w:fill="FFFFFF"/>
          <w:lang w:val="hy-AM"/>
        </w:rPr>
        <w:t>տնտեսական</w:t>
      </w:r>
      <w:r w:rsidRPr="003F5004">
        <w:rPr>
          <w:rFonts w:ascii="GHEA Mariam" w:hAnsi="GHEA Mariam" w:cs="Arial"/>
          <w:bCs/>
          <w:sz w:val="24"/>
          <w:szCs w:val="24"/>
          <w:shd w:val="clear" w:color="auto" w:fill="FFFFFF"/>
          <w:lang w:val="hy-AM"/>
        </w:rPr>
        <w:t xml:space="preserve"> գործընթացը պատվիրակելու</w:t>
      </w:r>
      <w:r w:rsidRPr="003F5004">
        <w:rPr>
          <w:rFonts w:ascii="GHEA Mariam" w:eastAsia="GHEA Grapalat" w:hAnsi="GHEA Mariam" w:cs="GHEA Grapalat"/>
          <w:sz w:val="24"/>
          <w:szCs w:val="24"/>
          <w:lang w:val="hy-AM"/>
        </w:rPr>
        <w:t>»</w:t>
      </w:r>
      <w:r w:rsidR="003F5004">
        <w:rPr>
          <w:rFonts w:ascii="GHEA Mariam" w:eastAsia="GHEA Grapalat" w:hAnsi="GHEA Mariam" w:cs="GHEA Grapalat"/>
          <w:sz w:val="24"/>
          <w:szCs w:val="24"/>
          <w:lang w:val="hy-AM"/>
        </w:rPr>
        <w:t>.</w:t>
      </w:r>
    </w:p>
    <w:p w:rsidR="009F2349" w:rsidRPr="003F5004" w:rsidRDefault="003F5004" w:rsidP="003F5004">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t>4</w:t>
      </w:r>
      <w:r w:rsidRPr="003F5004">
        <w:rPr>
          <w:rFonts w:ascii="GHEA Mariam" w:eastAsia="GHEA Grapalat" w:hAnsi="GHEA Mariam" w:cs="Arial"/>
          <w:sz w:val="24"/>
          <w:szCs w:val="24"/>
          <w:lang w:val="hy-AM"/>
        </w:rPr>
        <w:t xml:space="preserve">) </w:t>
      </w:r>
      <w:r w:rsidR="009F2349" w:rsidRPr="003F5004">
        <w:rPr>
          <w:rFonts w:ascii="GHEA Mariam" w:eastAsia="GHEA Grapalat" w:hAnsi="GHEA Mariam" w:cs="Arial"/>
          <w:sz w:val="24"/>
          <w:szCs w:val="24"/>
          <w:lang w:val="hy-AM"/>
        </w:rPr>
        <w:t>որոշման</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հավելվածի</w:t>
      </w:r>
      <w:r w:rsidR="009F2349" w:rsidRPr="003F5004">
        <w:rPr>
          <w:rFonts w:ascii="GHEA Mariam" w:eastAsia="GHEA Grapalat" w:hAnsi="GHEA Mariam" w:cs="GHEA Grapalat"/>
          <w:sz w:val="24"/>
          <w:szCs w:val="24"/>
          <w:lang w:val="hy-AM"/>
        </w:rPr>
        <w:t xml:space="preserve"> 1-</w:t>
      </w:r>
      <w:r w:rsidR="009F2349" w:rsidRPr="003F5004">
        <w:rPr>
          <w:rFonts w:ascii="GHEA Mariam" w:eastAsia="GHEA Grapalat" w:hAnsi="GHEA Mariam" w:cs="Arial"/>
          <w:sz w:val="24"/>
          <w:szCs w:val="24"/>
          <w:lang w:val="hy-AM"/>
        </w:rPr>
        <w:t>ին</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կետը</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շարադրել</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հետևյալ</w:t>
      </w:r>
      <w:r w:rsidR="009F2349" w:rsidRPr="003F5004">
        <w:rPr>
          <w:rFonts w:ascii="GHEA Mariam" w:eastAsia="GHEA Grapalat" w:hAnsi="GHEA Mariam" w:cs="GHEA Grapalat"/>
          <w:sz w:val="24"/>
          <w:szCs w:val="24"/>
          <w:lang w:val="hy-AM"/>
        </w:rPr>
        <w:t xml:space="preserve"> </w:t>
      </w:r>
      <w:r w:rsidR="009F2349" w:rsidRPr="003F5004">
        <w:rPr>
          <w:rFonts w:ascii="GHEA Mariam" w:eastAsia="GHEA Grapalat" w:hAnsi="GHEA Mariam" w:cs="Arial"/>
          <w:sz w:val="24"/>
          <w:szCs w:val="24"/>
          <w:lang w:val="hy-AM"/>
        </w:rPr>
        <w:t>խմբագրությամբ</w:t>
      </w:r>
      <w:r>
        <w:rPr>
          <w:rFonts w:ascii="GHEA Mariam" w:eastAsia="GHEA Grapalat" w:hAnsi="GHEA Mariam" w:cs="Arial"/>
          <w:sz w:val="24"/>
          <w:szCs w:val="24"/>
          <w:lang w:val="hy-AM"/>
        </w:rPr>
        <w:t>՝</w:t>
      </w:r>
      <w:r w:rsidR="009F2349" w:rsidRPr="003F5004">
        <w:rPr>
          <w:rFonts w:ascii="GHEA Mariam" w:eastAsia="GHEA Grapalat" w:hAnsi="GHEA Mariam" w:cs="GHEA Grapalat"/>
          <w:sz w:val="24"/>
          <w:szCs w:val="24"/>
          <w:lang w:val="hy-AM"/>
        </w:rPr>
        <w:t xml:space="preserve"> </w:t>
      </w:r>
    </w:p>
    <w:p w:rsidR="009F2349" w:rsidRPr="003F5004" w:rsidRDefault="009F2349" w:rsidP="003F5004">
      <w:pPr>
        <w:pStyle w:val="norm"/>
        <w:spacing w:line="360" w:lineRule="auto"/>
        <w:rPr>
          <w:rFonts w:ascii="GHEA Mariam" w:eastAsia="GHEA Grapalat" w:hAnsi="GHEA Mariam" w:cs="MS Gothic"/>
          <w:sz w:val="24"/>
          <w:szCs w:val="24"/>
          <w:lang w:val="hy-AM"/>
        </w:rPr>
      </w:pPr>
      <w:r w:rsidRPr="003F5004">
        <w:rPr>
          <w:rFonts w:ascii="GHEA Mariam" w:eastAsia="GHEA Grapalat" w:hAnsi="GHEA Mariam" w:cs="GHEA Grapalat"/>
          <w:spacing w:val="-6"/>
          <w:sz w:val="24"/>
          <w:szCs w:val="24"/>
          <w:lang w:val="hy-AM"/>
        </w:rPr>
        <w:t>«1</w:t>
      </w:r>
      <w:r w:rsidR="003F5004" w:rsidRPr="003F5004">
        <w:rPr>
          <w:rFonts w:ascii="GHEA Mariam" w:eastAsia="GHEA Grapalat" w:hAnsi="GHEA Mariam" w:cs="GHEA Grapalat"/>
          <w:spacing w:val="-6"/>
          <w:sz w:val="24"/>
          <w:szCs w:val="24"/>
          <w:lang w:val="hy-AM"/>
        </w:rPr>
        <w:t xml:space="preserve">. </w:t>
      </w:r>
      <w:r w:rsidRPr="003F5004">
        <w:rPr>
          <w:rFonts w:ascii="GHEA Mariam" w:hAnsi="GHEA Mariam" w:cs="Arial"/>
          <w:spacing w:val="-6"/>
          <w:sz w:val="24"/>
          <w:szCs w:val="24"/>
          <w:shd w:val="clear" w:color="auto" w:fill="FFFFFF"/>
          <w:lang w:val="hy-AM"/>
        </w:rPr>
        <w:t>Սույն կարգով կարգավորվում են պետական հանրակրթական ուսումնական հաստատությունում (այսուհետ՝ հաստատություն) վարչատնտեսական գործընթացն ամբողջությամբ կամ դրա մի մասը պատվիրակելու</w:t>
      </w:r>
      <w:r w:rsidRPr="003F5004">
        <w:rPr>
          <w:rFonts w:ascii="GHEA Mariam" w:hAnsi="GHEA Mariam" w:cs="Arial"/>
          <w:sz w:val="24"/>
          <w:szCs w:val="24"/>
          <w:shd w:val="clear" w:color="auto" w:fill="FFFFFF"/>
          <w:lang w:val="hy-AM"/>
        </w:rPr>
        <w:t xml:space="preserve"> հետ կապված իրավահա</w:t>
      </w:r>
      <w:r w:rsidR="003F5004">
        <w:rPr>
          <w:rFonts w:ascii="GHEA Mariam" w:hAnsi="GHEA Mariam" w:cs="Arial"/>
          <w:sz w:val="24"/>
          <w:szCs w:val="24"/>
          <w:shd w:val="clear" w:color="auto" w:fill="FFFFFF"/>
          <w:lang w:val="hy-AM"/>
        </w:rPr>
        <w:softHyphen/>
      </w:r>
      <w:r w:rsidRPr="003F5004">
        <w:rPr>
          <w:rFonts w:ascii="GHEA Mariam" w:hAnsi="GHEA Mariam" w:cs="Arial"/>
          <w:sz w:val="24"/>
          <w:szCs w:val="24"/>
          <w:shd w:val="clear" w:color="auto" w:fill="FFFFFF"/>
          <w:lang w:val="hy-AM"/>
        </w:rPr>
        <w:t>րա</w:t>
      </w:r>
      <w:r w:rsidR="003F5004">
        <w:rPr>
          <w:rFonts w:ascii="GHEA Mariam" w:hAnsi="GHEA Mariam" w:cs="Arial"/>
          <w:sz w:val="24"/>
          <w:szCs w:val="24"/>
          <w:shd w:val="clear" w:color="auto" w:fill="FFFFFF"/>
          <w:lang w:val="hy-AM"/>
        </w:rPr>
        <w:softHyphen/>
      </w:r>
      <w:r w:rsidRPr="003F5004">
        <w:rPr>
          <w:rFonts w:ascii="GHEA Mariam" w:hAnsi="GHEA Mariam" w:cs="Arial"/>
          <w:sz w:val="24"/>
          <w:szCs w:val="24"/>
          <w:shd w:val="clear" w:color="auto" w:fill="FFFFFF"/>
          <w:lang w:val="hy-AM"/>
        </w:rPr>
        <w:t>բե</w:t>
      </w:r>
      <w:r w:rsidR="003F5004">
        <w:rPr>
          <w:rFonts w:ascii="GHEA Mariam" w:hAnsi="GHEA Mariam" w:cs="Arial"/>
          <w:sz w:val="24"/>
          <w:szCs w:val="24"/>
          <w:shd w:val="clear" w:color="auto" w:fill="FFFFFF"/>
          <w:lang w:val="hy-AM"/>
        </w:rPr>
        <w:softHyphen/>
      </w:r>
      <w:r w:rsidRPr="003F5004">
        <w:rPr>
          <w:rFonts w:ascii="GHEA Mariam" w:hAnsi="GHEA Mariam" w:cs="Arial"/>
          <w:sz w:val="24"/>
          <w:szCs w:val="24"/>
          <w:shd w:val="clear" w:color="auto" w:fill="FFFFFF"/>
          <w:lang w:val="hy-AM"/>
        </w:rPr>
        <w:t>րությունները:</w:t>
      </w:r>
      <w:r w:rsidRPr="003F5004">
        <w:rPr>
          <w:rFonts w:ascii="GHEA Mariam" w:eastAsia="GHEA Grapalat" w:hAnsi="GHEA Mariam" w:cs="GHEA Grapalat"/>
          <w:sz w:val="24"/>
          <w:szCs w:val="24"/>
          <w:lang w:val="hy-AM"/>
        </w:rPr>
        <w:t>»</w:t>
      </w:r>
      <w:r w:rsidR="003F5004">
        <w:rPr>
          <w:rFonts w:ascii="GHEA Mariam" w:eastAsia="GHEA Grapalat" w:hAnsi="GHEA Mariam" w:cs="GHEA Grapalat"/>
          <w:sz w:val="24"/>
          <w:szCs w:val="24"/>
          <w:lang w:val="hy-AM"/>
        </w:rPr>
        <w:t>:</w:t>
      </w:r>
    </w:p>
    <w:p w:rsidR="009F2349" w:rsidRPr="003F5004" w:rsidRDefault="009F2349" w:rsidP="003F5004">
      <w:pPr>
        <w:pStyle w:val="norm"/>
        <w:spacing w:line="360" w:lineRule="auto"/>
        <w:rPr>
          <w:rFonts w:ascii="GHEA Mariam" w:eastAsia="GHEA Grapalat" w:hAnsi="GHEA Mariam" w:cs="GHEA Grapalat"/>
          <w:sz w:val="24"/>
          <w:szCs w:val="24"/>
          <w:lang w:val="hy-AM"/>
        </w:rPr>
      </w:pPr>
      <w:r w:rsidRPr="003F5004">
        <w:rPr>
          <w:rFonts w:ascii="GHEA Mariam" w:eastAsia="GHEA Grapalat" w:hAnsi="GHEA Mariam" w:cs="GHEA Grapalat"/>
          <w:spacing w:val="-6"/>
          <w:sz w:val="24"/>
          <w:szCs w:val="24"/>
          <w:lang w:val="hy-AM"/>
        </w:rPr>
        <w:t>2</w:t>
      </w:r>
      <w:r w:rsidR="003F5004" w:rsidRPr="003F5004">
        <w:rPr>
          <w:rFonts w:ascii="GHEA Mariam" w:eastAsia="GHEA Grapalat" w:hAnsi="GHEA Mariam" w:cs="GHEA Grapalat"/>
          <w:spacing w:val="-6"/>
          <w:sz w:val="24"/>
          <w:szCs w:val="24"/>
          <w:lang w:val="hy-AM"/>
        </w:rPr>
        <w:t>.</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Սույն</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որոշումն</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ուժի</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մեջ</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է</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մտնում</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պաշտոնական</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հրապարակմանը</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հաջորդող</w:t>
      </w:r>
      <w:r w:rsidRPr="003F5004">
        <w:rPr>
          <w:rFonts w:ascii="GHEA Mariam" w:eastAsia="GHEA Grapalat" w:hAnsi="GHEA Mariam" w:cs="GHEA Grapalat"/>
          <w:spacing w:val="-6"/>
          <w:sz w:val="24"/>
          <w:szCs w:val="24"/>
          <w:lang w:val="hy-AM"/>
        </w:rPr>
        <w:t xml:space="preserve"> </w:t>
      </w:r>
      <w:r w:rsidRPr="003F5004">
        <w:rPr>
          <w:rFonts w:ascii="GHEA Mariam" w:eastAsia="GHEA Grapalat" w:hAnsi="GHEA Mariam" w:cs="Arial"/>
          <w:spacing w:val="-6"/>
          <w:sz w:val="24"/>
          <w:szCs w:val="24"/>
          <w:lang w:val="hy-AM"/>
        </w:rPr>
        <w:t>օրվանից</w:t>
      </w:r>
      <w:r w:rsidRPr="003F5004">
        <w:rPr>
          <w:rFonts w:ascii="GHEA Mariam" w:eastAsia="GHEA Grapalat" w:hAnsi="GHEA Mariam" w:cs="GHEA Grapalat"/>
          <w:sz w:val="24"/>
          <w:szCs w:val="24"/>
          <w:lang w:val="hy-AM"/>
        </w:rPr>
        <w:t>:</w:t>
      </w:r>
    </w:p>
    <w:p w:rsidR="004674F9" w:rsidRDefault="004674F9" w:rsidP="00A71CED">
      <w:pPr>
        <w:jc w:val="center"/>
        <w:rPr>
          <w:rFonts w:ascii="GHEA Mariam" w:hAnsi="GHEA Mariam"/>
          <w:sz w:val="22"/>
          <w:szCs w:val="24"/>
          <w:lang w:val="hy-AM"/>
        </w:rPr>
      </w:pPr>
    </w:p>
    <w:p w:rsidR="003F5004" w:rsidRDefault="003F5004" w:rsidP="00A71CED">
      <w:pPr>
        <w:jc w:val="center"/>
        <w:rPr>
          <w:rFonts w:ascii="GHEA Mariam" w:hAnsi="GHEA Mariam"/>
          <w:sz w:val="22"/>
          <w:szCs w:val="24"/>
          <w:lang w:val="hy-AM"/>
        </w:rPr>
      </w:pPr>
    </w:p>
    <w:p w:rsidR="003F5004" w:rsidRDefault="003F5004" w:rsidP="00A71CED">
      <w:pPr>
        <w:jc w:val="center"/>
        <w:rPr>
          <w:rFonts w:ascii="GHEA Mariam" w:hAnsi="GHEA Mariam"/>
          <w:sz w:val="22"/>
          <w:szCs w:val="24"/>
          <w:lang w:val="hy-AM"/>
        </w:rPr>
      </w:pPr>
    </w:p>
    <w:p w:rsidR="003F5004" w:rsidRPr="000D5CEE" w:rsidRDefault="003F500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5004" w:rsidRPr="000D5CEE" w:rsidRDefault="003F500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5004" w:rsidRPr="00EF7ACC" w:rsidRDefault="003F5004" w:rsidP="00B46EE8">
      <w:pPr>
        <w:pStyle w:val="mechtex"/>
        <w:jc w:val="left"/>
        <w:rPr>
          <w:rFonts w:ascii="GHEA Mariam" w:hAnsi="GHEA Mariam" w:cs="Sylfaen"/>
          <w:sz w:val="24"/>
          <w:szCs w:val="24"/>
          <w:lang w:val="hy-AM"/>
        </w:rPr>
      </w:pPr>
    </w:p>
    <w:p w:rsidR="003F5004" w:rsidRDefault="003F500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F5004" w:rsidRPr="003F5004" w:rsidRDefault="003F5004" w:rsidP="00A71CED">
      <w:pPr>
        <w:jc w:val="center"/>
        <w:rPr>
          <w:rFonts w:ascii="GHEA Mariam" w:hAnsi="GHEA Mariam"/>
          <w:sz w:val="22"/>
          <w:szCs w:val="24"/>
          <w:lang w:val="hy-AM"/>
        </w:rPr>
      </w:pPr>
    </w:p>
    <w:sectPr w:rsidR="003F5004" w:rsidRPr="003F500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1E17" w:rsidRDefault="001D1E17">
      <w:r>
        <w:separator/>
      </w:r>
    </w:p>
  </w:endnote>
  <w:endnote w:type="continuationSeparator" w:id="0">
    <w:p w:rsidR="001D1E17" w:rsidRDefault="001D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1E17" w:rsidRDefault="001D1E17">
      <w:r>
        <w:separator/>
      </w:r>
    </w:p>
  </w:footnote>
  <w:footnote w:type="continuationSeparator" w:id="0">
    <w:p w:rsidR="001D1E17" w:rsidRDefault="001D1E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0C4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B8D6954"/>
    <w:multiLevelType w:val="hybridMultilevel"/>
    <w:tmpl w:val="DE60B47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83621D"/>
    <w:multiLevelType w:val="multilevel"/>
    <w:tmpl w:val="E2AEF122"/>
    <w:lvl w:ilvl="0">
      <w:start w:val="1"/>
      <w:numFmt w:val="decimal"/>
      <w:lvlText w:val="%1."/>
      <w:lvlJc w:val="left"/>
      <w:pPr>
        <w:ind w:left="735" w:hanging="375"/>
      </w:pPr>
      <w:rPr>
        <w:rFonts w:ascii="GHEA Grapalat" w:eastAsia="GHEA Grapalat" w:hAnsi="GHEA Grapalat" w:cs="GHEA Grapala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17"/>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004"/>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349"/>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C47"/>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9F23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4582586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2026-06-12T07:29:00Z</dcterms:created>
  <dcterms:modified xsi:type="dcterms:W3CDTF">2026-06-12T07:39:00Z</dcterms:modified>
</cp:coreProperties>
</file>