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55A" w:rsidRDefault="0032755A" w:rsidP="0032755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55A" w:rsidRDefault="0032755A" w:rsidP="0032755A">
      <w:pPr>
        <w:jc w:val="center"/>
      </w:pPr>
    </w:p>
    <w:p w:rsidR="0032755A" w:rsidRDefault="0032755A" w:rsidP="0032755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2755A" w:rsidRDefault="0032755A" w:rsidP="0032755A">
      <w:pPr>
        <w:pStyle w:val="mechtex"/>
        <w:rPr>
          <w:rFonts w:ascii="GHEA Mariam" w:hAnsi="GHEA Mariam"/>
          <w:b/>
        </w:rPr>
      </w:pPr>
    </w:p>
    <w:p w:rsidR="0032755A" w:rsidRDefault="0032755A" w:rsidP="0032755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2755A" w:rsidRPr="008E1B5A" w:rsidRDefault="0032755A" w:rsidP="0032755A">
      <w:pPr>
        <w:jc w:val="center"/>
        <w:rPr>
          <w:rFonts w:ascii="GHEA Mariam" w:hAnsi="GHEA Mariam"/>
          <w:sz w:val="24"/>
          <w:szCs w:val="24"/>
        </w:rPr>
      </w:pPr>
    </w:p>
    <w:p w:rsidR="0032755A" w:rsidRPr="0032755A" w:rsidRDefault="0032755A" w:rsidP="0032755A">
      <w:pPr>
        <w:jc w:val="center"/>
        <w:rPr>
          <w:rFonts w:ascii="GHEA Mariam" w:hAnsi="GHEA Mariam"/>
          <w:sz w:val="6"/>
          <w:szCs w:val="24"/>
        </w:rPr>
      </w:pPr>
    </w:p>
    <w:p w:rsidR="0032755A" w:rsidRPr="008E1B5A" w:rsidRDefault="0032755A" w:rsidP="0032755A">
      <w:pPr>
        <w:jc w:val="center"/>
        <w:rPr>
          <w:rFonts w:ascii="GHEA Mariam" w:hAnsi="GHEA Mariam"/>
          <w:sz w:val="24"/>
          <w:szCs w:val="24"/>
        </w:rPr>
      </w:pPr>
    </w:p>
    <w:p w:rsidR="0032755A" w:rsidRPr="00881B04" w:rsidRDefault="0032755A" w:rsidP="0032755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B0FDA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32755A" w:rsidRDefault="0032755A" w:rsidP="0032755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2755A" w:rsidRPr="0032755A" w:rsidRDefault="0032755A" w:rsidP="0032755A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32755A" w:rsidRDefault="0032755A" w:rsidP="0032755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2755A" w:rsidRDefault="0032755A" w:rsidP="0032755A">
      <w:pPr>
        <w:pStyle w:val="mechtex"/>
        <w:rPr>
          <w:rFonts w:ascii="GHEA Mariam" w:hAnsi="GHEA Mariam" w:cs="Sylfaen"/>
          <w:sz w:val="24"/>
          <w:lang w:val="hy-AM"/>
        </w:rPr>
      </w:pPr>
      <w:r w:rsidRPr="0032755A">
        <w:rPr>
          <w:rFonts w:ascii="GHEA Mariam" w:hAnsi="GHEA Mariam" w:cs="Sylfaen"/>
          <w:sz w:val="24"/>
          <w:lang w:val="hy-AM"/>
        </w:rPr>
        <w:t>ՀԱՅԱՍՏԱՆԻ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ՀԱՆՐԱՊԵՏՈՒԹՅԱՆ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ԿԱՌԱՎԱՐՈՒԹՅԱՆ</w:t>
      </w:r>
      <w:r w:rsidRPr="0032755A">
        <w:rPr>
          <w:rFonts w:ascii="GHEA Mariam" w:hAnsi="GHEA Mariam"/>
          <w:sz w:val="24"/>
          <w:lang w:val="hy-AM"/>
        </w:rPr>
        <w:t xml:space="preserve"> 2025 </w:t>
      </w:r>
      <w:r w:rsidRPr="0032755A">
        <w:rPr>
          <w:rFonts w:ascii="GHEA Mariam" w:hAnsi="GHEA Mariam" w:cs="Sylfaen"/>
          <w:sz w:val="24"/>
          <w:lang w:val="hy-AM"/>
        </w:rPr>
        <w:t>ԹՎԱԿԱՆԻ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ԴԵԿՏԵՄԲԵՐԻ</w:t>
      </w:r>
      <w:r w:rsidRPr="0032755A">
        <w:rPr>
          <w:rFonts w:ascii="GHEA Mariam" w:hAnsi="GHEA Mariam"/>
          <w:sz w:val="24"/>
          <w:lang w:val="hy-AM"/>
        </w:rPr>
        <w:t xml:space="preserve"> 25-</w:t>
      </w:r>
      <w:r w:rsidRPr="0032755A">
        <w:rPr>
          <w:rFonts w:ascii="GHEA Mariam" w:hAnsi="GHEA Mariam" w:cs="Sylfaen"/>
          <w:sz w:val="24"/>
          <w:lang w:val="hy-AM"/>
        </w:rPr>
        <w:t>Ի</w:t>
      </w:r>
      <w:r w:rsidRPr="0032755A">
        <w:rPr>
          <w:rFonts w:ascii="GHEA Mariam" w:hAnsi="GHEA Mariam"/>
          <w:sz w:val="24"/>
          <w:lang w:val="hy-AM"/>
        </w:rPr>
        <w:t xml:space="preserve"> N 1910-</w:t>
      </w:r>
      <w:r w:rsidRPr="0032755A">
        <w:rPr>
          <w:rFonts w:ascii="GHEA Mariam" w:hAnsi="GHEA Mariam" w:cs="Sylfaen"/>
          <w:sz w:val="24"/>
          <w:lang w:val="hy-AM"/>
        </w:rPr>
        <w:t>Ն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ՈՐՈՇՄԱՆ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ՄԵՋ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ՓՈՓՈԽՈՒԹՅՈՒՆՆԵՐ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ԵՎ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ԼՐԱՑՈՒՄՆԵՐ</w:t>
      </w:r>
      <w:r w:rsidRPr="0032755A">
        <w:rPr>
          <w:rFonts w:ascii="GHEA Mariam" w:hAnsi="GHEA Mariam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ԿԱՏԱՐԵԼՈՒ</w:t>
      </w:r>
      <w:r w:rsidRPr="0032755A">
        <w:rPr>
          <w:rFonts w:ascii="GHEA Mariam" w:hAnsi="GHEA Mariam"/>
          <w:color w:val="FF0000"/>
          <w:sz w:val="24"/>
          <w:lang w:val="hy-AM"/>
        </w:rPr>
        <w:t xml:space="preserve"> </w:t>
      </w:r>
      <w:r w:rsidRPr="0032755A">
        <w:rPr>
          <w:rFonts w:ascii="GHEA Mariam" w:hAnsi="GHEA Mariam" w:cs="Sylfaen"/>
          <w:sz w:val="24"/>
          <w:lang w:val="hy-AM"/>
        </w:rPr>
        <w:t>ՄԱՍԻՆ</w:t>
      </w:r>
    </w:p>
    <w:p w:rsidR="0032755A" w:rsidRPr="0032755A" w:rsidRDefault="0032755A" w:rsidP="0032755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2755A" w:rsidRPr="0032755A" w:rsidRDefault="0032755A" w:rsidP="0032755A">
      <w:pPr>
        <w:pStyle w:val="mechtex"/>
        <w:rPr>
          <w:rFonts w:ascii="GHEA Mariam" w:hAnsi="GHEA Mariam"/>
          <w:sz w:val="14"/>
          <w:lang w:val="hy-AM"/>
        </w:rPr>
      </w:pPr>
    </w:p>
    <w:p w:rsidR="0032755A" w:rsidRPr="0032755A" w:rsidRDefault="0032755A" w:rsidP="0032755A">
      <w:pPr>
        <w:pStyle w:val="mechtex"/>
        <w:rPr>
          <w:rFonts w:ascii="GHEA Mariam" w:hAnsi="GHEA Mariam"/>
          <w:sz w:val="24"/>
          <w:lang w:val="hy-AM"/>
        </w:rPr>
      </w:pPr>
    </w:p>
    <w:p w:rsidR="0032755A" w:rsidRPr="0032755A" w:rsidRDefault="0032755A" w:rsidP="0032755A">
      <w:pPr>
        <w:pStyle w:val="norm"/>
        <w:spacing w:line="336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2755A">
        <w:rPr>
          <w:rFonts w:ascii="GHEA Mariam" w:hAnsi="GHEA Mariam"/>
          <w:spacing w:val="-8"/>
          <w:sz w:val="24"/>
          <w:szCs w:val="24"/>
          <w:lang w:val="hy-AM"/>
        </w:rPr>
        <w:t>Հիմք ընդունելով «Հայաստանի Հանրապետության բյուջետային</w:t>
      </w:r>
      <w:r w:rsidRPr="0032755A">
        <w:rPr>
          <w:rFonts w:ascii="GHEA Mariam" w:hAnsi="GHEA Mariam"/>
          <w:sz w:val="24"/>
          <w:szCs w:val="24"/>
          <w:lang w:val="hy-AM"/>
        </w:rPr>
        <w:t xml:space="preserve"> համակարգի մասին» օրենքի 23-րդ հոդվածի 3-րդ մասը և «Նորմատիվ իրավական ակտերի մասին» օրենքի 33-րդ և 34-րդ հոդվածները՝ </w:t>
      </w:r>
      <w:r w:rsidRPr="0032755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755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755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2755A">
        <w:rPr>
          <w:rFonts w:ascii="GHEA Mariam" w:hAnsi="GHEA Mariam" w:cs="Sylfaen"/>
          <w:sz w:val="24"/>
          <w:szCs w:val="24"/>
          <w:lang w:val="de-DE"/>
        </w:rPr>
        <w:t>ո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755A">
        <w:rPr>
          <w:rFonts w:ascii="GHEA Mariam" w:hAnsi="GHEA Mariam" w:cs="Sylfaen"/>
          <w:sz w:val="24"/>
          <w:szCs w:val="24"/>
          <w:lang w:val="de-DE"/>
        </w:rPr>
        <w:t>ր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755A">
        <w:rPr>
          <w:rFonts w:ascii="GHEA Mariam" w:hAnsi="GHEA Mariam" w:cs="Sylfaen"/>
          <w:sz w:val="24"/>
          <w:szCs w:val="24"/>
          <w:lang w:val="de-DE"/>
        </w:rPr>
        <w:t>ո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755A">
        <w:rPr>
          <w:rFonts w:ascii="GHEA Mariam" w:hAnsi="GHEA Mariam" w:cs="Sylfaen"/>
          <w:sz w:val="24"/>
          <w:szCs w:val="24"/>
          <w:lang w:val="de-DE"/>
        </w:rPr>
        <w:t>շ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755A">
        <w:rPr>
          <w:rFonts w:ascii="GHEA Mariam" w:hAnsi="GHEA Mariam" w:cs="Sylfaen"/>
          <w:sz w:val="24"/>
          <w:szCs w:val="24"/>
          <w:lang w:val="de-DE"/>
        </w:rPr>
        <w:t>ու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755A">
        <w:rPr>
          <w:rFonts w:ascii="GHEA Mariam" w:hAnsi="GHEA Mariam" w:cs="Sylfaen"/>
          <w:sz w:val="24"/>
          <w:szCs w:val="24"/>
          <w:lang w:val="de-DE"/>
        </w:rPr>
        <w:t>մ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2755A">
        <w:rPr>
          <w:rFonts w:ascii="GHEA Mariam" w:hAnsi="GHEA Mariam" w:cs="Sylfaen"/>
          <w:sz w:val="24"/>
          <w:szCs w:val="24"/>
          <w:lang w:val="de-DE"/>
        </w:rPr>
        <w:t>է</w:t>
      </w:r>
      <w:r w:rsidRPr="0032755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2755A" w:rsidRPr="0032755A" w:rsidRDefault="0032755A" w:rsidP="0032755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36" w:lineRule="auto"/>
        <w:ind w:firstLine="720"/>
        <w:jc w:val="both"/>
        <w:rPr>
          <w:rFonts w:ascii="GHEA Mariam" w:hAnsi="GHEA Mariam" w:cs="Courier New"/>
          <w:lang w:val="hy-AM"/>
        </w:rPr>
      </w:pPr>
      <w:r w:rsidRPr="0032755A">
        <w:rPr>
          <w:rFonts w:ascii="GHEA Mariam" w:hAnsi="GHEA Mariam"/>
          <w:lang w:val="hy-AM"/>
        </w:rPr>
        <w:t>1.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1910-Ն որոշման NN 3, 4, 5, 9, 9.1 և 10 հավելվածներում կատարել փոփոխություններ ու լրացումներ</w:t>
      </w:r>
      <w:r w:rsidR="00ED3245">
        <w:rPr>
          <w:rFonts w:ascii="GHEA Mariam" w:hAnsi="GHEA Mariam"/>
          <w:lang w:val="hy-AM"/>
        </w:rPr>
        <w:t>՝</w:t>
      </w:r>
      <w:r w:rsidRPr="0032755A">
        <w:rPr>
          <w:rStyle w:val="HTMLCode"/>
          <w:rFonts w:ascii="GHEA Mariam" w:hAnsi="GHEA Mariam"/>
          <w:sz w:val="24"/>
          <w:szCs w:val="24"/>
          <w:lang w:val="hy-AM"/>
        </w:rPr>
        <w:t xml:space="preserve"> համաձայն NN 1, 2, 3, 4 և 5 հավելվածների: </w:t>
      </w:r>
    </w:p>
    <w:p w:rsidR="0032755A" w:rsidRPr="0032755A" w:rsidRDefault="0032755A" w:rsidP="0032755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36" w:lineRule="auto"/>
        <w:ind w:firstLine="720"/>
        <w:jc w:val="both"/>
        <w:rPr>
          <w:rFonts w:ascii="GHEA Mariam" w:hAnsi="GHEA Mariam"/>
          <w:lang w:val="hy-AM"/>
        </w:rPr>
      </w:pPr>
      <w:r w:rsidRPr="0032755A">
        <w:rPr>
          <w:rFonts w:ascii="GHEA Mariam" w:hAnsi="GHEA Mariam"/>
          <w:spacing w:val="-8"/>
          <w:lang w:val="hy-AM"/>
        </w:rPr>
        <w:t>2. Սույն որոշում</w:t>
      </w:r>
      <w:r w:rsidR="00ED3245">
        <w:rPr>
          <w:rFonts w:ascii="GHEA Mariam" w:hAnsi="GHEA Mariam"/>
          <w:spacing w:val="-8"/>
          <w:lang w:val="hy-AM"/>
        </w:rPr>
        <w:t>ն</w:t>
      </w:r>
      <w:r w:rsidRPr="0032755A">
        <w:rPr>
          <w:rFonts w:ascii="GHEA Mariam" w:hAnsi="GHEA Mariam"/>
          <w:spacing w:val="-8"/>
          <w:lang w:val="hy-AM"/>
        </w:rPr>
        <w:t xml:space="preserve"> ուժի մեջ է մտնում պաշտոնական հրապարակմանը</w:t>
      </w:r>
      <w:r w:rsidRPr="0032755A">
        <w:rPr>
          <w:rFonts w:ascii="GHEA Mariam" w:hAnsi="GHEA Mariam"/>
          <w:lang w:val="hy-AM"/>
        </w:rPr>
        <w:t xml:space="preserve"> հաջորդող օրվանից:</w:t>
      </w:r>
    </w:p>
    <w:p w:rsidR="0032755A" w:rsidRPr="0032755A" w:rsidRDefault="0032755A" w:rsidP="0032755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2755A" w:rsidRPr="00B45A61" w:rsidRDefault="0032755A" w:rsidP="0032755A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2755A" w:rsidRPr="0032755A" w:rsidRDefault="0032755A" w:rsidP="0032755A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2755A" w:rsidRPr="000F4671" w:rsidRDefault="0032755A" w:rsidP="0032755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2755A" w:rsidRPr="000F4671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Pr="00ED3245" w:rsidRDefault="0032755A" w:rsidP="0032755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32755A" w:rsidRPr="00ED3245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32755A" w:rsidRPr="00263E3F" w:rsidRDefault="0032755A" w:rsidP="003275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1</w:t>
      </w:r>
    </w:p>
    <w:p w:rsidR="0032755A" w:rsidRPr="000F4671" w:rsidRDefault="0032755A" w:rsidP="003275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2755A" w:rsidRPr="000F4671" w:rsidRDefault="0032755A" w:rsidP="003275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6B0FDA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2755A" w:rsidRPr="00B45A61" w:rsidRDefault="0032755A" w:rsidP="0032755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1016"/>
        <w:gridCol w:w="958"/>
        <w:gridCol w:w="781"/>
        <w:gridCol w:w="1140"/>
        <w:gridCol w:w="1560"/>
        <w:gridCol w:w="6674"/>
        <w:gridCol w:w="1911"/>
        <w:gridCol w:w="1890"/>
      </w:tblGrid>
      <w:tr w:rsidR="0032755A" w:rsidRPr="006B0FDA" w:rsidTr="00F7231E">
        <w:trPr>
          <w:trHeight w:val="885"/>
        </w:trPr>
        <w:tc>
          <w:tcPr>
            <w:tcW w:w="15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</w:pP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ՀԱՅԱՍՏԱՆԻ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ՀԱՆՐԱՊԵՏՈՒԹՅԱՆ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ԿԱՌԱՎԱՐՈՒԹՅԱՆ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2025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ԹՎԱԿԱՆԻ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ԴԵԿՏԵՄԲԵՐԻ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25-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Ի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N 1910-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Ն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ՈՐՈՇՄԱՆ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br/>
              <w:t xml:space="preserve">NN 3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ԵՎ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4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ՀԱՎԵԼՎԱԾՆԵՐՈՒՄ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ԿԱՏԱՐՎՈՂ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ՓՈՓՈԽՈՒԹՅՈՒՆՆԵՐԸ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ԵՎ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ԼՐԱՑՈՒՄՆԵՐԸ</w:t>
            </w:r>
          </w:p>
        </w:tc>
      </w:tr>
      <w:tr w:rsidR="0032755A" w:rsidRPr="006B0FDA" w:rsidTr="00F7231E">
        <w:trPr>
          <w:trHeight w:val="330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5A" w:rsidRPr="00F7231E" w:rsidRDefault="0032755A" w:rsidP="00F7231E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val="fr-FR" w:eastAsia="en-US"/>
              </w:rPr>
              <w:t xml:space="preserve"> </w:t>
            </w:r>
            <w:r w:rsidR="00F7231E" w:rsidRPr="00F7231E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2755A" w:rsidRPr="00F7231E" w:rsidTr="00F7231E">
        <w:trPr>
          <w:trHeight w:val="656"/>
        </w:trPr>
        <w:tc>
          <w:tcPr>
            <w:tcW w:w="2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նշանով,</w:t>
            </w:r>
            <w:r w:rsidR="00F7231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իսկ նվազեցումները` փակագծերում)</w:t>
            </w:r>
          </w:p>
        </w:tc>
      </w:tr>
      <w:tr w:rsidR="0032755A" w:rsidRPr="00F7231E" w:rsidTr="00F7231E">
        <w:trPr>
          <w:trHeight w:val="476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32755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32755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  <w:r w:rsidR="00F7231E"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1235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Թվային փոխակերպման գործընթացի իրականացում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31001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>(12,000.0)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>(12,000.0)</w:t>
            </w:r>
          </w:p>
        </w:tc>
      </w:tr>
      <w:tr w:rsidR="0032755A" w:rsidRPr="00F7231E" w:rsidTr="00F7231E">
        <w:trPr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F7231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(12,000.0)</w:t>
            </w:r>
          </w:p>
        </w:tc>
      </w:tr>
      <w:tr w:rsidR="0032755A" w:rsidRPr="00F7231E" w:rsidTr="00F7231E">
        <w:trPr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մրցակցության և սպառողների շահերի պաշտպանության հանձնաժողով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>12,000.0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>12,000.0</w:t>
            </w:r>
          </w:p>
        </w:tc>
      </w:tr>
      <w:tr w:rsidR="0032755A" w:rsidRPr="00F7231E" w:rsidTr="00F7231E">
        <w:trPr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F7231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</w:tr>
      <w:tr w:rsidR="0032755A" w:rsidRPr="00F7231E" w:rsidTr="00F7231E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</w:tr>
    </w:tbl>
    <w:p w:rsidR="0032755A" w:rsidRPr="000F4671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Pr="000F4671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32755A" w:rsidRDefault="0032755A" w:rsidP="0032755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32755A" w:rsidRPr="00263E3F" w:rsidRDefault="0032755A" w:rsidP="003275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2</w:t>
      </w:r>
    </w:p>
    <w:p w:rsidR="0032755A" w:rsidRPr="000F4671" w:rsidRDefault="0032755A" w:rsidP="003275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2755A" w:rsidRPr="000F4671" w:rsidRDefault="0032755A" w:rsidP="003275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6B0FDA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2755A" w:rsidRPr="00B45A61" w:rsidRDefault="0032755A" w:rsidP="0032755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32755A" w:rsidRPr="000F4671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580" w:type="dxa"/>
        <w:tblInd w:w="-450" w:type="dxa"/>
        <w:tblLook w:val="04A0" w:firstRow="1" w:lastRow="0" w:firstColumn="1" w:lastColumn="0" w:noHBand="0" w:noVBand="1"/>
      </w:tblPr>
      <w:tblGrid>
        <w:gridCol w:w="1249"/>
        <w:gridCol w:w="1560"/>
        <w:gridCol w:w="7451"/>
        <w:gridCol w:w="2460"/>
        <w:gridCol w:w="2860"/>
      </w:tblGrid>
      <w:tr w:rsidR="0032755A" w:rsidRPr="006B0FDA" w:rsidTr="00F7231E">
        <w:trPr>
          <w:trHeight w:val="1320"/>
        </w:trPr>
        <w:tc>
          <w:tcPr>
            <w:tcW w:w="15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231E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ԴԵԿՏԵՄԲԵՐԻ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N 1910-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ՈՐՈՇՄԱՆ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N 5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N 2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ԱՂՅՈՒՍԱԿՈՒՄ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ՓՈՓՈԽՈՒԹՅՈՒՆՆԵՐԸ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32755A" w:rsidRPr="00F7231E" w:rsidTr="00F7231E">
        <w:trPr>
          <w:trHeight w:val="330"/>
        </w:trPr>
        <w:tc>
          <w:tcPr>
            <w:tcW w:w="15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F7231E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val="fr-FR" w:eastAsia="en-US"/>
              </w:rPr>
              <w:t xml:space="preserve"> </w:t>
            </w:r>
            <w:r w:rsidR="00F7231E" w:rsidRPr="00F7231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32755A" w:rsidRPr="006B0FDA" w:rsidTr="00F7231E">
        <w:trPr>
          <w:trHeight w:val="746"/>
        </w:trPr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</w:t>
            </w:r>
            <w:r w:rsidR="00F7231E" w:rsidRPr="00F7231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ED3245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D324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755A" w:rsidRPr="00ED3245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D324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Ցուցանիշների փոփոխությունը</w:t>
            </w:r>
            <w:r w:rsidRPr="00ED324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br/>
              <w:t>(ավելացումները նշված են դրական նշանով,</w:t>
            </w:r>
            <w:r w:rsidRPr="00ED324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br/>
              <w:t>իսկ նվազեցումները` փակագծերում)</w:t>
            </w:r>
          </w:p>
        </w:tc>
      </w:tr>
      <w:tr w:rsidR="0032755A" w:rsidRPr="00F7231E" w:rsidTr="00F7231E">
        <w:trPr>
          <w:trHeight w:val="45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32755A" w:rsidRPr="00F7231E" w:rsidTr="00F7231E">
        <w:trPr>
          <w:trHeight w:val="341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1235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31001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2755A" w:rsidRPr="00F7231E" w:rsidTr="00F7231E">
        <w:trPr>
          <w:trHeight w:val="33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</w:t>
            </w:r>
            <w:r w:rsidR="00F7231E"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  <w:t>՝</w:t>
            </w: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2755A" w:rsidRPr="00F7231E" w:rsidTr="00F7231E">
        <w:trPr>
          <w:trHeight w:val="33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(12,000.0)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(12,000.0)</w:t>
            </w:r>
          </w:p>
        </w:tc>
      </w:tr>
      <w:tr w:rsidR="0032755A" w:rsidRPr="00F7231E" w:rsidTr="00F7231E">
        <w:trPr>
          <w:trHeight w:val="33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Մրցակցության և սպառողների շահերի պաշտպանության հանձնաժողով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12,000.0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12,000.0</w:t>
            </w:r>
          </w:p>
        </w:tc>
      </w:tr>
    </w:tbl>
    <w:p w:rsidR="0032755A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231E" w:rsidRDefault="00F7231E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231E" w:rsidRPr="000F4671" w:rsidRDefault="00F7231E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32755A" w:rsidRDefault="0032755A" w:rsidP="0032755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F7231E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32755A" w:rsidRPr="00263E3F" w:rsidRDefault="0032755A" w:rsidP="003275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3</w:t>
      </w:r>
    </w:p>
    <w:p w:rsidR="0032755A" w:rsidRPr="000F4671" w:rsidRDefault="0032755A" w:rsidP="003275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2755A" w:rsidRDefault="0032755A" w:rsidP="003275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6B0FDA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7231E" w:rsidRPr="00F7231E" w:rsidRDefault="00F7231E" w:rsidP="0032755A">
      <w:pPr>
        <w:pStyle w:val="mechtex"/>
        <w:jc w:val="left"/>
        <w:rPr>
          <w:rFonts w:ascii="GHEA Mariam" w:hAnsi="GHEA Mariam"/>
          <w:spacing w:val="-2"/>
          <w:sz w:val="30"/>
          <w:szCs w:val="24"/>
          <w:lang w:val="fr-FR"/>
        </w:rPr>
      </w:pPr>
    </w:p>
    <w:p w:rsidR="0032755A" w:rsidRPr="00B45A61" w:rsidRDefault="0032755A" w:rsidP="0032755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69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656"/>
        <w:gridCol w:w="939"/>
        <w:gridCol w:w="845"/>
        <w:gridCol w:w="1430"/>
        <w:gridCol w:w="900"/>
        <w:gridCol w:w="1440"/>
        <w:gridCol w:w="1080"/>
        <w:gridCol w:w="2433"/>
        <w:gridCol w:w="2968"/>
        <w:gridCol w:w="1283"/>
        <w:gridCol w:w="1895"/>
      </w:tblGrid>
      <w:tr w:rsidR="0032755A" w:rsidRPr="00F7231E" w:rsidTr="00F7231E">
        <w:trPr>
          <w:trHeight w:val="495"/>
        </w:trPr>
        <w:tc>
          <w:tcPr>
            <w:tcW w:w="158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231E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ՀԱՅԱՍՏԱՆԻ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ՀԱՆՐԱՊԵՏՈՒԹՅԱՆ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ԿԱՌԱՎԱՐՈՒԹՅԱՆ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2025 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ԹՎԱԿԱՆԻ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ԴԵԿՏԵՄԲԵՐԻ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25-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Ի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1910-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Ն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ՈՐՈՇՄԱՆ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</w:p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N 9 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ՀԱՎԵԼՎԱԾՈՒՄ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ԿԱՏԱՐՎՈՂ</w:t>
            </w:r>
            <w:r w:rsidRPr="00F7231E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lang w:eastAsia="en-US"/>
              </w:rPr>
              <w:t>ԼՐԱՑՈՒՄԸ</w:t>
            </w:r>
          </w:p>
        </w:tc>
      </w:tr>
      <w:tr w:rsidR="00F7231E" w:rsidRPr="0032755A" w:rsidTr="00F7231E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lang w:val="fr-FR"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</w:tr>
      <w:tr w:rsidR="00F7231E" w:rsidRPr="0032755A" w:rsidTr="00F7231E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755A" w:rsidRPr="00F7231E" w:rsidRDefault="00F7231E" w:rsidP="00F7231E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F7231E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F7231E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32755A" w:rsidRPr="0032755A" w:rsidTr="00F7231E">
        <w:trPr>
          <w:trHeight w:val="1313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 xml:space="preserve"> ԲԳԿ 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 xml:space="preserve"> Ծրագիր</w:t>
            </w:r>
            <w:r w:rsidR="00F7231E">
              <w:rPr>
                <w:rFonts w:ascii="GHEA Mariam" w:hAnsi="GHEA Mariam" w:cs="Calibri"/>
                <w:lang w:val="hy-AM" w:eastAsia="en-US"/>
              </w:rPr>
              <w:t>ը</w:t>
            </w:r>
            <w:r w:rsidRPr="00F7231E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4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 xml:space="preserve"> Միջոցառում</w:t>
            </w:r>
            <w:r w:rsidR="00F7231E">
              <w:rPr>
                <w:rFonts w:ascii="GHEA Mariam" w:hAnsi="GHEA Mariam" w:cs="Calibri"/>
                <w:lang w:val="hy-AM" w:eastAsia="en-US"/>
              </w:rPr>
              <w:t>ը</w:t>
            </w:r>
            <w:r w:rsidRPr="00F7231E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3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Ցուցանիշների փոփոխությունը</w:t>
            </w:r>
            <w:r w:rsidRPr="00F7231E">
              <w:rPr>
                <w:rFonts w:ascii="GHEA Mariam" w:hAnsi="GHEA Mariam" w:cs="Calibri"/>
                <w:lang w:eastAsia="en-US"/>
              </w:rPr>
              <w:br/>
              <w:t>(ավելացումները նշված են դրական</w:t>
            </w:r>
            <w:r w:rsidR="00F7231E">
              <w:rPr>
                <w:rFonts w:ascii="GHEA Mariam" w:hAnsi="GHEA Mariam" w:cs="Calibri"/>
                <w:lang w:val="hy-AM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lang w:eastAsia="en-US"/>
              </w:rPr>
              <w:t>նշանով)</w:t>
            </w:r>
          </w:p>
        </w:tc>
      </w:tr>
      <w:tr w:rsidR="00F7231E" w:rsidRPr="0032755A" w:rsidTr="00F7231E">
        <w:trPr>
          <w:trHeight w:val="962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նկարագրու-թյունը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տեսակը</w:t>
            </w:r>
          </w:p>
        </w:tc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ինն ամիս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F7231E" w:rsidP="00F7231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GHEA Mariam" w:hAnsi="GHEA Mariam" w:cs="Calibri"/>
                <w:lang w:eastAsia="en-US"/>
              </w:rPr>
              <w:t>տարի</w:t>
            </w:r>
          </w:p>
        </w:tc>
      </w:tr>
      <w:tr w:rsidR="0032755A" w:rsidRPr="0032755A" w:rsidTr="00F7231E">
        <w:trPr>
          <w:trHeight w:val="449"/>
        </w:trPr>
        <w:tc>
          <w:tcPr>
            <w:tcW w:w="126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F7231E" w:rsidRPr="0032755A" w:rsidTr="00F7231E">
        <w:trPr>
          <w:trHeight w:val="6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231E" w:rsidRPr="00F7231E" w:rsidRDefault="00F7231E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231E" w:rsidRPr="00F7231E" w:rsidRDefault="00F7231E" w:rsidP="00F7231E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231E" w:rsidRPr="00F7231E" w:rsidRDefault="00F7231E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231E" w:rsidRPr="00F7231E" w:rsidRDefault="00F7231E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1E" w:rsidRPr="00F7231E" w:rsidRDefault="00F7231E" w:rsidP="0032755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1E" w:rsidRPr="00F7231E" w:rsidRDefault="00F7231E" w:rsidP="0032755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32755A" w:rsidRPr="0032755A" w:rsidTr="00F7231E">
        <w:trPr>
          <w:trHeight w:val="4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 xml:space="preserve"> 1235 </w:t>
            </w:r>
          </w:p>
        </w:tc>
        <w:tc>
          <w:tcPr>
            <w:tcW w:w="110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32755A" w:rsidRPr="0032755A" w:rsidTr="00F7231E">
        <w:trPr>
          <w:trHeight w:val="55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 xml:space="preserve"> 1235 - 31001 </w:t>
            </w:r>
          </w:p>
        </w:tc>
        <w:tc>
          <w:tcPr>
            <w:tcW w:w="88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>Միասնական թվային միջավայրի ձևավորում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32755A" w:rsidRPr="0032755A" w:rsidTr="00F7231E">
        <w:trPr>
          <w:trHeight w:val="944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F7231E" w:rsidRPr="0032755A" w:rsidTr="00F7231E">
        <w:trPr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F7231E" w:rsidRPr="0032755A" w:rsidTr="00F7231E">
        <w:trPr>
          <w:trHeight w:val="80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lang w:eastAsia="en-US"/>
              </w:rPr>
            </w:pPr>
            <w:r w:rsidRPr="00F7231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կազմակերպության անվանումը` Հանրային իշխանության մարմիններ 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F7231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F7231E" w:rsidRPr="0032755A" w:rsidTr="00F7231E">
        <w:trPr>
          <w:trHeight w:val="63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F7231E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F7231E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F7231E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F7231E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F7231E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F7231E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F7231E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F7231E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lang w:eastAsia="en-US"/>
              </w:rPr>
              <w:t>Արդիականացվող ծրագրերի քանակ, հատ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7231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</w:tr>
    </w:tbl>
    <w:p w:rsidR="0032755A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231E" w:rsidRPr="000F4671" w:rsidRDefault="00F7231E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Pr="000F4671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32755A" w:rsidRDefault="0032755A" w:rsidP="0032755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F7231E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32755A" w:rsidRPr="00263E3F" w:rsidRDefault="0032755A" w:rsidP="003275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4</w:t>
      </w:r>
    </w:p>
    <w:p w:rsidR="0032755A" w:rsidRPr="000F4671" w:rsidRDefault="0032755A" w:rsidP="003275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2755A" w:rsidRDefault="0032755A" w:rsidP="003275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6B0FDA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7231E" w:rsidRPr="000F4671" w:rsidRDefault="00F7231E" w:rsidP="003275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32755A" w:rsidRPr="00B45A61" w:rsidRDefault="0032755A" w:rsidP="0032755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55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890"/>
        <w:gridCol w:w="1090"/>
        <w:gridCol w:w="1302"/>
        <w:gridCol w:w="1083"/>
        <w:gridCol w:w="1077"/>
        <w:gridCol w:w="811"/>
        <w:gridCol w:w="3240"/>
        <w:gridCol w:w="2253"/>
        <w:gridCol w:w="1684"/>
        <w:gridCol w:w="1822"/>
        <w:gridCol w:w="15"/>
      </w:tblGrid>
      <w:tr w:rsidR="0032755A" w:rsidRPr="006B0FDA" w:rsidTr="00F7231E">
        <w:trPr>
          <w:trHeight w:val="795"/>
        </w:trPr>
        <w:tc>
          <w:tcPr>
            <w:tcW w:w="15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231E" w:rsidRDefault="0032755A">
            <w:pPr>
              <w:jc w:val="center"/>
              <w:rPr>
                <w:rFonts w:ascii="GHEA Mariam" w:hAnsi="GHEA Mariam" w:cs="Calibri"/>
                <w:bCs/>
                <w:sz w:val="22"/>
                <w:lang w:val="fr-FR"/>
              </w:rPr>
            </w:pPr>
            <w:r w:rsidRPr="00F7231E">
              <w:rPr>
                <w:rFonts w:ascii="GHEA Mariam" w:hAnsi="GHEA Mariam" w:cs="Calibri"/>
                <w:bCs/>
                <w:sz w:val="22"/>
              </w:rPr>
              <w:t>ՀԱՅԱՍՏԱՆԻ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</w:rPr>
              <w:t>ՀԱՆՐԱՊԵՏՈՒԹՅԱՆ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</w:rPr>
              <w:t>ԿԱՌԱՎԱՐՈՒԹՅԱՆ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2025 </w:t>
            </w:r>
            <w:r w:rsidRPr="00F7231E">
              <w:rPr>
                <w:rFonts w:ascii="GHEA Mariam" w:hAnsi="GHEA Mariam" w:cs="Calibri"/>
                <w:bCs/>
                <w:sz w:val="22"/>
              </w:rPr>
              <w:t>ԹՎԱԿԱՆԻ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</w:rPr>
              <w:t>ԴԵԿՏԵՄԲԵՐԻ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25-</w:t>
            </w:r>
            <w:r w:rsidRPr="00F7231E">
              <w:rPr>
                <w:rFonts w:ascii="GHEA Mariam" w:hAnsi="GHEA Mariam" w:cs="Calibri"/>
                <w:bCs/>
                <w:sz w:val="22"/>
              </w:rPr>
              <w:t>Ի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N 1910-</w:t>
            </w:r>
            <w:r w:rsidRPr="00F7231E">
              <w:rPr>
                <w:rFonts w:ascii="GHEA Mariam" w:hAnsi="GHEA Mariam" w:cs="Calibri"/>
                <w:bCs/>
                <w:sz w:val="22"/>
              </w:rPr>
              <w:t>Ն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</w:rPr>
              <w:t>ՈՐՈՇՄԱՆ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</w:p>
          <w:p w:rsidR="0032755A" w:rsidRPr="00F7231E" w:rsidRDefault="0032755A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N 9.1 </w:t>
            </w:r>
            <w:r w:rsidRPr="00F7231E">
              <w:rPr>
                <w:rFonts w:ascii="GHEA Mariam" w:hAnsi="GHEA Mariam" w:cs="Calibri"/>
                <w:bCs/>
                <w:sz w:val="22"/>
              </w:rPr>
              <w:t>ՀԱՎԵԼՎԱԾՈՒՄ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</w:rPr>
              <w:t>ԿԱՏԱՐՎՈՂ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</w:rPr>
              <w:t>ՓՈՓՈԽՈՒԹՅՈՒՆՆԵՐԸ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</w:rPr>
              <w:t>ԵՎ</w:t>
            </w:r>
            <w:r w:rsidRPr="00F7231E">
              <w:rPr>
                <w:rFonts w:ascii="GHEA Mariam" w:hAnsi="GHEA Mariam" w:cs="Calibri"/>
                <w:bCs/>
                <w:sz w:val="22"/>
                <w:lang w:val="fr-FR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</w:rPr>
              <w:t>ԼՐԱՑՈՒՄԸ</w:t>
            </w:r>
          </w:p>
        </w:tc>
      </w:tr>
      <w:tr w:rsidR="00F7231E" w:rsidRPr="006B0FDA" w:rsidTr="00F7231E">
        <w:trPr>
          <w:gridAfter w:val="1"/>
          <w:wAfter w:w="15" w:type="dxa"/>
          <w:trHeight w:val="3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b/>
                <w:bCs/>
                <w:lang w:val="fr-FR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</w:tr>
      <w:tr w:rsidR="00F7231E" w:rsidRPr="00F7231E" w:rsidTr="00F7231E">
        <w:trPr>
          <w:gridAfter w:val="1"/>
          <w:wAfter w:w="15" w:type="dxa"/>
          <w:trHeight w:val="3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 w:rsidP="00F7231E">
            <w:pPr>
              <w:jc w:val="right"/>
              <w:rPr>
                <w:rFonts w:ascii="GHEA Mariam" w:hAnsi="GHEA Mariam" w:cs="Calibri"/>
                <w:i/>
                <w:iCs/>
              </w:rPr>
            </w:pPr>
            <w:r w:rsidRPr="00F7231E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F7231E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32755A" w:rsidRPr="00F7231E" w:rsidTr="00F7231E">
        <w:trPr>
          <w:gridAfter w:val="1"/>
          <w:wAfter w:w="15" w:type="dxa"/>
          <w:trHeight w:val="51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ԲՍԿ 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Ծրագիր</w:t>
            </w:r>
            <w:r w:rsidR="00F7231E">
              <w:rPr>
                <w:rFonts w:ascii="GHEA Mariam" w:hAnsi="GHEA Mariam" w:cs="Calibri"/>
                <w:lang w:val="hy-AM"/>
              </w:rPr>
              <w:t>ը</w:t>
            </w:r>
            <w:r w:rsidRPr="00F7231E">
              <w:rPr>
                <w:rFonts w:ascii="GHEA Mariam" w:hAnsi="GHEA Mariam" w:cs="Calibri"/>
              </w:rPr>
              <w:t xml:space="preserve"> </w:t>
            </w:r>
          </w:p>
        </w:tc>
        <w:tc>
          <w:tcPr>
            <w:tcW w:w="4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Միջոցառում</w:t>
            </w:r>
            <w:r w:rsidR="00F7231E">
              <w:rPr>
                <w:rFonts w:ascii="GHEA Mariam" w:hAnsi="GHEA Mariam" w:cs="Calibri"/>
                <w:lang w:val="hy-AM"/>
              </w:rPr>
              <w:t>ը</w:t>
            </w:r>
            <w:r w:rsidRPr="00F7231E">
              <w:rPr>
                <w:rFonts w:ascii="GHEA Mariam" w:hAnsi="GHEA Mariam" w:cs="Calibri"/>
              </w:rPr>
              <w:t xml:space="preserve"> 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Արդյունքային չափորոշիչը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Ցուցանիշների փոփոխությունը</w:t>
            </w:r>
            <w:r w:rsidRPr="00F7231E">
              <w:rPr>
                <w:rFonts w:ascii="GHEA Mariam" w:hAnsi="GHEA Mariam" w:cs="Calibri"/>
              </w:rPr>
              <w:br/>
              <w:t>(ավելացումները նշված են դրական</w:t>
            </w:r>
            <w:r w:rsidRPr="00F7231E">
              <w:rPr>
                <w:rFonts w:ascii="GHEA Mariam" w:hAnsi="GHEA Mariam" w:cs="Calibri"/>
              </w:rPr>
              <w:br/>
              <w:t>նշանով, իսկ նվազեցումները՝</w:t>
            </w:r>
            <w:r w:rsidRPr="00F7231E">
              <w:rPr>
                <w:rFonts w:ascii="GHEA Mariam" w:hAnsi="GHEA Mariam" w:cs="Calibri"/>
              </w:rPr>
              <w:br/>
              <w:t>փակագծերում)</w:t>
            </w:r>
          </w:p>
        </w:tc>
      </w:tr>
      <w:tr w:rsidR="00F7231E" w:rsidRPr="00F7231E" w:rsidTr="00F7231E">
        <w:trPr>
          <w:gridAfter w:val="1"/>
          <w:wAfter w:w="15" w:type="dxa"/>
          <w:trHeight w:val="2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դասիչը 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անվա</w:t>
            </w:r>
            <w:r>
              <w:rPr>
                <w:rFonts w:ascii="GHEA Mariam" w:hAnsi="GHEA Mariam" w:cs="Calibri"/>
                <w:lang w:val="hy-AM"/>
              </w:rPr>
              <w:t>-</w:t>
            </w:r>
            <w:r>
              <w:rPr>
                <w:rFonts w:ascii="GHEA Mariam" w:hAnsi="GHEA Mariam" w:cs="Calibri"/>
              </w:rPr>
              <w:br/>
            </w:r>
            <w:r w:rsidRPr="00F7231E">
              <w:rPr>
                <w:rFonts w:ascii="GHEA Mariam" w:hAnsi="GHEA Mariam" w:cs="Calibri"/>
              </w:rPr>
              <w:t xml:space="preserve">նումը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դասիչը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անվա</w:t>
            </w:r>
            <w:r>
              <w:rPr>
                <w:rFonts w:ascii="GHEA Mariam" w:hAnsi="GHEA Mariam" w:cs="Calibri"/>
                <w:lang w:val="hy-AM"/>
              </w:rPr>
              <w:t>-</w:t>
            </w:r>
            <w:r>
              <w:rPr>
                <w:rFonts w:ascii="GHEA Mariam" w:hAnsi="GHEA Mariam" w:cs="Calibri"/>
              </w:rPr>
              <w:br/>
            </w:r>
            <w:r w:rsidRPr="00F7231E">
              <w:rPr>
                <w:rFonts w:ascii="GHEA Mariam" w:hAnsi="GHEA Mariam" w:cs="Calibri"/>
              </w:rPr>
              <w:t xml:space="preserve">նումը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նկարա</w:t>
            </w:r>
            <w:r>
              <w:rPr>
                <w:rFonts w:ascii="GHEA Mariam" w:hAnsi="GHEA Mariam" w:cs="Calibri"/>
                <w:lang w:val="hy-AM"/>
              </w:rPr>
              <w:t>-</w:t>
            </w:r>
            <w:r>
              <w:rPr>
                <w:rFonts w:ascii="GHEA Mariam" w:hAnsi="GHEA Mariam" w:cs="Calibri"/>
              </w:rPr>
              <w:br/>
            </w:r>
            <w:r w:rsidRPr="00F7231E">
              <w:rPr>
                <w:rFonts w:ascii="GHEA Mariam" w:hAnsi="GHEA Mariam" w:cs="Calibri"/>
              </w:rPr>
              <w:t xml:space="preserve">գրությունը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տեսակը </w:t>
            </w: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ինն ամիս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F7231E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տարի </w:t>
            </w:r>
          </w:p>
        </w:tc>
      </w:tr>
      <w:tr w:rsidR="0032755A" w:rsidRPr="00F7231E" w:rsidTr="00F7231E">
        <w:trPr>
          <w:gridAfter w:val="1"/>
          <w:wAfter w:w="12" w:type="dxa"/>
          <w:trHeight w:val="330"/>
        </w:trPr>
        <w:tc>
          <w:tcPr>
            <w:tcW w:w="123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t xml:space="preserve"> ԸՆԴԱՄԵՆԸ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t>-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t>-</w:t>
            </w:r>
          </w:p>
        </w:tc>
      </w:tr>
      <w:tr w:rsidR="0032755A" w:rsidRPr="00F7231E" w:rsidTr="00F7231E">
        <w:trPr>
          <w:gridAfter w:val="1"/>
          <w:wAfter w:w="12" w:type="dxa"/>
          <w:trHeight w:val="330"/>
        </w:trPr>
        <w:tc>
          <w:tcPr>
            <w:tcW w:w="123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t>ՀՀ կառավարություն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t>(12,000.0)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t>(12,000.0)</w:t>
            </w:r>
          </w:p>
        </w:tc>
      </w:tr>
      <w:tr w:rsidR="0032755A" w:rsidRPr="00F7231E" w:rsidTr="00F7231E">
        <w:trPr>
          <w:gridAfter w:val="1"/>
          <w:wAfter w:w="12" w:type="dxa"/>
          <w:trHeight w:val="36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1235 </w:t>
            </w:r>
          </w:p>
        </w:tc>
        <w:tc>
          <w:tcPr>
            <w:tcW w:w="108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Թվային փոխակերպման գործընթացի իրականացում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(12,000.0)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(12,000.0)</w:t>
            </w:r>
          </w:p>
        </w:tc>
      </w:tr>
      <w:tr w:rsidR="0032755A" w:rsidRPr="00F7231E" w:rsidTr="00F7231E">
        <w:trPr>
          <w:gridAfter w:val="1"/>
          <w:wAfter w:w="12" w:type="dxa"/>
          <w:trHeight w:val="33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1235 - 31001 </w:t>
            </w:r>
          </w:p>
        </w:tc>
        <w:tc>
          <w:tcPr>
            <w:tcW w:w="84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Միասնական թվային միջավայրի ձևավորում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(12,000.0)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(12,000.0)</w:t>
            </w:r>
          </w:p>
        </w:tc>
      </w:tr>
      <w:tr w:rsidR="0032755A" w:rsidRPr="00F7231E" w:rsidTr="00F7231E">
        <w:trPr>
          <w:gridAfter w:val="1"/>
          <w:wAfter w:w="12" w:type="dxa"/>
          <w:trHeight w:val="524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7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</w:tr>
      <w:tr w:rsidR="0032755A" w:rsidRPr="00F7231E" w:rsidTr="00F7231E">
        <w:trPr>
          <w:gridAfter w:val="1"/>
          <w:wAfter w:w="12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6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</w:tr>
      <w:tr w:rsidR="00F7231E" w:rsidRPr="00F7231E" w:rsidTr="00F7231E">
        <w:trPr>
          <w:gridAfter w:val="1"/>
          <w:wAfter w:w="12" w:type="dxa"/>
          <w:trHeight w:val="109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5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Ակտիվն օգտագործող կազմակերպության անվանումը` Մրցակցության և սպառողների շահերի պաշտպանության հանձնաժողով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</w:tr>
      <w:tr w:rsidR="0032755A" w:rsidRPr="00F7231E" w:rsidTr="00F7231E">
        <w:trPr>
          <w:gridAfter w:val="1"/>
          <w:wAfter w:w="12" w:type="dxa"/>
          <w:trHeight w:val="540"/>
        </w:trPr>
        <w:tc>
          <w:tcPr>
            <w:tcW w:w="123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lastRenderedPageBreak/>
              <w:t xml:space="preserve"> ՀՀ մրցակցության և սպառողների շահերի պաշտպանության հանձնաժողով 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t>12,000.0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7231E">
              <w:rPr>
                <w:rFonts w:ascii="GHEA Mariam" w:hAnsi="GHEA Mariam" w:cs="Calibri"/>
                <w:b/>
                <w:bCs/>
              </w:rPr>
              <w:t>12,000.0</w:t>
            </w:r>
          </w:p>
        </w:tc>
      </w:tr>
      <w:tr w:rsidR="0032755A" w:rsidRPr="00F7231E" w:rsidTr="00F7231E">
        <w:trPr>
          <w:gridAfter w:val="1"/>
          <w:wAfter w:w="12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1235 </w:t>
            </w:r>
          </w:p>
        </w:tc>
        <w:tc>
          <w:tcPr>
            <w:tcW w:w="108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Թվային փոխակերպման գործընթացի իրականացում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12,000.0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12,000.0</w:t>
            </w:r>
          </w:p>
        </w:tc>
      </w:tr>
      <w:tr w:rsidR="0032755A" w:rsidRPr="00F7231E" w:rsidTr="00F7231E">
        <w:trPr>
          <w:gridAfter w:val="1"/>
          <w:wAfter w:w="12" w:type="dxa"/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1235 - 31001 </w:t>
            </w:r>
          </w:p>
        </w:tc>
        <w:tc>
          <w:tcPr>
            <w:tcW w:w="84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Միասնական թվային միջավայրի ձևավորում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12,000.0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>12,000.0</w:t>
            </w:r>
          </w:p>
        </w:tc>
      </w:tr>
      <w:tr w:rsidR="0032755A" w:rsidRPr="00F7231E" w:rsidTr="00F7231E">
        <w:trPr>
          <w:gridAfter w:val="1"/>
          <w:wAfter w:w="12" w:type="dxa"/>
          <w:trHeight w:val="69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7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</w:tr>
      <w:tr w:rsidR="0032755A" w:rsidRPr="00F7231E" w:rsidTr="00F7231E">
        <w:trPr>
          <w:gridAfter w:val="1"/>
          <w:wAfter w:w="12" w:type="dxa"/>
          <w:trHeight w:val="69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6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</w:tr>
      <w:tr w:rsidR="00F7231E" w:rsidRPr="00F7231E" w:rsidTr="00F7231E">
        <w:trPr>
          <w:gridAfter w:val="1"/>
          <w:wAfter w:w="12" w:type="dxa"/>
          <w:trHeight w:val="81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5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GHEA Mariam" w:hAnsi="GHEA Mariam" w:cs="Calibri"/>
              </w:rPr>
              <w:t xml:space="preserve"> Ակտիվն օգտագործող կազմակերպության անվանումը` Մրցակցության և սպառողների շահերի պաշտպանության հանձնաժողով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</w:tr>
      <w:tr w:rsidR="00F7231E" w:rsidRPr="00F7231E" w:rsidTr="00F7231E">
        <w:trPr>
          <w:gridAfter w:val="1"/>
          <w:wAfter w:w="15" w:type="dxa"/>
          <w:trHeight w:val="51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</w:rPr>
            </w:pPr>
            <w:r w:rsidRPr="00F7231E">
              <w:rPr>
                <w:rFonts w:ascii="Calibri" w:hAnsi="Calibri" w:cs="Calibri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rPr>
                <w:rFonts w:ascii="GHEA Mariam" w:hAnsi="GHEA Mariam" w:cs="Calibri"/>
                <w:color w:val="000000"/>
              </w:rPr>
            </w:pPr>
            <w:r w:rsidRPr="00F7231E">
              <w:rPr>
                <w:rFonts w:ascii="GHEA Mariam" w:hAnsi="GHEA Mariam" w:cs="Calibri"/>
                <w:color w:val="000000"/>
              </w:rPr>
              <w:t>Արդիականացվող ծրագրերի քանակ, հատ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7231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755A" w:rsidRPr="00F7231E" w:rsidRDefault="0032755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7231E">
              <w:rPr>
                <w:rFonts w:ascii="GHEA Mariam" w:hAnsi="GHEA Mariam" w:cs="Calibri"/>
                <w:color w:val="000000"/>
              </w:rPr>
              <w:t>1</w:t>
            </w:r>
          </w:p>
        </w:tc>
      </w:tr>
    </w:tbl>
    <w:p w:rsidR="0032755A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231E" w:rsidRPr="000F4671" w:rsidRDefault="00F7231E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Pr="000F4671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32755A" w:rsidRDefault="0032755A" w:rsidP="0032755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32755A" w:rsidRPr="00263E3F" w:rsidRDefault="0032755A" w:rsidP="003275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5</w:t>
      </w:r>
    </w:p>
    <w:p w:rsidR="0032755A" w:rsidRPr="000F4671" w:rsidRDefault="0032755A" w:rsidP="003275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2755A" w:rsidRDefault="0032755A" w:rsidP="003275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6B0FDA">
        <w:rPr>
          <w:rFonts w:ascii="GHEA Mariam" w:hAnsi="GHEA Mariam"/>
          <w:spacing w:val="-2"/>
          <w:sz w:val="24"/>
          <w:szCs w:val="24"/>
          <w:lang w:val="hy-AM"/>
        </w:rPr>
        <w:t>2</w:t>
      </w:r>
      <w:bookmarkStart w:id="0" w:name="_GoBack"/>
      <w:bookmarkEnd w:id="0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7231E" w:rsidRPr="00F7231E" w:rsidRDefault="00F7231E" w:rsidP="0032755A">
      <w:pPr>
        <w:pStyle w:val="mechtex"/>
        <w:jc w:val="left"/>
        <w:rPr>
          <w:rFonts w:ascii="GHEA Mariam" w:hAnsi="GHEA Mariam"/>
          <w:spacing w:val="-2"/>
          <w:sz w:val="30"/>
          <w:szCs w:val="24"/>
          <w:lang w:val="fr-FR"/>
        </w:rPr>
      </w:pPr>
    </w:p>
    <w:p w:rsidR="0032755A" w:rsidRPr="00B45A61" w:rsidRDefault="0032755A" w:rsidP="0032755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53" w:type="dxa"/>
        <w:tblInd w:w="-540" w:type="dxa"/>
        <w:tblLook w:val="04A0" w:firstRow="1" w:lastRow="0" w:firstColumn="1" w:lastColumn="0" w:noHBand="0" w:noVBand="1"/>
      </w:tblPr>
      <w:tblGrid>
        <w:gridCol w:w="1524"/>
        <w:gridCol w:w="1436"/>
        <w:gridCol w:w="1342"/>
        <w:gridCol w:w="4248"/>
        <w:gridCol w:w="1170"/>
        <w:gridCol w:w="1260"/>
        <w:gridCol w:w="1407"/>
        <w:gridCol w:w="1293"/>
        <w:gridCol w:w="2160"/>
        <w:gridCol w:w="113"/>
      </w:tblGrid>
      <w:tr w:rsidR="0032755A" w:rsidRPr="00F7231E" w:rsidTr="00525E61">
        <w:trPr>
          <w:trHeight w:val="825"/>
        </w:trPr>
        <w:tc>
          <w:tcPr>
            <w:tcW w:w="159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231E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ԴԵԿՏԵՄԲԵՐԻ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N 1910-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ՈՐՈՇՄԱՆ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N 10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ՀԱՎԵԼՎԱԾՈՒՄ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F7231E" w:rsidRPr="00F7231E" w:rsidTr="00525E61">
        <w:trPr>
          <w:gridAfter w:val="1"/>
          <w:wAfter w:w="113" w:type="dxa"/>
          <w:trHeight w:val="333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32755A" w:rsidRPr="00F7231E" w:rsidTr="00525E61">
        <w:trPr>
          <w:gridAfter w:val="1"/>
          <w:wAfter w:w="113" w:type="dxa"/>
          <w:trHeight w:val="91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7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Անվանումը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Գնման ձևը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Չափ</w:t>
            </w:r>
            <w:r w:rsidR="00F7231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միավորը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Միավորի գինը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Քանակը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31E" w:rsidRDefault="0032755A" w:rsidP="00F7231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Գումարը  </w:t>
            </w:r>
          </w:p>
          <w:p w:rsidR="0032755A" w:rsidRPr="00F7231E" w:rsidRDefault="0032755A" w:rsidP="00F7231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(հազ</w:t>
            </w:r>
            <w:r w:rsidR="00F7231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32755A" w:rsidRPr="00F7231E" w:rsidTr="00525E61">
        <w:trPr>
          <w:gridAfter w:val="1"/>
          <w:wAfter w:w="113" w:type="dxa"/>
          <w:trHeight w:val="600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մրցակցության և սպառողների շահերի պաշտպանության հանձնաժողով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12,000.0</w:t>
            </w:r>
          </w:p>
        </w:tc>
      </w:tr>
      <w:tr w:rsidR="00525E61" w:rsidRPr="00F7231E" w:rsidTr="00525E61">
        <w:trPr>
          <w:gridAfter w:val="1"/>
          <w:wAfter w:w="113" w:type="dxa"/>
          <w:trHeight w:val="386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Բաժին N 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Խումբ N 03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Դաս N 02</w:t>
            </w:r>
          </w:p>
        </w:tc>
        <w:tc>
          <w:tcPr>
            <w:tcW w:w="93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</w:tr>
      <w:tr w:rsidR="0032755A" w:rsidRPr="00F7231E" w:rsidTr="00525E61">
        <w:trPr>
          <w:gridAfter w:val="1"/>
          <w:wAfter w:w="113" w:type="dxa"/>
          <w:trHeight w:val="557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1235  31001</w:t>
            </w:r>
          </w:p>
        </w:tc>
        <w:tc>
          <w:tcPr>
            <w:tcW w:w="121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</w:tr>
      <w:tr w:rsidR="0032755A" w:rsidRPr="00F7231E" w:rsidTr="00525E61">
        <w:trPr>
          <w:gridAfter w:val="1"/>
          <w:wAfter w:w="113" w:type="dxa"/>
          <w:trHeight w:val="720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12,000.0</w:t>
            </w:r>
          </w:p>
        </w:tc>
      </w:tr>
      <w:tr w:rsidR="0032755A" w:rsidRPr="00F7231E" w:rsidTr="00525E61">
        <w:trPr>
          <w:gridAfter w:val="1"/>
          <w:wAfter w:w="113" w:type="dxa"/>
          <w:trHeight w:val="413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72261110/1</w:t>
            </w:r>
          </w:p>
        </w:tc>
        <w:tc>
          <w:tcPr>
            <w:tcW w:w="7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Ծրագրային ապահովման մշակման ծառայություններ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4,000,000.0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4,000.0</w:t>
            </w:r>
          </w:p>
        </w:tc>
      </w:tr>
      <w:tr w:rsidR="0032755A" w:rsidRPr="00F7231E" w:rsidTr="00525E61">
        <w:trPr>
          <w:gridAfter w:val="1"/>
          <w:wAfter w:w="113" w:type="dxa"/>
          <w:trHeight w:val="431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72261160/1</w:t>
            </w:r>
          </w:p>
        </w:tc>
        <w:tc>
          <w:tcPr>
            <w:tcW w:w="7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Ծրագրային ապահովման սպասարկման ծառայություններ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8,000,000.0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5A" w:rsidRPr="00F7231E" w:rsidRDefault="0032755A" w:rsidP="0032755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231E">
              <w:rPr>
                <w:rFonts w:ascii="GHEA Mariam" w:hAnsi="GHEA Mariam" w:cs="Calibri"/>
                <w:sz w:val="22"/>
                <w:szCs w:val="22"/>
                <w:lang w:eastAsia="en-US"/>
              </w:rPr>
              <w:t>8,000.0</w:t>
            </w:r>
          </w:p>
        </w:tc>
      </w:tr>
    </w:tbl>
    <w:p w:rsidR="0032755A" w:rsidRPr="000F4671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2755A" w:rsidRDefault="0032755A" w:rsidP="003275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25E61" w:rsidRPr="00525E61" w:rsidRDefault="00525E61" w:rsidP="0032755A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fr-FR"/>
        </w:rPr>
      </w:pP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32755A" w:rsidRPr="000F4671" w:rsidRDefault="0032755A" w:rsidP="003275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32755A" w:rsidRDefault="0032755A" w:rsidP="0032755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525E6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32755A" w:rsidSect="0032755A">
      <w:pgSz w:w="16834" w:h="11909" w:orient="landscape" w:code="9"/>
      <w:pgMar w:top="1440" w:right="1440" w:bottom="1440" w:left="1021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0E3" w:rsidRDefault="00EE30E3">
      <w:r>
        <w:separator/>
      </w:r>
    </w:p>
  </w:endnote>
  <w:endnote w:type="continuationSeparator" w:id="0">
    <w:p w:rsidR="00EE30E3" w:rsidRDefault="00EE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55A" w:rsidRDefault="0032755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0E3" w:rsidRDefault="00EE30E3">
      <w:r>
        <w:separator/>
      </w:r>
    </w:p>
  </w:footnote>
  <w:footnote w:type="continuationSeparator" w:id="0">
    <w:p w:rsidR="00EE30E3" w:rsidRDefault="00EE3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55A" w:rsidRDefault="003275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2755A" w:rsidRDefault="003275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5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5A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5E61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0FDA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DF6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19C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4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0E3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31E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6B5029"/>
  <w15:chartTrackingRefBased/>
  <w15:docId w15:val="{0BB6C4B2-6C1B-4047-88EB-8306369F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od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275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2755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2755A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2755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HTMLCode">
    <w:name w:val="HTML Code"/>
    <w:basedOn w:val="DefaultParagraphFont"/>
    <w:uiPriority w:val="99"/>
    <w:unhideWhenUsed/>
    <w:rsid w:val="0032755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2026-06-29T10:16:00Z</dcterms:created>
  <dcterms:modified xsi:type="dcterms:W3CDTF">2026-06-30T12:57:00Z</dcterms:modified>
</cp:coreProperties>
</file>