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B32" w:rsidRDefault="00D41B32" w:rsidP="00D41B32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2395" cy="1272540"/>
            <wp:effectExtent l="0" t="0" r="8255" b="381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B32" w:rsidRDefault="00D41B32" w:rsidP="00D41B32">
      <w:pPr>
        <w:jc w:val="center"/>
      </w:pPr>
    </w:p>
    <w:p w:rsidR="00D41B32" w:rsidRDefault="00D41B32" w:rsidP="00D41B3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41B32" w:rsidRDefault="00D41B32" w:rsidP="00D41B32">
      <w:pPr>
        <w:pStyle w:val="mechtex"/>
        <w:rPr>
          <w:rFonts w:ascii="GHEA Mariam" w:hAnsi="GHEA Mariam"/>
          <w:b/>
        </w:rPr>
      </w:pPr>
    </w:p>
    <w:p w:rsidR="00D41B32" w:rsidRDefault="00D41B32" w:rsidP="00D41B3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41B32" w:rsidRDefault="00D41B32" w:rsidP="00D41B32">
      <w:pPr>
        <w:rPr>
          <w:rFonts w:ascii="GHEA Mariam" w:hAnsi="GHEA Mariam"/>
          <w:sz w:val="12"/>
          <w:szCs w:val="24"/>
        </w:rPr>
      </w:pPr>
    </w:p>
    <w:p w:rsidR="00D41B32" w:rsidRDefault="00D41B32" w:rsidP="00D41B32">
      <w:pPr>
        <w:jc w:val="center"/>
        <w:rPr>
          <w:rFonts w:ascii="GHEA Mariam" w:hAnsi="GHEA Mariam"/>
          <w:sz w:val="14"/>
          <w:szCs w:val="18"/>
        </w:rPr>
      </w:pPr>
    </w:p>
    <w:p w:rsidR="00D41B32" w:rsidRDefault="00D41B32" w:rsidP="00D41B32">
      <w:pPr>
        <w:jc w:val="center"/>
        <w:rPr>
          <w:rFonts w:ascii="GHEA Mariam" w:hAnsi="GHEA Mariam"/>
          <w:sz w:val="18"/>
          <w:szCs w:val="18"/>
        </w:rPr>
      </w:pPr>
    </w:p>
    <w:p w:rsidR="00D41B32" w:rsidRDefault="00D41B32" w:rsidP="00D41B32">
      <w:pPr>
        <w:jc w:val="center"/>
        <w:rPr>
          <w:rFonts w:ascii="GHEA Mariam" w:hAnsi="GHEA Mariam"/>
          <w:sz w:val="2"/>
          <w:szCs w:val="18"/>
        </w:rPr>
      </w:pPr>
    </w:p>
    <w:p w:rsidR="00D41B32" w:rsidRDefault="00D41B32" w:rsidP="00D41B32">
      <w:pPr>
        <w:jc w:val="center"/>
        <w:rPr>
          <w:rFonts w:ascii="GHEA Mariam" w:hAnsi="GHEA Mariam"/>
          <w:sz w:val="18"/>
          <w:szCs w:val="18"/>
        </w:rPr>
      </w:pPr>
    </w:p>
    <w:p w:rsidR="00D41B32" w:rsidRDefault="00D41B32" w:rsidP="00D41B32">
      <w:pPr>
        <w:jc w:val="center"/>
        <w:rPr>
          <w:rFonts w:ascii="GHEA Mariam" w:hAnsi="GHEA Mariam"/>
          <w:sz w:val="18"/>
          <w:szCs w:val="18"/>
        </w:rPr>
      </w:pPr>
    </w:p>
    <w:p w:rsidR="00500A23" w:rsidRPr="00500A23" w:rsidRDefault="00726B79" w:rsidP="00500A23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2</w:t>
      </w:r>
      <w:bookmarkStart w:id="0" w:name="_GoBack"/>
      <w:bookmarkEnd w:id="0"/>
      <w:r w:rsidR="00D41B32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D41B32"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 w:rsidR="00D41B32">
        <w:rPr>
          <w:rFonts w:ascii="GHEA Mariam" w:hAnsi="GHEA Mariam"/>
          <w:sz w:val="24"/>
          <w:szCs w:val="24"/>
          <w:lang w:val="fr-FR"/>
        </w:rPr>
        <w:t xml:space="preserve"> 202</w:t>
      </w:r>
      <w:r w:rsidR="00D41B32">
        <w:rPr>
          <w:rFonts w:ascii="GHEA Mariam" w:hAnsi="GHEA Mariam"/>
          <w:sz w:val="24"/>
          <w:szCs w:val="24"/>
          <w:lang w:val="hy-AM"/>
        </w:rPr>
        <w:t>6</w:t>
      </w:r>
      <w:r w:rsidR="00D41B32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D41B32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41B32">
        <w:rPr>
          <w:rFonts w:ascii="GHEA Mariam" w:hAnsi="GHEA Mariam"/>
          <w:sz w:val="24"/>
          <w:szCs w:val="24"/>
          <w:lang w:val="fr-FR"/>
        </w:rPr>
        <w:t xml:space="preserve">  N</w:t>
      </w:r>
      <w:r w:rsidR="00D41B32">
        <w:rPr>
          <w:rFonts w:ascii="GHEA Mariam" w:hAnsi="GHEA Mariam"/>
          <w:sz w:val="24"/>
          <w:szCs w:val="24"/>
          <w:lang w:val="hy-AM"/>
        </w:rPr>
        <w:t xml:space="preserve">  </w:t>
      </w:r>
      <w:r w:rsidR="00D41B32">
        <w:rPr>
          <w:rFonts w:ascii="GHEA Mariam" w:hAnsi="GHEA Mariam"/>
          <w:sz w:val="24"/>
          <w:szCs w:val="24"/>
          <w:lang w:val="fr-FR"/>
        </w:rPr>
        <w:t xml:space="preserve">- </w:t>
      </w:r>
      <w:r w:rsidR="00500A23" w:rsidRPr="00500A23">
        <w:rPr>
          <w:rFonts w:ascii="GHEA Mariam" w:hAnsi="GHEA Mariam"/>
          <w:sz w:val="24"/>
          <w:szCs w:val="24"/>
          <w:lang w:val="hy-AM"/>
        </w:rPr>
        <w:t>Ա</w:t>
      </w:r>
    </w:p>
    <w:p w:rsidR="00500A23" w:rsidRDefault="00500A23" w:rsidP="00500A23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500A23" w:rsidRPr="00500A23" w:rsidRDefault="00500A23" w:rsidP="00500A23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500A23" w:rsidRDefault="00500A23" w:rsidP="00500A23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500A23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Pr="00500A23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ԾՐԱԳՐԻ ՇՐՋԱՆԱԿՆԵՐՈՒՄ ՆԵՐՄՈՒԾՎՈՂ ՏԵԽՆՈԼՈԳԻԱԿԱՆ</w:t>
      </w:r>
      <w:r w:rsidRPr="00500A23">
        <w:rPr>
          <w:rFonts w:ascii="GHEA Mariam" w:hAnsi="GHEA Mariam"/>
          <w:bCs/>
          <w:caps/>
          <w:sz w:val="24"/>
          <w:szCs w:val="24"/>
          <w:lang w:val="hy-AM"/>
        </w:rPr>
        <w:t xml:space="preserve"> ՍԱՐՔԱՎՈՐՈՒՄՆԵՐԻ, ԴՐԱՆՑ ԲԱՂԿԱՑՈՒՑԻՉ ՈՒ ՀԱՄԱԼՐՈՂ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</w:r>
      <w:r w:rsidRPr="00500A23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500A23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500A23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ՄԱՍՆԱՎՈՐԱՊԵՍ, ՆԵՐՄՈՒԾՄԱՆ ՄԱՔՍԱՏՈՒՐՔԻՑ ԱԶԱՏԵԼՈՒ</w:t>
      </w:r>
      <w:r w:rsidRPr="00500A23">
        <w:rPr>
          <w:rFonts w:ascii="GHEA Mariam" w:hAnsi="GHEA Mariam"/>
          <w:bCs/>
          <w:caps/>
          <w:sz w:val="24"/>
          <w:szCs w:val="24"/>
          <w:lang w:val="hy-AM"/>
        </w:rPr>
        <w:t xml:space="preserve"> ԱՐՏՈՆՈՒԹՅՈՒՆԻՑ ՕԳՏՎԵԼՈՒ ՀԱՄԱՐ «ՄՈԴՈՒՍ ԳՐԱՆՈՒՄ» </w:t>
      </w:r>
      <w:r w:rsidRPr="00500A23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ՍԱՀՄԱՆԱՓԱԿ ՊԱՏԱՍԽԱՆԱՏՎՈՒԹՅԱՄԲ ԸՆԿԵՐՈՒԹՅԱՆ ԿՈՂՄԻՑ</w:t>
      </w:r>
      <w:r w:rsidRPr="00500A23">
        <w:rPr>
          <w:rFonts w:ascii="GHEA Mariam" w:hAnsi="GHEA Mariam"/>
          <w:bCs/>
          <w:caps/>
          <w:sz w:val="24"/>
          <w:szCs w:val="24"/>
          <w:lang w:val="hy-AM"/>
        </w:rPr>
        <w:t xml:space="preserve"> ներկայացված հայտը բավարարելու ԵՎ ԱՐՏՈՆՈՒԹՅՈՒՆԸ ԿԻՐԱՌԵԼՈՒ մասին</w:t>
      </w:r>
    </w:p>
    <w:p w:rsidR="00500A23" w:rsidRPr="00500A23" w:rsidRDefault="00500A23" w:rsidP="00500A23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500A23"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</w:t>
      </w:r>
    </w:p>
    <w:p w:rsidR="00500A23" w:rsidRPr="00500A23" w:rsidRDefault="00500A23" w:rsidP="00500A23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500A23" w:rsidRPr="00500A23" w:rsidRDefault="00500A23" w:rsidP="00500A2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0A23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</w:t>
      </w:r>
      <w:r w:rsidR="0004573F">
        <w:rPr>
          <w:rFonts w:ascii="GHEA Mariam" w:hAnsi="GHEA Mariam"/>
          <w:sz w:val="24"/>
          <w:szCs w:val="24"/>
          <w:lang w:val="hy-AM"/>
        </w:rPr>
        <w:t xml:space="preserve">ն 2015 թվականի սեպտեմբերի 17-ի </w:t>
      </w:r>
      <w:r w:rsidR="0004573F" w:rsidRPr="0004573F">
        <w:rPr>
          <w:rFonts w:ascii="GHEA Mariam" w:hAnsi="GHEA Mariam"/>
          <w:sz w:val="24"/>
          <w:szCs w:val="24"/>
          <w:lang w:val="hy-AM" w:eastAsia="en-US"/>
        </w:rPr>
        <w:t>N</w:t>
      </w:r>
      <w:r w:rsidR="0004573F">
        <w:rPr>
          <w:rFonts w:ascii="GHEA Mariam" w:hAnsi="GHEA Mariam"/>
          <w:sz w:val="24"/>
          <w:szCs w:val="24"/>
          <w:lang w:val="hy-AM"/>
        </w:rPr>
        <w:t xml:space="preserve"> </w:t>
      </w:r>
      <w:r w:rsidRPr="00500A23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</w:t>
      </w:r>
      <w:r w:rsidR="0004573F">
        <w:rPr>
          <w:rFonts w:ascii="GHEA Mariam" w:hAnsi="GHEA Mariam"/>
          <w:sz w:val="24"/>
          <w:szCs w:val="24"/>
          <w:lang w:val="hy-AM"/>
        </w:rPr>
        <w:softHyphen/>
      </w:r>
      <w:r w:rsidRPr="00500A23">
        <w:rPr>
          <w:rFonts w:ascii="GHEA Mariam" w:hAnsi="GHEA Mariam"/>
          <w:sz w:val="24"/>
          <w:szCs w:val="24"/>
          <w:lang w:val="hy-AM"/>
        </w:rPr>
        <w:t>րա</w:t>
      </w:r>
      <w:r w:rsidR="0004573F">
        <w:rPr>
          <w:rFonts w:ascii="GHEA Mariam" w:hAnsi="GHEA Mariam"/>
          <w:sz w:val="24"/>
          <w:szCs w:val="24"/>
          <w:lang w:val="hy-AM"/>
        </w:rPr>
        <w:softHyphen/>
        <w:t xml:space="preserve">պետության կառավարությունը  </w:t>
      </w:r>
      <w:r w:rsidRPr="00500A23">
        <w:rPr>
          <w:rFonts w:ascii="GHEA Mariam" w:hAnsi="GHEA Mariam"/>
          <w:sz w:val="24"/>
          <w:szCs w:val="24"/>
          <w:lang w:val="hy-AM"/>
        </w:rPr>
        <w:t xml:space="preserve"> </w:t>
      </w:r>
      <w:r w:rsidR="0004573F" w:rsidRPr="0004573F">
        <w:rPr>
          <w:rFonts w:ascii="GHEA Mariam" w:hAnsi="GHEA Mariam"/>
          <w:sz w:val="24"/>
          <w:szCs w:val="24"/>
          <w:lang w:val="hy-AM"/>
        </w:rPr>
        <w:t xml:space="preserve"> </w:t>
      </w:r>
      <w:r w:rsidRPr="00500A23">
        <w:rPr>
          <w:rFonts w:ascii="GHEA Mariam" w:hAnsi="GHEA Mariam"/>
          <w:sz w:val="24"/>
          <w:szCs w:val="24"/>
          <w:lang w:val="hy-AM"/>
        </w:rPr>
        <w:t>ո ր ո շ ու մ     է.</w:t>
      </w:r>
    </w:p>
    <w:p w:rsidR="00500A23" w:rsidRPr="00500A23" w:rsidRDefault="00500A23" w:rsidP="00500A23">
      <w:pPr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0A23">
        <w:rPr>
          <w:rFonts w:ascii="GHEA Mariam" w:hAnsi="GHEA Mariam"/>
          <w:spacing w:val="-6"/>
          <w:sz w:val="24"/>
          <w:szCs w:val="24"/>
          <w:lang w:val="hy-AM"/>
        </w:rPr>
        <w:t>Բավարարել «ՄՈԴՈՒՍ ԳՐԱՆՈՒՄ» սահմանափակ պատասխանատվու</w:t>
      </w:r>
      <w:r w:rsidRPr="00500A23">
        <w:rPr>
          <w:rFonts w:ascii="GHEA Mariam" w:hAnsi="GHEA Mariam"/>
          <w:spacing w:val="-6"/>
          <w:sz w:val="24"/>
          <w:szCs w:val="24"/>
          <w:lang w:val="hy-AM"/>
        </w:rPr>
        <w:softHyphen/>
        <w:t>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500A23">
        <w:rPr>
          <w:rFonts w:ascii="GHEA Mariam" w:hAnsi="GHEA Mariam"/>
          <w:spacing w:val="-6"/>
          <w:sz w:val="24"/>
          <w:szCs w:val="24"/>
          <w:lang w:val="hy-AM"/>
        </w:rPr>
        <w:t>վորումների, դրանց բաղկացուցիչ ու համալրող մասերի</w:t>
      </w:r>
      <w:r w:rsidRPr="00500A23">
        <w:rPr>
          <w:rFonts w:ascii="GHEA Mariam" w:hAnsi="GHEA Mariam"/>
          <w:sz w:val="24"/>
          <w:szCs w:val="24"/>
          <w:lang w:val="hy-AM"/>
        </w:rPr>
        <w:t>, հումքի և (կամ) նյութերի նկատմամբ սակագնային, մասնավորապես, ներմուծման մաքսատուրքից ազա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00A23">
        <w:rPr>
          <w:rFonts w:ascii="GHEA Mariam" w:hAnsi="GHEA Mariam"/>
          <w:sz w:val="24"/>
          <w:szCs w:val="24"/>
          <w:lang w:val="hy-AM"/>
        </w:rPr>
        <w:lastRenderedPageBreak/>
        <w:t>տե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00A23">
        <w:rPr>
          <w:rFonts w:ascii="GHEA Mariam" w:hAnsi="GHEA Mariam"/>
          <w:sz w:val="24"/>
          <w:szCs w:val="24"/>
          <w:lang w:val="hy-AM"/>
        </w:rPr>
        <w:t>լու արտոնությունից օգտվելու համար և սահմանված կարգով կիրառել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00A23">
        <w:rPr>
          <w:rFonts w:ascii="GHEA Mariam" w:hAnsi="GHEA Mariam"/>
          <w:sz w:val="24"/>
          <w:szCs w:val="24"/>
          <w:lang w:val="hy-AM"/>
        </w:rPr>
        <w:t>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00A23">
        <w:rPr>
          <w:rFonts w:ascii="GHEA Mariam" w:hAnsi="GHEA Mariam"/>
          <w:sz w:val="24"/>
          <w:szCs w:val="24"/>
          <w:lang w:val="hy-AM"/>
        </w:rPr>
        <w:t>տասխան արտոնությունը` համաձայն հավելվածի ներմուծվող տեխնոլոգիա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00A23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500A23" w:rsidRPr="00500A23" w:rsidRDefault="00500A23" w:rsidP="00500A23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jc w:val="both"/>
        <w:rPr>
          <w:rFonts w:ascii="GHEA Mariam" w:hAnsi="GHEA Mariam"/>
          <w:lang w:val="hy-AM"/>
        </w:rPr>
      </w:pPr>
      <w:r w:rsidRPr="00500A23">
        <w:rPr>
          <w:rFonts w:ascii="GHEA Mariam" w:hAnsi="GHEA Mariam"/>
          <w:lang w:val="hy-AM"/>
        </w:rPr>
        <w:t xml:space="preserve">Սահմանել, որ՝ </w:t>
      </w:r>
    </w:p>
    <w:p w:rsidR="00500A23" w:rsidRPr="00500A23" w:rsidRDefault="00500A23" w:rsidP="00500A23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00A23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500A23">
        <w:rPr>
          <w:rFonts w:ascii="Cambria Math" w:hAnsi="Cambria Math" w:cs="Cambria Math"/>
          <w:lang w:val="hy-AM"/>
        </w:rPr>
        <w:t>․</w:t>
      </w:r>
    </w:p>
    <w:p w:rsidR="00500A23" w:rsidRPr="00500A23" w:rsidRDefault="00500A23" w:rsidP="00500A23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00A23">
        <w:rPr>
          <w:rFonts w:ascii="GHEA Mariam" w:hAnsi="GHEA Mariam"/>
          <w:lang w:val="hy-AM"/>
        </w:rPr>
        <w:t>«</w:t>
      </w:r>
      <w:r>
        <w:rPr>
          <w:rFonts w:ascii="GHEA Mariam" w:hAnsi="GHEA Mariam"/>
          <w:lang w:val="hy-AM"/>
        </w:rPr>
        <w:t xml:space="preserve">ՄՈԴՈՒՍ </w:t>
      </w:r>
      <w:r w:rsidRPr="00500A23">
        <w:rPr>
          <w:rFonts w:ascii="GHEA Mariam" w:hAnsi="GHEA Mariam"/>
          <w:lang w:val="hy-AM"/>
        </w:rPr>
        <w:t>ԳՐԱՆՈՒՄ» սահմանափակ պատասխանատվությամբ ընկե</w:t>
      </w:r>
      <w:r>
        <w:rPr>
          <w:rFonts w:ascii="GHEA Mariam" w:hAnsi="GHEA Mariam"/>
          <w:lang w:val="hy-AM"/>
        </w:rPr>
        <w:softHyphen/>
      </w:r>
      <w:r w:rsidRPr="00500A23">
        <w:rPr>
          <w:rFonts w:ascii="GHEA Mariam" w:hAnsi="GHEA Mariam"/>
          <w:lang w:val="hy-AM"/>
        </w:rPr>
        <w:t>րու</w:t>
      </w:r>
      <w:r>
        <w:rPr>
          <w:rFonts w:ascii="GHEA Mariam" w:hAnsi="GHEA Mariam"/>
          <w:lang w:val="hy-AM"/>
        </w:rPr>
        <w:softHyphen/>
      </w:r>
      <w:r w:rsidRPr="00500A23">
        <w:rPr>
          <w:rFonts w:ascii="GHEA Mariam" w:hAnsi="GHEA Mariam"/>
          <w:lang w:val="hy-AM"/>
        </w:rPr>
        <w:t>թյան կողմից իրականացվող ներդրումային ծրագրի</w:t>
      </w:r>
      <w:r>
        <w:rPr>
          <w:rFonts w:ascii="GHEA Mariam" w:hAnsi="GHEA Mariam"/>
          <w:lang w:val="hy-AM"/>
        </w:rPr>
        <w:t xml:space="preserve"> (այսուհետ՝ ծ</w:t>
      </w:r>
      <w:r w:rsidRPr="00500A23">
        <w:rPr>
          <w:rFonts w:ascii="GHEA Mariam" w:hAnsi="GHEA Mariam"/>
          <w:lang w:val="hy-AM"/>
        </w:rPr>
        <w:t xml:space="preserve">րագիր)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500A23">
        <w:rPr>
          <w:rFonts w:ascii="GHEA Mariam" w:hAnsi="GHEA Mariam"/>
          <w:lang w:val="hy-AM"/>
        </w:rPr>
        <w:t xml:space="preserve">է 2026 թվականի </w:t>
      </w:r>
      <w:r w:rsidRPr="00500A23">
        <w:rPr>
          <w:rFonts w:ascii="GHEA Mariam" w:hAnsi="GHEA Mariam" w:cs="GHEA Grapalat"/>
          <w:lang w:val="hy-AM"/>
        </w:rPr>
        <w:t>մայիսի</w:t>
      </w:r>
      <w:r w:rsidRPr="00500A23">
        <w:rPr>
          <w:rFonts w:ascii="GHEA Mariam" w:hAnsi="GHEA Mariam"/>
          <w:lang w:val="hy-AM"/>
        </w:rPr>
        <w:t xml:space="preserve"> 9-ից </w:t>
      </w:r>
      <w:proofErr w:type="spellStart"/>
      <w:r w:rsidRPr="00500A23">
        <w:rPr>
          <w:rFonts w:ascii="GHEA Mariam" w:hAnsi="GHEA Mariam"/>
          <w:lang w:val="hy-AM"/>
        </w:rPr>
        <w:t>մինչև</w:t>
      </w:r>
      <w:proofErr w:type="spellEnd"/>
      <w:r w:rsidRPr="00500A23">
        <w:rPr>
          <w:rFonts w:ascii="GHEA Mariam" w:hAnsi="GHEA Mariam"/>
          <w:lang w:val="hy-AM"/>
        </w:rPr>
        <w:t xml:space="preserve"> </w:t>
      </w:r>
      <w:bookmarkEnd w:id="1"/>
      <w:r w:rsidRPr="00500A23">
        <w:rPr>
          <w:rFonts w:ascii="GHEA Mariam" w:hAnsi="GHEA Mariam"/>
          <w:lang w:val="hy-AM"/>
        </w:rPr>
        <w:t>2027 թվականի մայիսի 8-ը ներառյալ</w:t>
      </w:r>
      <w:r w:rsidRPr="00500A23">
        <w:rPr>
          <w:rFonts w:ascii="Cambria Math" w:hAnsi="Cambria Math" w:cs="Cambria Math"/>
          <w:lang w:val="hy-AM"/>
        </w:rPr>
        <w:t>․</w:t>
      </w:r>
    </w:p>
    <w:p w:rsidR="00D41B32" w:rsidRPr="00500A23" w:rsidRDefault="00500A23" w:rsidP="00500A23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500A23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1 տարի։</w:t>
      </w:r>
    </w:p>
    <w:p w:rsidR="00D41B32" w:rsidRDefault="00D41B32" w:rsidP="00D41B32">
      <w:pPr>
        <w:tabs>
          <w:tab w:val="left" w:pos="1134"/>
        </w:tabs>
        <w:spacing w:line="360" w:lineRule="auto"/>
        <w:rPr>
          <w:rFonts w:ascii="GHEA Mariam" w:hAnsi="GHEA Mariam"/>
          <w:sz w:val="2"/>
          <w:szCs w:val="24"/>
          <w:lang w:val="hy-AM"/>
        </w:rPr>
      </w:pPr>
    </w:p>
    <w:p w:rsidR="00D41B32" w:rsidRDefault="00D41B32" w:rsidP="00D41B32">
      <w:pPr>
        <w:spacing w:line="360" w:lineRule="auto"/>
        <w:ind w:right="-31"/>
        <w:jc w:val="both"/>
        <w:rPr>
          <w:rFonts w:ascii="GHEA Mariam" w:hAnsi="GHEA Mariam" w:cs="Sylfaen"/>
          <w:sz w:val="16"/>
          <w:szCs w:val="24"/>
          <w:lang w:val="hy-AM"/>
        </w:rPr>
      </w:pPr>
    </w:p>
    <w:p w:rsidR="00500A23" w:rsidRDefault="00500A23" w:rsidP="00D41B32">
      <w:pPr>
        <w:spacing w:line="360" w:lineRule="auto"/>
        <w:ind w:right="-31"/>
        <w:jc w:val="both"/>
        <w:rPr>
          <w:rFonts w:ascii="GHEA Mariam" w:hAnsi="GHEA Mariam" w:cs="Sylfaen"/>
          <w:sz w:val="16"/>
          <w:szCs w:val="24"/>
          <w:lang w:val="hy-AM"/>
        </w:rPr>
      </w:pPr>
    </w:p>
    <w:p w:rsidR="00D41B32" w:rsidRDefault="00D41B32" w:rsidP="00D41B32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D41B32" w:rsidRDefault="00D41B32" w:rsidP="00D41B32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41B32" w:rsidRDefault="00D41B32" w:rsidP="00D41B3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D41B32" w:rsidRDefault="00D41B32" w:rsidP="00D41B32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D41B32" w:rsidRDefault="00D41B32" w:rsidP="00D41B32">
      <w:pPr>
        <w:pStyle w:val="mechtex"/>
        <w:rPr>
          <w:lang w:val="hy-AM"/>
        </w:rPr>
      </w:pPr>
    </w:p>
    <w:p w:rsidR="00D41B32" w:rsidRDefault="00D41B32" w:rsidP="00D41B32">
      <w:pPr>
        <w:pStyle w:val="mechtex"/>
        <w:rPr>
          <w:lang w:val="hy-AM"/>
        </w:rPr>
      </w:pPr>
    </w:p>
    <w:p w:rsidR="001F225D" w:rsidRPr="0004573F" w:rsidRDefault="001F225D">
      <w:pPr>
        <w:pStyle w:val="mechtex"/>
        <w:rPr>
          <w:lang w:val="hy-AM"/>
        </w:rPr>
      </w:pPr>
    </w:p>
    <w:sectPr w:rsidR="001F225D" w:rsidRPr="0004573F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91F" w:rsidRDefault="0081591F">
      <w:r>
        <w:separator/>
      </w:r>
    </w:p>
  </w:endnote>
  <w:endnote w:type="continuationSeparator" w:id="0">
    <w:p w:rsidR="0081591F" w:rsidRDefault="0081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00A23">
      <w:rPr>
        <w:noProof/>
        <w:sz w:val="18"/>
      </w:rPr>
      <w:t>82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91F" w:rsidRDefault="0081591F">
      <w:r>
        <w:separator/>
      </w:r>
    </w:p>
  </w:footnote>
  <w:footnote w:type="continuationSeparator" w:id="0">
    <w:p w:rsidR="0081591F" w:rsidRDefault="00815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6B7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FC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73F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6BAE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196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0A23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B79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91F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347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FC9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B32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20C067"/>
  <w15:chartTrackingRefBased/>
  <w15:docId w15:val="{DC1777D0-98B4-423F-AE1E-E1E07D5FD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B32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D41B32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D41B32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500A23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500A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00A2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6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7</cp:revision>
  <cp:lastPrinted>2026-06-29T07:21:00Z</cp:lastPrinted>
  <dcterms:created xsi:type="dcterms:W3CDTF">2026-06-29T06:04:00Z</dcterms:created>
  <dcterms:modified xsi:type="dcterms:W3CDTF">2026-07-01T13:09:00Z</dcterms:modified>
</cp:coreProperties>
</file>