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6C2" w:rsidRPr="00DD7CF8" w:rsidRDefault="002266C2" w:rsidP="002266C2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DD7CF8">
        <w:rPr>
          <w:rFonts w:ascii="GHEA Grapalat" w:hAnsi="GHEA Grapalat"/>
          <w:b/>
          <w:bCs/>
          <w:lang w:val="hy-AM"/>
        </w:rPr>
        <w:t>ՀԻՄՆԱՎՈՐՈՒՄ</w:t>
      </w:r>
    </w:p>
    <w:p w:rsidR="002266C2" w:rsidRDefault="002266C2" w:rsidP="002266C2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DD7CF8">
        <w:rPr>
          <w:rFonts w:ascii="GHEA Grapalat" w:hAnsi="GHEA Grapalat" w:cs="Segoe UI Historic"/>
          <w:b/>
          <w:color w:val="080809"/>
          <w:lang w:val="hy-AM"/>
        </w:rPr>
        <w:t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ԵՎ ՀԱՅԱՍՏԱՆԻ ՀԱՆՐԱՊԵՏՈՒԹՅԱՆ ՎԱՐՉԱՊԵՏԻ ԱՇԽԱՏԱԿԱԶՄԻՆ ԳՈՒՄԱՐ ՀԱՏԿԱՑՆԵԼՈՒ ՄԱՍԻՆ</w:t>
      </w:r>
      <w:r>
        <w:rPr>
          <w:rFonts w:ascii="GHEA Grapalat" w:hAnsi="GHEA Grapalat" w:cs="Segoe UI Historic"/>
          <w:b/>
          <w:color w:val="080809"/>
          <w:lang w:val="hy-AM"/>
        </w:rPr>
        <w:t xml:space="preserve"> </w:t>
      </w:r>
      <w:r w:rsidR="00C55235">
        <w:rPr>
          <w:rFonts w:ascii="GHEA Grapalat" w:hAnsi="GHEA Grapalat" w:cs="Segoe UI Historic"/>
          <w:b/>
          <w:color w:val="080809"/>
          <w:lang w:val="hy-AM"/>
        </w:rPr>
        <w:t>ԿԱՌԱՎԱՐՈՒԹՅԱՆ ՈՐՈՇՄԱՆ</w:t>
      </w:r>
    </w:p>
    <w:p w:rsidR="002266C2" w:rsidRDefault="002266C2">
      <w:pPr>
        <w:autoSpaceDE/>
        <w:autoSpaceDN/>
        <w:adjustRightInd/>
        <w:spacing w:after="160" w:line="259" w:lineRule="auto"/>
        <w:rPr>
          <w:rFonts w:ascii="GHEA Grapalat" w:hAnsi="GHEA Grapalat" w:cs="Sylfaen"/>
          <w:b/>
          <w:color w:val="000000" w:themeColor="text1"/>
          <w:lang w:val="hy-AM"/>
        </w:rPr>
      </w:pPr>
    </w:p>
    <w:p w:rsid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:rsid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Իրավական ակտի ընդունման անհրաժեշտությունը </w:t>
      </w:r>
      <w:r w:rsidRPr="002266C2">
        <w:rPr>
          <w:rStyle w:val="Strong"/>
          <w:rFonts w:ascii="GHEA Grapalat" w:hAnsi="GHEA Grapalat"/>
          <w:color w:val="000000"/>
          <w:lang w:val="hy-AM"/>
        </w:rPr>
        <w:t>(</w:t>
      </w:r>
      <w:r>
        <w:rPr>
          <w:rStyle w:val="Strong"/>
          <w:rFonts w:ascii="GHEA Grapalat" w:hAnsi="GHEA Grapalat"/>
          <w:color w:val="000000"/>
          <w:lang w:val="hy-AM"/>
        </w:rPr>
        <w:t>նպատակը</w:t>
      </w:r>
      <w:r w:rsidRPr="002266C2">
        <w:rPr>
          <w:rStyle w:val="Strong"/>
          <w:rFonts w:ascii="GHEA Grapalat" w:hAnsi="GHEA Grapalat"/>
          <w:color w:val="000000"/>
          <w:lang w:val="hy-AM"/>
        </w:rPr>
        <w:t>)</w:t>
      </w:r>
      <w:r>
        <w:rPr>
          <w:rStyle w:val="Strong"/>
          <w:rFonts w:ascii="GHEA Grapalat" w:hAnsi="GHEA Grapalat"/>
          <w:color w:val="000000"/>
          <w:lang w:val="hy-AM"/>
        </w:rPr>
        <w:t>.</w:t>
      </w:r>
    </w:p>
    <w:p w:rsidR="002266C2" w:rsidRP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:rsidR="00972324" w:rsidRDefault="00972324" w:rsidP="00972324">
      <w:pPr>
        <w:pStyle w:val="ListParagraph"/>
        <w:spacing w:line="360" w:lineRule="auto"/>
        <w:ind w:left="0" w:firstLine="547"/>
        <w:jc w:val="both"/>
        <w:rPr>
          <w:rFonts w:ascii="GHEA Grapalat" w:hAnsi="GHEA Grapalat" w:cs="GHEA Grapalat"/>
          <w:lang w:val="hy-AM"/>
        </w:rPr>
      </w:pPr>
      <w:r w:rsidRPr="0035015F">
        <w:rPr>
          <w:rFonts w:ascii="GHEA Grapalat" w:hAnsi="GHEA Grapalat" w:cs="GHEA Grapalat"/>
          <w:lang w:val="hy-AM"/>
        </w:rPr>
        <w:t xml:space="preserve">Նախագծի նպատակը </w:t>
      </w:r>
      <w:r>
        <w:rPr>
          <w:rFonts w:ascii="GHEA Grapalat" w:hAnsi="GHEA Grapalat" w:cs="GHEA Grapalat"/>
          <w:lang w:val="hy-AM"/>
        </w:rPr>
        <w:t>2026 թվականի</w:t>
      </w:r>
      <w:r w:rsidRPr="0035015F">
        <w:rPr>
          <w:rFonts w:ascii="GHEA Grapalat" w:hAnsi="GHEA Grapalat" w:cs="GHEA Grapalat"/>
          <w:lang w:val="hy-AM"/>
        </w:rPr>
        <w:t xml:space="preserve"> պետական բյուջեով </w:t>
      </w:r>
      <w:r>
        <w:rPr>
          <w:rFonts w:ascii="GHEA Grapalat" w:hAnsi="GHEA Grapalat" w:cs="GHEA Grapalat"/>
          <w:lang w:val="hy-AM"/>
        </w:rPr>
        <w:t>ՀՀ վ</w:t>
      </w:r>
      <w:r w:rsidRPr="0035015F">
        <w:rPr>
          <w:rFonts w:ascii="GHEA Grapalat" w:hAnsi="GHEA Grapalat" w:cs="GHEA Grapalat"/>
          <w:lang w:val="hy-AM"/>
        </w:rPr>
        <w:t xml:space="preserve">արչապետի աշխատակազմի կողմից իրականացվող 1223 «Միջազգային դատարաններում, միջազգային </w:t>
      </w:r>
      <w:proofErr w:type="spellStart"/>
      <w:r w:rsidRPr="0035015F">
        <w:rPr>
          <w:rFonts w:ascii="GHEA Grapalat" w:hAnsi="GHEA Grapalat" w:cs="GHEA Grapalat"/>
          <w:lang w:val="hy-AM"/>
        </w:rPr>
        <w:t>արբիտրաժներում</w:t>
      </w:r>
      <w:proofErr w:type="spellEnd"/>
      <w:r w:rsidRPr="0035015F">
        <w:rPr>
          <w:rFonts w:ascii="GHEA Grapalat" w:hAnsi="GHEA Grapalat" w:cs="GHEA Grapalat"/>
          <w:lang w:val="hy-AM"/>
        </w:rPr>
        <w:t xml:space="preserve"> և այլ միջազգային ատյաններում ՀՀ շահե</w:t>
      </w:r>
      <w:r>
        <w:rPr>
          <w:rFonts w:ascii="GHEA Grapalat" w:hAnsi="GHEA Grapalat" w:cs="GHEA Grapalat"/>
          <w:lang w:val="hy-AM"/>
        </w:rPr>
        <w:t>րի ներկայացում և պաշտպանություն</w:t>
      </w:r>
      <w:r w:rsidRPr="0035015F">
        <w:rPr>
          <w:rFonts w:ascii="GHEA Grapalat" w:hAnsi="GHEA Grapalat" w:cs="GHEA Grapalat"/>
          <w:lang w:val="hy-AM"/>
        </w:rPr>
        <w:t xml:space="preserve">, դրանց կողմից ընդունված վճիռների և որոշումների կատարման ապահովում» ծրագրի 11001 «Հայաստանի Հանրապետության շահերի </w:t>
      </w:r>
      <w:proofErr w:type="spellStart"/>
      <w:r w:rsidRPr="0035015F">
        <w:rPr>
          <w:rFonts w:ascii="GHEA Grapalat" w:hAnsi="GHEA Grapalat" w:cs="GHEA Grapalat"/>
          <w:lang w:val="hy-AM"/>
        </w:rPr>
        <w:t>ներկայացմանն</w:t>
      </w:r>
      <w:proofErr w:type="spellEnd"/>
      <w:r w:rsidRPr="0035015F">
        <w:rPr>
          <w:rFonts w:ascii="GHEA Grapalat" w:hAnsi="GHEA Grapalat" w:cs="GHEA Grapalat"/>
          <w:lang w:val="hy-AM"/>
        </w:rPr>
        <w:t xml:space="preserve"> ու պաշտպանությանն ուղղված փաստաբանական, իրավաբանական ծառայություններ» միջոցառմանը</w:t>
      </w:r>
      <w:r>
        <w:rPr>
          <w:rFonts w:ascii="GHEA Grapalat" w:hAnsi="GHEA Grapalat" w:cs="GHEA Grapalat"/>
          <w:lang w:val="hy-AM"/>
        </w:rPr>
        <w:t xml:space="preserve"> ֆինանսական միջոցների հատկացումն է: </w:t>
      </w:r>
    </w:p>
    <w:p w:rsidR="00972324" w:rsidRDefault="00972324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972324" w:rsidRPr="00972324" w:rsidRDefault="00972324" w:rsidP="00972324">
      <w:pPr>
        <w:autoSpaceDE/>
        <w:autoSpaceDN/>
        <w:adjustRightInd/>
        <w:spacing w:line="360" w:lineRule="auto"/>
        <w:ind w:firstLine="720"/>
        <w:jc w:val="both"/>
        <w:rPr>
          <w:rFonts w:ascii="GHEA Grapalat" w:eastAsia="GHEA Grapalat" w:hAnsi="GHEA Grapalat" w:cs="GHEA Grapalat"/>
          <w:lang w:val="fr-FR"/>
        </w:rPr>
      </w:pPr>
      <w:r w:rsidRPr="00972324">
        <w:rPr>
          <w:rFonts w:ascii="GHEA Grapalat" w:hAnsi="GHEA Grapalat" w:cs="Sylfaen"/>
          <w:b/>
          <w:lang w:val="hy-AM"/>
        </w:rPr>
        <w:t>Ընթացիկ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իրավիճակը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և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խնդիրները</w:t>
      </w:r>
      <w:r w:rsidRPr="00972324">
        <w:rPr>
          <w:rFonts w:ascii="GHEA Grapalat" w:eastAsia="GHEA Grapalat" w:hAnsi="GHEA Grapalat" w:cs="GHEA Grapalat"/>
          <w:lang w:val="fr-FR"/>
        </w:rPr>
        <w:t>.</w:t>
      </w:r>
    </w:p>
    <w:p w:rsid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  <w:r w:rsidRPr="00972324">
        <w:rPr>
          <w:rFonts w:ascii="GHEA Grapalat" w:hAnsi="GHEA Grapalat" w:cs="GHEA Grapalat"/>
          <w:lang w:val="hy-AM"/>
        </w:rPr>
        <w:t xml:space="preserve">Ներկայացվող նախագծով առաջարկվում է 2026 թվականի ՀՀ պետական բյուջեի պահուստային ֆոնդից ՀՀ </w:t>
      </w:r>
      <w:r>
        <w:rPr>
          <w:rFonts w:ascii="GHEA Grapalat" w:hAnsi="GHEA Grapalat" w:cs="GHEA Grapalat"/>
          <w:lang w:val="hy-AM"/>
        </w:rPr>
        <w:t>վ</w:t>
      </w:r>
      <w:r w:rsidRPr="00972324">
        <w:rPr>
          <w:rFonts w:ascii="GHEA Grapalat" w:hAnsi="GHEA Grapalat" w:cs="GHEA Grapalat"/>
          <w:lang w:val="hy-AM"/>
        </w:rPr>
        <w:t xml:space="preserve">արչապետի աշխատակազմին հատկացնել </w:t>
      </w:r>
      <w:r>
        <w:rPr>
          <w:rFonts w:ascii="GHEA Grapalat" w:hAnsi="GHEA Grapalat" w:cs="GHEA Grapalat"/>
          <w:lang w:val="hy-AM"/>
        </w:rPr>
        <w:t>660</w:t>
      </w:r>
      <w:r w:rsidRPr="00972324"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  <w:lang w:val="hy-AM"/>
        </w:rPr>
        <w:t>000</w:t>
      </w:r>
      <w:r w:rsidRPr="00972324">
        <w:rPr>
          <w:rFonts w:ascii="GHEA Grapalat" w:hAnsi="GHEA Grapalat" w:cs="GHEA Grapalat"/>
          <w:lang w:val="hy-AM"/>
        </w:rPr>
        <w:t xml:space="preserve"> անգլիական ֆունտ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lang w:val="hy-AM"/>
        </w:rPr>
        <w:t>ստեռ</w:t>
      </w:r>
      <w:r w:rsidRPr="00972324">
        <w:rPr>
          <w:rFonts w:ascii="GHEA Grapalat" w:hAnsi="GHEA Grapalat" w:cs="GHEA Grapalat"/>
          <w:lang w:val="hy-AM"/>
        </w:rPr>
        <w:t>լինգին</w:t>
      </w:r>
      <w:proofErr w:type="spellEnd"/>
      <w:r w:rsidRPr="00972324">
        <w:rPr>
          <w:rFonts w:ascii="GHEA Grapalat" w:hAnsi="GHEA Grapalat" w:cs="GHEA Grapalat"/>
          <w:lang w:val="hy-AM"/>
        </w:rPr>
        <w:t xml:space="preserve"> համարժեք դրամ: </w:t>
      </w:r>
    </w:p>
    <w:p w:rsid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</w:p>
    <w:p w:rsidR="00972324" w:rsidRPr="008E31B3" w:rsidRDefault="00972324" w:rsidP="00972324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lang w:val="fr-FR"/>
        </w:rPr>
      </w:pPr>
      <w:r>
        <w:rPr>
          <w:rFonts w:ascii="GHEA Grapalat" w:eastAsia="Calibri" w:hAnsi="GHEA Grapalat" w:cs="Sylfaen"/>
          <w:b/>
          <w:color w:val="000000"/>
          <w:lang w:val="hy-AM"/>
        </w:rPr>
        <w:t xml:space="preserve"> 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Կարգավորման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նպատակը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և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բնույթը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>.</w:t>
      </w:r>
    </w:p>
    <w:p w:rsidR="00972324" w:rsidRDefault="00972324" w:rsidP="0097232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6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-ի N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1910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-Ն որոշման մեջ փոփոխություններ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կատարելու մասին» ՀՀ կառավարության որոշման 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>նախագծով առաջարկվում է ՀՀ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6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ՀՀ կառավարության պահուստային ֆոնդից «1223. Միջազգային դատարաններում, միջազգային </w:t>
      </w:r>
      <w:proofErr w:type="spellStart"/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արբիտրաժներում</w:t>
      </w:r>
      <w:proofErr w:type="spellEnd"/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և այլ միջազգային ատյաններում ՀՀ շահերի ներկայացում և պաշտպանություն, դրանց կողմից ընդունված վճիռների և որոշումների կատարման ապահովում» ծրագրի «11001. Հայաստանի Հանրապետության շահերի </w:t>
      </w:r>
      <w:proofErr w:type="spellStart"/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ներկայացմանն</w:t>
      </w:r>
      <w:proofErr w:type="spellEnd"/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ու պաշտպանությանն ուղղված փաստաբանական, իրավաբանական ծառայություններ» միջոցառման ֆինանսավորման ուղղել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660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,000 անգլիական ֆունտ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ստե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ռ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լի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գին</w:t>
      </w:r>
      <w:proofErr w:type="spellEnd"/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համարժեք դրամ:</w:t>
      </w:r>
    </w:p>
    <w:p w:rsidR="00972324" w:rsidRP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</w:p>
    <w:p w:rsidR="00972324" w:rsidRPr="008E31B3" w:rsidRDefault="00972324" w:rsidP="00972324">
      <w:pPr>
        <w:spacing w:line="360" w:lineRule="auto"/>
        <w:ind w:right="-1" w:firstLine="720"/>
        <w:jc w:val="both"/>
        <w:rPr>
          <w:rFonts w:ascii="GHEA Grapalat" w:hAnsi="GHEA Grapalat" w:cs="Sylfaen"/>
          <w:b/>
          <w:lang w:val="ro-RO"/>
        </w:rPr>
      </w:pPr>
      <w:proofErr w:type="spellStart"/>
      <w:r w:rsidRPr="008E31B3">
        <w:rPr>
          <w:rFonts w:ascii="GHEA Grapalat" w:hAnsi="GHEA Grapalat" w:cs="Sylfaen"/>
          <w:b/>
          <w:lang w:val="ro-RO"/>
        </w:rPr>
        <w:t>Նախագծի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մշակման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գործընթացում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ներգրավված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ինստիտուտները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և </w:t>
      </w:r>
      <w:proofErr w:type="spellStart"/>
      <w:r w:rsidRPr="008E31B3">
        <w:rPr>
          <w:rFonts w:ascii="GHEA Grapalat" w:hAnsi="GHEA Grapalat" w:cs="Sylfaen"/>
          <w:b/>
          <w:lang w:val="ro-RO"/>
        </w:rPr>
        <w:t>անձինք</w:t>
      </w:r>
      <w:proofErr w:type="spellEnd"/>
      <w:r w:rsidRPr="008E31B3">
        <w:rPr>
          <w:rFonts w:ascii="GHEA Grapalat" w:hAnsi="GHEA Grapalat" w:cs="Sylfaen"/>
          <w:b/>
          <w:lang w:val="ro-RO"/>
        </w:rPr>
        <w:t>.</w:t>
      </w:r>
    </w:p>
    <w:p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  <w:r>
        <w:rPr>
          <w:rFonts w:ascii="GHEA Grapalat" w:hAnsi="GHEA Grapalat"/>
          <w:lang w:val="hy-AM"/>
        </w:rPr>
        <w:t>Նախագիծը մշակվել է ՀՀ վարչապետի աշխատակազմի կողմից</w:t>
      </w:r>
      <w:r w:rsidRPr="008E31B3">
        <w:rPr>
          <w:rFonts w:ascii="GHEA Grapalat" w:hAnsi="GHEA Grapalat"/>
          <w:lang w:val="ro-RO"/>
        </w:rPr>
        <w:t>:</w:t>
      </w:r>
    </w:p>
    <w:p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</w:p>
    <w:p w:rsidR="00972324" w:rsidRPr="00972324" w:rsidRDefault="00972324" w:rsidP="00972324">
      <w:pPr>
        <w:autoSpaceDE/>
        <w:autoSpaceDN/>
        <w:adjustRightInd/>
        <w:spacing w:line="360" w:lineRule="auto"/>
        <w:ind w:right="175" w:firstLine="720"/>
        <w:jc w:val="both"/>
        <w:rPr>
          <w:rFonts w:ascii="GHEA Grapalat" w:hAnsi="GHEA Grapalat" w:cs="Sylfaen"/>
          <w:b/>
          <w:lang w:val="fr-FR"/>
        </w:rPr>
      </w:pPr>
      <w:r w:rsidRPr="00972324">
        <w:rPr>
          <w:rFonts w:ascii="GHEA Grapalat" w:hAnsi="GHEA Grapalat" w:cs="Sylfaen"/>
          <w:b/>
          <w:lang w:val="ro-RO"/>
        </w:rPr>
        <w:t xml:space="preserve">  </w:t>
      </w:r>
      <w:r w:rsidRPr="00972324">
        <w:rPr>
          <w:rFonts w:ascii="GHEA Grapalat" w:hAnsi="GHEA Grapalat" w:cs="Sylfaen"/>
          <w:b/>
          <w:lang w:val="hy-AM"/>
        </w:rPr>
        <w:t>Իրավական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ակտի</w:t>
      </w:r>
      <w:r w:rsidRPr="00972324">
        <w:rPr>
          <w:rFonts w:ascii="GHEA Grapalat" w:hAnsi="GHEA Grapalat"/>
          <w:b/>
          <w:lang w:val="af-ZA"/>
        </w:rPr>
        <w:t xml:space="preserve"> </w:t>
      </w:r>
      <w:proofErr w:type="spellStart"/>
      <w:r w:rsidRPr="00972324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դեպքում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ակնկալվող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արդյունքը</w:t>
      </w:r>
      <w:r w:rsidRPr="00972324">
        <w:rPr>
          <w:rFonts w:ascii="GHEA Grapalat" w:hAnsi="GHEA Grapalat" w:cs="Sylfaen"/>
          <w:b/>
          <w:lang w:val="ro-RO"/>
        </w:rPr>
        <w:t>.</w:t>
      </w:r>
    </w:p>
    <w:p w:rsidR="00972324" w:rsidRPr="00972324" w:rsidRDefault="00972324" w:rsidP="00972324">
      <w:pPr>
        <w:autoSpaceDE/>
        <w:autoSpaceDN/>
        <w:adjustRightInd/>
        <w:spacing w:before="240" w:beforeAutospacing="1" w:after="100" w:afterAutospacing="1" w:line="360" w:lineRule="auto"/>
        <w:ind w:left="90" w:firstLine="540"/>
        <w:jc w:val="both"/>
        <w:rPr>
          <w:rFonts w:ascii="GHEA Grapalat" w:hAnsi="GHEA Grapalat" w:cs="Times New Roman"/>
          <w:bCs/>
          <w:lang w:val="hy-AM"/>
        </w:rPr>
      </w:pPr>
      <w:r w:rsidRPr="00972324">
        <w:rPr>
          <w:rFonts w:ascii="GHEA Grapalat" w:hAnsi="GHEA Grapalat" w:cs="Times New Roman"/>
          <w:lang w:val="hy-AM"/>
        </w:rPr>
        <w:t xml:space="preserve">Ներկայացված նախագծով ապահովվում է 2026 թվականի ՀՀ պետական բյուջեի 1223 ծրագրի 11001 «Հայաստանի Հանրապետության շահերի </w:t>
      </w:r>
      <w:proofErr w:type="spellStart"/>
      <w:r w:rsidRPr="00972324">
        <w:rPr>
          <w:rFonts w:ascii="GHEA Grapalat" w:hAnsi="GHEA Grapalat" w:cs="Times New Roman"/>
          <w:lang w:val="hy-AM"/>
        </w:rPr>
        <w:t>ներկայացմանն</w:t>
      </w:r>
      <w:proofErr w:type="spellEnd"/>
      <w:r w:rsidRPr="00972324">
        <w:rPr>
          <w:rFonts w:ascii="GHEA Grapalat" w:hAnsi="GHEA Grapalat" w:cs="Times New Roman"/>
          <w:lang w:val="hy-AM"/>
        </w:rPr>
        <w:t xml:space="preserve"> ու պաշտպանությանն ուղղված փաստաբանական, իրավաբանական ծառայություններ» միջոցառման ֆինանսական միջոցների հատկացումը: </w:t>
      </w:r>
    </w:p>
    <w:p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972324" w:rsidRPr="00972324" w:rsidRDefault="00972324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lang w:val="hy-AM" w:eastAsia="en-US"/>
        </w:rPr>
      </w:pPr>
      <w:r w:rsidRPr="00972324">
        <w:rPr>
          <w:rFonts w:ascii="GHEA Grapalat" w:hAnsi="GHEA Grapalat" w:cs="Times New Roman"/>
          <w:lang w:val="hy-AM" w:eastAsia="en-US"/>
        </w:rPr>
        <w:t xml:space="preserve">Նախագծի ընդունման արդյունքում ՀՀ կառավարության պահուստային ֆոնդից ՀՀ վարչապետի աշխատակազմին կհատկացվի </w:t>
      </w:r>
      <w:r>
        <w:rPr>
          <w:rFonts w:ascii="GHEA Grapalat" w:hAnsi="GHEA Grapalat" w:cs="Times New Roman"/>
          <w:lang w:val="hy-AM" w:eastAsia="en-US"/>
        </w:rPr>
        <w:t>660,000</w:t>
      </w:r>
      <w:r w:rsidRPr="00972324">
        <w:rPr>
          <w:rFonts w:ascii="GHEA Grapalat" w:hAnsi="GHEA Grapalat" w:cs="Times New Roman"/>
          <w:lang w:val="hy-AM" w:eastAsia="en-US"/>
        </w:rPr>
        <w:t xml:space="preserve"> անգլիական ֆունտ</w:t>
      </w:r>
      <w:r>
        <w:rPr>
          <w:rFonts w:ascii="GHEA Grapalat" w:hAnsi="GHEA Grapalat" w:cs="Times New Roman"/>
          <w:lang w:val="hy-AM" w:eastAsia="en-US"/>
        </w:rPr>
        <w:t xml:space="preserve"> </w:t>
      </w:r>
      <w:proofErr w:type="spellStart"/>
      <w:r>
        <w:rPr>
          <w:rFonts w:ascii="GHEA Grapalat" w:hAnsi="GHEA Grapalat" w:cs="Times New Roman"/>
          <w:lang w:val="hy-AM" w:eastAsia="en-US"/>
        </w:rPr>
        <w:t>ստեռ</w:t>
      </w:r>
      <w:r w:rsidRPr="00972324">
        <w:rPr>
          <w:rFonts w:ascii="GHEA Grapalat" w:hAnsi="GHEA Grapalat" w:cs="Times New Roman"/>
          <w:lang w:val="hy-AM" w:eastAsia="en-US"/>
        </w:rPr>
        <w:t>լինգին</w:t>
      </w:r>
      <w:proofErr w:type="spellEnd"/>
      <w:r w:rsidRPr="00972324">
        <w:rPr>
          <w:rFonts w:ascii="GHEA Grapalat" w:hAnsi="GHEA Grapalat" w:cs="Times New Roman"/>
          <w:lang w:val="hy-AM" w:eastAsia="en-US"/>
        </w:rPr>
        <w:t xml:space="preserve"> համարժեք դրամ</w:t>
      </w:r>
      <w:r>
        <w:rPr>
          <w:rFonts w:ascii="GHEA Grapalat" w:hAnsi="GHEA Grapalat" w:cs="Times New Roman"/>
          <w:lang w:val="hy-AM" w:eastAsia="en-US"/>
        </w:rPr>
        <w:t>:</w:t>
      </w:r>
    </w:p>
    <w:p w:rsidR="00972324" w:rsidRPr="00972324" w:rsidRDefault="00972324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/>
          <w:bCs/>
          <w:color w:val="222222"/>
          <w:lang w:val="hy-AM" w:eastAsia="en-US"/>
        </w:rPr>
      </w:pPr>
      <w:r w:rsidRPr="00972324">
        <w:rPr>
          <w:rFonts w:ascii="GHEA Grapalat" w:hAnsi="GHEA Grapalat" w:cs="Times New Roman"/>
          <w:b/>
          <w:bCs/>
          <w:color w:val="222222"/>
          <w:lang w:val="hy-AM" w:eastAsia="en-US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72324">
        <w:rPr>
          <w:rFonts w:ascii="GHEA Grapalat" w:hAnsi="GHEA Grapalat" w:cs="Times New Roman"/>
          <w:b/>
          <w:bCs/>
          <w:color w:val="222222"/>
          <w:lang w:val="hy-AM" w:eastAsia="en-US"/>
        </w:rPr>
        <w:t>ռազմավարություններ</w:t>
      </w:r>
      <w:proofErr w:type="spellEnd"/>
      <w:r w:rsidRPr="00972324">
        <w:rPr>
          <w:rFonts w:ascii="GHEA Grapalat" w:hAnsi="GHEA Grapalat" w:cs="Times New Roman"/>
          <w:b/>
          <w:bCs/>
          <w:color w:val="222222"/>
          <w:lang w:val="hy-AM" w:eastAsia="en-US"/>
        </w:rPr>
        <w:t>.</w:t>
      </w:r>
    </w:p>
    <w:p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Cs/>
          <w:color w:val="222222"/>
          <w:lang w:val="hy-AM" w:eastAsia="en-US"/>
        </w:rPr>
      </w:pP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Կառավարության որոշումն ընդունելու անհրաժեշտությունը բխում է </w:t>
      </w:r>
      <w:r>
        <w:rPr>
          <w:rFonts w:ascii="GHEA Grapalat" w:hAnsi="GHEA Grapalat" w:cs="Times New Roman"/>
          <w:bCs/>
          <w:color w:val="222222"/>
          <w:lang w:val="hy-AM" w:eastAsia="en-US"/>
        </w:rPr>
        <w:t>Կ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>առավարության 2021-2026թթ.</w:t>
      </w:r>
      <w:r w:rsidR="00387C6F" w:rsidRPr="00387C6F">
        <w:rPr>
          <w:rFonts w:ascii="GHEA Grapalat" w:hAnsi="GHEA Grapalat" w:cs="Times New Roman"/>
          <w:bCs/>
          <w:color w:val="222222"/>
          <w:lang w:val="hy-AM" w:eastAsia="en-US"/>
        </w:rPr>
        <w:t xml:space="preserve"> գործ</w:t>
      </w:r>
      <w:r w:rsidR="00387C6F">
        <w:rPr>
          <w:rFonts w:ascii="GHEA Grapalat" w:hAnsi="GHEA Grapalat" w:cs="Times New Roman"/>
          <w:bCs/>
          <w:color w:val="222222"/>
          <w:lang w:val="hy-AM" w:eastAsia="en-US"/>
        </w:rPr>
        <w:t>ունեության միջոցառումների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 ծրագրից: </w:t>
      </w:r>
    </w:p>
    <w:p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1. </w:t>
      </w:r>
      <w:proofErr w:type="spellStart"/>
      <w:r w:rsidRPr="00972324">
        <w:rPr>
          <w:rFonts w:ascii="GHEA Grapalat" w:hAnsi="GHEA Grapalat" w:cs="Times New Roman"/>
          <w:lang w:val="ro-RO"/>
        </w:rPr>
        <w:t>Այլ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իրավական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ակտերում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փոփոխությունների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և/</w:t>
      </w:r>
      <w:proofErr w:type="spellStart"/>
      <w:r w:rsidRPr="00972324">
        <w:rPr>
          <w:rFonts w:ascii="GHEA Grapalat" w:hAnsi="GHEA Grapalat" w:cs="Times New Roman"/>
          <w:lang w:val="ro-RO"/>
        </w:rPr>
        <w:t>կամ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լրացումների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անհրաժեշտությունը</w:t>
      </w:r>
      <w:proofErr w:type="spellEnd"/>
      <w:r w:rsidRPr="00972324">
        <w:rPr>
          <w:rFonts w:ascii="GHEA Grapalat" w:hAnsi="GHEA Grapalat" w:cs="Times New Roman"/>
          <w:lang w:val="ro-RO"/>
        </w:rPr>
        <w:t>.</w:t>
      </w:r>
    </w:p>
    <w:p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proofErr w:type="spellStart"/>
      <w:r w:rsidRPr="00972324">
        <w:rPr>
          <w:rFonts w:ascii="GHEA Grapalat" w:hAnsi="GHEA Grapalat" w:cs="Times New Roman"/>
          <w:lang w:val="ro-RO"/>
        </w:rPr>
        <w:t>Չի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առաջացնում</w:t>
      </w:r>
      <w:proofErr w:type="spellEnd"/>
      <w:r w:rsidRPr="00972324">
        <w:rPr>
          <w:rFonts w:ascii="GHEA Grapalat" w:hAnsi="GHEA Grapalat"/>
          <w:lang w:val="ro-RO"/>
        </w:rPr>
        <w:t>:</w:t>
      </w:r>
    </w:p>
    <w:p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2. </w:t>
      </w:r>
      <w:proofErr w:type="spellStart"/>
      <w:r w:rsidRPr="00972324">
        <w:rPr>
          <w:rFonts w:ascii="GHEA Grapalat" w:hAnsi="GHEA Grapalat" w:cs="Times New Roman"/>
          <w:lang w:val="ro-RO"/>
        </w:rPr>
        <w:t>Միջազգային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պայմանագրերով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ստանձնած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պարտավորությունների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հետ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համապատասխանությունը</w:t>
      </w:r>
      <w:proofErr w:type="spellEnd"/>
      <w:r w:rsidRPr="00972324">
        <w:rPr>
          <w:rFonts w:ascii="GHEA Grapalat" w:hAnsi="GHEA Grapalat" w:cs="Times New Roman"/>
          <w:lang w:val="ro-RO"/>
        </w:rPr>
        <w:t>.</w:t>
      </w:r>
    </w:p>
    <w:p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proofErr w:type="spellStart"/>
      <w:r w:rsidRPr="00972324">
        <w:rPr>
          <w:rFonts w:ascii="GHEA Grapalat" w:hAnsi="GHEA Grapalat" w:cs="Times New Roman"/>
          <w:lang w:val="ro-RO"/>
        </w:rPr>
        <w:t>Համապատասխանում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է</w:t>
      </w:r>
      <w:r w:rsidRPr="00972324">
        <w:rPr>
          <w:rFonts w:ascii="GHEA Grapalat" w:hAnsi="GHEA Grapalat"/>
          <w:lang w:val="ro-RO"/>
        </w:rPr>
        <w:t>:</w:t>
      </w:r>
    </w:p>
    <w:p w:rsidR="00972324" w:rsidRPr="00972324" w:rsidRDefault="00972324" w:rsidP="00972324">
      <w:pPr>
        <w:autoSpaceDE/>
        <w:autoSpaceDN/>
        <w:adjustRightInd/>
        <w:spacing w:line="360" w:lineRule="auto"/>
        <w:ind w:left="300" w:right="375"/>
        <w:jc w:val="both"/>
        <w:rPr>
          <w:rFonts w:ascii="GHEA Grapalat" w:hAnsi="GHEA Grapalat" w:cs="Times New Roman"/>
          <w:b/>
          <w:lang w:val="ro-RO"/>
        </w:rPr>
      </w:pPr>
    </w:p>
    <w:p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b/>
          <w:lang w:val="ro-RO"/>
        </w:rPr>
      </w:pPr>
      <w:r w:rsidRPr="00972324">
        <w:rPr>
          <w:rFonts w:ascii="GHEA Grapalat" w:hAnsi="GHEA Grapalat" w:cs="Times New Roman"/>
          <w:b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b/>
          <w:lang w:val="ro-RO"/>
        </w:rPr>
        <w:t>Այլ</w:t>
      </w:r>
      <w:proofErr w:type="spellEnd"/>
      <w:r w:rsidRPr="00972324">
        <w:rPr>
          <w:rFonts w:ascii="GHEA Grapalat" w:hAnsi="GHEA Grapalat" w:cs="Times New Roman"/>
          <w:b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b/>
          <w:lang w:val="ro-RO"/>
        </w:rPr>
        <w:t>տեղեկություններ</w:t>
      </w:r>
      <w:proofErr w:type="spellEnd"/>
      <w:r w:rsidRPr="00972324">
        <w:rPr>
          <w:rFonts w:ascii="GHEA Grapalat" w:hAnsi="GHEA Grapalat" w:cs="Times New Roman"/>
          <w:b/>
          <w:lang w:val="ro-RO"/>
        </w:rPr>
        <w:t>.</w:t>
      </w:r>
    </w:p>
    <w:p w:rsidR="00972324" w:rsidRPr="00972324" w:rsidRDefault="00972324" w:rsidP="00972324">
      <w:pPr>
        <w:autoSpaceDE/>
        <w:autoSpaceDN/>
        <w:adjustRightInd/>
        <w:spacing w:line="360" w:lineRule="auto"/>
        <w:ind w:right="375"/>
        <w:rPr>
          <w:rFonts w:ascii="GHEA Grapalat" w:hAnsi="GHEA Grapalat" w:cs="Sylfae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     </w:t>
      </w:r>
      <w:r w:rsidRPr="00972324">
        <w:rPr>
          <w:rFonts w:ascii="GHEA Grapalat" w:hAnsi="GHEA Grapalat" w:cs="Times New Roman"/>
          <w:lang w:val="ro-RO"/>
        </w:rPr>
        <w:tab/>
      </w:r>
      <w:proofErr w:type="spellStart"/>
      <w:r w:rsidRPr="00972324">
        <w:rPr>
          <w:rFonts w:ascii="GHEA Grapalat" w:hAnsi="GHEA Grapalat" w:cs="Times New Roman"/>
          <w:u w:val="single"/>
          <w:lang w:val="ro-RO"/>
        </w:rPr>
        <w:t>Չկան</w:t>
      </w:r>
      <w:proofErr w:type="spellEnd"/>
      <w:r w:rsidRPr="00972324">
        <w:rPr>
          <w:rFonts w:ascii="GHEA Grapalat" w:hAnsi="GHEA Grapalat"/>
          <w:u w:val="single"/>
          <w:lang w:val="ro-RO"/>
        </w:rPr>
        <w:t>:</w:t>
      </w:r>
    </w:p>
    <w:p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</w:p>
    <w:p w:rsidR="00972324" w:rsidRPr="00972324" w:rsidRDefault="00972324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ro-RO"/>
        </w:rPr>
      </w:pPr>
    </w:p>
    <w:p w:rsidR="00B86065" w:rsidRPr="002266C2" w:rsidRDefault="00B86065">
      <w:pPr>
        <w:rPr>
          <w:lang w:val="hy-AM"/>
        </w:rPr>
      </w:pPr>
      <w:bookmarkStart w:id="0" w:name="_GoBack"/>
      <w:bookmarkEnd w:id="0"/>
    </w:p>
    <w:sectPr w:rsidR="00B86065" w:rsidRPr="002266C2" w:rsidSect="00210126">
      <w:headerReference w:type="default" r:id="rId7"/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3B4" w:rsidRDefault="00B233B4" w:rsidP="002266C2">
      <w:r>
        <w:separator/>
      </w:r>
    </w:p>
  </w:endnote>
  <w:endnote w:type="continuationSeparator" w:id="0">
    <w:p w:rsidR="00B233B4" w:rsidRDefault="00B233B4" w:rsidP="0022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3B4" w:rsidRDefault="00B233B4" w:rsidP="002266C2">
      <w:r>
        <w:separator/>
      </w:r>
    </w:p>
  </w:footnote>
  <w:footnote w:type="continuationSeparator" w:id="0">
    <w:p w:rsidR="00B233B4" w:rsidRDefault="00B233B4" w:rsidP="00226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DCE" w:rsidRPr="00DD7CF8" w:rsidRDefault="00B233B4" w:rsidP="00AC1D51">
    <w:pPr>
      <w:pStyle w:val="Header"/>
      <w:jc w:val="right"/>
      <w:rPr>
        <w:rFonts w:ascii="GHEA Grapalat" w:hAnsi="GHEA Grapalat" w:cs="Times New Roma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5B"/>
    <w:rsid w:val="002266C2"/>
    <w:rsid w:val="002F4B5B"/>
    <w:rsid w:val="00387C6F"/>
    <w:rsid w:val="00475B7C"/>
    <w:rsid w:val="00947616"/>
    <w:rsid w:val="00972324"/>
    <w:rsid w:val="00B233B4"/>
    <w:rsid w:val="00B86065"/>
    <w:rsid w:val="00C55235"/>
    <w:rsid w:val="00F5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CD2D2"/>
  <w15:chartTrackingRefBased/>
  <w15:docId w15:val="{BAC8940B-A58C-4741-A921-219E0604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6C2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p1,Ha,Абзац спи"/>
    <w:basedOn w:val="Normal"/>
    <w:link w:val="ListParagraphChar"/>
    <w:uiPriority w:val="34"/>
    <w:qFormat/>
    <w:rsid w:val="002266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2266C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2266C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972324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Tadevosyan</dc:creator>
  <cp:keywords/>
  <dc:description/>
  <cp:lastModifiedBy>Susanna Arzumanyan</cp:lastModifiedBy>
  <cp:revision>5</cp:revision>
  <dcterms:created xsi:type="dcterms:W3CDTF">2026-07-06T07:42:00Z</dcterms:created>
  <dcterms:modified xsi:type="dcterms:W3CDTF">2026-07-07T06:24:00Z</dcterms:modified>
</cp:coreProperties>
</file>