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440F4D" w:rsidRDefault="00F30BAF" w:rsidP="00B24D89">
      <w:pPr>
        <w:spacing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7B8469A7" w14:textId="3C17CB85" w:rsidR="006C3E02" w:rsidRPr="006C3E02" w:rsidRDefault="00975994" w:rsidP="00700C78">
      <w:pPr>
        <w:tabs>
          <w:tab w:val="left" w:pos="900"/>
        </w:tabs>
        <w:spacing w:line="240" w:lineRule="auto"/>
        <w:ind w:firstLine="540"/>
        <w:jc w:val="center"/>
        <w:rPr>
          <w:rFonts w:ascii="GHEA Grapalat" w:hAnsi="GHEA Grapalat"/>
          <w:b/>
          <w:sz w:val="24"/>
          <w:szCs w:val="24"/>
          <w:lang w:val="af-ZA"/>
        </w:rPr>
      </w:pPr>
      <w:r w:rsidRPr="00975994">
        <w:rPr>
          <w:rFonts w:ascii="GHEA Grapalat" w:hAnsi="GHEA Grapalat" w:cs="Sylfaen"/>
          <w:b/>
          <w:sz w:val="24"/>
          <w:szCs w:val="24"/>
          <w:lang w:val="af-ZA"/>
        </w:rPr>
        <w:t>«</w:t>
      </w:r>
      <w:r w:rsidRPr="00975994">
        <w:rPr>
          <w:rFonts w:ascii="GHEA Grapalat" w:hAnsi="GHEA Grapalat" w:cs="Sylfaen"/>
          <w:b/>
          <w:sz w:val="24"/>
          <w:szCs w:val="24"/>
        </w:rPr>
        <w:t>ՀԱՅԱՍՏԱՆԻ</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ՀԱՆՐԱՊԵՏՈՒԹՅԱՆ</w:t>
      </w:r>
      <w:r w:rsidRPr="00975994">
        <w:rPr>
          <w:rFonts w:ascii="GHEA Grapalat" w:hAnsi="GHEA Grapalat" w:cs="Sylfaen"/>
          <w:b/>
          <w:sz w:val="24"/>
          <w:szCs w:val="24"/>
          <w:lang w:val="af-ZA"/>
        </w:rPr>
        <w:t xml:space="preserve"> 2026 </w:t>
      </w:r>
      <w:r w:rsidRPr="00975994">
        <w:rPr>
          <w:rFonts w:ascii="GHEA Grapalat" w:hAnsi="GHEA Grapalat" w:cs="Sylfaen"/>
          <w:b/>
          <w:sz w:val="24"/>
          <w:szCs w:val="24"/>
        </w:rPr>
        <w:t>ԹՎԱԿԱՆԻ</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ՊԵՏԱԿԱՆ</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ԲՅՈՒՋԵԻ</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ՄԱՍԻՆ</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ՕՐԵՆՔՈՒՄ</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ՎԵՐԱԲԱՇԽՈՒՄ</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ՓՈՓՈԽՈՒԹՅՈՒՆ</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ԵՎ</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ԼՐԱՑՈՒՄ</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ՀԱՅԱՍՏԱՆԻ</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ՀԱՆՐԱՊԵՏՈՒԹՅԱՆ</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ԿԱՌԱՎԱՐՈՒԹՅԱՆ</w:t>
      </w:r>
      <w:r w:rsidRPr="00975994">
        <w:rPr>
          <w:rFonts w:ascii="GHEA Grapalat" w:hAnsi="GHEA Grapalat" w:cs="Sylfaen"/>
          <w:b/>
          <w:sz w:val="24"/>
          <w:szCs w:val="24"/>
          <w:lang w:val="af-ZA"/>
        </w:rPr>
        <w:t xml:space="preserve"> 2025 </w:t>
      </w:r>
      <w:r w:rsidRPr="00975994">
        <w:rPr>
          <w:rFonts w:ascii="GHEA Grapalat" w:hAnsi="GHEA Grapalat" w:cs="Sylfaen"/>
          <w:b/>
          <w:sz w:val="24"/>
          <w:szCs w:val="24"/>
        </w:rPr>
        <w:t>ԹՎԱԿԱՆԻ</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ԴԵԿՏԵՄԲԵՐԻ</w:t>
      </w:r>
      <w:r w:rsidRPr="00975994">
        <w:rPr>
          <w:rFonts w:ascii="GHEA Grapalat" w:hAnsi="GHEA Grapalat" w:cs="Sylfaen"/>
          <w:b/>
          <w:sz w:val="24"/>
          <w:szCs w:val="24"/>
          <w:lang w:val="af-ZA"/>
        </w:rPr>
        <w:t xml:space="preserve"> 25-</w:t>
      </w:r>
      <w:r w:rsidRPr="00975994">
        <w:rPr>
          <w:rFonts w:ascii="GHEA Grapalat" w:hAnsi="GHEA Grapalat" w:cs="Sylfaen"/>
          <w:b/>
          <w:sz w:val="24"/>
          <w:szCs w:val="24"/>
        </w:rPr>
        <w:t>Ի</w:t>
      </w:r>
      <w:r w:rsidRPr="00975994">
        <w:rPr>
          <w:rFonts w:ascii="GHEA Grapalat" w:hAnsi="GHEA Grapalat" w:cs="Sylfaen"/>
          <w:b/>
          <w:sz w:val="24"/>
          <w:szCs w:val="24"/>
          <w:lang w:val="af-ZA"/>
        </w:rPr>
        <w:t xml:space="preserve"> N 1910-</w:t>
      </w:r>
      <w:r w:rsidRPr="00975994">
        <w:rPr>
          <w:rFonts w:ascii="GHEA Grapalat" w:hAnsi="GHEA Grapalat" w:cs="Sylfaen"/>
          <w:b/>
          <w:sz w:val="24"/>
          <w:szCs w:val="24"/>
        </w:rPr>
        <w:t>Ն</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ՈՐՈՇՄԱՆ</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ՄԵՋ</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ՓՈՓՈԽՈՒԹՅՈՒՆՆԵՐ</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ԵՎ</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ԼՐԱՑՈՒՄՆԵՐ</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ԿԱՏԱՐԵԼՈՒ</w:t>
      </w:r>
      <w:r w:rsidR="003C0A0A" w:rsidRPr="003C0A0A">
        <w:rPr>
          <w:rFonts w:ascii="GHEA Grapalat" w:hAnsi="GHEA Grapalat" w:cs="Sylfaen"/>
          <w:b/>
          <w:sz w:val="24"/>
          <w:szCs w:val="24"/>
          <w:lang w:val="af-ZA"/>
        </w:rPr>
        <w:t xml:space="preserve"> </w:t>
      </w:r>
      <w:r w:rsidR="003C0A0A">
        <w:rPr>
          <w:rFonts w:ascii="GHEA Grapalat" w:hAnsi="GHEA Grapalat" w:cs="Sylfaen"/>
          <w:b/>
          <w:sz w:val="24"/>
          <w:szCs w:val="24"/>
          <w:lang w:val="af-ZA"/>
        </w:rPr>
        <w:t>ԵՎ ՀԱՅԱՍՏԱՆԻ ՀԱՆՐԱՊԵՏՈՒԹՅԱՆ ՏԱՐԱԾՔԱՅԻՆ ԿԱՌԱՎԱՐՄԱՆ ԵՎ ԵՆԹԱԿԱՌՈՒՑՎԱԾՔՆԵՐԻ ՆԱԽԱՐԱՐՈՒԹՅԱՆԸ ԳՈՒՄԱՐ ՀԱՏԿԱՑՆԵԼՈՒ</w:t>
      </w:r>
      <w:r w:rsidRPr="00975994">
        <w:rPr>
          <w:rFonts w:ascii="GHEA Grapalat" w:hAnsi="GHEA Grapalat" w:cs="Sylfaen"/>
          <w:b/>
          <w:sz w:val="24"/>
          <w:szCs w:val="24"/>
          <w:lang w:val="af-ZA"/>
        </w:rPr>
        <w:t xml:space="preserve"> </w:t>
      </w:r>
      <w:r w:rsidRPr="00975994">
        <w:rPr>
          <w:rFonts w:ascii="GHEA Grapalat" w:hAnsi="GHEA Grapalat" w:cs="Sylfaen"/>
          <w:b/>
          <w:sz w:val="24"/>
          <w:szCs w:val="24"/>
        </w:rPr>
        <w:t>ՄԱՍԻՆ</w:t>
      </w:r>
      <w:r w:rsidR="00700C78" w:rsidRPr="00700C78">
        <w:rPr>
          <w:rFonts w:ascii="GHEA Grapalat" w:hAnsi="GHEA Grapalat"/>
          <w:b/>
          <w:sz w:val="24"/>
          <w:szCs w:val="24"/>
          <w:lang w:val="af-ZA"/>
        </w:rPr>
        <w:t>»</w:t>
      </w:r>
      <w:r w:rsidR="00700C78">
        <w:rPr>
          <w:rFonts w:ascii="GHEA Grapalat" w:hAnsi="GHEA Grapalat"/>
          <w:b/>
          <w:sz w:val="24"/>
          <w:szCs w:val="24"/>
          <w:lang w:val="af-ZA"/>
        </w:rPr>
        <w:t xml:space="preserve"> </w:t>
      </w:r>
      <w:r w:rsidR="006C3E02">
        <w:rPr>
          <w:rFonts w:ascii="GHEA Grapalat" w:hAnsi="GHEA Grapalat"/>
          <w:b/>
          <w:sz w:val="24"/>
          <w:szCs w:val="24"/>
          <w:lang w:val="af-ZA"/>
        </w:rPr>
        <w:t>ՀՀ ԿԱՌԱՎԱՐՈՒԹՅԱՆ ՈՐՈՇՄԱՆ ՆԱԽԱԳԾԻ</w:t>
      </w:r>
      <w:r w:rsidR="00527F94">
        <w:rPr>
          <w:rFonts w:ascii="GHEA Grapalat" w:hAnsi="GHEA Grapalat"/>
          <w:b/>
          <w:sz w:val="24"/>
          <w:szCs w:val="24"/>
          <w:lang w:val="af-ZA"/>
        </w:rPr>
        <w:t xml:space="preserve"> (ԱՅՍՈՒՀԵՏ՝ ՆԱԽԱԳԻԾ)</w:t>
      </w:r>
      <w:r w:rsidR="006C3E02">
        <w:rPr>
          <w:rFonts w:ascii="GHEA Grapalat" w:hAnsi="GHEA Grapalat"/>
          <w:b/>
          <w:sz w:val="24"/>
          <w:szCs w:val="24"/>
          <w:lang w:val="af-ZA"/>
        </w:rPr>
        <w:t xml:space="preserve"> </w:t>
      </w:r>
    </w:p>
    <w:p w14:paraId="533D7326" w14:textId="77777777" w:rsidR="00920122" w:rsidRPr="006C3E02" w:rsidRDefault="00920122" w:rsidP="00102BE8">
      <w:pPr>
        <w:pStyle w:val="dec-name"/>
        <w:shd w:val="clear" w:color="auto" w:fill="FFFFFF"/>
        <w:spacing w:before="0" w:beforeAutospacing="0" w:after="240" w:afterAutospacing="0"/>
        <w:jc w:val="center"/>
        <w:rPr>
          <w:rFonts w:ascii="GHEA Grapalat" w:hAnsi="GHEA Grapalat"/>
          <w:lang w:val="af-ZA"/>
        </w:rPr>
      </w:pPr>
    </w:p>
    <w:p w14:paraId="77776BD1" w14:textId="21BFA812" w:rsidR="002211C0" w:rsidRPr="00CC63E5" w:rsidRDefault="00DE6D9C" w:rsidP="0088008B">
      <w:pPr>
        <w:pStyle w:val="ListParagraph"/>
        <w:numPr>
          <w:ilvl w:val="0"/>
          <w:numId w:val="8"/>
        </w:numPr>
        <w:tabs>
          <w:tab w:val="left" w:pos="567"/>
        </w:tabs>
        <w:spacing w:after="0" w:line="360" w:lineRule="auto"/>
        <w:jc w:val="both"/>
        <w:rPr>
          <w:rFonts w:ascii="GHEA Grapalat" w:eastAsia="Calibri" w:hAnsi="GHEA Grapalat" w:cs="Times New Roman"/>
          <w:sz w:val="24"/>
          <w:szCs w:val="24"/>
          <w:lang w:val="af-ZA"/>
        </w:rPr>
      </w:pPr>
      <w:r>
        <w:rPr>
          <w:rFonts w:ascii="GHEA Grapalat" w:eastAsia="Calibri" w:hAnsi="GHEA Grapalat" w:cs="Sylfaen"/>
          <w:b/>
          <w:sz w:val="24"/>
          <w:szCs w:val="24"/>
          <w:lang w:val="hy-AM"/>
        </w:rPr>
        <w:t>Իրավական ակտի ընդունման ա</w:t>
      </w:r>
      <w:r w:rsidR="002211C0" w:rsidRPr="0088008B">
        <w:rPr>
          <w:rFonts w:ascii="GHEA Grapalat" w:eastAsia="Calibri" w:hAnsi="GHEA Grapalat" w:cs="Sylfaen"/>
          <w:b/>
          <w:sz w:val="24"/>
          <w:szCs w:val="24"/>
          <w:lang w:val="hy-AM"/>
        </w:rPr>
        <w:t>նհրաժեշտություն</w:t>
      </w:r>
      <w:r w:rsidR="002211C0" w:rsidRPr="0088008B">
        <w:rPr>
          <w:rFonts w:ascii="GHEA Grapalat" w:eastAsia="Calibri" w:hAnsi="GHEA Grapalat" w:cs="Times New Roman"/>
          <w:b/>
          <w:sz w:val="24"/>
          <w:szCs w:val="24"/>
          <w:lang w:val="hy-AM"/>
        </w:rPr>
        <w:t>ը</w:t>
      </w:r>
    </w:p>
    <w:p w14:paraId="774F88D7" w14:textId="3469322F" w:rsidR="00F4465F" w:rsidRPr="00F4465F" w:rsidRDefault="00527F94" w:rsidP="00F4465F">
      <w:pPr>
        <w:pStyle w:val="ListParagraph"/>
        <w:spacing w:after="0" w:line="360" w:lineRule="auto"/>
        <w:ind w:left="180" w:firstLine="810"/>
        <w:jc w:val="both"/>
        <w:rPr>
          <w:rFonts w:ascii="GHEA Grapalat" w:eastAsia="Calibri" w:hAnsi="GHEA Grapalat" w:cs="Times New Roman"/>
          <w:sz w:val="24"/>
          <w:szCs w:val="24"/>
          <w:lang w:val="af-ZA"/>
        </w:rPr>
      </w:pPr>
      <w:r>
        <w:rPr>
          <w:rFonts w:ascii="GHEA Grapalat" w:eastAsia="Calibri" w:hAnsi="GHEA Grapalat" w:cs="Times New Roman"/>
          <w:sz w:val="24"/>
          <w:szCs w:val="24"/>
          <w:lang w:val="af-ZA"/>
        </w:rPr>
        <w:t>Նախագծի</w:t>
      </w:r>
      <w:r w:rsidR="00CC63E5" w:rsidRPr="00CC63E5">
        <w:rPr>
          <w:rFonts w:ascii="GHEA Grapalat" w:eastAsia="Calibri" w:hAnsi="GHEA Grapalat" w:cs="Times New Roman"/>
          <w:sz w:val="24"/>
          <w:szCs w:val="24"/>
          <w:lang w:val="af-ZA"/>
        </w:rPr>
        <w:t xml:space="preserve"> ընդունումը պայմանավորված է Եվրոպական ներդրումային բանկի (ԵՆԲ) աջակցությամբ իրականացվող «Երևանի էներգաարդյունավետության» ծրագրի</w:t>
      </w:r>
      <w:r w:rsidR="00F4465F">
        <w:rPr>
          <w:rFonts w:ascii="GHEA Grapalat" w:eastAsia="Calibri" w:hAnsi="GHEA Grapalat" w:cs="Times New Roman"/>
          <w:sz w:val="24"/>
          <w:szCs w:val="24"/>
          <w:lang w:val="af-ZA"/>
        </w:rPr>
        <w:t xml:space="preserve"> (այսուհետ՝ Ծրագիր)</w:t>
      </w:r>
      <w:r w:rsidR="00CC63E5" w:rsidRPr="00CC63E5">
        <w:rPr>
          <w:rFonts w:ascii="GHEA Grapalat" w:eastAsia="Calibri" w:hAnsi="GHEA Grapalat" w:cs="Times New Roman"/>
          <w:sz w:val="24"/>
          <w:szCs w:val="24"/>
          <w:lang w:val="af-ZA"/>
        </w:rPr>
        <w:t xml:space="preserve"> շրջանակներում Հ</w:t>
      </w:r>
      <w:r w:rsidR="000434DB">
        <w:rPr>
          <w:rFonts w:ascii="GHEA Grapalat" w:eastAsia="Calibri" w:hAnsi="GHEA Grapalat" w:cs="Times New Roman"/>
          <w:sz w:val="24"/>
          <w:szCs w:val="24"/>
          <w:lang w:val="af-ZA"/>
        </w:rPr>
        <w:t>այաստանի Հանրապետության</w:t>
      </w:r>
      <w:r w:rsidR="00CC63E5" w:rsidRPr="00CC63E5">
        <w:rPr>
          <w:rFonts w:ascii="GHEA Grapalat" w:eastAsia="Calibri" w:hAnsi="GHEA Grapalat" w:cs="Times New Roman"/>
          <w:sz w:val="24"/>
          <w:szCs w:val="24"/>
          <w:lang w:val="af-ZA"/>
        </w:rPr>
        <w:t xml:space="preserve"> կողմից ԱԱՀ</w:t>
      </w:r>
      <w:r w:rsidR="00F4465F">
        <w:rPr>
          <w:rFonts w:ascii="GHEA Grapalat" w:eastAsia="Calibri" w:hAnsi="GHEA Grapalat" w:cs="Times New Roman"/>
          <w:sz w:val="24"/>
          <w:szCs w:val="24"/>
          <w:lang w:val="af-ZA"/>
        </w:rPr>
        <w:t xml:space="preserve">- </w:t>
      </w:r>
      <w:r w:rsidR="00F4465F">
        <w:rPr>
          <w:rFonts w:ascii="GHEA Grapalat" w:eastAsia="Calibri" w:hAnsi="GHEA Grapalat" w:cs="Times New Roman"/>
          <w:sz w:val="24"/>
          <w:szCs w:val="24"/>
          <w:lang w:val="hy-AM"/>
        </w:rPr>
        <w:t xml:space="preserve">ի մասով </w:t>
      </w:r>
      <w:r w:rsidR="00CC63E5" w:rsidRPr="00CC63E5">
        <w:rPr>
          <w:rFonts w:ascii="GHEA Grapalat" w:eastAsia="Calibri" w:hAnsi="GHEA Grapalat" w:cs="Times New Roman"/>
          <w:sz w:val="24"/>
          <w:szCs w:val="24"/>
          <w:lang w:val="af-ZA"/>
        </w:rPr>
        <w:t>համաֆինանսավորման անհրաժեշտությամբ:</w:t>
      </w:r>
    </w:p>
    <w:p w14:paraId="653AC69D" w14:textId="528BFB74" w:rsidR="00CC63E5" w:rsidRPr="003C0A0A" w:rsidRDefault="00BE49D8" w:rsidP="003C0A0A">
      <w:pPr>
        <w:pStyle w:val="ListParagraph"/>
        <w:spacing w:after="0" w:line="360" w:lineRule="auto"/>
        <w:ind w:left="180" w:firstLine="810"/>
        <w:jc w:val="both"/>
        <w:rPr>
          <w:rFonts w:ascii="GHEA Grapalat" w:eastAsia="Calibri" w:hAnsi="GHEA Grapalat" w:cs="Times New Roman"/>
          <w:sz w:val="24"/>
          <w:szCs w:val="24"/>
          <w:lang w:val="af-ZA"/>
        </w:rPr>
      </w:pPr>
      <w:proofErr w:type="spellStart"/>
      <w:r w:rsidRPr="00BE49D8">
        <w:rPr>
          <w:rFonts w:ascii="GHEA Grapalat" w:eastAsia="Calibri" w:hAnsi="GHEA Grapalat" w:cs="Times New Roman"/>
          <w:sz w:val="24"/>
          <w:szCs w:val="24"/>
        </w:rPr>
        <w:t>Ծրագրի</w:t>
      </w:r>
      <w:proofErr w:type="spellEnd"/>
      <w:r w:rsidRPr="003A4F50">
        <w:rPr>
          <w:rFonts w:ascii="GHEA Grapalat" w:eastAsia="Calibri" w:hAnsi="GHEA Grapalat" w:cs="Times New Roman"/>
          <w:sz w:val="24"/>
          <w:szCs w:val="24"/>
          <w:lang w:val="af-ZA"/>
        </w:rPr>
        <w:t xml:space="preserve"> </w:t>
      </w:r>
      <w:proofErr w:type="spellStart"/>
      <w:r w:rsidRPr="00BE49D8">
        <w:rPr>
          <w:rFonts w:ascii="GHEA Grapalat" w:eastAsia="Calibri" w:hAnsi="GHEA Grapalat" w:cs="Times New Roman"/>
          <w:sz w:val="24"/>
          <w:szCs w:val="24"/>
        </w:rPr>
        <w:t>լիարժեք</w:t>
      </w:r>
      <w:proofErr w:type="spellEnd"/>
      <w:r w:rsidRPr="003A4F50">
        <w:rPr>
          <w:rFonts w:ascii="GHEA Grapalat" w:eastAsia="Calibri" w:hAnsi="GHEA Grapalat" w:cs="Times New Roman"/>
          <w:sz w:val="24"/>
          <w:szCs w:val="24"/>
          <w:lang w:val="af-ZA"/>
        </w:rPr>
        <w:t xml:space="preserve"> </w:t>
      </w:r>
      <w:proofErr w:type="spellStart"/>
      <w:r w:rsidRPr="00BE49D8">
        <w:rPr>
          <w:rFonts w:ascii="GHEA Grapalat" w:eastAsia="Calibri" w:hAnsi="GHEA Grapalat" w:cs="Times New Roman"/>
          <w:sz w:val="24"/>
          <w:szCs w:val="24"/>
        </w:rPr>
        <w:t>ավարտն</w:t>
      </w:r>
      <w:proofErr w:type="spellEnd"/>
      <w:r w:rsidRPr="003A4F50">
        <w:rPr>
          <w:rFonts w:ascii="GHEA Grapalat" w:eastAsia="Calibri" w:hAnsi="GHEA Grapalat" w:cs="Times New Roman"/>
          <w:sz w:val="24"/>
          <w:szCs w:val="24"/>
          <w:lang w:val="af-ZA"/>
        </w:rPr>
        <w:t xml:space="preserve"> </w:t>
      </w:r>
      <w:proofErr w:type="spellStart"/>
      <w:r w:rsidRPr="00BE49D8">
        <w:rPr>
          <w:rFonts w:ascii="GHEA Grapalat" w:eastAsia="Calibri" w:hAnsi="GHEA Grapalat" w:cs="Times New Roman"/>
          <w:sz w:val="24"/>
          <w:szCs w:val="24"/>
        </w:rPr>
        <w:t>ապահովելու</w:t>
      </w:r>
      <w:proofErr w:type="spellEnd"/>
      <w:r w:rsidRPr="003A4F50">
        <w:rPr>
          <w:rFonts w:ascii="GHEA Grapalat" w:eastAsia="Calibri" w:hAnsi="GHEA Grapalat" w:cs="Times New Roman"/>
          <w:sz w:val="24"/>
          <w:szCs w:val="24"/>
          <w:lang w:val="af-ZA"/>
        </w:rPr>
        <w:t xml:space="preserve"> </w:t>
      </w:r>
      <w:proofErr w:type="spellStart"/>
      <w:r w:rsidRPr="00BE49D8">
        <w:rPr>
          <w:rFonts w:ascii="GHEA Grapalat" w:eastAsia="Calibri" w:hAnsi="GHEA Grapalat" w:cs="Times New Roman"/>
          <w:sz w:val="24"/>
          <w:szCs w:val="24"/>
        </w:rPr>
        <w:t>նպատակով</w:t>
      </w:r>
      <w:proofErr w:type="spellEnd"/>
      <w:r w:rsidRPr="003A4F50">
        <w:rPr>
          <w:rFonts w:ascii="GHEA Grapalat" w:eastAsia="Calibri" w:hAnsi="GHEA Grapalat" w:cs="Times New Roman"/>
          <w:sz w:val="24"/>
          <w:szCs w:val="24"/>
          <w:lang w:val="af-ZA"/>
        </w:rPr>
        <w:t xml:space="preserve"> </w:t>
      </w:r>
      <w:r w:rsidR="00F4465F" w:rsidRPr="00F4465F">
        <w:rPr>
          <w:rFonts w:ascii="GHEA Grapalat" w:eastAsia="Calibri" w:hAnsi="GHEA Grapalat" w:cs="Times New Roman"/>
          <w:sz w:val="24"/>
          <w:szCs w:val="24"/>
          <w:lang w:val="af-ZA"/>
        </w:rPr>
        <w:t>«</w:t>
      </w:r>
      <w:proofErr w:type="spellStart"/>
      <w:r w:rsidR="00F4465F" w:rsidRPr="00F4465F">
        <w:rPr>
          <w:rFonts w:ascii="GHEA Grapalat" w:eastAsia="Calibri" w:hAnsi="GHEA Grapalat" w:cs="Times New Roman"/>
          <w:sz w:val="24"/>
          <w:szCs w:val="24"/>
        </w:rPr>
        <w:t>Երևանի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կառուցապատման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ներդրումային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ծրագրերի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իրականացման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գրասենյակ</w:t>
      </w:r>
      <w:proofErr w:type="spellEnd"/>
      <w:r w:rsidR="00F4465F" w:rsidRPr="00F4465F">
        <w:rPr>
          <w:rFonts w:ascii="GHEA Grapalat" w:eastAsia="Calibri" w:hAnsi="GHEA Grapalat" w:cs="Times New Roman"/>
          <w:sz w:val="24"/>
          <w:szCs w:val="24"/>
          <w:lang w:val="af-ZA"/>
        </w:rPr>
        <w:t>» (</w:t>
      </w:r>
      <w:r w:rsidR="00F4465F" w:rsidRPr="00F4465F">
        <w:rPr>
          <w:rFonts w:ascii="GHEA Grapalat" w:eastAsia="Calibri" w:hAnsi="GHEA Grapalat" w:cs="Times New Roman"/>
          <w:sz w:val="24"/>
          <w:szCs w:val="24"/>
        </w:rPr>
        <w:t>ԵԿՆ</w:t>
      </w:r>
      <w:r w:rsidR="00F4465F" w:rsidRPr="00F4465F">
        <w:rPr>
          <w:rFonts w:ascii="GHEA Grapalat" w:eastAsia="Calibri" w:hAnsi="GHEA Grapalat" w:cs="Times New Roman"/>
          <w:sz w:val="24"/>
          <w:szCs w:val="24"/>
          <w:lang w:val="af-ZA"/>
        </w:rPr>
        <w:t xml:space="preserve"> </w:t>
      </w:r>
      <w:r w:rsidR="00F4465F" w:rsidRPr="00F4465F">
        <w:rPr>
          <w:rFonts w:ascii="GHEA Grapalat" w:eastAsia="Calibri" w:hAnsi="GHEA Grapalat" w:cs="Times New Roman"/>
          <w:sz w:val="24"/>
          <w:szCs w:val="24"/>
        </w:rPr>
        <w:t>ԾԻԳ</w:t>
      </w:r>
      <w:r w:rsidR="00F4465F" w:rsidRPr="00F4465F">
        <w:rPr>
          <w:rFonts w:ascii="GHEA Grapalat" w:eastAsia="Calibri" w:hAnsi="GHEA Grapalat" w:cs="Times New Roman"/>
          <w:sz w:val="24"/>
          <w:szCs w:val="24"/>
          <w:lang w:val="af-ZA"/>
        </w:rPr>
        <w:t xml:space="preserve">) </w:t>
      </w:r>
      <w:r w:rsidR="00F4465F" w:rsidRPr="00F4465F">
        <w:rPr>
          <w:rFonts w:ascii="GHEA Grapalat" w:eastAsia="Calibri" w:hAnsi="GHEA Grapalat" w:cs="Times New Roman"/>
          <w:sz w:val="24"/>
          <w:szCs w:val="24"/>
        </w:rPr>
        <w:t>ՀՈԱԿ</w:t>
      </w:r>
      <w:r w:rsidR="00F4465F" w:rsidRPr="00F4465F">
        <w:rPr>
          <w:rFonts w:ascii="GHEA Grapalat" w:eastAsia="Calibri" w:hAnsi="GHEA Grapalat" w:cs="Times New Roman"/>
          <w:sz w:val="24"/>
          <w:szCs w:val="24"/>
          <w:lang w:val="af-ZA"/>
        </w:rPr>
        <w:t>-</w:t>
      </w:r>
      <w:r w:rsidR="00F4465F" w:rsidRPr="00F4465F">
        <w:rPr>
          <w:rFonts w:ascii="GHEA Grapalat" w:eastAsia="Calibri" w:hAnsi="GHEA Grapalat" w:cs="Times New Roman"/>
          <w:sz w:val="24"/>
          <w:szCs w:val="24"/>
        </w:rPr>
        <w:t>ի</w:t>
      </w:r>
      <w:r w:rsidR="00F4465F" w:rsidRPr="00F4465F">
        <w:rPr>
          <w:rFonts w:ascii="GHEA Grapalat" w:eastAsia="Calibri" w:hAnsi="GHEA Grapalat" w:cs="Times New Roman"/>
          <w:sz w:val="24"/>
          <w:szCs w:val="24"/>
          <w:lang w:val="af-ZA"/>
        </w:rPr>
        <w:t xml:space="preserve"> </w:t>
      </w:r>
      <w:r w:rsidR="00F4465F" w:rsidRPr="00F4465F">
        <w:rPr>
          <w:rFonts w:ascii="GHEA Grapalat" w:eastAsia="Calibri" w:hAnsi="GHEA Grapalat" w:cs="Times New Roman"/>
          <w:sz w:val="24"/>
          <w:szCs w:val="24"/>
        </w:rPr>
        <w:t>և</w:t>
      </w:r>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Եվրոպական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ներդրումային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բանկի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միջև</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իրականացվել</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են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բանակցություններ</w:t>
      </w:r>
      <w:proofErr w:type="spellEnd"/>
      <w:r w:rsidR="00F4465F" w:rsidRPr="00F4465F">
        <w:rPr>
          <w:rFonts w:ascii="GHEA Grapalat" w:eastAsia="Calibri" w:hAnsi="GHEA Grapalat" w:cs="Times New Roman"/>
          <w:sz w:val="24"/>
          <w:szCs w:val="24"/>
        </w:rPr>
        <w:t>՝</w:t>
      </w:r>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դրամաշնորհային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միջոցների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օգտագործման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ժամկետը</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մինչև</w:t>
      </w:r>
      <w:proofErr w:type="spellEnd"/>
      <w:r w:rsidR="00F4465F" w:rsidRPr="00F4465F">
        <w:rPr>
          <w:rFonts w:ascii="GHEA Grapalat" w:eastAsia="Calibri" w:hAnsi="GHEA Grapalat" w:cs="Times New Roman"/>
          <w:sz w:val="24"/>
          <w:szCs w:val="24"/>
          <w:lang w:val="af-ZA"/>
        </w:rPr>
        <w:t xml:space="preserve"> 2026 </w:t>
      </w:r>
      <w:proofErr w:type="spellStart"/>
      <w:r w:rsidR="00F4465F" w:rsidRPr="00F4465F">
        <w:rPr>
          <w:rFonts w:ascii="GHEA Grapalat" w:eastAsia="Calibri" w:hAnsi="GHEA Grapalat" w:cs="Times New Roman"/>
          <w:sz w:val="24"/>
          <w:szCs w:val="24"/>
        </w:rPr>
        <w:t>թվականի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դեկտեմբերի</w:t>
      </w:r>
      <w:proofErr w:type="spellEnd"/>
      <w:r w:rsidR="00F4465F" w:rsidRPr="00F4465F">
        <w:rPr>
          <w:rFonts w:ascii="GHEA Grapalat" w:eastAsia="Calibri" w:hAnsi="GHEA Grapalat" w:cs="Times New Roman"/>
          <w:sz w:val="24"/>
          <w:szCs w:val="24"/>
          <w:lang w:val="af-ZA"/>
        </w:rPr>
        <w:t xml:space="preserve"> 31-</w:t>
      </w:r>
      <w:r w:rsidR="00F4465F" w:rsidRPr="00F4465F">
        <w:rPr>
          <w:rFonts w:ascii="GHEA Grapalat" w:eastAsia="Calibri" w:hAnsi="GHEA Grapalat" w:cs="Times New Roman"/>
          <w:sz w:val="24"/>
          <w:szCs w:val="24"/>
        </w:rPr>
        <w:t>ը</w:t>
      </w:r>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երկարաձգելու</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վերաբերյալ</w:t>
      </w:r>
      <w:proofErr w:type="spellEnd"/>
      <w:r w:rsidR="00F4465F">
        <w:rPr>
          <w:rFonts w:ascii="GHEA Grapalat" w:eastAsia="Calibri" w:hAnsi="GHEA Grapalat" w:cs="Times New Roman"/>
          <w:sz w:val="24"/>
          <w:szCs w:val="24"/>
          <w:lang w:val="af-ZA"/>
        </w:rPr>
        <w:t>,</w:t>
      </w:r>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արդյունքում</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ժամկետի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երկարաձգումը</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հաստատող</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նամակ</w:t>
      </w:r>
      <w:proofErr w:type="spellEnd"/>
      <w:r w:rsidR="00F4465F" w:rsidRPr="00F4465F">
        <w:rPr>
          <w:rFonts w:ascii="GHEA Grapalat" w:eastAsia="Calibri" w:hAnsi="GHEA Grapalat" w:cs="Times New Roman"/>
          <w:sz w:val="24"/>
          <w:szCs w:val="24"/>
          <w:lang w:val="af-ZA"/>
        </w:rPr>
        <w:t>-</w:t>
      </w:r>
      <w:proofErr w:type="spellStart"/>
      <w:r w:rsidR="00F4465F" w:rsidRPr="00F4465F">
        <w:rPr>
          <w:rFonts w:ascii="GHEA Grapalat" w:eastAsia="Calibri" w:hAnsi="GHEA Grapalat" w:cs="Times New Roman"/>
          <w:sz w:val="24"/>
          <w:szCs w:val="24"/>
        </w:rPr>
        <w:t>համաձայնագիրը</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ստացվել</w:t>
      </w:r>
      <w:proofErr w:type="spellEnd"/>
      <w:r w:rsidR="00F4465F" w:rsidRPr="00F4465F">
        <w:rPr>
          <w:rFonts w:ascii="GHEA Grapalat" w:eastAsia="Calibri" w:hAnsi="GHEA Grapalat" w:cs="Times New Roman"/>
          <w:sz w:val="24"/>
          <w:szCs w:val="24"/>
          <w:lang w:val="af-ZA"/>
        </w:rPr>
        <w:t xml:space="preserve"> </w:t>
      </w:r>
      <w:r w:rsidR="00F4465F" w:rsidRPr="00F4465F">
        <w:rPr>
          <w:rFonts w:ascii="GHEA Grapalat" w:eastAsia="Calibri" w:hAnsi="GHEA Grapalat" w:cs="Times New Roman"/>
          <w:sz w:val="24"/>
          <w:szCs w:val="24"/>
        </w:rPr>
        <w:t>է</w:t>
      </w:r>
      <w:r w:rsidR="00F4465F" w:rsidRPr="00F4465F">
        <w:rPr>
          <w:rFonts w:ascii="GHEA Grapalat" w:eastAsia="Calibri" w:hAnsi="GHEA Grapalat" w:cs="Times New Roman"/>
          <w:sz w:val="24"/>
          <w:szCs w:val="24"/>
          <w:lang w:val="af-ZA"/>
        </w:rPr>
        <w:t xml:space="preserve"> 2026 </w:t>
      </w:r>
      <w:proofErr w:type="spellStart"/>
      <w:r w:rsidR="00F4465F" w:rsidRPr="00F4465F">
        <w:rPr>
          <w:rFonts w:ascii="GHEA Grapalat" w:eastAsia="Calibri" w:hAnsi="GHEA Grapalat" w:cs="Times New Roman"/>
          <w:sz w:val="24"/>
          <w:szCs w:val="24"/>
        </w:rPr>
        <w:t>թվականի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հունվարի</w:t>
      </w:r>
      <w:proofErr w:type="spellEnd"/>
      <w:r w:rsidR="00F4465F" w:rsidRPr="00F4465F">
        <w:rPr>
          <w:rFonts w:ascii="GHEA Grapalat" w:eastAsia="Calibri" w:hAnsi="GHEA Grapalat" w:cs="Times New Roman"/>
          <w:sz w:val="24"/>
          <w:szCs w:val="24"/>
          <w:lang w:val="af-ZA"/>
        </w:rPr>
        <w:t xml:space="preserve"> 12-</w:t>
      </w:r>
      <w:proofErr w:type="spellStart"/>
      <w:r w:rsidR="00F4465F" w:rsidRPr="00F4465F">
        <w:rPr>
          <w:rFonts w:ascii="GHEA Grapalat" w:eastAsia="Calibri" w:hAnsi="GHEA Grapalat" w:cs="Times New Roman"/>
          <w:sz w:val="24"/>
          <w:szCs w:val="24"/>
        </w:rPr>
        <w:t>ին</w:t>
      </w:r>
      <w:proofErr w:type="spellEnd"/>
      <w:r w:rsidR="00F4465F" w:rsidRPr="00F4465F">
        <w:rPr>
          <w:rFonts w:ascii="GHEA Grapalat" w:eastAsia="Calibri" w:hAnsi="GHEA Grapalat" w:cs="Times New Roman"/>
          <w:sz w:val="24"/>
          <w:szCs w:val="24"/>
          <w:lang w:val="af-ZA"/>
        </w:rPr>
        <w:t>:</w:t>
      </w:r>
      <w:r w:rsid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Հաշվի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առնելով</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որ</w:t>
      </w:r>
      <w:proofErr w:type="spellEnd"/>
      <w:r w:rsidR="00F4465F" w:rsidRPr="00F4465F">
        <w:rPr>
          <w:rFonts w:ascii="GHEA Grapalat" w:eastAsia="Calibri" w:hAnsi="GHEA Grapalat" w:cs="Times New Roman"/>
          <w:sz w:val="24"/>
          <w:szCs w:val="24"/>
          <w:lang w:val="af-ZA"/>
        </w:rPr>
        <w:t xml:space="preserve"> 2026 </w:t>
      </w:r>
      <w:proofErr w:type="spellStart"/>
      <w:r w:rsidR="00F4465F" w:rsidRPr="00F4465F">
        <w:rPr>
          <w:rFonts w:ascii="GHEA Grapalat" w:eastAsia="Calibri" w:hAnsi="GHEA Grapalat" w:cs="Times New Roman"/>
          <w:sz w:val="24"/>
          <w:szCs w:val="24"/>
        </w:rPr>
        <w:t>թվականի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բյուջետային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պլանավորման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ընթացքում</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նշյալ</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միջոցները</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նախատեսված</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չեն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եղել</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պայմանավորված</w:t>
      </w:r>
      <w:proofErr w:type="spellEnd"/>
      <w:r w:rsidR="00F4465F" w:rsidRPr="00F4465F">
        <w:rPr>
          <w:rFonts w:ascii="GHEA Grapalat" w:eastAsia="Calibri" w:hAnsi="GHEA Grapalat" w:cs="Times New Roman"/>
          <w:sz w:val="24"/>
          <w:szCs w:val="24"/>
          <w:lang w:val="af-ZA"/>
        </w:rPr>
        <w:t xml:space="preserve"> </w:t>
      </w:r>
      <w:r w:rsidR="00F4465F">
        <w:rPr>
          <w:rFonts w:ascii="GHEA Grapalat" w:eastAsia="Calibri" w:hAnsi="GHEA Grapalat" w:cs="Times New Roman"/>
          <w:sz w:val="24"/>
          <w:szCs w:val="24"/>
        </w:rPr>
        <w:t>Ծ</w:t>
      </w:r>
      <w:r w:rsidR="00F4465F" w:rsidRPr="00F4465F">
        <w:rPr>
          <w:rFonts w:ascii="GHEA Grapalat" w:eastAsia="Calibri" w:hAnsi="GHEA Grapalat" w:cs="Times New Roman"/>
          <w:sz w:val="24"/>
          <w:szCs w:val="24"/>
        </w:rPr>
        <w:t>րագրի՝</w:t>
      </w:r>
      <w:r w:rsidR="00F4465F" w:rsidRPr="00F4465F">
        <w:rPr>
          <w:rFonts w:ascii="GHEA Grapalat" w:eastAsia="Calibri" w:hAnsi="GHEA Grapalat" w:cs="Times New Roman"/>
          <w:sz w:val="24"/>
          <w:szCs w:val="24"/>
          <w:lang w:val="af-ZA"/>
        </w:rPr>
        <w:t xml:space="preserve"> 2025 </w:t>
      </w:r>
      <w:proofErr w:type="spellStart"/>
      <w:r w:rsidR="00F4465F" w:rsidRPr="00F4465F">
        <w:rPr>
          <w:rFonts w:ascii="GHEA Grapalat" w:eastAsia="Calibri" w:hAnsi="GHEA Grapalat" w:cs="Times New Roman"/>
          <w:sz w:val="24"/>
          <w:szCs w:val="24"/>
        </w:rPr>
        <w:t>թվականի</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դեկտեմբերի</w:t>
      </w:r>
      <w:proofErr w:type="spellEnd"/>
      <w:r w:rsidR="00F4465F" w:rsidRPr="00F4465F">
        <w:rPr>
          <w:rFonts w:ascii="GHEA Grapalat" w:eastAsia="Calibri" w:hAnsi="GHEA Grapalat" w:cs="Times New Roman"/>
          <w:sz w:val="24"/>
          <w:szCs w:val="24"/>
          <w:lang w:val="af-ZA"/>
        </w:rPr>
        <w:t xml:space="preserve"> 31-</w:t>
      </w:r>
      <w:proofErr w:type="spellStart"/>
      <w:r w:rsidR="00F4465F" w:rsidRPr="00F4465F">
        <w:rPr>
          <w:rFonts w:ascii="GHEA Grapalat" w:eastAsia="Calibri" w:hAnsi="GHEA Grapalat" w:cs="Times New Roman"/>
          <w:sz w:val="24"/>
          <w:szCs w:val="24"/>
        </w:rPr>
        <w:t>ին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նախատեսված</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ավարտով</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առաջացել</w:t>
      </w:r>
      <w:proofErr w:type="spellEnd"/>
      <w:r w:rsidR="00F4465F" w:rsidRPr="00F4465F">
        <w:rPr>
          <w:rFonts w:ascii="GHEA Grapalat" w:eastAsia="Calibri" w:hAnsi="GHEA Grapalat" w:cs="Times New Roman"/>
          <w:sz w:val="24"/>
          <w:szCs w:val="24"/>
          <w:lang w:val="af-ZA"/>
        </w:rPr>
        <w:t xml:space="preserve"> </w:t>
      </w:r>
      <w:r w:rsidR="00F4465F" w:rsidRPr="00F4465F">
        <w:rPr>
          <w:rFonts w:ascii="GHEA Grapalat" w:eastAsia="Calibri" w:hAnsi="GHEA Grapalat" w:cs="Times New Roman"/>
          <w:sz w:val="24"/>
          <w:szCs w:val="24"/>
        </w:rPr>
        <w:t>է</w:t>
      </w:r>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լրացուցիչ</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ֆինանսավորման</w:t>
      </w:r>
      <w:proofErr w:type="spellEnd"/>
      <w:r w:rsidR="00F4465F" w:rsidRPr="00F4465F">
        <w:rPr>
          <w:rFonts w:ascii="GHEA Grapalat" w:eastAsia="Calibri" w:hAnsi="GHEA Grapalat" w:cs="Times New Roman"/>
          <w:sz w:val="24"/>
          <w:szCs w:val="24"/>
          <w:lang w:val="af-ZA"/>
        </w:rPr>
        <w:t xml:space="preserve"> </w:t>
      </w:r>
      <w:proofErr w:type="spellStart"/>
      <w:r w:rsidR="00F4465F" w:rsidRPr="00F4465F">
        <w:rPr>
          <w:rFonts w:ascii="GHEA Grapalat" w:eastAsia="Calibri" w:hAnsi="GHEA Grapalat" w:cs="Times New Roman"/>
          <w:sz w:val="24"/>
          <w:szCs w:val="24"/>
        </w:rPr>
        <w:t>անհրաժեշտություն</w:t>
      </w:r>
      <w:proofErr w:type="spellEnd"/>
      <w:r w:rsidR="00F4465F" w:rsidRPr="00F4465F">
        <w:rPr>
          <w:rFonts w:ascii="GHEA Grapalat" w:eastAsia="Calibri" w:hAnsi="GHEA Grapalat" w:cs="Times New Roman"/>
          <w:sz w:val="24"/>
          <w:szCs w:val="24"/>
        </w:rPr>
        <w:t>։</w:t>
      </w:r>
      <w:r w:rsidR="00F4465F" w:rsidRPr="00F4465F">
        <w:rPr>
          <w:rFonts w:ascii="GHEA Grapalat" w:eastAsia="Calibri" w:hAnsi="GHEA Grapalat" w:cs="Times New Roman"/>
          <w:sz w:val="24"/>
          <w:szCs w:val="24"/>
          <w:lang w:val="af-ZA"/>
        </w:rPr>
        <w:t xml:space="preserve"> </w:t>
      </w:r>
      <w:r w:rsidR="00DE55FF" w:rsidRPr="006360F1">
        <w:rPr>
          <w:rFonts w:ascii="GHEA Grapalat" w:eastAsia="Calibri" w:hAnsi="GHEA Grapalat" w:cs="Times New Roman"/>
          <w:sz w:val="24"/>
          <w:szCs w:val="24"/>
          <w:lang w:val="af-ZA"/>
        </w:rPr>
        <w:t xml:space="preserve">Այդպիսով՝ Նախագծով առաջարկվում է  1157 </w:t>
      </w:r>
      <w:proofErr w:type="spellStart"/>
      <w:r w:rsidR="00DE55FF" w:rsidRPr="006360F1">
        <w:rPr>
          <w:rFonts w:ascii="GHEA Grapalat" w:eastAsia="Calibri" w:hAnsi="GHEA Grapalat" w:cs="Times New Roman"/>
          <w:sz w:val="24"/>
          <w:szCs w:val="24"/>
        </w:rPr>
        <w:t>ծրագրի</w:t>
      </w:r>
      <w:proofErr w:type="spellEnd"/>
      <w:r w:rsidR="00DE55FF" w:rsidRPr="006360F1">
        <w:rPr>
          <w:rFonts w:ascii="GHEA Grapalat" w:eastAsia="Calibri" w:hAnsi="GHEA Grapalat" w:cs="Times New Roman"/>
          <w:sz w:val="24"/>
          <w:szCs w:val="24"/>
          <w:lang w:val="af-ZA"/>
        </w:rPr>
        <w:t xml:space="preserve"> «12006. </w:t>
      </w:r>
      <w:proofErr w:type="spellStart"/>
      <w:r w:rsidR="00DE55FF" w:rsidRPr="006360F1">
        <w:rPr>
          <w:rFonts w:ascii="GHEA Grapalat" w:eastAsia="Calibri" w:hAnsi="GHEA Grapalat" w:cs="Times New Roman"/>
          <w:sz w:val="24"/>
          <w:szCs w:val="24"/>
        </w:rPr>
        <w:t>Եվրոպական</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t>ներդրումային</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t>բանկի</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t>աջակցությամբ</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t>իրականացվող</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t>Երևանի</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lastRenderedPageBreak/>
        <w:t>էներգաարդյունավետության</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t>ծրագրին</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t>պետական</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t>աջակցություն</w:t>
      </w:r>
      <w:proofErr w:type="spellEnd"/>
      <w:r w:rsidR="00DE55FF" w:rsidRPr="006360F1">
        <w:rPr>
          <w:rFonts w:ascii="GHEA Grapalat" w:eastAsia="Calibri" w:hAnsi="GHEA Grapalat" w:cs="Times New Roman"/>
          <w:sz w:val="24"/>
          <w:szCs w:val="24"/>
          <w:lang w:val="af-ZA"/>
        </w:rPr>
        <w:t xml:space="preserve">» </w:t>
      </w:r>
      <w:proofErr w:type="spellStart"/>
      <w:r w:rsidR="00DE55FF" w:rsidRPr="006360F1">
        <w:rPr>
          <w:rFonts w:ascii="GHEA Grapalat" w:eastAsia="Calibri" w:hAnsi="GHEA Grapalat" w:cs="Times New Roman"/>
          <w:sz w:val="24"/>
          <w:szCs w:val="24"/>
        </w:rPr>
        <w:t>միջոցառ</w:t>
      </w:r>
      <w:r w:rsidR="00700C78">
        <w:rPr>
          <w:rFonts w:ascii="GHEA Grapalat" w:eastAsia="Calibri" w:hAnsi="GHEA Grapalat" w:cs="Times New Roman"/>
          <w:sz w:val="24"/>
          <w:szCs w:val="24"/>
        </w:rPr>
        <w:t>ման</w:t>
      </w:r>
      <w:proofErr w:type="spellEnd"/>
      <w:r w:rsidR="00700C78" w:rsidRPr="00700C78">
        <w:rPr>
          <w:rFonts w:ascii="GHEA Grapalat" w:eastAsia="Calibri" w:hAnsi="GHEA Grapalat" w:cs="Times New Roman"/>
          <w:sz w:val="24"/>
          <w:szCs w:val="24"/>
          <w:lang w:val="af-ZA"/>
        </w:rPr>
        <w:t xml:space="preserve"> </w:t>
      </w:r>
      <w:r w:rsidR="00700C78">
        <w:rPr>
          <w:rFonts w:ascii="GHEA Grapalat" w:eastAsia="Calibri" w:hAnsi="GHEA Grapalat" w:cs="Times New Roman"/>
          <w:sz w:val="24"/>
          <w:szCs w:val="24"/>
          <w:lang w:val="af-ZA"/>
        </w:rPr>
        <w:t>համար</w:t>
      </w:r>
      <w:r w:rsidR="00DE55FF" w:rsidRPr="006360F1">
        <w:rPr>
          <w:rFonts w:ascii="GHEA Grapalat" w:eastAsia="Calibri" w:hAnsi="GHEA Grapalat" w:cs="Times New Roman"/>
          <w:sz w:val="24"/>
          <w:szCs w:val="24"/>
          <w:lang w:val="af-ZA"/>
        </w:rPr>
        <w:t xml:space="preserve"> </w:t>
      </w:r>
      <w:proofErr w:type="spellStart"/>
      <w:r w:rsidR="00700C78">
        <w:rPr>
          <w:rFonts w:ascii="GHEA Grapalat" w:eastAsia="Calibri" w:hAnsi="GHEA Grapalat" w:cs="Times New Roman"/>
          <w:sz w:val="24"/>
          <w:szCs w:val="24"/>
        </w:rPr>
        <w:t>նախատեսել</w:t>
      </w:r>
      <w:proofErr w:type="spellEnd"/>
      <w:r w:rsidR="00700C78" w:rsidRPr="006360F1">
        <w:rPr>
          <w:rFonts w:ascii="GHEA Grapalat" w:eastAsia="Calibri" w:hAnsi="GHEA Grapalat" w:cs="Times New Roman"/>
          <w:sz w:val="24"/>
          <w:szCs w:val="24"/>
          <w:lang w:val="af-ZA"/>
        </w:rPr>
        <w:t xml:space="preserve"> 89,155.8 </w:t>
      </w:r>
      <w:proofErr w:type="spellStart"/>
      <w:r w:rsidR="00700C78" w:rsidRPr="006360F1">
        <w:rPr>
          <w:rFonts w:ascii="GHEA Grapalat" w:eastAsia="Calibri" w:hAnsi="GHEA Grapalat" w:cs="Times New Roman"/>
          <w:sz w:val="24"/>
          <w:szCs w:val="24"/>
        </w:rPr>
        <w:t>հազար</w:t>
      </w:r>
      <w:proofErr w:type="spellEnd"/>
      <w:r w:rsidR="00700C78" w:rsidRPr="006360F1">
        <w:rPr>
          <w:rFonts w:ascii="GHEA Grapalat" w:eastAsia="Calibri" w:hAnsi="GHEA Grapalat" w:cs="Times New Roman"/>
          <w:sz w:val="24"/>
          <w:szCs w:val="24"/>
          <w:lang w:val="af-ZA"/>
        </w:rPr>
        <w:t xml:space="preserve"> </w:t>
      </w:r>
      <w:proofErr w:type="spellStart"/>
      <w:r w:rsidR="00700C78" w:rsidRPr="006360F1">
        <w:rPr>
          <w:rFonts w:ascii="GHEA Grapalat" w:eastAsia="Calibri" w:hAnsi="GHEA Grapalat" w:cs="Times New Roman"/>
          <w:sz w:val="24"/>
          <w:szCs w:val="24"/>
        </w:rPr>
        <w:t>դրամ</w:t>
      </w:r>
      <w:proofErr w:type="spellEnd"/>
      <w:r w:rsidR="00700C78">
        <w:rPr>
          <w:rFonts w:ascii="GHEA Grapalat" w:eastAsia="Calibri" w:hAnsi="GHEA Grapalat" w:cs="Times New Roman"/>
          <w:sz w:val="24"/>
          <w:szCs w:val="24"/>
        </w:rPr>
        <w:t>՝</w:t>
      </w:r>
      <w:r w:rsidR="00700C78" w:rsidRPr="00700C78">
        <w:rPr>
          <w:rFonts w:ascii="GHEA Grapalat" w:eastAsia="Calibri" w:hAnsi="GHEA Grapalat" w:cs="Times New Roman"/>
          <w:sz w:val="24"/>
          <w:szCs w:val="24"/>
          <w:lang w:val="af-ZA"/>
        </w:rPr>
        <w:t xml:space="preserve"> </w:t>
      </w:r>
      <w:r w:rsidR="00975994">
        <w:rPr>
          <w:rFonts w:ascii="GHEA Grapalat" w:eastAsia="Calibri" w:hAnsi="GHEA Grapalat" w:cs="Times New Roman"/>
          <w:sz w:val="24"/>
          <w:szCs w:val="24"/>
          <w:lang w:val="af-ZA"/>
        </w:rPr>
        <w:t xml:space="preserve">անհրաժեշտ գումարը վերաբաշխելով 1232 ծրագրի «12003. </w:t>
      </w:r>
      <w:r w:rsidR="00975994" w:rsidRPr="00975994">
        <w:rPr>
          <w:rFonts w:ascii="GHEA Grapalat" w:eastAsia="Calibri" w:hAnsi="GHEA Grapalat" w:cs="Times New Roman"/>
          <w:sz w:val="24"/>
          <w:szCs w:val="24"/>
          <w:lang w:val="af-ZA"/>
        </w:rPr>
        <w:t>Եվրոպական ներդրումային բանկի աջակցությամբ իրականացվող Երևանի էներգաարդյունավետության ծրագրի երկրորդ փուլ (մանկապարտեզների և այլ հանրային շենքերի էներգարդյունավետվության բարելավում</w:t>
      </w:r>
      <w:r w:rsidR="00975994">
        <w:rPr>
          <w:rFonts w:ascii="GHEA Grapalat" w:eastAsia="Calibri" w:hAnsi="GHEA Grapalat" w:cs="Times New Roman"/>
          <w:sz w:val="24"/>
          <w:szCs w:val="24"/>
          <w:lang w:val="af-ZA"/>
        </w:rPr>
        <w:t>» միջոցառման պետական համաֆինանսավորման միջոցներից</w:t>
      </w:r>
      <w:r w:rsid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Միաժամանակ</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վերաբաշխման</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արդյունքում</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նվազեցվող</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միջոցառման</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գծով</w:t>
      </w:r>
      <w:proofErr w:type="spellEnd"/>
      <w:r w:rsidR="003C0A0A" w:rsidRPr="003C0A0A">
        <w:rPr>
          <w:rFonts w:ascii="GHEA Grapalat" w:eastAsia="Calibri" w:hAnsi="GHEA Grapalat" w:cs="Times New Roman"/>
          <w:sz w:val="24"/>
          <w:szCs w:val="24"/>
          <w:lang w:val="af-ZA"/>
        </w:rPr>
        <w:t xml:space="preserve"> 202</w:t>
      </w:r>
      <w:r w:rsidR="003E6595">
        <w:rPr>
          <w:rFonts w:ascii="GHEA Grapalat" w:eastAsia="Calibri" w:hAnsi="GHEA Grapalat" w:cs="Times New Roman"/>
          <w:sz w:val="24"/>
          <w:szCs w:val="24"/>
          <w:lang w:val="af-ZA"/>
        </w:rPr>
        <w:t>6</w:t>
      </w:r>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թվականի</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ընթացքում</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լրացուցիչ</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ֆինանսավորման</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կամ</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վերաբաշխված</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միջոցների</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վերականգնման</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անհրաժեշտություն</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չի</w:t>
      </w:r>
      <w:proofErr w:type="spellEnd"/>
      <w:r w:rsidR="003C0A0A" w:rsidRPr="003C0A0A">
        <w:rPr>
          <w:rFonts w:ascii="GHEA Grapalat" w:eastAsia="Calibri" w:hAnsi="GHEA Grapalat" w:cs="Times New Roman"/>
          <w:sz w:val="24"/>
          <w:szCs w:val="24"/>
          <w:lang w:val="af-ZA"/>
        </w:rPr>
        <w:t xml:space="preserve"> </w:t>
      </w:r>
      <w:proofErr w:type="spellStart"/>
      <w:r w:rsidR="003C0A0A" w:rsidRPr="003C0A0A">
        <w:rPr>
          <w:rFonts w:ascii="GHEA Grapalat" w:eastAsia="Calibri" w:hAnsi="GHEA Grapalat" w:cs="Times New Roman"/>
          <w:sz w:val="24"/>
          <w:szCs w:val="24"/>
        </w:rPr>
        <w:t>առաջանա</w:t>
      </w:r>
      <w:proofErr w:type="spellEnd"/>
      <w:r w:rsidR="003C0A0A" w:rsidRPr="003C0A0A">
        <w:rPr>
          <w:rFonts w:ascii="GHEA Grapalat" w:eastAsia="Calibri" w:hAnsi="GHEA Grapalat" w:cs="Times New Roman"/>
          <w:sz w:val="24"/>
          <w:szCs w:val="24"/>
        </w:rPr>
        <w:t>։</w:t>
      </w:r>
    </w:p>
    <w:p w14:paraId="708FBCEB" w14:textId="52F12265" w:rsidR="006D2BB8" w:rsidRPr="006213B4" w:rsidRDefault="002211C0" w:rsidP="006213B4">
      <w:pPr>
        <w:pStyle w:val="ListParagraph"/>
        <w:numPr>
          <w:ilvl w:val="0"/>
          <w:numId w:val="8"/>
        </w:numPr>
        <w:tabs>
          <w:tab w:val="left" w:pos="567"/>
        </w:tabs>
        <w:spacing w:after="0" w:line="360" w:lineRule="auto"/>
        <w:jc w:val="both"/>
        <w:rPr>
          <w:rFonts w:ascii="GHEA Grapalat" w:eastAsia="Calibri" w:hAnsi="GHEA Grapalat" w:cs="Times New Roman"/>
          <w:b/>
          <w:sz w:val="24"/>
          <w:szCs w:val="24"/>
          <w:lang w:val="hy-AM"/>
        </w:rPr>
      </w:pPr>
      <w:r w:rsidRPr="006213B4">
        <w:rPr>
          <w:rFonts w:ascii="GHEA Grapalat" w:eastAsia="Calibri" w:hAnsi="GHEA Grapalat" w:cs="Times New Roman"/>
          <w:b/>
          <w:sz w:val="24"/>
          <w:szCs w:val="24"/>
          <w:lang w:val="hy-AM"/>
        </w:rPr>
        <w:t>Ընթացիկ իրավիճակը և խնդիրները</w:t>
      </w:r>
    </w:p>
    <w:p w14:paraId="0561B7C3" w14:textId="1C658284" w:rsidR="0088008B" w:rsidRPr="006213B4" w:rsidRDefault="006213B4" w:rsidP="006213B4">
      <w:pPr>
        <w:tabs>
          <w:tab w:val="left" w:pos="567"/>
        </w:tabs>
        <w:spacing w:after="0" w:line="360" w:lineRule="auto"/>
        <w:jc w:val="both"/>
        <w:rPr>
          <w:rFonts w:ascii="GHEA Grapalat" w:eastAsia="Calibri" w:hAnsi="GHEA Grapalat" w:cs="Sylfaen"/>
          <w:color w:val="191919"/>
          <w:sz w:val="24"/>
          <w:szCs w:val="24"/>
          <w:shd w:val="clear" w:color="auto" w:fill="FFFFFF"/>
          <w:lang w:val="hy-AM"/>
        </w:rPr>
      </w:pPr>
      <w:r>
        <w:rPr>
          <w:rFonts w:ascii="GHEA Grapalat" w:eastAsia="Calibri" w:hAnsi="GHEA Grapalat" w:cs="Sylfaen"/>
          <w:color w:val="191919"/>
          <w:sz w:val="24"/>
          <w:szCs w:val="24"/>
          <w:shd w:val="clear" w:color="auto" w:fill="FFFFFF"/>
          <w:lang w:val="hy-AM"/>
        </w:rPr>
        <w:tab/>
      </w:r>
      <w:r w:rsidRPr="006213B4">
        <w:rPr>
          <w:rFonts w:ascii="GHEA Grapalat" w:eastAsia="Calibri" w:hAnsi="GHEA Grapalat" w:cs="Sylfaen"/>
          <w:color w:val="191919"/>
          <w:sz w:val="24"/>
          <w:szCs w:val="24"/>
          <w:shd w:val="clear" w:color="auto" w:fill="FFFFFF"/>
          <w:lang w:val="hy-AM"/>
        </w:rPr>
        <w:t xml:space="preserve">2021 թվականից մեկնարկած </w:t>
      </w:r>
      <w:r>
        <w:rPr>
          <w:rFonts w:ascii="GHEA Grapalat" w:eastAsia="Calibri" w:hAnsi="GHEA Grapalat" w:cs="Sylfaen"/>
          <w:color w:val="191919"/>
          <w:sz w:val="24"/>
          <w:szCs w:val="24"/>
          <w:shd w:val="clear" w:color="auto" w:fill="FFFFFF"/>
          <w:lang w:val="hy-AM"/>
        </w:rPr>
        <w:t>Ծ</w:t>
      </w:r>
      <w:r w:rsidRPr="006213B4">
        <w:rPr>
          <w:rFonts w:ascii="GHEA Grapalat" w:eastAsia="Calibri" w:hAnsi="GHEA Grapalat" w:cs="Sylfaen"/>
          <w:color w:val="191919"/>
          <w:sz w:val="24"/>
          <w:szCs w:val="24"/>
          <w:shd w:val="clear" w:color="auto" w:fill="FFFFFF"/>
          <w:lang w:val="hy-AM"/>
        </w:rPr>
        <w:t>րագրի շրջանակներում իրականացվում են Երևանի մանկապարտեզների հիմնանորոգման և էներգաարդյունավետության բարձրացման աշխատանքներ: Ներկայումս ընթացքի մեջ են</w:t>
      </w:r>
      <w:r>
        <w:rPr>
          <w:rFonts w:ascii="GHEA Grapalat" w:eastAsia="Calibri" w:hAnsi="GHEA Grapalat" w:cs="Sylfaen"/>
          <w:color w:val="191919"/>
          <w:sz w:val="24"/>
          <w:szCs w:val="24"/>
          <w:shd w:val="clear" w:color="auto" w:fill="FFFFFF"/>
          <w:lang w:val="hy-AM"/>
        </w:rPr>
        <w:t xml:space="preserve"> </w:t>
      </w:r>
      <w:r w:rsidRPr="006213B4">
        <w:rPr>
          <w:rFonts w:ascii="GHEA Grapalat" w:eastAsia="Calibri" w:hAnsi="GHEA Grapalat" w:cs="Sylfaen"/>
          <w:sz w:val="24"/>
          <w:szCs w:val="24"/>
          <w:shd w:val="clear" w:color="auto" w:fill="FFFFFF"/>
          <w:lang w:val="hy-AM"/>
        </w:rPr>
        <w:t>Երևանի թիվ 156 մսուր-մանկապարտեզի կառուցման և թվով 47 հանրային շենքերի</w:t>
      </w:r>
      <w:r w:rsidRPr="006213B4">
        <w:rPr>
          <w:rFonts w:ascii="GHEA Grapalat" w:eastAsia="Calibri" w:hAnsi="GHEA Grapalat" w:cs="Sylfaen"/>
          <w:color w:val="191919"/>
          <w:sz w:val="24"/>
          <w:szCs w:val="24"/>
          <w:shd w:val="clear" w:color="auto" w:fill="FFFFFF"/>
          <w:lang w:val="hy-AM"/>
        </w:rPr>
        <w:t xml:space="preserve"> հորիզոնական միջոցառումների իրականացումը</w:t>
      </w:r>
      <w:r>
        <w:rPr>
          <w:rFonts w:ascii="GHEA Grapalat" w:eastAsia="Calibri" w:hAnsi="GHEA Grapalat" w:cs="Sylfaen"/>
          <w:color w:val="191919"/>
          <w:sz w:val="24"/>
          <w:szCs w:val="24"/>
          <w:shd w:val="clear" w:color="auto" w:fill="FFFFFF"/>
          <w:lang w:val="hy-AM"/>
        </w:rPr>
        <w:t xml:space="preserve">, </w:t>
      </w:r>
      <w:r w:rsidR="00C27C44">
        <w:rPr>
          <w:rFonts w:ascii="GHEA Grapalat" w:eastAsia="Calibri" w:hAnsi="GHEA Grapalat" w:cs="Sylfaen"/>
          <w:color w:val="191919"/>
          <w:sz w:val="24"/>
          <w:szCs w:val="24"/>
          <w:shd w:val="clear" w:color="auto" w:fill="FFFFFF"/>
          <w:lang w:val="hy-AM"/>
        </w:rPr>
        <w:t xml:space="preserve">որոնց </w:t>
      </w:r>
      <w:r>
        <w:rPr>
          <w:rFonts w:ascii="GHEA Grapalat" w:eastAsia="Calibri" w:hAnsi="GHEA Grapalat" w:cs="Sylfaen"/>
          <w:color w:val="191919"/>
          <w:sz w:val="24"/>
          <w:szCs w:val="24"/>
          <w:shd w:val="clear" w:color="auto" w:fill="FFFFFF"/>
          <w:lang w:val="hy-AM"/>
        </w:rPr>
        <w:t>աշխատանքների</w:t>
      </w:r>
      <w:r w:rsidR="00C27C44">
        <w:rPr>
          <w:rFonts w:ascii="GHEA Grapalat" w:eastAsia="Calibri" w:hAnsi="GHEA Grapalat" w:cs="Sylfaen"/>
          <w:color w:val="191919"/>
          <w:sz w:val="24"/>
          <w:szCs w:val="24"/>
          <w:shd w:val="clear" w:color="auto" w:fill="FFFFFF"/>
          <w:lang w:val="hy-AM"/>
        </w:rPr>
        <w:t xml:space="preserve"> պայմանագրերի մնացորդային</w:t>
      </w:r>
      <w:r>
        <w:rPr>
          <w:rFonts w:ascii="GHEA Grapalat" w:eastAsia="Calibri" w:hAnsi="GHEA Grapalat" w:cs="Sylfaen"/>
          <w:color w:val="191919"/>
          <w:sz w:val="24"/>
          <w:szCs w:val="24"/>
          <w:shd w:val="clear" w:color="auto" w:fill="FFFFFF"/>
          <w:lang w:val="hy-AM"/>
        </w:rPr>
        <w:t xml:space="preserve"> գումարը կազմում է 534,934.3 հազար դրամ: </w:t>
      </w:r>
    </w:p>
    <w:p w14:paraId="1163EC17" w14:textId="266D9E10" w:rsidR="002211C0" w:rsidRPr="0088008B" w:rsidRDefault="00FD5B2B" w:rsidP="0088008B">
      <w:pPr>
        <w:pStyle w:val="ListParagraph"/>
        <w:numPr>
          <w:ilvl w:val="0"/>
          <w:numId w:val="8"/>
        </w:numPr>
        <w:spacing w:line="360" w:lineRule="auto"/>
        <w:jc w:val="both"/>
        <w:rPr>
          <w:rFonts w:ascii="GHEA Grapalat" w:eastAsia="Times New Roman" w:hAnsi="GHEA Grapalat" w:cs="Times New Roman"/>
          <w:sz w:val="24"/>
          <w:szCs w:val="24"/>
          <w:lang w:val="af-ZA"/>
        </w:rPr>
      </w:pPr>
      <w:r w:rsidRPr="0088008B">
        <w:rPr>
          <w:rFonts w:ascii="GHEA Grapalat" w:eastAsia="Times New Roman" w:hAnsi="GHEA Grapalat" w:cs="GHEA Grapalat"/>
          <w:b/>
          <w:sz w:val="24"/>
          <w:szCs w:val="24"/>
          <w:lang w:val="hy-AM"/>
        </w:rPr>
        <w:t>Ա</w:t>
      </w:r>
      <w:proofErr w:type="spellStart"/>
      <w:r w:rsidR="002211C0" w:rsidRPr="0088008B">
        <w:rPr>
          <w:rFonts w:ascii="GHEA Grapalat" w:eastAsia="Times New Roman" w:hAnsi="GHEA Grapalat" w:cs="GHEA Grapalat"/>
          <w:b/>
          <w:sz w:val="24"/>
          <w:szCs w:val="24"/>
          <w:lang w:val="fr-FR"/>
        </w:rPr>
        <w:t>կնկալվող</w:t>
      </w:r>
      <w:proofErr w:type="spellEnd"/>
      <w:r w:rsidR="002211C0" w:rsidRPr="0088008B">
        <w:rPr>
          <w:rFonts w:ascii="GHEA Grapalat" w:eastAsia="Times New Roman" w:hAnsi="GHEA Grapalat" w:cs="GHEA Grapalat"/>
          <w:b/>
          <w:sz w:val="24"/>
          <w:szCs w:val="24"/>
          <w:lang w:val="hy-AM"/>
        </w:rPr>
        <w:t xml:space="preserve"> </w:t>
      </w:r>
      <w:proofErr w:type="spellStart"/>
      <w:r w:rsidR="002211C0" w:rsidRPr="0088008B">
        <w:rPr>
          <w:rFonts w:ascii="GHEA Grapalat" w:eastAsia="Times New Roman" w:hAnsi="GHEA Grapalat" w:cs="GHEA Grapalat"/>
          <w:b/>
          <w:sz w:val="24"/>
          <w:szCs w:val="24"/>
          <w:lang w:val="fr-FR"/>
        </w:rPr>
        <w:t>արդյունքը</w:t>
      </w:r>
      <w:proofErr w:type="spellEnd"/>
    </w:p>
    <w:p w14:paraId="483222F6" w14:textId="7D4CB92C" w:rsidR="006213B4" w:rsidRDefault="000102DB" w:rsidP="006213B4">
      <w:pPr>
        <w:spacing w:after="0" w:line="360" w:lineRule="auto"/>
        <w:ind w:firstLine="720"/>
        <w:jc w:val="both"/>
        <w:rPr>
          <w:rFonts w:ascii="GHEA Grapalat" w:eastAsia="Times New Roman" w:hAnsi="GHEA Grapalat" w:cs="Times New Roman"/>
          <w:b/>
          <w:sz w:val="24"/>
          <w:szCs w:val="24"/>
          <w:lang w:val="hy-AM"/>
        </w:rPr>
      </w:pPr>
      <w:r w:rsidRPr="00361900">
        <w:rPr>
          <w:rFonts w:ascii="GHEA Grapalat" w:hAnsi="GHEA Grapalat"/>
          <w:sz w:val="24"/>
          <w:szCs w:val="24"/>
          <w:shd w:val="clear" w:color="auto" w:fill="FFFFFF"/>
          <w:lang w:val="af-ZA"/>
        </w:rPr>
        <w:tab/>
      </w:r>
      <w:proofErr w:type="spellStart"/>
      <w:r w:rsidR="0088008B" w:rsidRPr="0088008B">
        <w:rPr>
          <w:rFonts w:ascii="GHEA Grapalat" w:eastAsia="Times New Roman" w:hAnsi="GHEA Grapalat" w:cs="Times New Roman"/>
          <w:sz w:val="24"/>
          <w:szCs w:val="24"/>
        </w:rPr>
        <w:t>Նախագծի</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ընդունման</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արդյունքում</w:t>
      </w:r>
      <w:proofErr w:type="spellEnd"/>
      <w:r w:rsidR="0088008B" w:rsidRPr="0088008B">
        <w:rPr>
          <w:rFonts w:ascii="GHEA Grapalat" w:eastAsia="Times New Roman" w:hAnsi="GHEA Grapalat" w:cs="Times New Roman"/>
          <w:sz w:val="24"/>
          <w:szCs w:val="24"/>
          <w:lang w:val="af-ZA"/>
        </w:rPr>
        <w:t xml:space="preserve"> </w:t>
      </w:r>
      <w:proofErr w:type="spellStart"/>
      <w:proofErr w:type="gramStart"/>
      <w:r w:rsidR="00673DFC">
        <w:rPr>
          <w:rFonts w:ascii="GHEA Grapalat" w:eastAsia="Times New Roman" w:hAnsi="GHEA Grapalat" w:cs="Times New Roman"/>
          <w:sz w:val="24"/>
          <w:szCs w:val="24"/>
        </w:rPr>
        <w:t>կապահովվի</w:t>
      </w:r>
      <w:proofErr w:type="spellEnd"/>
      <w:r w:rsidR="00673DFC" w:rsidRPr="00673DFC">
        <w:rPr>
          <w:rFonts w:ascii="GHEA Grapalat" w:eastAsia="Times New Roman" w:hAnsi="GHEA Grapalat" w:cs="Times New Roman"/>
          <w:sz w:val="24"/>
          <w:szCs w:val="24"/>
          <w:lang w:val="af-ZA"/>
        </w:rPr>
        <w:t xml:space="preserve"> </w:t>
      </w:r>
      <w:r w:rsidR="006213B4" w:rsidRPr="006213B4">
        <w:rPr>
          <w:rFonts w:ascii="GHEA Grapalat" w:eastAsia="Times New Roman" w:hAnsi="GHEA Grapalat" w:cs="Times New Roman"/>
          <w:b/>
          <w:sz w:val="24"/>
          <w:szCs w:val="24"/>
          <w:lang w:val="hy-AM"/>
        </w:rPr>
        <w:t xml:space="preserve"> </w:t>
      </w:r>
      <w:r w:rsidR="00673DFC" w:rsidRPr="006213B4">
        <w:rPr>
          <w:rFonts w:ascii="GHEA Grapalat" w:eastAsia="Calibri" w:hAnsi="GHEA Grapalat" w:cs="Sylfaen"/>
          <w:sz w:val="24"/>
          <w:szCs w:val="24"/>
          <w:shd w:val="clear" w:color="auto" w:fill="FFFFFF"/>
          <w:lang w:val="hy-AM"/>
        </w:rPr>
        <w:t>Երևանի</w:t>
      </w:r>
      <w:proofErr w:type="gramEnd"/>
      <w:r w:rsidR="00673DFC" w:rsidRPr="006213B4">
        <w:rPr>
          <w:rFonts w:ascii="GHEA Grapalat" w:eastAsia="Calibri" w:hAnsi="GHEA Grapalat" w:cs="Sylfaen"/>
          <w:sz w:val="24"/>
          <w:szCs w:val="24"/>
          <w:shd w:val="clear" w:color="auto" w:fill="FFFFFF"/>
          <w:lang w:val="hy-AM"/>
        </w:rPr>
        <w:t xml:space="preserve"> թիվ 156 մսուր-մանկապարտեզի կառուցման</w:t>
      </w:r>
      <w:r w:rsidR="00673DFC">
        <w:rPr>
          <w:rFonts w:ascii="GHEA Grapalat" w:eastAsia="Calibri" w:hAnsi="GHEA Grapalat" w:cs="Sylfaen"/>
          <w:sz w:val="24"/>
          <w:szCs w:val="24"/>
          <w:shd w:val="clear" w:color="auto" w:fill="FFFFFF"/>
          <w:lang w:val="hy-AM"/>
        </w:rPr>
        <w:t xml:space="preserve"> աշխատանքների</w:t>
      </w:r>
      <w:r w:rsidR="00673DFC" w:rsidRPr="006213B4">
        <w:rPr>
          <w:rFonts w:ascii="GHEA Grapalat" w:eastAsia="Calibri" w:hAnsi="GHEA Grapalat" w:cs="Sylfaen"/>
          <w:sz w:val="24"/>
          <w:szCs w:val="24"/>
          <w:shd w:val="clear" w:color="auto" w:fill="FFFFFF"/>
          <w:lang w:val="hy-AM"/>
        </w:rPr>
        <w:t xml:space="preserve"> և թվով 47 հանրային շենքերի </w:t>
      </w:r>
      <w:r w:rsidR="00673DFC" w:rsidRPr="006213B4">
        <w:rPr>
          <w:rFonts w:ascii="GHEA Grapalat" w:eastAsia="Calibri" w:hAnsi="GHEA Grapalat" w:cs="Sylfaen"/>
          <w:color w:val="191919"/>
          <w:sz w:val="24"/>
          <w:szCs w:val="24"/>
          <w:shd w:val="clear" w:color="auto" w:fill="FFFFFF"/>
          <w:lang w:val="hy-AM"/>
        </w:rPr>
        <w:t xml:space="preserve">հորիզոնական միջոցառումների </w:t>
      </w:r>
      <w:r w:rsidR="00673DFC">
        <w:rPr>
          <w:rFonts w:ascii="GHEA Grapalat" w:eastAsia="Calibri" w:hAnsi="GHEA Grapalat" w:cs="Sylfaen"/>
          <w:color w:val="191919"/>
          <w:sz w:val="24"/>
          <w:szCs w:val="24"/>
          <w:shd w:val="clear" w:color="auto" w:fill="FFFFFF"/>
          <w:lang w:val="hy-AM"/>
        </w:rPr>
        <w:t>լիարժեք ավարտը:</w:t>
      </w:r>
    </w:p>
    <w:p w14:paraId="2ACE530C" w14:textId="77777777" w:rsidR="006213B4" w:rsidRDefault="006213B4" w:rsidP="006213B4">
      <w:pPr>
        <w:spacing w:after="0" w:line="360" w:lineRule="auto"/>
        <w:ind w:firstLine="720"/>
        <w:jc w:val="both"/>
        <w:rPr>
          <w:rFonts w:ascii="GHEA Grapalat" w:eastAsia="Times New Roman" w:hAnsi="GHEA Grapalat" w:cs="Times New Roman"/>
          <w:b/>
          <w:sz w:val="24"/>
          <w:szCs w:val="24"/>
          <w:lang w:val="hy-AM"/>
        </w:rPr>
      </w:pPr>
    </w:p>
    <w:p w14:paraId="44F6BB93" w14:textId="5F9A2660" w:rsidR="006213B4" w:rsidRPr="006213B4" w:rsidRDefault="006213B4" w:rsidP="006213B4">
      <w:pPr>
        <w:pStyle w:val="ListParagraph"/>
        <w:numPr>
          <w:ilvl w:val="0"/>
          <w:numId w:val="8"/>
        </w:numPr>
        <w:spacing w:after="0" w:line="360" w:lineRule="auto"/>
        <w:jc w:val="both"/>
        <w:rPr>
          <w:rFonts w:ascii="GHEA Grapalat" w:eastAsia="Times New Roman" w:hAnsi="GHEA Grapalat" w:cs="Times New Roman"/>
          <w:b/>
          <w:sz w:val="24"/>
          <w:szCs w:val="24"/>
          <w:lang w:val="af-ZA"/>
        </w:rPr>
      </w:pPr>
      <w:r w:rsidRPr="006213B4">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13683DCF" w14:textId="4854C568" w:rsidR="0088008B" w:rsidRPr="006213B4" w:rsidRDefault="006213B4" w:rsidP="006213B4">
      <w:pPr>
        <w:spacing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տարածքային կառավարման և ենթակառուցվածքների նախարարություն, </w:t>
      </w:r>
      <w:r w:rsidRPr="002201E1">
        <w:rPr>
          <w:rFonts w:ascii="GHEA Grapalat" w:eastAsia="Times New Roman" w:hAnsi="GHEA Grapalat" w:cs="Times New Roman"/>
          <w:sz w:val="24"/>
          <w:szCs w:val="24"/>
          <w:lang w:val="hy-AM"/>
        </w:rPr>
        <w:t>Երևանի քաղաքապետարան</w:t>
      </w:r>
      <w:r>
        <w:rPr>
          <w:rFonts w:ascii="GHEA Grapalat" w:eastAsia="Times New Roman" w:hAnsi="GHEA Grapalat" w:cs="Times New Roman"/>
          <w:sz w:val="24"/>
          <w:szCs w:val="24"/>
          <w:lang w:val="hy-AM"/>
        </w:rPr>
        <w:t>:</w:t>
      </w:r>
    </w:p>
    <w:p w14:paraId="56387A0D" w14:textId="67222179" w:rsidR="002211C0" w:rsidRPr="0088008B" w:rsidRDefault="002211C0" w:rsidP="0088008B">
      <w:pPr>
        <w:pStyle w:val="ListParagraph"/>
        <w:numPr>
          <w:ilvl w:val="0"/>
          <w:numId w:val="8"/>
        </w:numPr>
        <w:spacing w:line="360" w:lineRule="auto"/>
        <w:ind w:left="0" w:firstLine="720"/>
        <w:jc w:val="both"/>
        <w:rPr>
          <w:rFonts w:ascii="GHEA Grapalat" w:eastAsia="Calibri" w:hAnsi="GHEA Grapalat" w:cs="Times New Roman"/>
          <w:b/>
          <w:sz w:val="24"/>
          <w:szCs w:val="24"/>
          <w:lang w:val="hy-AM"/>
        </w:rPr>
      </w:pPr>
      <w:r w:rsidRPr="0088008B">
        <w:rPr>
          <w:rFonts w:ascii="GHEA Grapalat" w:eastAsia="Calibri" w:hAnsi="GHEA Grapalat" w:cs="Times New Roman"/>
          <w:b/>
          <w:sz w:val="24"/>
          <w:szCs w:val="24"/>
          <w:lang w:val="hy-AM"/>
        </w:rPr>
        <w:lastRenderedPageBreak/>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FAF1E1D" w14:textId="57AA200B" w:rsidR="002211C0" w:rsidRPr="002201E1" w:rsidRDefault="00FD5B2B" w:rsidP="002211C0">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sidRPr="002201E1">
        <w:rPr>
          <w:rFonts w:ascii="GHEA Grapalat" w:eastAsia="Times New Roman" w:hAnsi="GHEA Grapalat" w:cs="Times New Roman"/>
          <w:bCs/>
          <w:color w:val="000000"/>
          <w:sz w:val="24"/>
          <w:szCs w:val="24"/>
          <w:lang w:val="hy-AM"/>
        </w:rPr>
        <w:t xml:space="preserve"> </w:t>
      </w:r>
      <w:r w:rsidR="002211C0" w:rsidRPr="002201E1">
        <w:rPr>
          <w:rFonts w:ascii="GHEA Grapalat" w:eastAsia="Times New Roman" w:hAnsi="GHEA Grapalat" w:cs="Times New Roman"/>
          <w:bCs/>
          <w:color w:val="000000"/>
          <w:sz w:val="24"/>
          <w:szCs w:val="24"/>
          <w:lang w:val="hy-AM"/>
        </w:rPr>
        <w:t xml:space="preserve">ընդունումը Հայաստանի Հանրապետության պետական բյուջեի եկամուտների ու ծախսերի լրացուցիչ </w:t>
      </w:r>
      <w:r w:rsidR="002211C0"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002211C0" w:rsidRPr="002201E1">
        <w:rPr>
          <w:rFonts w:ascii="GHEA Grapalat" w:eastAsia="Times New Roman" w:hAnsi="GHEA Grapalat" w:cs="Times New Roman"/>
          <w:bCs/>
          <w:color w:val="000000"/>
          <w:sz w:val="24"/>
          <w:szCs w:val="24"/>
          <w:lang w:val="hy-AM"/>
        </w:rPr>
        <w:t>:</w:t>
      </w:r>
    </w:p>
    <w:p w14:paraId="0C230CC4" w14:textId="4A8BB8A8" w:rsidR="002211C0" w:rsidRPr="0088008B" w:rsidRDefault="002211C0" w:rsidP="0088008B">
      <w:pPr>
        <w:pStyle w:val="ListParagraph"/>
        <w:numPr>
          <w:ilvl w:val="0"/>
          <w:numId w:val="8"/>
        </w:numPr>
        <w:tabs>
          <w:tab w:val="left" w:pos="720"/>
          <w:tab w:val="left" w:pos="900"/>
        </w:tabs>
        <w:spacing w:line="360" w:lineRule="auto"/>
        <w:ind w:left="0" w:firstLine="720"/>
        <w:jc w:val="both"/>
        <w:rPr>
          <w:rFonts w:ascii="GHEA Grapalat" w:eastAsia="Times New Roman" w:hAnsi="GHEA Grapalat" w:cs="Sylfaen"/>
          <w:b/>
          <w:sz w:val="24"/>
          <w:szCs w:val="24"/>
          <w:lang w:val="hy-AM"/>
        </w:rPr>
      </w:pPr>
      <w:r w:rsidRPr="0088008B">
        <w:rPr>
          <w:rFonts w:ascii="GHEA Grapalat" w:eastAsia="Times New Roman" w:hAnsi="GHEA Grapalat" w:cs="Sylfaen"/>
          <w:b/>
          <w:sz w:val="24"/>
          <w:szCs w:val="24"/>
          <w:lang w:val="hy-AM"/>
        </w:rPr>
        <w:t xml:space="preserve"> Նախագծի ընդունման առնչությամբ ընդունվելիք այլ իրավական ակտերի կամ դրանց ընդունման անհրաժեշտության բացակայության մասին</w:t>
      </w:r>
    </w:p>
    <w:p w14:paraId="37AD6098" w14:textId="496F0DE1" w:rsidR="002211C0" w:rsidRPr="002201E1" w:rsidRDefault="006F2C9B" w:rsidP="002211C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Pr>
          <w:rFonts w:ascii="GHEA Grapalat" w:eastAsia="Times New Roman" w:hAnsi="GHEA Grapalat" w:cs="Sylfaen"/>
          <w:sz w:val="24"/>
          <w:szCs w:val="24"/>
          <w:lang w:val="hy-AM" w:eastAsia="hy-AM"/>
        </w:rPr>
        <w:t xml:space="preserve"> </w:t>
      </w:r>
      <w:r w:rsidR="002211C0" w:rsidRPr="002201E1">
        <w:rPr>
          <w:rFonts w:ascii="GHEA Grapalat" w:eastAsia="Times New Roman" w:hAnsi="GHEA Grapalat" w:cs="Sylfaen"/>
          <w:sz w:val="24"/>
          <w:szCs w:val="24"/>
          <w:lang w:val="hy-AM" w:eastAsia="hy-AM"/>
        </w:rPr>
        <w:t>ընդունմամբ այլ իրավական ակտերում փոփոխություններ և/կամ լրացումներ կատարելու անհրաժեշտություն չկա:</w:t>
      </w:r>
    </w:p>
    <w:p w14:paraId="115F7333" w14:textId="71636153" w:rsidR="002211C0" w:rsidRPr="002201E1" w:rsidRDefault="0088008B" w:rsidP="002211C0">
      <w:pPr>
        <w:pStyle w:val="NormalWeb"/>
        <w:spacing w:before="0" w:beforeAutospacing="0" w:after="0" w:afterAutospacing="0" w:line="360" w:lineRule="auto"/>
        <w:ind w:firstLine="720"/>
        <w:jc w:val="both"/>
        <w:rPr>
          <w:rFonts w:ascii="GHEA Grapalat" w:hAnsi="GHEA Grapalat"/>
          <w:b/>
          <w:lang w:val="ro-RO"/>
        </w:rPr>
      </w:pPr>
      <w:r>
        <w:rPr>
          <w:rFonts w:ascii="GHEA Grapalat" w:hAnsi="GHEA Grapalat"/>
          <w:b/>
          <w:bCs/>
          <w:lang w:val="hy-AM"/>
        </w:rPr>
        <w:t>7</w:t>
      </w:r>
      <w:r w:rsidR="002211C0" w:rsidRPr="002201E1">
        <w:rPr>
          <w:rFonts w:ascii="GHEA Grapalat" w:hAnsi="GHEA Grapalat"/>
          <w:b/>
          <w:bCs/>
          <w:lang w:val="ro-RO"/>
        </w:rPr>
        <w:t xml:space="preserve">. </w:t>
      </w:r>
      <w:r w:rsidR="002211C0" w:rsidRPr="002201E1">
        <w:rPr>
          <w:rFonts w:ascii="GHEA Grapalat" w:hAnsi="GHEA Grapalat"/>
          <w:b/>
          <w:bCs/>
          <w:lang w:val="hy-AM"/>
        </w:rPr>
        <w:t>Կապը ռազմավարական փաստաթղթերի հետ.</w:t>
      </w:r>
      <w:r w:rsidR="00A66798">
        <w:rPr>
          <w:rFonts w:ascii="GHEA Grapalat" w:hAnsi="GHEA Grapalat"/>
          <w:b/>
          <w:bCs/>
          <w:lang w:val="hy-AM"/>
        </w:rPr>
        <w:t xml:space="preserve"> </w:t>
      </w:r>
      <w:r w:rsidR="002211C0" w:rsidRPr="002201E1">
        <w:rPr>
          <w:rFonts w:ascii="GHEA Grapalat" w:hAnsi="GHEA Grapalat"/>
          <w:b/>
          <w:bCs/>
          <w:lang w:val="hy-AM"/>
        </w:rPr>
        <w:t>Հայաստանի վերափոխման ռազմավարություն 2050, Կառավարության 2021-2026 թթ. Ծրագիր, ոլորտային և/կամ այլ ռազմավարություններ</w:t>
      </w:r>
    </w:p>
    <w:p w14:paraId="4AD91A59" w14:textId="1CAA61B0" w:rsidR="00F30BAF" w:rsidRPr="005D2BDD" w:rsidRDefault="005472ED" w:rsidP="00FC2435">
      <w:pPr>
        <w:spacing w:line="360" w:lineRule="auto"/>
        <w:ind w:firstLine="720"/>
        <w:jc w:val="both"/>
        <w:rPr>
          <w:rFonts w:ascii="GHEA Grapalat" w:hAnsi="GHEA Grapalat"/>
          <w:b/>
          <w:color w:val="FF0000"/>
          <w:sz w:val="24"/>
          <w:szCs w:val="24"/>
          <w:lang w:val="hy-AM"/>
        </w:rPr>
      </w:pPr>
      <w:r>
        <w:rPr>
          <w:rFonts w:ascii="GHEA Grapalat" w:hAnsi="GHEA Grapalat"/>
          <w:bCs/>
          <w:color w:val="000000"/>
          <w:sz w:val="24"/>
          <w:szCs w:val="24"/>
          <w:shd w:val="clear" w:color="auto" w:fill="FFFFFF"/>
          <w:lang w:val="hy-AM"/>
        </w:rPr>
        <w:t>Նախագ</w:t>
      </w:r>
      <w:r w:rsidRPr="00B24D89">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B24D89">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w:t>
      </w:r>
      <w:r w:rsidR="00A44D84" w:rsidRPr="00A44D84">
        <w:rPr>
          <w:rFonts w:ascii="GHEA Grapalat" w:hAnsi="GHEA Grapalat"/>
          <w:bCs/>
          <w:color w:val="000000"/>
          <w:sz w:val="24"/>
          <w:szCs w:val="24"/>
          <w:shd w:val="clear" w:color="auto" w:fill="FFFFFF"/>
          <w:lang w:val="hy-AM"/>
        </w:rPr>
        <w:t xml:space="preserve">ՀՀ Կառավարության 18.08.2021թ. «Հայաստանի Հանրապետության կառավարության 2021-2026 թվականների ծրագրի մասին» թիվ 1363-Ա որոշմամբ հաստատված Հավելված-ի </w:t>
      </w:r>
      <w:r w:rsidR="00A66798">
        <w:rPr>
          <w:rFonts w:ascii="GHEA Grapalat" w:hAnsi="GHEA Grapalat"/>
          <w:bCs/>
          <w:color w:val="000000"/>
          <w:sz w:val="24"/>
          <w:szCs w:val="24"/>
          <w:shd w:val="clear" w:color="auto" w:fill="FFFFFF"/>
          <w:lang w:val="hy-AM"/>
        </w:rPr>
        <w:t>3.4</w:t>
      </w:r>
      <w:r w:rsidR="00A44D84" w:rsidRPr="00A44D84">
        <w:rPr>
          <w:rFonts w:ascii="GHEA Grapalat" w:hAnsi="GHEA Grapalat"/>
          <w:bCs/>
          <w:color w:val="000000"/>
          <w:sz w:val="24"/>
          <w:szCs w:val="24"/>
          <w:shd w:val="clear" w:color="auto" w:fill="FFFFFF"/>
          <w:lang w:val="hy-AM"/>
        </w:rPr>
        <w:t xml:space="preserve"> կետ</w:t>
      </w:r>
      <w:r w:rsidR="00A44D84">
        <w:rPr>
          <w:rFonts w:ascii="GHEA Grapalat" w:hAnsi="GHEA Grapalat"/>
          <w:bCs/>
          <w:color w:val="000000"/>
          <w:sz w:val="24"/>
          <w:szCs w:val="24"/>
          <w:shd w:val="clear" w:color="auto" w:fill="FFFFFF"/>
          <w:lang w:val="hy-AM"/>
        </w:rPr>
        <w:t xml:space="preserve">ով սահմանված </w:t>
      </w:r>
      <w:r w:rsidR="00A44D84" w:rsidRPr="00A44D84">
        <w:rPr>
          <w:rFonts w:ascii="GHEA Grapalat" w:hAnsi="GHEA Grapalat"/>
          <w:bCs/>
          <w:color w:val="000000"/>
          <w:sz w:val="24"/>
          <w:szCs w:val="24"/>
          <w:shd w:val="clear" w:color="auto" w:fill="FFFFFF"/>
          <w:lang w:val="hy-AM"/>
        </w:rPr>
        <w:t>ոլորտային միջոցառումների իրականացում</w:t>
      </w:r>
      <w:r w:rsidR="00A44D84">
        <w:rPr>
          <w:rFonts w:ascii="GHEA Grapalat" w:hAnsi="GHEA Grapalat"/>
          <w:bCs/>
          <w:color w:val="000000"/>
          <w:sz w:val="24"/>
          <w:szCs w:val="24"/>
          <w:shd w:val="clear" w:color="auto" w:fill="FFFFFF"/>
          <w:lang w:val="hy-AM"/>
        </w:rPr>
        <w:t>ից</w:t>
      </w:r>
      <w:r w:rsidR="00A44D84" w:rsidRPr="00A44D84">
        <w:rPr>
          <w:rFonts w:ascii="GHEA Grapalat" w:hAnsi="GHEA Grapalat"/>
          <w:bCs/>
          <w:color w:val="000000"/>
          <w:sz w:val="24"/>
          <w:szCs w:val="24"/>
          <w:shd w:val="clear" w:color="auto" w:fill="FFFFFF"/>
          <w:lang w:val="hy-AM"/>
        </w:rPr>
        <w:t>:</w:t>
      </w:r>
    </w:p>
    <w:sectPr w:rsidR="00F30BAF" w:rsidRPr="005D2BDD"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8F0584"/>
    <w:multiLevelType w:val="multilevel"/>
    <w:tmpl w:val="968A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5" w15:restartNumberingAfterBreak="0">
    <w:nsid w:val="5C586142"/>
    <w:multiLevelType w:val="multilevel"/>
    <w:tmpl w:val="D978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A96E6B"/>
    <w:multiLevelType w:val="hybridMultilevel"/>
    <w:tmpl w:val="1234A598"/>
    <w:lvl w:ilvl="0" w:tplc="60AC2BF8">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65B56A7"/>
    <w:multiLevelType w:val="multilevel"/>
    <w:tmpl w:val="3E68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833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3"/>
  </w:num>
  <w:num w:numId="3" w16cid:durableId="1292008041">
    <w:abstractNumId w:val="4"/>
  </w:num>
  <w:num w:numId="4" w16cid:durableId="1633438807">
    <w:abstractNumId w:val="0"/>
  </w:num>
  <w:num w:numId="5" w16cid:durableId="2103799064">
    <w:abstractNumId w:val="1"/>
  </w:num>
  <w:num w:numId="6" w16cid:durableId="952982148">
    <w:abstractNumId w:val="2"/>
  </w:num>
  <w:num w:numId="7" w16cid:durableId="1242830870">
    <w:abstractNumId w:val="5"/>
  </w:num>
  <w:num w:numId="8" w16cid:durableId="1201168925">
    <w:abstractNumId w:val="6"/>
  </w:num>
  <w:num w:numId="9" w16cid:durableId="2681244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56D"/>
    <w:rsid w:val="000067C5"/>
    <w:rsid w:val="00006ED0"/>
    <w:rsid w:val="000078A2"/>
    <w:rsid w:val="000102DB"/>
    <w:rsid w:val="00014D40"/>
    <w:rsid w:val="00033DD0"/>
    <w:rsid w:val="000434DB"/>
    <w:rsid w:val="000459CD"/>
    <w:rsid w:val="000555D3"/>
    <w:rsid w:val="000575B9"/>
    <w:rsid w:val="00061F96"/>
    <w:rsid w:val="00075C7E"/>
    <w:rsid w:val="000760DD"/>
    <w:rsid w:val="000830F4"/>
    <w:rsid w:val="00093207"/>
    <w:rsid w:val="000B69B6"/>
    <w:rsid w:val="000C7A8B"/>
    <w:rsid w:val="000D4B99"/>
    <w:rsid w:val="000F3FF0"/>
    <w:rsid w:val="00102BE8"/>
    <w:rsid w:val="00116256"/>
    <w:rsid w:val="00121BC5"/>
    <w:rsid w:val="001220AC"/>
    <w:rsid w:val="0013553C"/>
    <w:rsid w:val="001650AC"/>
    <w:rsid w:val="001745F0"/>
    <w:rsid w:val="00184B05"/>
    <w:rsid w:val="00184B2F"/>
    <w:rsid w:val="00196AF2"/>
    <w:rsid w:val="001D06B3"/>
    <w:rsid w:val="001D3A57"/>
    <w:rsid w:val="001F1BCF"/>
    <w:rsid w:val="001F60B1"/>
    <w:rsid w:val="00210EC1"/>
    <w:rsid w:val="002211C0"/>
    <w:rsid w:val="00225CAF"/>
    <w:rsid w:val="00227470"/>
    <w:rsid w:val="00237687"/>
    <w:rsid w:val="0024533E"/>
    <w:rsid w:val="002476C0"/>
    <w:rsid w:val="002A592F"/>
    <w:rsid w:val="002B23DD"/>
    <w:rsid w:val="002C473C"/>
    <w:rsid w:val="002C7448"/>
    <w:rsid w:val="00302106"/>
    <w:rsid w:val="00310B21"/>
    <w:rsid w:val="00330513"/>
    <w:rsid w:val="00342A2E"/>
    <w:rsid w:val="00361900"/>
    <w:rsid w:val="003A4F50"/>
    <w:rsid w:val="003C0A0A"/>
    <w:rsid w:val="003E6595"/>
    <w:rsid w:val="003F7182"/>
    <w:rsid w:val="00404798"/>
    <w:rsid w:val="004247C4"/>
    <w:rsid w:val="00440F4D"/>
    <w:rsid w:val="00447F0C"/>
    <w:rsid w:val="00470F09"/>
    <w:rsid w:val="0048782A"/>
    <w:rsid w:val="004A3027"/>
    <w:rsid w:val="004A68DF"/>
    <w:rsid w:val="004B32FD"/>
    <w:rsid w:val="004B3405"/>
    <w:rsid w:val="004B72F3"/>
    <w:rsid w:val="004C675E"/>
    <w:rsid w:val="00516282"/>
    <w:rsid w:val="00527F94"/>
    <w:rsid w:val="005472ED"/>
    <w:rsid w:val="0056034B"/>
    <w:rsid w:val="005624FE"/>
    <w:rsid w:val="005A5F5D"/>
    <w:rsid w:val="005A6175"/>
    <w:rsid w:val="005B1BB5"/>
    <w:rsid w:val="005B1F0C"/>
    <w:rsid w:val="005B68B4"/>
    <w:rsid w:val="005D2BDD"/>
    <w:rsid w:val="005E727D"/>
    <w:rsid w:val="00600DAE"/>
    <w:rsid w:val="0061455F"/>
    <w:rsid w:val="00616053"/>
    <w:rsid w:val="006213B4"/>
    <w:rsid w:val="0063395A"/>
    <w:rsid w:val="006360F1"/>
    <w:rsid w:val="006417A8"/>
    <w:rsid w:val="00644604"/>
    <w:rsid w:val="00645520"/>
    <w:rsid w:val="00673DFC"/>
    <w:rsid w:val="00682BEA"/>
    <w:rsid w:val="00685F92"/>
    <w:rsid w:val="00691C7A"/>
    <w:rsid w:val="006A3411"/>
    <w:rsid w:val="006A59A8"/>
    <w:rsid w:val="006B1B6A"/>
    <w:rsid w:val="006C0AF5"/>
    <w:rsid w:val="006C3E02"/>
    <w:rsid w:val="006D2BB8"/>
    <w:rsid w:val="006D4BCD"/>
    <w:rsid w:val="006E7882"/>
    <w:rsid w:val="006F2C9B"/>
    <w:rsid w:val="006F57BE"/>
    <w:rsid w:val="00700C78"/>
    <w:rsid w:val="00715BB2"/>
    <w:rsid w:val="00725B4F"/>
    <w:rsid w:val="00726A3D"/>
    <w:rsid w:val="0075115A"/>
    <w:rsid w:val="007513E4"/>
    <w:rsid w:val="00770B9B"/>
    <w:rsid w:val="00774568"/>
    <w:rsid w:val="0077750F"/>
    <w:rsid w:val="007E0C37"/>
    <w:rsid w:val="007E630B"/>
    <w:rsid w:val="00820F01"/>
    <w:rsid w:val="00825594"/>
    <w:rsid w:val="0083492E"/>
    <w:rsid w:val="00846899"/>
    <w:rsid w:val="008523E6"/>
    <w:rsid w:val="00856264"/>
    <w:rsid w:val="008653C9"/>
    <w:rsid w:val="00872981"/>
    <w:rsid w:val="00874D3A"/>
    <w:rsid w:val="00876CD1"/>
    <w:rsid w:val="0088008B"/>
    <w:rsid w:val="008E130A"/>
    <w:rsid w:val="008E1700"/>
    <w:rsid w:val="008F4BEF"/>
    <w:rsid w:val="008F757D"/>
    <w:rsid w:val="00920122"/>
    <w:rsid w:val="0094360C"/>
    <w:rsid w:val="00975994"/>
    <w:rsid w:val="009814D7"/>
    <w:rsid w:val="00986586"/>
    <w:rsid w:val="009A3A82"/>
    <w:rsid w:val="009A65F3"/>
    <w:rsid w:val="009A7A5E"/>
    <w:rsid w:val="009C1E4C"/>
    <w:rsid w:val="009F6783"/>
    <w:rsid w:val="00A20C7F"/>
    <w:rsid w:val="00A37F7C"/>
    <w:rsid w:val="00A44D84"/>
    <w:rsid w:val="00A63494"/>
    <w:rsid w:val="00A66349"/>
    <w:rsid w:val="00A66798"/>
    <w:rsid w:val="00A71E62"/>
    <w:rsid w:val="00A76311"/>
    <w:rsid w:val="00A94EC3"/>
    <w:rsid w:val="00A9794C"/>
    <w:rsid w:val="00AE68B6"/>
    <w:rsid w:val="00AF2B57"/>
    <w:rsid w:val="00B23EED"/>
    <w:rsid w:val="00B24D89"/>
    <w:rsid w:val="00B3187F"/>
    <w:rsid w:val="00B45401"/>
    <w:rsid w:val="00B515A9"/>
    <w:rsid w:val="00B67A8D"/>
    <w:rsid w:val="00B712D6"/>
    <w:rsid w:val="00B723B8"/>
    <w:rsid w:val="00B8128A"/>
    <w:rsid w:val="00B87051"/>
    <w:rsid w:val="00BB2BA0"/>
    <w:rsid w:val="00BB33BA"/>
    <w:rsid w:val="00BC18A3"/>
    <w:rsid w:val="00BD676D"/>
    <w:rsid w:val="00BE3355"/>
    <w:rsid w:val="00BE49D8"/>
    <w:rsid w:val="00BF6260"/>
    <w:rsid w:val="00C12150"/>
    <w:rsid w:val="00C12390"/>
    <w:rsid w:val="00C27C44"/>
    <w:rsid w:val="00C50AE2"/>
    <w:rsid w:val="00C901DF"/>
    <w:rsid w:val="00C91137"/>
    <w:rsid w:val="00CA7E8A"/>
    <w:rsid w:val="00CB23A6"/>
    <w:rsid w:val="00CC63E5"/>
    <w:rsid w:val="00CC6F9E"/>
    <w:rsid w:val="00CE3738"/>
    <w:rsid w:val="00D12CA8"/>
    <w:rsid w:val="00D67D59"/>
    <w:rsid w:val="00D760BB"/>
    <w:rsid w:val="00D76A37"/>
    <w:rsid w:val="00D8022C"/>
    <w:rsid w:val="00D82AF9"/>
    <w:rsid w:val="00D923C6"/>
    <w:rsid w:val="00DA5981"/>
    <w:rsid w:val="00DC38FD"/>
    <w:rsid w:val="00DC7C32"/>
    <w:rsid w:val="00DD75D1"/>
    <w:rsid w:val="00DE34A6"/>
    <w:rsid w:val="00DE3C01"/>
    <w:rsid w:val="00DE4211"/>
    <w:rsid w:val="00DE55FF"/>
    <w:rsid w:val="00DE6D9C"/>
    <w:rsid w:val="00DF36E5"/>
    <w:rsid w:val="00DF5722"/>
    <w:rsid w:val="00E25A30"/>
    <w:rsid w:val="00E312FE"/>
    <w:rsid w:val="00E36BBD"/>
    <w:rsid w:val="00E37EE5"/>
    <w:rsid w:val="00E4131D"/>
    <w:rsid w:val="00E66657"/>
    <w:rsid w:val="00E904C5"/>
    <w:rsid w:val="00EA05DF"/>
    <w:rsid w:val="00EA7444"/>
    <w:rsid w:val="00EB5112"/>
    <w:rsid w:val="00ED4411"/>
    <w:rsid w:val="00ED54F6"/>
    <w:rsid w:val="00F07FD6"/>
    <w:rsid w:val="00F106E4"/>
    <w:rsid w:val="00F226B3"/>
    <w:rsid w:val="00F30BAF"/>
    <w:rsid w:val="00F42D38"/>
    <w:rsid w:val="00F4465F"/>
    <w:rsid w:val="00F45B96"/>
    <w:rsid w:val="00F53B96"/>
    <w:rsid w:val="00F53C98"/>
    <w:rsid w:val="00F53DBE"/>
    <w:rsid w:val="00F73644"/>
    <w:rsid w:val="00FA01E0"/>
    <w:rsid w:val="00FC2435"/>
    <w:rsid w:val="00FC419A"/>
    <w:rsid w:val="00FD0C36"/>
    <w:rsid w:val="00FD5B2B"/>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 w:type="paragraph" w:styleId="PlainText">
    <w:name w:val="Plain Text"/>
    <w:basedOn w:val="Normal"/>
    <w:link w:val="PlainTextChar"/>
    <w:uiPriority w:val="99"/>
    <w:semiHidden/>
    <w:unhideWhenUsed/>
    <w:rsid w:val="00F106E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106E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TotalTime>
  <Pages>3</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finance 38</cp:lastModifiedBy>
  <cp:revision>53</cp:revision>
  <cp:lastPrinted>2026-04-16T07:03:00Z</cp:lastPrinted>
  <dcterms:created xsi:type="dcterms:W3CDTF">2026-02-12T13:16:00Z</dcterms:created>
  <dcterms:modified xsi:type="dcterms:W3CDTF">2026-06-17T09:02:00Z</dcterms:modified>
</cp:coreProperties>
</file>