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DC1" w:rsidRPr="006577EF" w:rsidRDefault="00591DC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FA1C29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591DC1" w:rsidRPr="006577EF" w:rsidRDefault="00591DC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91DC1" w:rsidRDefault="00591DC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1069F" w:rsidRDefault="0071069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D7CCC" w:rsidRDefault="000D7CC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55" w:type="dxa"/>
        <w:tblInd w:w="-180" w:type="dxa"/>
        <w:tblLook w:val="04A0" w:firstRow="1" w:lastRow="0" w:firstColumn="1" w:lastColumn="0" w:noHBand="0" w:noVBand="1"/>
      </w:tblPr>
      <w:tblGrid>
        <w:gridCol w:w="710"/>
        <w:gridCol w:w="640"/>
        <w:gridCol w:w="1260"/>
        <w:gridCol w:w="2599"/>
        <w:gridCol w:w="3161"/>
        <w:gridCol w:w="2158"/>
        <w:gridCol w:w="23"/>
        <w:gridCol w:w="2431"/>
        <w:gridCol w:w="23"/>
        <w:gridCol w:w="2227"/>
        <w:gridCol w:w="23"/>
      </w:tblGrid>
      <w:tr w:rsidR="0071069F" w:rsidRPr="0071069F" w:rsidTr="000578E5">
        <w:trPr>
          <w:trHeight w:val="1620"/>
        </w:trPr>
        <w:tc>
          <w:tcPr>
            <w:tcW w:w="152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7CCC" w:rsidRDefault="001C1E54" w:rsidP="000D7C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C1E5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0D7CCC" w:rsidRDefault="001C1E54" w:rsidP="000D7C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C1E5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2 ԱՂՅՈՒՍԱԿՈՒՄ ԿԱՏԱՐՎՈՂ ՎԵՐԱԲԱՇԽՈՒՄԸ </w:t>
            </w:r>
            <w:r w:rsidR="000D7C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ԵՎ </w:t>
            </w:r>
            <w:r w:rsidRPr="001C1E5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</w:t>
            </w:r>
          </w:p>
          <w:p w:rsidR="0071069F" w:rsidRDefault="001C1E54" w:rsidP="000D7C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C1E5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ԹՎԱԿԱՆԻ ԴԵԿՏԵՄԲԵՐԻ 25-Ի N 1910-Ն ՈՐՈՇՄԱՆ N 5 ՀԱՎԵԼՎԱԾԻ N 1 ԱՂՅՈՒՍԱԿՈՒՄ ԿԱՏԱՐՎՈՂ ՓՈՓՈԽՈՒԹՅՈՒՆՆԵՐԸ </w:t>
            </w:r>
            <w:r w:rsidR="000D7CC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1C1E5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ԼՐԱՑՈՒՄՆԵՐԸ</w:t>
            </w:r>
          </w:p>
          <w:p w:rsidR="000D7CCC" w:rsidRPr="0071069F" w:rsidRDefault="000D7CCC" w:rsidP="000D7CC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1C1E54" w:rsidRPr="0071069F" w:rsidTr="000578E5">
        <w:trPr>
          <w:gridAfter w:val="1"/>
          <w:wAfter w:w="23" w:type="dxa"/>
          <w:trHeight w:val="4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1069F" w:rsidRPr="0071069F" w:rsidRDefault="001C1E54" w:rsidP="0071069F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1C1E54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71069F" w:rsidRPr="0071069F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1C1E54" w:rsidRPr="0071069F" w:rsidTr="000578E5">
        <w:trPr>
          <w:gridAfter w:val="1"/>
          <w:wAfter w:w="23" w:type="dxa"/>
          <w:trHeight w:val="123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 xml:space="preserve"> ԲԳԿ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Ծրագրային դասիչը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E54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 xml:space="preserve"> ԲԳԿ/</w:t>
            </w:r>
            <w:r w:rsidR="001C1E54" w:rsidRPr="0071069F">
              <w:rPr>
                <w:rFonts w:ascii="GHEA Mariam" w:hAnsi="GHEA Mariam"/>
                <w:lang w:eastAsia="en-US"/>
              </w:rPr>
              <w:t>ծ</w:t>
            </w:r>
            <w:r w:rsidR="001C1E54">
              <w:rPr>
                <w:rFonts w:ascii="GHEA Mariam" w:hAnsi="GHEA Mariam"/>
                <w:lang w:eastAsia="en-US"/>
              </w:rPr>
              <w:t>րագրի</w:t>
            </w:r>
            <w:r w:rsidRPr="0071069F">
              <w:rPr>
                <w:rFonts w:ascii="GHEA Mariam" w:hAnsi="GHEA Mariam"/>
                <w:lang w:eastAsia="en-US"/>
              </w:rPr>
              <w:t>/</w:t>
            </w:r>
          </w:p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միջոցառման անվանումը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E54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 xml:space="preserve"> Ծրագրի նպատակը/</w:t>
            </w:r>
          </w:p>
          <w:p w:rsidR="0071069F" w:rsidRPr="0071069F" w:rsidRDefault="001C1E54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մ</w:t>
            </w:r>
            <w:r w:rsidR="0071069F" w:rsidRPr="0071069F">
              <w:rPr>
                <w:rFonts w:ascii="GHEA Mariam" w:hAnsi="GHEA Mariam"/>
                <w:lang w:eastAsia="en-US"/>
              </w:rPr>
              <w:t>իջոցառման նկարագրությունը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E54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 xml:space="preserve"> Վերջնական արդյունքի նկարագրությունը/</w:t>
            </w:r>
          </w:p>
          <w:p w:rsidR="0071069F" w:rsidRPr="0071069F" w:rsidRDefault="001C1E54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մ</w:t>
            </w:r>
            <w:r w:rsidR="0071069F" w:rsidRPr="0071069F">
              <w:rPr>
                <w:rFonts w:ascii="GHEA Mariam" w:hAnsi="GHEA Mariam"/>
                <w:lang w:eastAsia="en-US"/>
              </w:rPr>
              <w:t>իջոցառման տեսակը</w:t>
            </w:r>
          </w:p>
        </w:tc>
        <w:tc>
          <w:tcPr>
            <w:tcW w:w="47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E54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 xml:space="preserve">Ցուցանիշների փոփոխությունը </w:t>
            </w:r>
          </w:p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1C1E54" w:rsidRPr="0071069F" w:rsidTr="000578E5">
        <w:trPr>
          <w:gridAfter w:val="1"/>
          <w:wAfter w:w="23" w:type="dxa"/>
          <w:cantSplit/>
          <w:trHeight w:val="152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069F" w:rsidRPr="0071069F" w:rsidRDefault="001C1E54" w:rsidP="001C1E54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069F" w:rsidRPr="0071069F" w:rsidRDefault="001C1E54" w:rsidP="001C1E54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 xml:space="preserve"> </w:t>
            </w:r>
            <w:r w:rsidR="001C1E54" w:rsidRPr="0071069F">
              <w:rPr>
                <w:rFonts w:ascii="GHEA Mariam" w:hAnsi="GHEA Mariam"/>
                <w:lang w:eastAsia="en-US"/>
              </w:rPr>
              <w:t>ի</w:t>
            </w:r>
            <w:r w:rsidRPr="0071069F">
              <w:rPr>
                <w:rFonts w:ascii="GHEA Mariam" w:hAnsi="GHEA Mariam"/>
                <w:lang w:eastAsia="en-US"/>
              </w:rPr>
              <w:t>նն ամիս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 xml:space="preserve"> </w:t>
            </w:r>
            <w:r w:rsidR="001C1E54" w:rsidRPr="0071069F">
              <w:rPr>
                <w:rFonts w:ascii="GHEA Mariam" w:hAnsi="GHEA Mariam"/>
                <w:lang w:eastAsia="en-US"/>
              </w:rPr>
              <w:t>տ</w:t>
            </w:r>
            <w:r w:rsidRPr="0071069F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0578E5" w:rsidRPr="0071069F" w:rsidTr="000578E5">
        <w:trPr>
          <w:trHeight w:val="510"/>
        </w:trPr>
        <w:tc>
          <w:tcPr>
            <w:tcW w:w="105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1069F" w:rsidRPr="0071069F" w:rsidTr="000578E5">
        <w:trPr>
          <w:trHeight w:val="960"/>
        </w:trPr>
        <w:tc>
          <w:tcPr>
            <w:tcW w:w="105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1C1E54" w:rsidRPr="0071069F" w:rsidTr="000578E5">
        <w:trPr>
          <w:gridAfter w:val="1"/>
          <w:wAfter w:w="23" w:type="dxa"/>
          <w:trHeight w:val="1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1043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3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Բարձր տեխնոլոգիաների ենթակառուցվածքների բարելավում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Բարձր տեխնոլոգիաների ոլորտի աճ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1C1E54" w:rsidRPr="0071069F" w:rsidTr="000578E5">
        <w:trPr>
          <w:gridAfter w:val="1"/>
          <w:wAfter w:w="23" w:type="dxa"/>
          <w:trHeight w:val="21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1043 - 11018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Պետական աջակցություն տեղեկատվական տեխնոլոգիաների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1C1E54" w:rsidRPr="001C1E54" w:rsidTr="000578E5">
        <w:trPr>
          <w:gridAfter w:val="1"/>
          <w:wAfter w:w="23" w:type="dxa"/>
          <w:trHeight w:val="26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1043 - 11026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Արհեստական բանականության ոլորտում բարձր արտադրողականությամբ հաշվողական ռեսուրսների /գրաֆիկական պրոցեսորների/ հզորության ձեռքբերում</w:t>
            </w:r>
          </w:p>
        </w:tc>
        <w:tc>
          <w:tcPr>
            <w:tcW w:w="3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Առաջատար տեխնոլոգիական լուծումների հիման վրա արհեստական բանականության տվյալների կենտրոնի ստեղծում,  նորարարության, գիտության, կրթության և պետական կառավարման զարգացման նպատակով բարձր արտադրողականությամբ հաշվողական ռեսուրսների հասանելիության ապահովում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957,876.4</w:t>
            </w:r>
          </w:p>
        </w:tc>
      </w:tr>
      <w:tr w:rsidR="001C1E54" w:rsidRPr="0071069F" w:rsidTr="000578E5">
        <w:trPr>
          <w:trHeight w:val="510"/>
        </w:trPr>
        <w:tc>
          <w:tcPr>
            <w:tcW w:w="105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1069F" w:rsidRPr="001C1E54" w:rsidTr="000578E5">
        <w:trPr>
          <w:gridAfter w:val="1"/>
          <w:wAfter w:w="23" w:type="dxa"/>
          <w:trHeight w:val="16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3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F216C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Պետական բյուջեում չկանխատեսված, ինչպես նա</w:t>
            </w:r>
            <w:r w:rsidR="00F216CF">
              <w:rPr>
                <w:rFonts w:ascii="GHEA Mariam" w:hAnsi="GHEA Mariam"/>
                <w:bCs/>
                <w:lang w:val="hy-AM" w:eastAsia="en-US"/>
              </w:rPr>
              <w:t>և</w:t>
            </w:r>
            <w:r w:rsidRPr="0071069F">
              <w:rPr>
                <w:rFonts w:ascii="GHEA Mariam" w:hAnsi="GHEA Mariam"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1069F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1069F" w:rsidRPr="001C1E54" w:rsidTr="000578E5">
        <w:trPr>
          <w:gridAfter w:val="1"/>
          <w:wAfter w:w="23" w:type="dxa"/>
          <w:trHeight w:val="18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3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957,876.4</w:t>
            </w:r>
          </w:p>
        </w:tc>
      </w:tr>
      <w:tr w:rsidR="0071069F" w:rsidRPr="001C1E54" w:rsidTr="000578E5">
        <w:trPr>
          <w:gridAfter w:val="1"/>
          <w:wAfter w:w="23" w:type="dxa"/>
          <w:trHeight w:val="17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jc w:val="center"/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3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69F" w:rsidRPr="0071069F" w:rsidRDefault="0071069F" w:rsidP="0071069F">
            <w:pPr>
              <w:rPr>
                <w:rFonts w:ascii="GHEA Mariam" w:hAnsi="GHEA Mariam"/>
                <w:lang w:eastAsia="en-US"/>
              </w:rPr>
            </w:pPr>
            <w:r w:rsidRPr="0071069F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69F" w:rsidRPr="0071069F" w:rsidRDefault="0071069F" w:rsidP="000578E5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71069F">
              <w:rPr>
                <w:rFonts w:ascii="GHEA Mariam" w:hAnsi="GHEA Mariam"/>
                <w:color w:val="000000"/>
                <w:lang w:eastAsia="en-US"/>
              </w:rPr>
              <w:t>(957,876.4)</w:t>
            </w:r>
          </w:p>
        </w:tc>
      </w:tr>
    </w:tbl>
    <w:p w:rsidR="0071069F" w:rsidRPr="006577EF" w:rsidRDefault="0071069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069F" w:rsidRDefault="0071069F" w:rsidP="007D0E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</w:p>
    <w:p w:rsidR="0071069F" w:rsidRPr="00877829" w:rsidRDefault="0071069F" w:rsidP="007D0E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FA1C2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A1C29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A1C2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069F" w:rsidRPr="00877829" w:rsidRDefault="0071069F" w:rsidP="007D0E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FA1C29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A1C29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FA1C29" w:rsidRDefault="0071069F" w:rsidP="007D0E0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FA1C29" w:rsidSect="00591DC1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A1C29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A1C29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FA1C29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A1C29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A1C2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A1C29" w:rsidRPr="006577EF" w:rsidRDefault="00FA1C2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</w:t>
      </w:r>
      <w:r w:rsidR="00C25B3D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FA1C29" w:rsidRPr="006577EF" w:rsidRDefault="00FA1C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A1C29" w:rsidRDefault="00FA1C2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D0E07" w:rsidRDefault="007D0E0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870" w:type="dxa"/>
        <w:tblInd w:w="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720"/>
        <w:gridCol w:w="720"/>
        <w:gridCol w:w="720"/>
        <w:gridCol w:w="810"/>
        <w:gridCol w:w="5310"/>
        <w:gridCol w:w="1895"/>
        <w:gridCol w:w="2070"/>
      </w:tblGrid>
      <w:tr w:rsidR="007D0E07" w:rsidRPr="00B37966" w:rsidTr="0028310B">
        <w:trPr>
          <w:trHeight w:val="750"/>
        </w:trPr>
        <w:tc>
          <w:tcPr>
            <w:tcW w:w="12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310B" w:rsidRDefault="0028310B" w:rsidP="007D0E07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  <w:p w:rsidR="00497693" w:rsidRDefault="00497693" w:rsidP="007D0E07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  <w:p w:rsidR="007D0E07" w:rsidRPr="00497693" w:rsidRDefault="0028310B" w:rsidP="007D0E0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</w:t>
            </w:r>
            <w:r w:rsid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Ի ՀԱՆՐԱՊԵՏՈՒԹՅԱՆ ԿԱՌԱՎԱՐՈՒԹՅԱՆ</w:t>
            </w:r>
            <w:r w:rsidRP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2025 ԹՎԱԿԱՆԻ ԴԵԿ</w:t>
            </w:r>
            <w:r w:rsid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ՏԵՄԲԵՐԻ 25-Ի N 1910-Ն ՈՐՈՇՄԱՆ N</w:t>
            </w:r>
            <w:r w:rsidR="00497693" w:rsidRP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</w:t>
            </w:r>
            <w:r w:rsidRP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3 </w:t>
            </w:r>
            <w:r w:rsid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</w:t>
            </w:r>
            <w:r w:rsid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4976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ԼՐԱՑՈՒՄՆԵՐԸ</w:t>
            </w:r>
          </w:p>
          <w:p w:rsidR="0028310B" w:rsidRPr="00B37966" w:rsidRDefault="0028310B" w:rsidP="007D0E07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</w:tr>
      <w:tr w:rsidR="007D0E07" w:rsidRPr="00B37966" w:rsidTr="0028310B">
        <w:trPr>
          <w:trHeight w:val="360"/>
        </w:trPr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7693" w:rsidRDefault="00497693" w:rsidP="007D0E07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</w:pPr>
          </w:p>
          <w:p w:rsidR="007D0E07" w:rsidRPr="00497693" w:rsidRDefault="00497693" w:rsidP="007D0E07">
            <w:pPr>
              <w:jc w:val="center"/>
              <w:rPr>
                <w:rFonts w:ascii="GHEA Mariam" w:hAnsi="GHEA Mariam"/>
                <w:i/>
                <w:iCs/>
                <w:lang w:val="hy-AM" w:eastAsia="en-US"/>
              </w:rPr>
            </w:pPr>
            <w:r w:rsidRPr="00497693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7D0E07" w:rsidRPr="00B37966" w:rsidTr="00497693">
        <w:trPr>
          <w:trHeight w:val="1754"/>
        </w:trPr>
        <w:tc>
          <w:tcPr>
            <w:tcW w:w="2065" w:type="dxa"/>
            <w:gridSpan w:val="3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B37966">
              <w:rPr>
                <w:rFonts w:ascii="GHEA Mariam" w:hAnsi="GHEA Mariam"/>
                <w:color w:val="000000"/>
                <w:lang w:eastAsia="en-US"/>
              </w:rPr>
              <w:t>Գործառական դասիչը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Ծրագրային դասիչը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Բյուջետային ծախսերի գործառական դասակարգման բաժինների, խմբերի և դասերի, բյուջե</w:t>
            </w:r>
            <w:r w:rsidR="00F17C12">
              <w:rPr>
                <w:rFonts w:ascii="GHEA Mariam" w:hAnsi="GHEA Mariam"/>
                <w:lang w:eastAsia="en-US"/>
              </w:rPr>
              <w:t xml:space="preserve">տային ծրագրերի միջոցառումների, </w:t>
            </w:r>
            <w:r w:rsidRPr="00B37966">
              <w:rPr>
                <w:rFonts w:ascii="GHEA Mariam" w:hAnsi="GHEA Mariam"/>
                <w:lang w:eastAsia="en-US"/>
              </w:rPr>
              <w:t>բյուջետային հատկացումների գլխավոր կարգադրիչների անվանումները</w:t>
            </w:r>
          </w:p>
        </w:tc>
        <w:tc>
          <w:tcPr>
            <w:tcW w:w="3965" w:type="dxa"/>
            <w:gridSpan w:val="2"/>
            <w:shd w:val="clear" w:color="auto" w:fill="auto"/>
            <w:vAlign w:val="center"/>
            <w:hideMark/>
          </w:tcPr>
          <w:p w:rsidR="0028310B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Ցուցանիշների փոփոխությունը</w:t>
            </w:r>
          </w:p>
          <w:p w:rsidR="007D0E07" w:rsidRPr="00B37966" w:rsidRDefault="007D0E07" w:rsidP="00497693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(ավելացումները նշված են դրական նշանով, իսկ նվազեցումները` փակագծերում)</w:t>
            </w:r>
          </w:p>
        </w:tc>
      </w:tr>
      <w:tr w:rsidR="007D0E07" w:rsidRPr="00B37966" w:rsidTr="0028310B">
        <w:trPr>
          <w:cantSplit/>
          <w:trHeight w:val="1493"/>
        </w:trPr>
        <w:tc>
          <w:tcPr>
            <w:tcW w:w="625" w:type="dxa"/>
            <w:shd w:val="clear" w:color="auto" w:fill="auto"/>
            <w:textDirection w:val="btLr"/>
            <w:vAlign w:val="center"/>
            <w:hideMark/>
          </w:tcPr>
          <w:p w:rsidR="007D0E07" w:rsidRPr="000625BA" w:rsidRDefault="00B37966" w:rsidP="000625B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բաժին</w:t>
            </w:r>
            <w:r w:rsidR="000625BA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7D0E07" w:rsidRPr="000625BA" w:rsidRDefault="00B37966" w:rsidP="000625B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խումբ</w:t>
            </w:r>
            <w:r w:rsidR="000625BA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7D0E07" w:rsidRPr="000625BA" w:rsidRDefault="00B37966" w:rsidP="000625B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դաս</w:t>
            </w:r>
            <w:r w:rsidR="000625BA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7D0E07" w:rsidRPr="000625BA" w:rsidRDefault="00B37966" w:rsidP="000625B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ծրագիր</w:t>
            </w:r>
            <w:r w:rsidR="000625BA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7D0E07" w:rsidRPr="000625BA" w:rsidRDefault="00B37966" w:rsidP="000625B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միջոցառում</w:t>
            </w:r>
            <w:r w:rsidR="000625BA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5310" w:type="dxa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</w:t>
            </w:r>
            <w:r w:rsidR="0028310B" w:rsidRPr="00B37966">
              <w:rPr>
                <w:rFonts w:ascii="GHEA Mariam" w:hAnsi="GHEA Mariam"/>
                <w:lang w:eastAsia="en-US"/>
              </w:rPr>
              <w:t>ի</w:t>
            </w:r>
            <w:r w:rsidRPr="00B37966">
              <w:rPr>
                <w:rFonts w:ascii="GHEA Mariam" w:hAnsi="GHEA Mariam"/>
                <w:lang w:eastAsia="en-US"/>
              </w:rPr>
              <w:t>նն ամիս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</w:t>
            </w:r>
            <w:r w:rsidR="0028310B" w:rsidRPr="00B37966">
              <w:rPr>
                <w:rFonts w:ascii="GHEA Mariam" w:hAnsi="GHEA Mariam"/>
                <w:lang w:eastAsia="en-US"/>
              </w:rPr>
              <w:t>տ</w:t>
            </w:r>
            <w:r w:rsidRPr="00B37966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ԸՆԴԱՄԵՆԸ ԾԱԽՍԵՐ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945"/>
        </w:trPr>
        <w:tc>
          <w:tcPr>
            <w:tcW w:w="625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765"/>
        </w:trPr>
        <w:tc>
          <w:tcPr>
            <w:tcW w:w="62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lastRenderedPageBreak/>
              <w:t xml:space="preserve"> 01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345"/>
        </w:trPr>
        <w:tc>
          <w:tcPr>
            <w:tcW w:w="62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03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750"/>
        </w:trPr>
        <w:tc>
          <w:tcPr>
            <w:tcW w:w="62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02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900"/>
        </w:trPr>
        <w:tc>
          <w:tcPr>
            <w:tcW w:w="62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1043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65"/>
        </w:trPr>
        <w:tc>
          <w:tcPr>
            <w:tcW w:w="62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1095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11018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Պետական աջակցություն տեղեկատվական տեխնոլոգիաների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(957,876.4)</w:t>
            </w:r>
          </w:p>
        </w:tc>
      </w:tr>
      <w:tr w:rsidR="007D0E07" w:rsidRPr="00B37966" w:rsidTr="00535D99">
        <w:trPr>
          <w:trHeight w:val="476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95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585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B37966">
              <w:rPr>
                <w:rFonts w:ascii="GHEA Mariam" w:hAnsi="GHEA Mariam"/>
                <w:bCs/>
                <w:i/>
                <w:iCs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535D99">
        <w:trPr>
          <w:trHeight w:val="566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535D99">
        <w:trPr>
          <w:trHeight w:val="440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535D99">
        <w:trPr>
          <w:trHeight w:val="413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465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535D99" w:rsidP="007D0E07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ՍՈՑԻԱԼԱԿԱՆ </w:t>
            </w:r>
            <w:r w:rsidR="007D0E07" w:rsidRPr="00B37966">
              <w:rPr>
                <w:rFonts w:ascii="GHEA Mariam" w:hAnsi="GHEA Mariam"/>
                <w:lang w:eastAsia="en-US"/>
              </w:rPr>
              <w:t>ՆՊԱՍՏՆԵՐ ԵՎ ԿԵՆՍԱԹՈՇԱԿՆԵՐ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780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465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- Այլ նպաստներ բյուջեից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1170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F2F2F2" w:fill="FFFFFF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11026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B37966">
              <w:rPr>
                <w:rFonts w:ascii="GHEA Mariam" w:hAnsi="GHEA Mariam"/>
                <w:bCs/>
                <w:color w:val="000000"/>
                <w:lang w:eastAsia="en-US"/>
              </w:rPr>
              <w:t>Արհեստական բանականության ոլորտում բարձր արտադրողականությամբ հաշվողական ռեսուրսների /գրաֆիկական պրոցեսորների/ հզորության ձեռքբերում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525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i/>
                <w:iCs/>
                <w:lang w:eastAsia="en-US"/>
              </w:rPr>
            </w:pPr>
            <w:r w:rsidRPr="00B37966">
              <w:rPr>
                <w:rFonts w:ascii="GHEA Mariam" w:hAnsi="GHEA Mariam"/>
                <w:bCs/>
                <w:i/>
                <w:iCs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690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3B0ABC">
        <w:trPr>
          <w:trHeight w:val="431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3B0ABC">
        <w:trPr>
          <w:trHeight w:val="431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525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535D99" w:rsidP="007D0E07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ԾԱՌԱՅՈՒԹՅՈՒՆՆԵՐԻ </w:t>
            </w:r>
            <w:r w:rsidR="003B0ABC">
              <w:rPr>
                <w:rFonts w:ascii="GHEA Mariam" w:hAnsi="GHEA Mariam"/>
                <w:lang w:eastAsia="en-US"/>
              </w:rPr>
              <w:t>ԵՎ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r w:rsidR="007D0E07" w:rsidRPr="00B37966">
              <w:rPr>
                <w:rFonts w:ascii="GHEA Mariam" w:hAnsi="GHEA Mariam"/>
                <w:lang w:eastAsia="en-US"/>
              </w:rPr>
              <w:t>ԱՊՐԱՆՔՆԵՐԻ  ՁԵՌՔԲԵՐՈՒՄ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525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480"/>
        </w:trPr>
        <w:tc>
          <w:tcPr>
            <w:tcW w:w="625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70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11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1139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895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11001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390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B37966">
              <w:rPr>
                <w:rFonts w:ascii="GHEA Mariam" w:hAnsi="GHEA Mariam"/>
                <w:i/>
                <w:iCs/>
                <w:lang w:eastAsia="en-US"/>
              </w:rPr>
              <w:t xml:space="preserve"> ՀՀ կառավարություն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76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43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3B0ABC" w:rsidP="007D0E07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ԱՅԼ </w:t>
            </w:r>
            <w:r w:rsidR="007D0E07" w:rsidRPr="00B37966">
              <w:rPr>
                <w:rFonts w:ascii="GHEA Mariam" w:hAnsi="GHEA Mariam"/>
                <w:lang w:eastAsia="en-US"/>
              </w:rPr>
              <w:t>ԾԱԽՍԵՐ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Պահուստային միջոցներ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957,876.4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GHEA Mariam" w:hAnsi="GHEA Mariam"/>
                <w:bCs/>
                <w:lang w:eastAsia="en-US"/>
              </w:rPr>
              <w:t xml:space="preserve"> 11001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B37966">
              <w:rPr>
                <w:rFonts w:ascii="GHEA Mariam" w:hAnsi="GHEA Mariam"/>
                <w:i/>
                <w:iCs/>
                <w:lang w:eastAsia="en-US"/>
              </w:rPr>
              <w:t xml:space="preserve"> ՀՀ կառավարություն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76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</w:t>
            </w:r>
            <w:r w:rsidR="003B0ABC">
              <w:rPr>
                <w:rFonts w:ascii="GHEA Mariam" w:hAnsi="GHEA Mariam"/>
                <w:lang w:eastAsia="en-US"/>
              </w:rPr>
              <w:t xml:space="preserve">ԱՅԼ </w:t>
            </w:r>
            <w:r w:rsidRPr="00B37966">
              <w:rPr>
                <w:rFonts w:ascii="GHEA Mariam" w:hAnsi="GHEA Mariam"/>
                <w:lang w:eastAsia="en-US"/>
              </w:rPr>
              <w:t>ԾԱԽՍԵՐ</w:t>
            </w:r>
          </w:p>
        </w:tc>
        <w:tc>
          <w:tcPr>
            <w:tcW w:w="1895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000000" w:fill="FFFFFF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  <w:tr w:rsidR="007D0E07" w:rsidRPr="00B37966" w:rsidTr="0028310B">
        <w:trPr>
          <w:trHeight w:val="495"/>
        </w:trPr>
        <w:tc>
          <w:tcPr>
            <w:tcW w:w="625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3796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10" w:type="dxa"/>
            <w:shd w:val="clear" w:color="auto" w:fill="auto"/>
            <w:hideMark/>
          </w:tcPr>
          <w:p w:rsidR="007D0E07" w:rsidRPr="00B37966" w:rsidRDefault="007D0E07" w:rsidP="007D0E07">
            <w:pPr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 xml:space="preserve"> Պահուստային միջոցներ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7D0E07" w:rsidRPr="00B37966" w:rsidRDefault="007D0E07" w:rsidP="007D0E07">
            <w:pPr>
              <w:jc w:val="center"/>
              <w:rPr>
                <w:rFonts w:ascii="GHEA Mariam" w:hAnsi="GHEA Mariam"/>
                <w:lang w:eastAsia="en-US"/>
              </w:rPr>
            </w:pPr>
            <w:r w:rsidRPr="00B37966">
              <w:rPr>
                <w:rFonts w:ascii="GHEA Mariam" w:hAnsi="GHEA Mariam"/>
                <w:lang w:eastAsia="en-US"/>
              </w:rPr>
              <w:t>(957,876.4)</w:t>
            </w:r>
          </w:p>
        </w:tc>
      </w:tr>
    </w:tbl>
    <w:p w:rsidR="007D0E07" w:rsidRPr="006577EF" w:rsidRDefault="007D0E0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069F" w:rsidRDefault="0071069F" w:rsidP="007D0E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E07" w:rsidRPr="00FA1C29" w:rsidRDefault="007D0E07" w:rsidP="007D0E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E07" w:rsidRPr="00877829" w:rsidRDefault="007D0E07" w:rsidP="007D0E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7D0E07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D0E0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0E07" w:rsidRPr="00877829" w:rsidRDefault="007D0E07" w:rsidP="007D0E0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7D0E0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D0E07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EF6FA0" w:rsidRDefault="007D0E07" w:rsidP="007D0E0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EF6FA0" w:rsidSect="00591DC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D0E07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D0E07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7D0E07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D0E07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7D0E0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F6FA0" w:rsidRPr="006577EF" w:rsidRDefault="00EF6FA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EF6FA0" w:rsidRPr="006577EF" w:rsidRDefault="00EF6FA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F6FA0" w:rsidRPr="006577EF" w:rsidRDefault="00EF6FA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D0E07" w:rsidRPr="00877829" w:rsidRDefault="007D0E07" w:rsidP="007D0E0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Sylfaen" w:hAnsi="Sylfaen" w:cs="Arial"/>
          <w:lang w:val="hy-AM"/>
        </w:rPr>
      </w:pPr>
    </w:p>
    <w:tbl>
      <w:tblPr>
        <w:tblW w:w="15708" w:type="dxa"/>
        <w:tblInd w:w="-450" w:type="dxa"/>
        <w:tblLook w:val="04A0" w:firstRow="1" w:lastRow="0" w:firstColumn="1" w:lastColumn="0" w:noHBand="0" w:noVBand="1"/>
      </w:tblPr>
      <w:tblGrid>
        <w:gridCol w:w="720"/>
        <w:gridCol w:w="720"/>
        <w:gridCol w:w="812"/>
        <w:gridCol w:w="1258"/>
        <w:gridCol w:w="811"/>
        <w:gridCol w:w="719"/>
        <w:gridCol w:w="814"/>
        <w:gridCol w:w="46"/>
        <w:gridCol w:w="2564"/>
        <w:gridCol w:w="2609"/>
        <w:gridCol w:w="2322"/>
        <w:gridCol w:w="2297"/>
        <w:gridCol w:w="16"/>
      </w:tblGrid>
      <w:tr w:rsidR="00CD0B95" w:rsidRPr="00CD0B95" w:rsidTr="00D67666">
        <w:trPr>
          <w:trHeight w:val="660"/>
        </w:trPr>
        <w:tc>
          <w:tcPr>
            <w:tcW w:w="15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03A9" w:rsidRDefault="009303A9" w:rsidP="00CD0B9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303A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ՀԱՆՐԱՊԵՏՈՒԹՅԱՆ ԿԱՌԱՎԱՐՈՒԹՅԱՆ </w:t>
            </w:r>
            <w:r w:rsidRPr="009303A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ԹՎԱԿԱՆԻ ԴԵԿՏԵՄԲԵՐԻ 25-Ի N 1910-Ն ՈՐՈՇՄԱՆ </w:t>
            </w:r>
          </w:p>
          <w:p w:rsidR="00CD0B95" w:rsidRPr="009303A9" w:rsidRDefault="009303A9" w:rsidP="009303A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303A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 ՀԱՎԵԼՎԱԾՈՒՄ ԿԱՏԱՐՎՈՂ ՓՈՓՈԽՈՒԹՅՈՒՆՆԵՐԸ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9303A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ԼՐԱՑՈՒՄՆԵՐԸ</w:t>
            </w:r>
          </w:p>
        </w:tc>
      </w:tr>
      <w:tr w:rsidR="00CD0B95" w:rsidRPr="00CD0B95" w:rsidTr="00D67666">
        <w:trPr>
          <w:gridAfter w:val="1"/>
          <w:wAfter w:w="20" w:type="dxa"/>
          <w:trHeight w:val="40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6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303A9" w:rsidRDefault="009303A9" w:rsidP="00CD0B95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</w:p>
          <w:p w:rsidR="009303A9" w:rsidRDefault="009303A9" w:rsidP="009303A9">
            <w:pPr>
              <w:jc w:val="center"/>
              <w:rPr>
                <w:rFonts w:ascii="GHEA Mariam" w:hAnsi="GHEA Mariam"/>
                <w:i/>
                <w:iCs/>
                <w:lang w:val="hy-AM" w:eastAsia="en-US"/>
              </w:rPr>
            </w:pPr>
          </w:p>
          <w:p w:rsidR="00CD0B95" w:rsidRPr="009303A9" w:rsidRDefault="008603EF" w:rsidP="009303A9">
            <w:pPr>
              <w:tabs>
                <w:tab w:val="left" w:pos="4007"/>
              </w:tabs>
              <w:rPr>
                <w:rFonts w:ascii="GHEA Mariam" w:hAnsi="GHEA Mariam"/>
                <w:i/>
                <w:iCs/>
                <w:lang w:val="hy-AM" w:eastAsia="en-US"/>
              </w:rPr>
            </w:pPr>
            <w:r>
              <w:rPr>
                <w:rFonts w:ascii="GHEA Mariam" w:hAnsi="GHEA Mariam"/>
                <w:i/>
                <w:iCs/>
                <w:lang w:val="hy-AM" w:eastAsia="en-US"/>
              </w:rPr>
              <w:t xml:space="preserve">                                               </w:t>
            </w:r>
            <w:r w:rsidR="009303A9" w:rsidRPr="009303A9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CD0B95" w:rsidRPr="00CD0B95" w:rsidTr="00D67666">
        <w:trPr>
          <w:gridAfter w:val="1"/>
          <w:wAfter w:w="16" w:type="dxa"/>
          <w:trHeight w:val="217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 xml:space="preserve"> Ծրագիր</w:t>
            </w:r>
            <w:r w:rsidR="009303A9">
              <w:rPr>
                <w:rFonts w:ascii="GHEA Mariam" w:hAnsi="GHEA Mariam"/>
                <w:lang w:val="hy-AM" w:eastAsia="en-US"/>
              </w:rPr>
              <w:t>ը</w:t>
            </w:r>
            <w:r w:rsidRPr="00CD0B9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6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9303A9" w:rsidRDefault="009303A9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9303A9" w:rsidRDefault="00CD0B95" w:rsidP="00CD0B95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9303A9">
              <w:rPr>
                <w:rFonts w:ascii="GHEA Mariam" w:hAnsi="GHEA Mariam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4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03A9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>Ցուցանիշների փոփոխությունը</w:t>
            </w:r>
          </w:p>
          <w:p w:rsidR="009303A9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 xml:space="preserve"> (ավելացումները նշված են դրական նշանով, </w:t>
            </w:r>
          </w:p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>իսկ նվազեցումները` փակագծերում)</w:t>
            </w:r>
          </w:p>
        </w:tc>
      </w:tr>
      <w:tr w:rsidR="00CD0B95" w:rsidRPr="00CD0B95" w:rsidTr="00D67666">
        <w:trPr>
          <w:gridAfter w:val="1"/>
          <w:wAfter w:w="20" w:type="dxa"/>
          <w:cantSplit/>
          <w:trHeight w:val="190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0B95" w:rsidRPr="00CD0B95" w:rsidRDefault="009303A9" w:rsidP="009303A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0B95" w:rsidRPr="00CD0B95" w:rsidRDefault="009303A9" w:rsidP="009303A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անվա</w:t>
            </w:r>
            <w:r w:rsidRPr="00CD0B95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0B95" w:rsidRPr="00CD0B95" w:rsidRDefault="009303A9" w:rsidP="009303A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0B95" w:rsidRPr="00CD0B95" w:rsidRDefault="009303A9" w:rsidP="009303A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անվա</w:t>
            </w:r>
            <w:r w:rsidRPr="00CD0B95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D0B95" w:rsidRPr="00CD0B95" w:rsidRDefault="00D67666" w:rsidP="00D67666">
            <w:pPr>
              <w:ind w:left="113" w:right="113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նկարագրություն</w:t>
            </w:r>
            <w:r w:rsidR="009303A9" w:rsidRPr="00CD0B9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0B95" w:rsidRPr="00CD0B95" w:rsidRDefault="009303A9" w:rsidP="009303A9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 xml:space="preserve"> </w:t>
            </w:r>
            <w:r w:rsidR="009303A9" w:rsidRPr="00CD0B95">
              <w:rPr>
                <w:rFonts w:ascii="GHEA Mariam" w:hAnsi="GHEA Mariam"/>
                <w:lang w:eastAsia="en-US"/>
              </w:rPr>
              <w:t>ի</w:t>
            </w:r>
            <w:r w:rsidRPr="00CD0B95">
              <w:rPr>
                <w:rFonts w:ascii="GHEA Mariam" w:hAnsi="GHEA Mariam"/>
                <w:lang w:eastAsia="en-US"/>
              </w:rPr>
              <w:t xml:space="preserve">նն ամիս 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GHEA Mariam" w:hAnsi="GHEA Mariam"/>
                <w:lang w:eastAsia="en-US"/>
              </w:rPr>
              <w:t xml:space="preserve"> </w:t>
            </w:r>
            <w:r w:rsidR="009303A9" w:rsidRPr="00CD0B95">
              <w:rPr>
                <w:rFonts w:ascii="GHEA Mariam" w:hAnsi="GHEA Mariam"/>
                <w:lang w:eastAsia="en-US"/>
              </w:rPr>
              <w:t>տ</w:t>
            </w:r>
            <w:r w:rsidRPr="00CD0B95">
              <w:rPr>
                <w:rFonts w:ascii="GHEA Mariam" w:hAnsi="GHEA Mariam"/>
                <w:lang w:eastAsia="en-US"/>
              </w:rPr>
              <w:t xml:space="preserve">արի </w:t>
            </w:r>
          </w:p>
        </w:tc>
      </w:tr>
      <w:tr w:rsidR="00CD0B95" w:rsidRPr="00CD0B95" w:rsidTr="00D67666">
        <w:trPr>
          <w:gridAfter w:val="1"/>
          <w:wAfter w:w="16" w:type="dxa"/>
          <w:trHeight w:val="530"/>
        </w:trPr>
        <w:tc>
          <w:tcPr>
            <w:tcW w:w="110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D0B95" w:rsidRPr="00CD0B95" w:rsidTr="00D67666">
        <w:trPr>
          <w:gridAfter w:val="1"/>
          <w:wAfter w:w="16" w:type="dxa"/>
          <w:trHeight w:val="600"/>
        </w:trPr>
        <w:tc>
          <w:tcPr>
            <w:tcW w:w="110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0B95" w:rsidRPr="00CD0B95" w:rsidRDefault="00CD0B95" w:rsidP="00CD0B9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0B95" w:rsidRPr="00CD0B95" w:rsidRDefault="00CD0B95" w:rsidP="00CD0B9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92706F">
        <w:trPr>
          <w:gridAfter w:val="1"/>
          <w:wAfter w:w="16" w:type="dxa"/>
          <w:trHeight w:val="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1043 </w:t>
            </w:r>
          </w:p>
        </w:tc>
        <w:tc>
          <w:tcPr>
            <w:tcW w:w="96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Բարձր տեխնոլոգիական արդյունաբերության էկոհամակարգի և շուկայի զարգացման ծրագիր 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0B95" w:rsidRPr="00CD0B95" w:rsidRDefault="00CD0B95" w:rsidP="00CD0B9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D0B95" w:rsidRPr="00CD0B95" w:rsidTr="0092706F">
        <w:trPr>
          <w:gridAfter w:val="1"/>
          <w:wAfter w:w="16" w:type="dxa"/>
          <w:trHeight w:val="7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1043 - 11018 </w:t>
            </w:r>
          </w:p>
        </w:tc>
        <w:tc>
          <w:tcPr>
            <w:tcW w:w="75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Պետական աջակցություն տեղեկատվական տեխնոլոգիաների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(957,876.4)</w:t>
            </w:r>
          </w:p>
        </w:tc>
      </w:tr>
      <w:tr w:rsidR="00CD0B95" w:rsidRPr="00CD0B95" w:rsidTr="00D67666">
        <w:trPr>
          <w:gridAfter w:val="1"/>
          <w:wAfter w:w="16" w:type="dxa"/>
          <w:trHeight w:val="82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7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20" w:type="dxa"/>
          <w:trHeight w:val="55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20" w:type="dxa"/>
          <w:trHeight w:val="67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 ՀՀ բարձր տեխնոլոգիական արդյունաբերության նախարարություն 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16" w:type="dxa"/>
          <w:trHeight w:val="100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1043 - 11026</w:t>
            </w:r>
          </w:p>
        </w:tc>
        <w:tc>
          <w:tcPr>
            <w:tcW w:w="75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Արհեստական բանականության ոլորտում բարձր արտադրողականությամբ հաշվողական ռեսուրսների /գրաֆիկական պրոցեսորների/ հզորության ձեռքբերում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                957,876.4 </w:t>
            </w:r>
          </w:p>
        </w:tc>
      </w:tr>
      <w:tr w:rsidR="00CD0B95" w:rsidRPr="00CD0B95" w:rsidTr="00D67666">
        <w:trPr>
          <w:gridAfter w:val="1"/>
          <w:wAfter w:w="16" w:type="dxa"/>
          <w:trHeight w:val="13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7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Առաջատար տեխնոլոգիական լուծումների հիման վրա արհեստական բանականության տվյալների կենտրոնի ստեղծում,  նորարարության, գիտության, կրթության և պետական կառավարման զարգացման նպատակով բարձր արտադրողականությամբ հաշվողական ռեսուրսների հասանելիության ապահովում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20" w:type="dxa"/>
          <w:trHeight w:val="78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0B9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20" w:type="dxa"/>
          <w:trHeight w:val="100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0B9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Ծառա</w:t>
            </w:r>
            <w:r w:rsidR="00A959BB">
              <w:rPr>
                <w:rFonts w:ascii="GHEA Mariam" w:hAnsi="GHEA Mariam"/>
                <w:bCs/>
                <w:lang w:eastAsia="en-US"/>
              </w:rPr>
              <w:t xml:space="preserve">յությունը մատուցողի անվանումը` </w:t>
            </w:r>
            <w:r w:rsidRPr="00CD0B95">
              <w:rPr>
                <w:rFonts w:ascii="GHEA Mariam" w:hAnsi="GHEA Mariam"/>
                <w:bCs/>
                <w:lang w:eastAsia="en-US"/>
              </w:rPr>
              <w:t>«Ֆայրբըրդ ԷյԱյ» ՓԲԸ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2936C6">
        <w:trPr>
          <w:gridAfter w:val="1"/>
          <w:wAfter w:w="20" w:type="dxa"/>
          <w:trHeight w:val="75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8603EF" w:rsidRDefault="00CD0B95" w:rsidP="00CD0B95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CD0B95">
              <w:rPr>
                <w:rFonts w:ascii="GHEA Mariam" w:hAnsi="GHEA Mariam"/>
                <w:color w:val="000000"/>
                <w:lang w:eastAsia="en-US"/>
              </w:rPr>
              <w:t>Կնքվող պայմանագրերի քանակ</w:t>
            </w:r>
            <w:r w:rsidR="008603EF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CD0B9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CD0B95">
              <w:rPr>
                <w:rFonts w:ascii="GHEA Mariam" w:hAnsi="GHEA Mariam"/>
                <w:bCs/>
                <w:color w:val="000000"/>
                <w:lang w:eastAsia="en-US"/>
              </w:rPr>
              <w:t>1</w:t>
            </w:r>
          </w:p>
        </w:tc>
      </w:tr>
      <w:tr w:rsidR="00CD0B95" w:rsidRPr="00CD0B95" w:rsidTr="002936C6">
        <w:trPr>
          <w:gridAfter w:val="1"/>
          <w:wAfter w:w="20" w:type="dxa"/>
          <w:trHeight w:val="75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lang w:eastAsia="en-US"/>
              </w:rPr>
            </w:pPr>
            <w:r w:rsidRPr="00CD0B9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0B95">
              <w:rPr>
                <w:rFonts w:ascii="GHEA Mariam" w:hAnsi="GHEA Mariam"/>
                <w:color w:val="000000"/>
                <w:lang w:eastAsia="en-US"/>
              </w:rPr>
              <w:t xml:space="preserve"> Հայտերի բավարարման տեսակարար կշիռ</w:t>
            </w:r>
            <w:r w:rsidR="008603EF">
              <w:rPr>
                <w:rFonts w:ascii="GHEA Mariam" w:hAnsi="GHEA Mariam"/>
                <w:color w:val="000000"/>
                <w:lang w:val="hy-AM" w:eastAsia="en-US"/>
              </w:rPr>
              <w:t>ը</w:t>
            </w:r>
            <w:r w:rsidRPr="00CD0B95">
              <w:rPr>
                <w:rFonts w:ascii="GHEA Mariam" w:hAnsi="GHEA Mariam"/>
                <w:color w:val="000000"/>
                <w:lang w:eastAsia="en-US"/>
              </w:rPr>
              <w:t>, տոկոս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CD0B9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CD0B95">
              <w:rPr>
                <w:rFonts w:ascii="GHEA Mariam" w:hAnsi="GHEA Mariam"/>
                <w:bCs/>
                <w:color w:val="000000"/>
                <w:lang w:eastAsia="en-US"/>
              </w:rPr>
              <w:t>առնվազն 60</w:t>
            </w:r>
          </w:p>
        </w:tc>
      </w:tr>
      <w:tr w:rsidR="00CD0B95" w:rsidRPr="00CD0B95" w:rsidTr="002936C6">
        <w:trPr>
          <w:gridAfter w:val="1"/>
          <w:wAfter w:w="16" w:type="dxa"/>
          <w:trHeight w:val="510"/>
        </w:trPr>
        <w:tc>
          <w:tcPr>
            <w:tcW w:w="110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CD0B95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CD0B9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CD0B95" w:rsidRPr="00CD0B95" w:rsidTr="00D67666">
        <w:trPr>
          <w:gridAfter w:val="1"/>
          <w:wAfter w:w="16" w:type="dxa"/>
          <w:trHeight w:val="78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96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D0B95" w:rsidRPr="00CD0B95" w:rsidTr="00D67666">
        <w:trPr>
          <w:gridAfter w:val="1"/>
          <w:wAfter w:w="16" w:type="dxa"/>
          <w:trHeight w:val="735"/>
        </w:trPr>
        <w:tc>
          <w:tcPr>
            <w:tcW w:w="2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75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957,876.4</w:t>
            </w:r>
          </w:p>
        </w:tc>
      </w:tr>
      <w:tr w:rsidR="00CD0B95" w:rsidRPr="00CD0B95" w:rsidTr="00D67666">
        <w:trPr>
          <w:gridAfter w:val="1"/>
          <w:wAfter w:w="16" w:type="dxa"/>
          <w:trHeight w:val="1035"/>
        </w:trPr>
        <w:tc>
          <w:tcPr>
            <w:tcW w:w="43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CD0B95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20" w:type="dxa"/>
          <w:trHeight w:val="458"/>
        </w:trPr>
        <w:tc>
          <w:tcPr>
            <w:tcW w:w="5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CD0B95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16" w:type="dxa"/>
          <w:trHeight w:val="600"/>
        </w:trPr>
        <w:tc>
          <w:tcPr>
            <w:tcW w:w="59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18B6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</w:t>
            </w:r>
          </w:p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CD0B95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16" w:type="dxa"/>
          <w:trHeight w:val="593"/>
        </w:trPr>
        <w:tc>
          <w:tcPr>
            <w:tcW w:w="2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75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>(957,876.4)</w:t>
            </w:r>
          </w:p>
        </w:tc>
      </w:tr>
      <w:tr w:rsidR="00CD0B95" w:rsidRPr="00CD0B95" w:rsidTr="00D67666">
        <w:trPr>
          <w:gridAfter w:val="1"/>
          <w:wAfter w:w="16" w:type="dxa"/>
          <w:trHeight w:val="1005"/>
        </w:trPr>
        <w:tc>
          <w:tcPr>
            <w:tcW w:w="43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CD0B95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20" w:type="dxa"/>
          <w:trHeight w:val="585"/>
        </w:trPr>
        <w:tc>
          <w:tcPr>
            <w:tcW w:w="5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CD0B95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D0B95" w:rsidRPr="00CD0B95" w:rsidTr="00D67666">
        <w:trPr>
          <w:gridAfter w:val="1"/>
          <w:wAfter w:w="16" w:type="dxa"/>
          <w:trHeight w:val="570"/>
        </w:trPr>
        <w:tc>
          <w:tcPr>
            <w:tcW w:w="59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8B6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</w:t>
            </w:r>
          </w:p>
          <w:p w:rsidR="00CD0B95" w:rsidRPr="00CD0B95" w:rsidRDefault="00CD0B95" w:rsidP="00CD0B95">
            <w:pPr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CD0B95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B95" w:rsidRPr="00CD0B95" w:rsidRDefault="00CD0B95" w:rsidP="00CD0B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0B9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</w:tbl>
    <w:p w:rsidR="001E14A2" w:rsidRDefault="001E14A2">
      <w:pPr>
        <w:pStyle w:val="mechtex"/>
        <w:rPr>
          <w:rFonts w:ascii="Sylfaen" w:hAnsi="Sylfaen" w:cs="Arial"/>
        </w:rPr>
      </w:pPr>
    </w:p>
    <w:p w:rsidR="00CD0B95" w:rsidRDefault="00CD0B95">
      <w:pPr>
        <w:pStyle w:val="mechtex"/>
        <w:rPr>
          <w:rFonts w:ascii="Sylfaen" w:hAnsi="Sylfaen" w:cs="Arial"/>
        </w:rPr>
      </w:pPr>
    </w:p>
    <w:p w:rsidR="00CD0B95" w:rsidRPr="00877829" w:rsidRDefault="00CD0B95" w:rsidP="00CD0B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="002936C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D0B95" w:rsidRPr="00877829" w:rsidRDefault="00CD0B95" w:rsidP="00CD0B9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F37AE1" w:rsidRDefault="00CD0B95" w:rsidP="002936C6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F37AE1" w:rsidSect="00591DC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936C6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F37AE1" w:rsidRPr="006577EF" w:rsidRDefault="00F37AE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F37AE1" w:rsidRPr="006577EF" w:rsidRDefault="00F37AE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37AE1" w:rsidRDefault="00F37AE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37AE1" w:rsidRDefault="00F37AE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872" w:type="dxa"/>
        <w:tblInd w:w="-540" w:type="dxa"/>
        <w:tblLook w:val="04A0" w:firstRow="1" w:lastRow="0" w:firstColumn="1" w:lastColumn="0" w:noHBand="0" w:noVBand="1"/>
      </w:tblPr>
      <w:tblGrid>
        <w:gridCol w:w="810"/>
        <w:gridCol w:w="720"/>
        <w:gridCol w:w="810"/>
        <w:gridCol w:w="11"/>
        <w:gridCol w:w="1317"/>
        <w:gridCol w:w="11"/>
        <w:gridCol w:w="731"/>
        <w:gridCol w:w="720"/>
        <w:gridCol w:w="48"/>
        <w:gridCol w:w="582"/>
        <w:gridCol w:w="2386"/>
        <w:gridCol w:w="3734"/>
        <w:gridCol w:w="1947"/>
        <w:gridCol w:w="2028"/>
        <w:gridCol w:w="17"/>
      </w:tblGrid>
      <w:tr w:rsidR="000320F9" w:rsidRPr="00F37AE1" w:rsidTr="00524FEC">
        <w:trPr>
          <w:trHeight w:val="945"/>
        </w:trPr>
        <w:tc>
          <w:tcPr>
            <w:tcW w:w="1587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687" w:rsidRDefault="00373687" w:rsidP="00F37AE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7368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Ի ՀԱՆՐԱՊԵՏՈՒԹՅԱՆ ԿԱՌԱՎԱՐՈՒԹՅԱՆ</w:t>
            </w:r>
            <w:r w:rsidRPr="0037368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2025 ԹՎԱԿԱՆԻ ԴԵԿՏԵՄԲԵՐԻ 25-Ի N 1910-Ն ՈՐՈՇՄԱՆ </w:t>
            </w:r>
          </w:p>
          <w:p w:rsidR="00F37AE1" w:rsidRPr="00F37AE1" w:rsidRDefault="00373687" w:rsidP="0037368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7368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9.1 ՀԱՎԵԼՎԱԾՈՒՄ ԿԱՏԱՐՎՈՂ ՓՈՓՈԽՈՒԹՅՈՒՆՆԵՐԸ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37368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ԼՐԱՑՈՒՄՆԵՐԸ</w:t>
            </w:r>
          </w:p>
        </w:tc>
      </w:tr>
      <w:tr w:rsidR="00530AD8" w:rsidRPr="00F37AE1" w:rsidTr="00524FEC">
        <w:trPr>
          <w:gridAfter w:val="1"/>
          <w:wAfter w:w="17" w:type="dxa"/>
          <w:trHeight w:val="40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37AE1" w:rsidRPr="00F37AE1" w:rsidRDefault="00373687" w:rsidP="00F37AE1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373687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F37AE1" w:rsidRPr="00F37AE1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4F620A" w:rsidRPr="00F37AE1" w:rsidTr="00524FEC">
        <w:trPr>
          <w:gridAfter w:val="1"/>
          <w:wAfter w:w="17" w:type="dxa"/>
          <w:trHeight w:val="136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 Ծրագիր</w:t>
            </w:r>
            <w:r w:rsidR="00530AD8">
              <w:rPr>
                <w:rFonts w:ascii="GHEA Mariam" w:hAnsi="GHEA Mariam"/>
                <w:lang w:val="hy-AM" w:eastAsia="en-US"/>
              </w:rPr>
              <w:t>ը</w:t>
            </w:r>
            <w:r w:rsidRPr="00F37AE1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4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530AD8">
              <w:rPr>
                <w:rFonts w:ascii="GHEA Mariam" w:hAnsi="GHEA Mariam"/>
                <w:lang w:val="hy-AM" w:eastAsia="en-US"/>
              </w:rPr>
              <w:t>ը</w:t>
            </w:r>
            <w:r w:rsidRPr="00F37AE1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20F9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Ցուցանիշների փոփոխությունը </w:t>
            </w:r>
          </w:p>
          <w:p w:rsidR="00F37AE1" w:rsidRPr="00F37AE1" w:rsidRDefault="00F37AE1" w:rsidP="000320F9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530AD8" w:rsidRPr="00F37AE1" w:rsidTr="00524FEC">
        <w:trPr>
          <w:gridAfter w:val="1"/>
          <w:wAfter w:w="17" w:type="dxa"/>
          <w:cantSplit/>
          <w:trHeight w:val="197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7AE1" w:rsidRPr="00F37AE1" w:rsidRDefault="00530AD8" w:rsidP="00530AD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7AE1" w:rsidRPr="00F37AE1" w:rsidRDefault="004F620A" w:rsidP="00530AD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անվա</w:t>
            </w:r>
            <w:r w:rsidR="00530AD8" w:rsidRPr="00F37AE1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7AE1" w:rsidRPr="00F37AE1" w:rsidRDefault="00530AD8" w:rsidP="00530AD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7AE1" w:rsidRPr="00F37AE1" w:rsidRDefault="004F620A" w:rsidP="00530AD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անվա</w:t>
            </w:r>
            <w:r w:rsidR="00530AD8" w:rsidRPr="00F37AE1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7AE1" w:rsidRPr="00F37AE1" w:rsidRDefault="004F620A" w:rsidP="00530AD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նկարագրու</w:t>
            </w:r>
            <w:r w:rsidR="00530AD8" w:rsidRPr="00F37AE1">
              <w:rPr>
                <w:rFonts w:ascii="GHEA Mariam" w:hAnsi="GHEA Mariam"/>
                <w:lang w:eastAsia="en-US"/>
              </w:rPr>
              <w:t xml:space="preserve">թյունը 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7AE1" w:rsidRPr="00F37AE1" w:rsidRDefault="00530AD8" w:rsidP="00530AD8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 </w:t>
            </w:r>
            <w:r w:rsidR="000320F9" w:rsidRPr="00F37AE1">
              <w:rPr>
                <w:rFonts w:ascii="GHEA Mariam" w:hAnsi="GHEA Mariam"/>
                <w:lang w:eastAsia="en-US"/>
              </w:rPr>
              <w:t>ի</w:t>
            </w:r>
            <w:r w:rsidRPr="00F37AE1">
              <w:rPr>
                <w:rFonts w:ascii="GHEA Mariam" w:hAnsi="GHEA Mariam"/>
                <w:lang w:eastAsia="en-US"/>
              </w:rPr>
              <w:t xml:space="preserve">նն ամիս 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GHEA Mariam" w:hAnsi="GHEA Mariam"/>
                <w:lang w:eastAsia="en-US"/>
              </w:rPr>
              <w:t xml:space="preserve"> </w:t>
            </w:r>
            <w:r w:rsidR="000320F9" w:rsidRPr="00F37AE1">
              <w:rPr>
                <w:rFonts w:ascii="GHEA Mariam" w:hAnsi="GHEA Mariam"/>
                <w:lang w:eastAsia="en-US"/>
              </w:rPr>
              <w:t>տ</w:t>
            </w:r>
            <w:r w:rsidRPr="00F37AE1">
              <w:rPr>
                <w:rFonts w:ascii="GHEA Mariam" w:hAnsi="GHEA Mariam"/>
                <w:lang w:eastAsia="en-US"/>
              </w:rPr>
              <w:t xml:space="preserve">արի </w:t>
            </w:r>
          </w:p>
        </w:tc>
      </w:tr>
      <w:tr w:rsidR="000320F9" w:rsidRPr="00F37AE1" w:rsidTr="00524FEC">
        <w:trPr>
          <w:gridAfter w:val="1"/>
          <w:wAfter w:w="17" w:type="dxa"/>
          <w:trHeight w:val="530"/>
        </w:trPr>
        <w:tc>
          <w:tcPr>
            <w:tcW w:w="118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0320F9" w:rsidRPr="00F37AE1" w:rsidTr="00524FEC">
        <w:trPr>
          <w:gridAfter w:val="1"/>
          <w:wAfter w:w="17" w:type="dxa"/>
          <w:trHeight w:val="600"/>
        </w:trPr>
        <w:tc>
          <w:tcPr>
            <w:tcW w:w="118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AE1" w:rsidRPr="00F37AE1" w:rsidRDefault="00F37AE1" w:rsidP="00F37AE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AE1" w:rsidRPr="00F37AE1" w:rsidRDefault="00F37AE1" w:rsidP="00F37AE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4F620A" w:rsidRPr="00F37AE1" w:rsidTr="00524FEC">
        <w:trPr>
          <w:gridAfter w:val="1"/>
          <w:wAfter w:w="17" w:type="dxa"/>
          <w:trHeight w:val="63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1043 </w:t>
            </w:r>
          </w:p>
        </w:tc>
        <w:tc>
          <w:tcPr>
            <w:tcW w:w="103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Բարձր տեխնոլոգիական արդյունաբերության էկոհամակարգի և շուկայի զարգացման ծրագիր 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AE1" w:rsidRPr="00F37AE1" w:rsidRDefault="00F37AE1" w:rsidP="00F37AE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7AE1" w:rsidRPr="00F37AE1" w:rsidRDefault="00F37AE1" w:rsidP="00F37AE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4F620A" w:rsidRPr="00F37AE1" w:rsidTr="00373687">
        <w:trPr>
          <w:gridAfter w:val="1"/>
          <w:wAfter w:w="17" w:type="dxa"/>
          <w:trHeight w:val="100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1043 - 11018 </w:t>
            </w:r>
          </w:p>
        </w:tc>
        <w:tc>
          <w:tcPr>
            <w:tcW w:w="82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Պետական աջակցություն տեղեկատվական տեխնոլոգիաների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(957,876.4)</w:t>
            </w:r>
          </w:p>
        </w:tc>
      </w:tr>
      <w:tr w:rsidR="004F620A" w:rsidRPr="00F37AE1" w:rsidTr="00373687">
        <w:trPr>
          <w:gridAfter w:val="1"/>
          <w:wAfter w:w="17" w:type="dxa"/>
          <w:trHeight w:val="93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right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373687">
        <w:trPr>
          <w:gridAfter w:val="1"/>
          <w:wAfter w:w="17" w:type="dxa"/>
          <w:trHeight w:val="494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67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 ՀՀ բարձր տեխնոլոգիական արդյունաբերության նախարարություն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827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1043 - 11026</w:t>
            </w:r>
          </w:p>
        </w:tc>
        <w:tc>
          <w:tcPr>
            <w:tcW w:w="82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Արհեստական բանականության ոլորտում բարձր արտադրողականությամբ հաշվողական ռեսուրսների /գրաֆիկական պրոցեսորների/ հզորության ձեռքբերում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957,876.4</w:t>
            </w:r>
          </w:p>
        </w:tc>
      </w:tr>
      <w:tr w:rsidR="004F620A" w:rsidRPr="00F37AE1" w:rsidTr="00524FEC">
        <w:trPr>
          <w:gridAfter w:val="1"/>
          <w:wAfter w:w="17" w:type="dxa"/>
          <w:trHeight w:val="163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Առաջատար տեխնոլոգիական լուծումների հիման վրա արհեստական բանականության տվյալների կենտրոնի ստեղծում,  նորարարության, գիտության, կրթության և պետական կառավարման զարգացման նպատակով բարձր արտադրողականությամբ հաշվողական ռեսուրսների հասանելիության ապահովում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602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color w:val="000000"/>
                <w:lang w:eastAsia="en-US"/>
              </w:rPr>
            </w:pPr>
            <w:r w:rsidRPr="00F37AE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53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color w:val="000000"/>
                <w:lang w:eastAsia="en-US"/>
              </w:rPr>
            </w:pPr>
            <w:r w:rsidRPr="00F37AE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Ծառ</w:t>
            </w:r>
            <w:r w:rsidR="00524FEC">
              <w:rPr>
                <w:rFonts w:ascii="GHEA Mariam" w:hAnsi="GHEA Mariam"/>
                <w:bCs/>
                <w:lang w:eastAsia="en-US"/>
              </w:rPr>
              <w:t>այությունը մատուցողի անվանումը`</w:t>
            </w:r>
            <w:r w:rsidRPr="00F37AE1">
              <w:rPr>
                <w:rFonts w:ascii="GHEA Mariam" w:hAnsi="GHEA Mariam"/>
                <w:bCs/>
                <w:lang w:eastAsia="en-US"/>
              </w:rPr>
              <w:t xml:space="preserve"> «Ֆայրբըրդ ԷյԱյ» ՓԲԸ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530AD8" w:rsidRPr="00F37AE1" w:rsidTr="00524FEC">
        <w:trPr>
          <w:gridAfter w:val="1"/>
          <w:wAfter w:w="17" w:type="dxa"/>
          <w:trHeight w:val="53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F37AE1">
              <w:rPr>
                <w:rFonts w:ascii="GHEA Mariam" w:hAnsi="GHEA Mariam"/>
                <w:color w:val="000000"/>
                <w:lang w:eastAsia="en-US"/>
              </w:rPr>
              <w:t>Կնքվող պայմանագրերի քանակ</w:t>
            </w:r>
            <w:r w:rsidR="00F11669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37AE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37AE1">
              <w:rPr>
                <w:rFonts w:ascii="GHEA Mariam" w:hAnsi="GHEA Mariam"/>
                <w:bCs/>
                <w:color w:val="000000"/>
                <w:lang w:eastAsia="en-US"/>
              </w:rPr>
              <w:t>1</w:t>
            </w:r>
          </w:p>
        </w:tc>
      </w:tr>
      <w:tr w:rsidR="00530AD8" w:rsidRPr="00530AD8" w:rsidTr="00524FEC">
        <w:trPr>
          <w:gridAfter w:val="1"/>
          <w:wAfter w:w="17" w:type="dxa"/>
          <w:trHeight w:val="81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lang w:eastAsia="en-US"/>
              </w:rPr>
            </w:pPr>
            <w:r w:rsidRPr="00F37A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color w:val="000000"/>
                <w:lang w:eastAsia="en-US"/>
              </w:rPr>
            </w:pPr>
            <w:r w:rsidRPr="00F37AE1">
              <w:rPr>
                <w:rFonts w:ascii="GHEA Mariam" w:hAnsi="GHEA Mariam"/>
                <w:color w:val="000000"/>
                <w:lang w:eastAsia="en-US"/>
              </w:rPr>
              <w:t xml:space="preserve"> Հայտերի բավարարման տեսակարար կշիռ</w:t>
            </w:r>
            <w:r w:rsidR="00F11669">
              <w:rPr>
                <w:rFonts w:ascii="GHEA Mariam" w:hAnsi="GHEA Mariam"/>
                <w:color w:val="000000"/>
                <w:lang w:val="hy-AM" w:eastAsia="en-US"/>
              </w:rPr>
              <w:t>ը</w:t>
            </w:r>
            <w:r w:rsidRPr="00F37AE1">
              <w:rPr>
                <w:rFonts w:ascii="GHEA Mariam" w:hAnsi="GHEA Mariam"/>
                <w:color w:val="000000"/>
                <w:lang w:eastAsia="en-US"/>
              </w:rPr>
              <w:t>, տոկոս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37AE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37AE1">
              <w:rPr>
                <w:rFonts w:ascii="GHEA Mariam" w:hAnsi="GHEA Mariam"/>
                <w:bCs/>
                <w:color w:val="000000"/>
                <w:lang w:eastAsia="en-US"/>
              </w:rPr>
              <w:t>առնվազն 60</w:t>
            </w:r>
          </w:p>
        </w:tc>
      </w:tr>
      <w:tr w:rsidR="000320F9" w:rsidRPr="00F37AE1" w:rsidTr="00524FEC">
        <w:trPr>
          <w:gridAfter w:val="1"/>
          <w:wAfter w:w="17" w:type="dxa"/>
          <w:trHeight w:val="593"/>
        </w:trPr>
        <w:tc>
          <w:tcPr>
            <w:tcW w:w="118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37AE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37AE1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4F620A" w:rsidRPr="00F37AE1" w:rsidTr="00524FEC">
        <w:trPr>
          <w:gridAfter w:val="1"/>
          <w:wAfter w:w="17" w:type="dxa"/>
          <w:trHeight w:val="629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103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4F620A" w:rsidRPr="00F37AE1" w:rsidTr="00524FEC">
        <w:trPr>
          <w:gridAfter w:val="1"/>
          <w:wAfter w:w="17" w:type="dxa"/>
          <w:trHeight w:val="530"/>
        </w:trPr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82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957,876.4</w:t>
            </w:r>
          </w:p>
        </w:tc>
      </w:tr>
      <w:tr w:rsidR="004F620A" w:rsidRPr="00F37AE1" w:rsidTr="00524FEC">
        <w:trPr>
          <w:gridAfter w:val="1"/>
          <w:wAfter w:w="17" w:type="dxa"/>
          <w:trHeight w:val="1170"/>
        </w:trPr>
        <w:tc>
          <w:tcPr>
            <w:tcW w:w="4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F37AE1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503"/>
        </w:trPr>
        <w:tc>
          <w:tcPr>
            <w:tcW w:w="51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F37AE1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735"/>
        </w:trPr>
        <w:tc>
          <w:tcPr>
            <w:tcW w:w="5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1669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</w:t>
            </w:r>
          </w:p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ՀՀ կառավարություն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F37AE1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584"/>
        </w:trPr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82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>(957,876.4)</w:t>
            </w:r>
          </w:p>
        </w:tc>
      </w:tr>
      <w:tr w:rsidR="004F620A" w:rsidRPr="00F37AE1" w:rsidTr="00524FEC">
        <w:trPr>
          <w:gridAfter w:val="1"/>
          <w:wAfter w:w="17" w:type="dxa"/>
          <w:trHeight w:val="1110"/>
        </w:trPr>
        <w:tc>
          <w:tcPr>
            <w:tcW w:w="4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F37AE1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600"/>
        </w:trPr>
        <w:tc>
          <w:tcPr>
            <w:tcW w:w="51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F37AE1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4F620A" w:rsidRPr="00F37AE1" w:rsidTr="00524FEC">
        <w:trPr>
          <w:gridAfter w:val="1"/>
          <w:wAfter w:w="17" w:type="dxa"/>
          <w:trHeight w:val="645"/>
        </w:trPr>
        <w:tc>
          <w:tcPr>
            <w:tcW w:w="5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1669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</w:t>
            </w:r>
          </w:p>
          <w:p w:rsidR="00F37AE1" w:rsidRPr="00F37AE1" w:rsidRDefault="00F37AE1" w:rsidP="00F37AE1">
            <w:pPr>
              <w:rPr>
                <w:rFonts w:ascii="GHEA Mariam" w:hAnsi="GHEA Mariam"/>
                <w:bCs/>
                <w:lang w:eastAsia="en-US"/>
              </w:rPr>
            </w:pPr>
            <w:r w:rsidRPr="00F37AE1">
              <w:rPr>
                <w:rFonts w:ascii="GHEA Mariam" w:hAnsi="GHEA Mariam"/>
                <w:bCs/>
                <w:lang w:eastAsia="en-US"/>
              </w:rPr>
              <w:t xml:space="preserve">ՀՀ կառավարություն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E1" w:rsidRPr="00F37AE1" w:rsidRDefault="00F37AE1" w:rsidP="00F37AE1">
            <w:pPr>
              <w:jc w:val="center"/>
              <w:rPr>
                <w:rFonts w:ascii="GHEA Mariam" w:hAnsi="GHEA Mariam"/>
                <w:color w:val="FFFFFF"/>
                <w:lang w:eastAsia="en-US"/>
              </w:rPr>
            </w:pPr>
            <w:r w:rsidRPr="00F37AE1">
              <w:rPr>
                <w:rFonts w:ascii="Calibri" w:hAnsi="Calibri" w:cs="Calibri"/>
                <w:color w:val="FFFFFF"/>
                <w:lang w:eastAsia="en-US"/>
              </w:rPr>
              <w:t> 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E1" w:rsidRPr="00F37AE1" w:rsidRDefault="00F37AE1" w:rsidP="00F11669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</w:tbl>
    <w:p w:rsidR="00F37AE1" w:rsidRDefault="00F37AE1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524FEC" w:rsidRDefault="00524FEC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37AE1" w:rsidRDefault="00F37AE1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</w:p>
    <w:p w:rsidR="00F37AE1" w:rsidRPr="00877829" w:rsidRDefault="00F37AE1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F37AE1" w:rsidRPr="00877829" w:rsidRDefault="00F37AE1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524FEC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FE467C" w:rsidRDefault="00F37AE1" w:rsidP="00C802CF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FE467C" w:rsidSect="00591DC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FE467C" w:rsidRPr="006577EF" w:rsidRDefault="00FE467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FE467C" w:rsidRPr="006577EF" w:rsidRDefault="00FE46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E467C" w:rsidRDefault="00FE467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E467C" w:rsidRDefault="00FE467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05BCB" w:rsidRDefault="00805BC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33" w:type="dxa"/>
        <w:tblLook w:val="04A0" w:firstRow="1" w:lastRow="0" w:firstColumn="1" w:lastColumn="0" w:noHBand="0" w:noVBand="1"/>
      </w:tblPr>
      <w:tblGrid>
        <w:gridCol w:w="1620"/>
        <w:gridCol w:w="4499"/>
        <w:gridCol w:w="1360"/>
        <w:gridCol w:w="1240"/>
        <w:gridCol w:w="2080"/>
        <w:gridCol w:w="1501"/>
        <w:gridCol w:w="12"/>
        <w:gridCol w:w="2208"/>
        <w:gridCol w:w="13"/>
      </w:tblGrid>
      <w:tr w:rsidR="00FE467C" w:rsidRPr="00FE467C" w:rsidTr="00805BCB">
        <w:trPr>
          <w:trHeight w:val="1200"/>
        </w:trPr>
        <w:tc>
          <w:tcPr>
            <w:tcW w:w="145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BCB" w:rsidRDefault="00FE467C" w:rsidP="00FE467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E467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FE467C" w:rsidRDefault="00805BCB" w:rsidP="00FE467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10 ՀԱՎԵԼՎԱԾՈՒՄ ԿԱՏԱՐՎՈՂ </w:t>
            </w:r>
            <w:r w:rsidR="00FE467C" w:rsidRPr="00FE467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  <w:p w:rsidR="00805BCB" w:rsidRPr="00FE467C" w:rsidRDefault="00805BCB" w:rsidP="00FE467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FE467C" w:rsidRPr="00FE467C" w:rsidTr="00805BCB">
        <w:trPr>
          <w:gridAfter w:val="1"/>
          <w:wAfter w:w="13" w:type="dxa"/>
          <w:trHeight w:val="196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Չափման միավորը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Միավորի գինը 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Ցուցանիշների փոփոխությունը  (ավելացումները նշված են դրական նշանով) </w:t>
            </w:r>
          </w:p>
        </w:tc>
      </w:tr>
      <w:tr w:rsidR="00FE467C" w:rsidRPr="00FE467C" w:rsidTr="00805BCB">
        <w:trPr>
          <w:gridAfter w:val="1"/>
          <w:wAfter w:w="13" w:type="dxa"/>
          <w:trHeight w:val="69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Քանակը 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805B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Գումարը</w:t>
            </w: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(հազ</w:t>
            </w:r>
            <w:r w:rsidR="00805B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դրամ) </w:t>
            </w:r>
          </w:p>
        </w:tc>
      </w:tr>
      <w:tr w:rsidR="00FE467C" w:rsidRPr="00FE467C" w:rsidTr="00805BCB">
        <w:trPr>
          <w:trHeight w:val="570"/>
        </w:trPr>
        <w:tc>
          <w:tcPr>
            <w:tcW w:w="123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957,876.4 </w:t>
            </w:r>
          </w:p>
        </w:tc>
      </w:tr>
      <w:tr w:rsidR="00FE467C" w:rsidRPr="00FE467C" w:rsidTr="00AE78FD">
        <w:trPr>
          <w:gridAfter w:val="1"/>
          <w:wAfter w:w="13" w:type="dxa"/>
          <w:trHeight w:val="998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Բաժին N 01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Խումբ N 03</w:t>
            </w:r>
            <w:bookmarkStart w:id="0" w:name="_GoBack"/>
            <w:bookmarkEnd w:id="0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Դաս N 02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957,876.4 </w:t>
            </w:r>
          </w:p>
        </w:tc>
      </w:tr>
      <w:tr w:rsidR="00FE467C" w:rsidRPr="00FE467C" w:rsidTr="00AE78FD">
        <w:trPr>
          <w:gridAfter w:val="1"/>
          <w:wAfter w:w="12" w:type="dxa"/>
          <w:trHeight w:val="10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1043    11026</w:t>
            </w:r>
          </w:p>
        </w:tc>
        <w:tc>
          <w:tcPr>
            <w:tcW w:w="106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2F2F2" w:fill="FFFFFF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Արհեստական բանականության ոլորտում բարձր արտադրողականությամբ հաշվողական ռեսուրսների /գրաֆիկական պրոցեսորների/ հզորության ձեռքբերում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957,876.4 </w:t>
            </w:r>
          </w:p>
        </w:tc>
      </w:tr>
      <w:tr w:rsidR="00805BCB" w:rsidRPr="00FE467C" w:rsidTr="00AE78FD">
        <w:trPr>
          <w:gridAfter w:val="1"/>
          <w:wAfter w:w="13" w:type="dxa"/>
          <w:trHeight w:val="5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ՄԱՍ III. ԾԱՌԱՅՈՒԹՅՈՒՆՆԵՐ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2F2F2" w:fill="FFFFFF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957,876.4 </w:t>
            </w:r>
          </w:p>
        </w:tc>
      </w:tr>
      <w:tr w:rsidR="00AE78FD" w:rsidRPr="00FE467C" w:rsidTr="00AE78FD">
        <w:trPr>
          <w:gridAfter w:val="1"/>
          <w:wAfter w:w="13" w:type="dxa"/>
          <w:trHeight w:val="106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98391800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Առաջատար գրաֆիկական պրոցեսորների հզորացման ծառայություններ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957,876,440.0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67C" w:rsidRPr="00FE467C" w:rsidRDefault="00FE467C" w:rsidP="00FE467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67C">
              <w:rPr>
                <w:rFonts w:ascii="GHEA Mariam" w:hAnsi="GHEA Mariam"/>
                <w:sz w:val="22"/>
                <w:szCs w:val="22"/>
                <w:lang w:eastAsia="en-US"/>
              </w:rPr>
              <w:t xml:space="preserve">957,876.4 </w:t>
            </w:r>
          </w:p>
        </w:tc>
      </w:tr>
    </w:tbl>
    <w:p w:rsidR="00FE467C" w:rsidRDefault="00FE467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E467C" w:rsidRDefault="00FE467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E467C" w:rsidRDefault="00FE467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E467C" w:rsidRPr="00877829" w:rsidRDefault="00FE467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FE467C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E467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467C" w:rsidRPr="00877829" w:rsidRDefault="00FE467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FE467C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E467C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FE467C" w:rsidRPr="00877829" w:rsidRDefault="00FE467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E467C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E467C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FE467C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E467C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E467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467C" w:rsidRPr="006577EF" w:rsidRDefault="00FE467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37AE1" w:rsidRPr="00877829" w:rsidRDefault="00F37AE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37AE1" w:rsidRPr="00F37AE1" w:rsidRDefault="00F37AE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D0B95" w:rsidRPr="00CD0B95" w:rsidRDefault="00CD0B95" w:rsidP="002936C6">
      <w:pPr>
        <w:pStyle w:val="norm"/>
        <w:spacing w:line="240" w:lineRule="auto"/>
        <w:ind w:firstLine="0"/>
        <w:rPr>
          <w:rFonts w:ascii="Sylfaen" w:hAnsi="Sylfaen" w:cs="Arial"/>
          <w:lang w:val="hy-AM"/>
        </w:rPr>
      </w:pPr>
    </w:p>
    <w:sectPr w:rsidR="00CD0B95" w:rsidRPr="00CD0B95" w:rsidSect="00AE78FD">
      <w:pgSz w:w="16834" w:h="11909" w:orient="landscape" w:code="9"/>
      <w:pgMar w:top="171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494" w:rsidRDefault="006D5494">
      <w:r>
        <w:separator/>
      </w:r>
    </w:p>
  </w:endnote>
  <w:endnote w:type="continuationSeparator" w:id="0">
    <w:p w:rsidR="006D5494" w:rsidRDefault="006D5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B95" w:rsidRDefault="00CD0B9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5496">
      <w:rPr>
        <w:noProof/>
        <w:sz w:val="18"/>
      </w:rPr>
      <w:t>KA-198.1-9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494" w:rsidRDefault="006D5494">
      <w:r>
        <w:separator/>
      </w:r>
    </w:p>
  </w:footnote>
  <w:footnote w:type="continuationSeparator" w:id="0">
    <w:p w:rsidR="006D5494" w:rsidRDefault="006D5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B95" w:rsidRDefault="00CD0B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D0B95" w:rsidRDefault="00CD0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B95" w:rsidRDefault="00CD0B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78FD">
      <w:rPr>
        <w:rStyle w:val="PageNumber"/>
        <w:noProof/>
      </w:rPr>
      <w:t>2</w:t>
    </w:r>
    <w:r>
      <w:rPr>
        <w:rStyle w:val="PageNumber"/>
      </w:rPr>
      <w:fldChar w:fldCharType="end"/>
    </w:r>
  </w:p>
  <w:p w:rsidR="00CD0B95" w:rsidRDefault="00CD0B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2F9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0F9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4D4"/>
    <w:rsid w:val="0005458D"/>
    <w:rsid w:val="0005530F"/>
    <w:rsid w:val="000553C1"/>
    <w:rsid w:val="000555D6"/>
    <w:rsid w:val="00056130"/>
    <w:rsid w:val="00056DBC"/>
    <w:rsid w:val="00056F6C"/>
    <w:rsid w:val="000578E5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5BA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CCC"/>
    <w:rsid w:val="000E01CB"/>
    <w:rsid w:val="000E0AFA"/>
    <w:rsid w:val="000E0B3E"/>
    <w:rsid w:val="000E1474"/>
    <w:rsid w:val="000E1627"/>
    <w:rsid w:val="000E197D"/>
    <w:rsid w:val="000E1C9D"/>
    <w:rsid w:val="000E1F4F"/>
    <w:rsid w:val="000E29D4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96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E54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4A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66D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0B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6C6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1CD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687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5FB"/>
    <w:rsid w:val="003A66F4"/>
    <w:rsid w:val="003A6702"/>
    <w:rsid w:val="003A7F50"/>
    <w:rsid w:val="003A7F62"/>
    <w:rsid w:val="003B0ABC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34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996"/>
    <w:rsid w:val="00411384"/>
    <w:rsid w:val="00411678"/>
    <w:rsid w:val="004116DF"/>
    <w:rsid w:val="004118B6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9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20A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594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4FEC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8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D9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C1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325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80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DC1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98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494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4B81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69F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3B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20E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E07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BCB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3EF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17D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06F"/>
    <w:rsid w:val="0092751E"/>
    <w:rsid w:val="009277F3"/>
    <w:rsid w:val="0092787E"/>
    <w:rsid w:val="0092788E"/>
    <w:rsid w:val="00927970"/>
    <w:rsid w:val="00927AC4"/>
    <w:rsid w:val="00927C38"/>
    <w:rsid w:val="009303A9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34C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E71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F67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9BB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9BD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8FD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37966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2B8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3D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57A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B95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758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666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01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6FA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669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C12"/>
    <w:rsid w:val="00F20146"/>
    <w:rsid w:val="00F20961"/>
    <w:rsid w:val="00F21291"/>
    <w:rsid w:val="00F21636"/>
    <w:rsid w:val="00F216CF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AE1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C29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7C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0067CB"/>
  <w15:chartTrackingRefBased/>
  <w15:docId w15:val="{7CC5ECA2-D957-49B1-BA5C-EC16DA94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91DC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069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554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549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2231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cp:lastPrinted>2026-07-13T06:37:00Z</cp:lastPrinted>
  <dcterms:created xsi:type="dcterms:W3CDTF">2026-07-13T05:50:00Z</dcterms:created>
  <dcterms:modified xsi:type="dcterms:W3CDTF">2026-07-13T06:49:00Z</dcterms:modified>
</cp:coreProperties>
</file>