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DF8B641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8105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ՓՐԱՅՄ ՌՈԶ ՀԱ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8105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ՓՐԱՅՄ ՌՈԶ ՀԱ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ՎԿ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29B796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ՓՐԱՅՄ ՌՈԶ ՀԱ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4E6876" w14:textId="0C590158" w:rsidR="0081059F" w:rsidRDefault="008325A3" w:rsidP="0081059F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ՓՐԱՅՄ ՌՈԶ ՀԱ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6227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End w:id="1"/>
      <w:r w:rsidR="006227DD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6227DD" w:rsidRPr="006227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շրջանակներում նախատեսում է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</w:t>
      </w:r>
      <w:r w:rsidR="008126C3">
        <w:rPr>
          <w:rFonts w:ascii="GHEA Grapalat" w:eastAsia="Calibri" w:hAnsi="GHEA Grapalat" w:cs="Times New Roman"/>
          <w:sz w:val="24"/>
          <w:szCs w:val="24"/>
          <w:lang w:val="hy-AM"/>
        </w:rPr>
        <w:t>ի Ալափարս 1հ գյուղում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059F" w:rsidRPr="0081059F">
        <w:rPr>
          <w:rFonts w:ascii="GHEA Grapalat" w:eastAsia="Calibri" w:hAnsi="GHEA Grapalat" w:cs="Times New Roman"/>
          <w:sz w:val="24"/>
          <w:szCs w:val="24"/>
          <w:lang w:val="hy-AM"/>
        </w:rPr>
        <w:t>կառուցել</w:t>
      </w:r>
      <w:r w:rsidR="008105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059F" w:rsidRPr="008105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գեր ժամանակակից ջերմոցային համալիր 21676,5 քառակուսի մետր ընդհանուր մակերեսով, որը համալրված է լինելու առաջատար տեխնոլոգիաներով և սարքավորումներով։ </w:t>
      </w:r>
    </w:p>
    <w:p w14:paraId="6D6FF42D" w14:textId="083B26DC" w:rsidR="0081059F" w:rsidRPr="0081059F" w:rsidRDefault="0081059F" w:rsidP="0081059F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1059F">
        <w:rPr>
          <w:rFonts w:ascii="GHEA Grapalat" w:eastAsia="Calibri" w:hAnsi="GHEA Grapalat" w:cs="Times New Roman"/>
          <w:sz w:val="24"/>
          <w:szCs w:val="24"/>
          <w:lang w:val="hy-AM"/>
        </w:rPr>
        <w:t>Նախապատրաստական աշխատանքները սկսվել են 2026թ.-ի մայիս ամսից:</w:t>
      </w:r>
    </w:p>
    <w:p w14:paraId="1A02B0AC" w14:textId="77777777" w:rsidR="0081059F" w:rsidRDefault="0081059F" w:rsidP="0081059F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1059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Ընկերությունը հավակնում է զբաղեցնել առաջատար դիրքեր արտերկրյա ծաղկի շուկաներում։ Այն արտադրելու է տարբեր, բարձր բերքատվություն ապահովող տեսակների վարդեր և դրա հիմնական մասը՝ 97 տոկոսը, վաճառվելու է ԵՄ կամ ԵԱՏՄ անդամ պետություններում, իսկ մնացած 3 տոկոսը՝ անմիջապես ՀՀ առաջատար առևտրային մանրածախ ցանցերին։</w:t>
      </w:r>
    </w:p>
    <w:p w14:paraId="2AAC0BB9" w14:textId="45929F77" w:rsidR="00DB4880" w:rsidRDefault="00DB4880" w:rsidP="0081059F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1059F">
        <w:rPr>
          <w:rFonts w:ascii="GHEA Grapalat" w:eastAsia="Calibri" w:hAnsi="GHEA Grapalat" w:cs="Times New Roman"/>
          <w:sz w:val="24"/>
          <w:szCs w:val="24"/>
          <w:lang w:val="hy-AM"/>
        </w:rPr>
        <w:t>842</w:t>
      </w:r>
      <w:r w:rsidR="0081059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1059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ջերմոցի և հումքի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0D1C004C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AB48EE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059F">
        <w:rPr>
          <w:rFonts w:ascii="GHEA Grapalat" w:eastAsia="Calibri" w:hAnsi="GHEA Grapalat" w:cs="Times New Roman"/>
          <w:sz w:val="24"/>
          <w:szCs w:val="24"/>
          <w:lang w:val="hy-AM"/>
        </w:rPr>
        <w:t>842</w:t>
      </w:r>
      <w:r w:rsidR="0081059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1059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1059F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 w:rsidR="0081059F">
        <w:rPr>
          <w:rFonts w:ascii="Cambria Math" w:eastAsia="Calibri" w:hAnsi="Cambria Math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7426FC51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9102E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81059F">
        <w:rPr>
          <w:rFonts w:ascii="GHEA Grapalat" w:eastAsia="Calibri" w:hAnsi="GHEA Grapalat" w:cs="Times New Roman"/>
          <w:sz w:val="24"/>
          <w:szCs w:val="24"/>
          <w:lang w:val="hy-AM"/>
        </w:rPr>
        <w:t>ՓՐԱՅՄ ՌՈԶ ՀԱ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6679318B" w:rsidR="00967E51" w:rsidRPr="00967E51" w:rsidRDefault="008325A3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</w:t>
      </w:r>
      <w:r w:rsidR="00414F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A17D25" w:rsidRPr="00A17D25">
        <w:rPr>
          <w:rFonts w:ascii="GHEA Grapalat" w:eastAsia="Calibri" w:hAnsi="GHEA Grapalat" w:cs="Times New Roman"/>
          <w:sz w:val="24"/>
          <w:szCs w:val="24"/>
          <w:lang w:val="hy-AM"/>
        </w:rPr>
        <w:t>տեղական արտադրության և արտահանման խթանման համար</w:t>
      </w:r>
      <w:r w:rsidR="00967E51" w:rsidRPr="00967E51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B269BF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ՓՐԱՅՄ ՌՈԶ ՀԱ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83AB7F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1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ՓՐԱՅՄ ՌՈԶ ՀԱ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331BB7E5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1059F">
        <w:rPr>
          <w:rFonts w:ascii="GHEA Grapalat" w:eastAsia="Calibri" w:hAnsi="GHEA Grapalat" w:cs="Times New Roman"/>
          <w:sz w:val="24"/>
          <w:szCs w:val="24"/>
          <w:lang w:val="hy-AM"/>
        </w:rPr>
        <w:t>ՓՐԱՅՄ ՌՈԶ ՀԱ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2" w:name="_Hlk224899405"/>
      <w:r w:rsidR="00414F88" w:rsidRPr="00414F8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414F88" w:rsidRPr="00414F8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414F88" w:rsidRPr="00414F8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bookmarkEnd w:id="2"/>
    <w:p w14:paraId="05B10D57" w14:textId="71E4441D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198B46B3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81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ՓՐԱՅՄ ՌՈԶ ՀԱ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8105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ՓՐԱՅՄ ՌՈԶ ՀԱ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ՎԿ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D8B9D1" w14:textId="77777777" w:rsidR="004102DB" w:rsidRDefault="004102DB" w:rsidP="008325A3">
      <w:pPr>
        <w:spacing w:after="0" w:line="240" w:lineRule="auto"/>
      </w:pPr>
      <w:r>
        <w:separator/>
      </w:r>
    </w:p>
  </w:endnote>
  <w:endnote w:type="continuationSeparator" w:id="0">
    <w:p w14:paraId="1FB1ECB1" w14:textId="77777777" w:rsidR="004102DB" w:rsidRDefault="004102D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102DB">
    <w:pPr>
      <w:pStyle w:val="Footer"/>
    </w:pPr>
  </w:p>
  <w:p w14:paraId="722B2118" w14:textId="77777777" w:rsidR="00085719" w:rsidRDefault="004102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E60BAE" w14:textId="77777777" w:rsidR="004102DB" w:rsidRDefault="004102DB" w:rsidP="008325A3">
      <w:pPr>
        <w:spacing w:after="0" w:line="240" w:lineRule="auto"/>
      </w:pPr>
      <w:r>
        <w:separator/>
      </w:r>
    </w:p>
  </w:footnote>
  <w:footnote w:type="continuationSeparator" w:id="0">
    <w:p w14:paraId="0535ED63" w14:textId="77777777" w:rsidR="004102DB" w:rsidRDefault="004102D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298F"/>
    <w:rsid w:val="00315FC7"/>
    <w:rsid w:val="00340407"/>
    <w:rsid w:val="00372E28"/>
    <w:rsid w:val="00386D5A"/>
    <w:rsid w:val="003A4261"/>
    <w:rsid w:val="003B2E61"/>
    <w:rsid w:val="00407EF0"/>
    <w:rsid w:val="004102DB"/>
    <w:rsid w:val="00414F88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1059F"/>
    <w:rsid w:val="008126C3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17D25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35DE3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4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70</cp:revision>
  <cp:lastPrinted>2022-11-21T08:32:00Z</cp:lastPrinted>
  <dcterms:created xsi:type="dcterms:W3CDTF">2022-01-19T13:25:00Z</dcterms:created>
  <dcterms:modified xsi:type="dcterms:W3CDTF">2026-07-13T07:20:00Z</dcterms:modified>
</cp:coreProperties>
</file>