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034C9" w14:textId="5080A1CC" w:rsidR="00511F3D" w:rsidRPr="002A20BC" w:rsidRDefault="00511F3D" w:rsidP="004C1FAB">
      <w:pPr>
        <w:shd w:val="clear" w:color="auto" w:fill="FFFFFF"/>
        <w:spacing w:after="0" w:line="360" w:lineRule="auto"/>
        <w:jc w:val="center"/>
        <w:rPr>
          <w:rFonts w:ascii="GHEA Grapalat" w:eastAsia="Times New Roman" w:hAnsi="GHEA Grapalat" w:cs="Times New Roman"/>
          <w:color w:val="000000"/>
          <w:sz w:val="28"/>
          <w:szCs w:val="28"/>
        </w:rPr>
      </w:pPr>
      <w:r w:rsidRPr="002A20BC">
        <w:rPr>
          <w:rFonts w:ascii="GHEA Grapalat" w:eastAsia="Times New Roman" w:hAnsi="GHEA Grapalat" w:cs="Times New Roman"/>
          <w:b/>
          <w:bCs/>
          <w:color w:val="000000"/>
          <w:sz w:val="28"/>
          <w:szCs w:val="28"/>
        </w:rPr>
        <w:t>Ա</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Մ</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Փ</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Ո</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Փ</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Ա</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Թ</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Ե</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Ր</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Թ</w:t>
      </w:r>
    </w:p>
    <w:p w14:paraId="036A4CDB" w14:textId="2720A613" w:rsidR="007D444B" w:rsidRDefault="008342DA" w:rsidP="00024043">
      <w:pPr>
        <w:tabs>
          <w:tab w:val="left" w:pos="180"/>
          <w:tab w:val="left" w:pos="8820"/>
        </w:tabs>
        <w:spacing w:after="0"/>
        <w:jc w:val="center"/>
        <w:rPr>
          <w:rFonts w:ascii="GHEA Grapalat" w:hAnsi="GHEA Grapalat" w:cs="Sylfaen"/>
          <w:b/>
          <w:bCs/>
          <w:lang w:val="af-ZA"/>
        </w:rPr>
      </w:pPr>
      <w:r>
        <w:rPr>
          <w:rFonts w:ascii="Arial AM" w:hAnsi="Arial AM" w:cs="Tahoma"/>
          <w:b/>
          <w:bCs/>
          <w:sz w:val="24"/>
          <w:szCs w:val="24"/>
          <w:lang w:val="af-ZA"/>
        </w:rPr>
        <w:t>§</w:t>
      </w:r>
      <w:r w:rsidRPr="00DA65AD">
        <w:rPr>
          <w:rFonts w:ascii="GHEA Grapalat" w:hAnsi="GHEA Grapalat" w:cs="Tahoma"/>
          <w:b/>
          <w:bCs/>
          <w:sz w:val="24"/>
          <w:szCs w:val="24"/>
          <w:lang w:val="af-ZA"/>
        </w:rPr>
        <w:t>«</w:t>
      </w:r>
      <w:r w:rsidRPr="00DA65AD">
        <w:rPr>
          <w:rFonts w:ascii="GHEA Grapalat" w:hAnsi="GHEA Grapalat" w:cs="Tahoma"/>
          <w:b/>
          <w:bCs/>
          <w:sz w:val="24"/>
          <w:szCs w:val="24"/>
        </w:rPr>
        <w:t>ՀԱՅԱՍՏԱՆԻ</w:t>
      </w:r>
      <w:r w:rsidRPr="00DA65AD">
        <w:rPr>
          <w:rFonts w:ascii="GHEA Grapalat" w:hAnsi="GHEA Grapalat" w:cs="Tahoma"/>
          <w:b/>
          <w:bCs/>
          <w:sz w:val="24"/>
          <w:szCs w:val="24"/>
          <w:lang w:val="af-ZA"/>
        </w:rPr>
        <w:t xml:space="preserve"> </w:t>
      </w:r>
      <w:r w:rsidRPr="002B6324">
        <w:rPr>
          <w:rFonts w:ascii="GHEA Grapalat" w:hAnsi="GHEA Grapalat" w:cs="Tahoma"/>
          <w:b/>
          <w:bCs/>
          <w:sz w:val="24"/>
          <w:szCs w:val="24"/>
        </w:rPr>
        <w:t>ՀԱՆՐԱՊԵՏՈՒԹՅԱՆ</w:t>
      </w:r>
      <w:r w:rsidRPr="002B6324">
        <w:rPr>
          <w:rFonts w:ascii="GHEA Grapalat" w:hAnsi="GHEA Grapalat" w:cs="Tahoma"/>
          <w:b/>
          <w:bCs/>
          <w:sz w:val="24"/>
          <w:szCs w:val="24"/>
          <w:lang w:val="af-ZA"/>
        </w:rPr>
        <w:t xml:space="preserve"> 202</w:t>
      </w:r>
      <w:r w:rsidRPr="002B6324">
        <w:rPr>
          <w:rFonts w:ascii="GHEA Grapalat" w:hAnsi="GHEA Grapalat" w:cs="Tahoma"/>
          <w:b/>
          <w:bCs/>
          <w:sz w:val="24"/>
          <w:szCs w:val="24"/>
          <w:lang w:val="hy-AM"/>
        </w:rPr>
        <w:t>6</w:t>
      </w:r>
      <w:r w:rsidRPr="002B6324">
        <w:rPr>
          <w:rFonts w:ascii="GHEA Grapalat" w:hAnsi="GHEA Grapalat" w:cs="Tahoma"/>
          <w:b/>
          <w:bCs/>
          <w:sz w:val="24"/>
          <w:szCs w:val="24"/>
          <w:lang w:val="af-ZA"/>
        </w:rPr>
        <w:t xml:space="preserve"> </w:t>
      </w:r>
      <w:r w:rsidRPr="002B6324">
        <w:rPr>
          <w:rFonts w:ascii="GHEA Grapalat" w:hAnsi="GHEA Grapalat" w:cs="Tahoma"/>
          <w:b/>
          <w:bCs/>
          <w:sz w:val="24"/>
          <w:szCs w:val="24"/>
        </w:rPr>
        <w:t>ԹՎԱԿԱՆԻ</w:t>
      </w:r>
      <w:r w:rsidRPr="002B6324">
        <w:rPr>
          <w:rFonts w:ascii="GHEA Grapalat" w:hAnsi="GHEA Grapalat" w:cs="Tahoma"/>
          <w:b/>
          <w:bCs/>
          <w:sz w:val="24"/>
          <w:szCs w:val="24"/>
          <w:lang w:val="af-ZA"/>
        </w:rPr>
        <w:t xml:space="preserve"> </w:t>
      </w:r>
      <w:r w:rsidRPr="00DA65AD">
        <w:rPr>
          <w:rFonts w:ascii="GHEA Grapalat" w:hAnsi="GHEA Grapalat" w:cs="Tahoma"/>
          <w:b/>
          <w:bCs/>
          <w:sz w:val="24"/>
          <w:szCs w:val="24"/>
        </w:rPr>
        <w:t>ՊԵՏԱԿԱՆ</w:t>
      </w:r>
      <w:r w:rsidRPr="00DA65AD">
        <w:rPr>
          <w:rFonts w:ascii="GHEA Grapalat" w:hAnsi="GHEA Grapalat" w:cs="Tahoma"/>
          <w:b/>
          <w:bCs/>
          <w:sz w:val="24"/>
          <w:szCs w:val="24"/>
          <w:lang w:val="af-ZA"/>
        </w:rPr>
        <w:t xml:space="preserve"> </w:t>
      </w:r>
      <w:r w:rsidRPr="00DA65AD">
        <w:rPr>
          <w:rFonts w:ascii="GHEA Grapalat" w:hAnsi="GHEA Grapalat" w:cs="Tahoma"/>
          <w:b/>
          <w:bCs/>
          <w:sz w:val="24"/>
          <w:szCs w:val="24"/>
        </w:rPr>
        <w:t>ԲՅՈՒՋԵԻ</w:t>
      </w:r>
      <w:r w:rsidRPr="00DA65AD">
        <w:rPr>
          <w:rFonts w:ascii="GHEA Grapalat" w:hAnsi="GHEA Grapalat" w:cs="Tahoma"/>
          <w:b/>
          <w:bCs/>
          <w:sz w:val="24"/>
          <w:szCs w:val="24"/>
          <w:lang w:val="af-ZA"/>
        </w:rPr>
        <w:t xml:space="preserve"> </w:t>
      </w:r>
      <w:r w:rsidRPr="00DA65AD">
        <w:rPr>
          <w:rFonts w:ascii="GHEA Grapalat" w:hAnsi="GHEA Grapalat" w:cs="Tahoma"/>
          <w:b/>
          <w:bCs/>
          <w:sz w:val="24"/>
          <w:szCs w:val="24"/>
        </w:rPr>
        <w:t>ՄԱՍԻՆ</w:t>
      </w:r>
      <w:r w:rsidRPr="00DA65AD">
        <w:rPr>
          <w:rFonts w:ascii="GHEA Grapalat" w:hAnsi="GHEA Grapalat" w:cs="Tahoma"/>
          <w:b/>
          <w:bCs/>
          <w:sz w:val="24"/>
          <w:szCs w:val="24"/>
          <w:lang w:val="af-ZA"/>
        </w:rPr>
        <w:t xml:space="preserve">» </w:t>
      </w:r>
      <w:r w:rsidRPr="00DA65AD">
        <w:rPr>
          <w:rFonts w:ascii="GHEA Grapalat" w:hAnsi="GHEA Grapalat" w:cs="Tahoma"/>
          <w:b/>
          <w:bCs/>
          <w:sz w:val="24"/>
          <w:szCs w:val="24"/>
        </w:rPr>
        <w:t>ՀԱՅԱՍՏԱՆԻ</w:t>
      </w:r>
      <w:r w:rsidRPr="00DA65AD">
        <w:rPr>
          <w:rFonts w:ascii="GHEA Grapalat" w:hAnsi="GHEA Grapalat" w:cs="Tahoma"/>
          <w:b/>
          <w:bCs/>
          <w:sz w:val="24"/>
          <w:szCs w:val="24"/>
          <w:lang w:val="af-ZA"/>
        </w:rPr>
        <w:t xml:space="preserve"> </w:t>
      </w:r>
      <w:r w:rsidRPr="00DA65AD">
        <w:rPr>
          <w:rFonts w:ascii="GHEA Grapalat" w:hAnsi="GHEA Grapalat" w:cs="Tahoma"/>
          <w:b/>
          <w:bCs/>
          <w:sz w:val="24"/>
          <w:szCs w:val="24"/>
        </w:rPr>
        <w:t>ՀԱՆՐԱՊԵՏՈՒԹՅԱՆ</w:t>
      </w:r>
      <w:r w:rsidRPr="00DA65AD">
        <w:rPr>
          <w:rFonts w:ascii="GHEA Grapalat" w:hAnsi="GHEA Grapalat" w:cs="Tahoma"/>
          <w:b/>
          <w:bCs/>
          <w:sz w:val="24"/>
          <w:szCs w:val="24"/>
          <w:lang w:val="af-ZA"/>
        </w:rPr>
        <w:t xml:space="preserve"> </w:t>
      </w:r>
      <w:r w:rsidRPr="00DA65AD">
        <w:rPr>
          <w:rFonts w:ascii="GHEA Grapalat" w:hAnsi="GHEA Grapalat" w:cs="Tahoma"/>
          <w:b/>
          <w:bCs/>
          <w:sz w:val="24"/>
          <w:szCs w:val="24"/>
        </w:rPr>
        <w:t>ՕՐԵՆՔՈՒՄ</w:t>
      </w:r>
      <w:r w:rsidRPr="00DA65AD">
        <w:rPr>
          <w:rFonts w:ascii="GHEA Grapalat" w:hAnsi="GHEA Grapalat" w:cs="Tahoma"/>
          <w:b/>
          <w:bCs/>
          <w:sz w:val="24"/>
          <w:szCs w:val="24"/>
          <w:lang w:val="af-ZA"/>
        </w:rPr>
        <w:t xml:space="preserve"> </w:t>
      </w:r>
      <w:r w:rsidRPr="00D33396">
        <w:rPr>
          <w:rFonts w:ascii="GHEA Grapalat" w:hAnsi="GHEA Grapalat" w:cs="Tahoma"/>
          <w:b/>
          <w:bCs/>
          <w:sz w:val="24"/>
          <w:szCs w:val="24"/>
          <w:lang w:val="ru-RU"/>
        </w:rPr>
        <w:t>ՎԵՐԱԲԱՇԽՈՒՄ</w:t>
      </w:r>
      <w:r>
        <w:rPr>
          <w:rFonts w:ascii="GHEA Grapalat" w:hAnsi="GHEA Grapalat" w:cs="Tahoma"/>
          <w:b/>
          <w:bCs/>
          <w:sz w:val="24"/>
          <w:szCs w:val="24"/>
          <w:lang w:val="hy-AM"/>
        </w:rPr>
        <w:t xml:space="preserve">, </w:t>
      </w:r>
      <w:r w:rsidRPr="00A5527B">
        <w:rPr>
          <w:rFonts w:ascii="GHEA Grapalat" w:hAnsi="GHEA Grapalat" w:cs="Sylfaen"/>
          <w:b/>
          <w:bCs/>
          <w:sz w:val="24"/>
          <w:szCs w:val="24"/>
          <w:lang w:val="af-ZA"/>
        </w:rPr>
        <w:t>ՓՈՓՈԽՈՒԹՅՈՒՆՆԵՐ</w:t>
      </w:r>
      <w:r>
        <w:rPr>
          <w:rFonts w:ascii="GHEA Grapalat" w:hAnsi="GHEA Grapalat" w:cs="Sylfaen"/>
          <w:b/>
          <w:bCs/>
          <w:sz w:val="24"/>
          <w:szCs w:val="24"/>
          <w:lang w:val="hy-AM"/>
        </w:rPr>
        <w:t>,</w:t>
      </w:r>
      <w:r w:rsidRPr="00A5527B">
        <w:rPr>
          <w:rFonts w:ascii="GHEA Grapalat" w:hAnsi="GHEA Grapalat" w:cs="Sylfaen"/>
          <w:b/>
          <w:bCs/>
          <w:sz w:val="24"/>
          <w:szCs w:val="24"/>
          <w:lang w:val="af-ZA"/>
        </w:rPr>
        <w:t xml:space="preserve"> </w:t>
      </w:r>
      <w:r w:rsidRPr="00DA65AD">
        <w:rPr>
          <w:rFonts w:ascii="GHEA Grapalat" w:hAnsi="GHEA Grapalat" w:cs="Sylfaen"/>
          <w:b/>
          <w:bCs/>
          <w:sz w:val="24"/>
          <w:szCs w:val="24"/>
          <w:lang w:val="af-ZA"/>
        </w:rPr>
        <w:t xml:space="preserve">ՀԱՅԱՍՏԱՆԻ ՀԱՆՐԱՊԵՏՈՒԹՅԱՆ </w:t>
      </w:r>
      <w:r w:rsidRPr="00DA65AD">
        <w:rPr>
          <w:rFonts w:ascii="GHEA Grapalat" w:hAnsi="GHEA Grapalat" w:cs="Sylfaen"/>
          <w:b/>
          <w:bCs/>
          <w:sz w:val="24"/>
          <w:szCs w:val="24"/>
          <w:lang w:val="hy-AM"/>
        </w:rPr>
        <w:t>ԿԱՌԱՎԱՐՈՒԹՅԱՆ</w:t>
      </w:r>
      <w:r w:rsidRPr="00DA65AD">
        <w:rPr>
          <w:rFonts w:ascii="GHEA Grapalat" w:hAnsi="GHEA Grapalat" w:cs="Sylfaen"/>
          <w:b/>
          <w:bCs/>
          <w:sz w:val="24"/>
          <w:szCs w:val="24"/>
          <w:lang w:val="af-ZA"/>
        </w:rPr>
        <w:t xml:space="preserve"> 202</w:t>
      </w:r>
      <w:r>
        <w:rPr>
          <w:rFonts w:ascii="GHEA Grapalat" w:hAnsi="GHEA Grapalat" w:cs="Sylfaen"/>
          <w:b/>
          <w:bCs/>
          <w:sz w:val="24"/>
          <w:szCs w:val="24"/>
        </w:rPr>
        <w:t>5</w:t>
      </w:r>
      <w:r w:rsidRPr="00DA65AD">
        <w:rPr>
          <w:rFonts w:ascii="GHEA Grapalat" w:hAnsi="GHEA Grapalat" w:cs="Sylfaen"/>
          <w:b/>
          <w:bCs/>
          <w:sz w:val="24"/>
          <w:szCs w:val="24"/>
          <w:lang w:val="af-ZA"/>
        </w:rPr>
        <w:t xml:space="preserve"> </w:t>
      </w:r>
      <w:r w:rsidRPr="00DA65AD">
        <w:rPr>
          <w:rFonts w:ascii="GHEA Grapalat" w:hAnsi="GHEA Grapalat" w:cs="Sylfaen"/>
          <w:b/>
          <w:bCs/>
          <w:sz w:val="24"/>
          <w:szCs w:val="24"/>
          <w:lang w:val="hy-AM"/>
        </w:rPr>
        <w:t>ԹՎԱԿԱՆԻ</w:t>
      </w:r>
      <w:r w:rsidRPr="00DA65AD">
        <w:rPr>
          <w:rFonts w:ascii="GHEA Grapalat" w:hAnsi="GHEA Grapalat" w:cs="Sylfaen"/>
          <w:b/>
          <w:bCs/>
          <w:sz w:val="24"/>
          <w:szCs w:val="24"/>
          <w:lang w:val="af-ZA"/>
        </w:rPr>
        <w:t xml:space="preserve"> </w:t>
      </w:r>
      <w:r w:rsidRPr="00DA65AD">
        <w:rPr>
          <w:rFonts w:ascii="GHEA Grapalat" w:hAnsi="GHEA Grapalat" w:cs="Sylfaen"/>
          <w:b/>
          <w:bCs/>
          <w:sz w:val="24"/>
          <w:szCs w:val="24"/>
          <w:lang w:val="hy-AM"/>
        </w:rPr>
        <w:t>ԴԵԿՏԵՄԲԵՐԻ</w:t>
      </w:r>
      <w:r w:rsidRPr="00DA65AD">
        <w:rPr>
          <w:rFonts w:ascii="GHEA Grapalat" w:hAnsi="GHEA Grapalat" w:cs="Sylfaen"/>
          <w:b/>
          <w:bCs/>
          <w:sz w:val="24"/>
          <w:szCs w:val="24"/>
          <w:lang w:val="af-ZA"/>
        </w:rPr>
        <w:t xml:space="preserve"> </w:t>
      </w:r>
      <w:r>
        <w:rPr>
          <w:rFonts w:ascii="GHEA Grapalat" w:hAnsi="GHEA Grapalat" w:cs="Sylfaen"/>
          <w:b/>
          <w:bCs/>
          <w:sz w:val="24"/>
          <w:szCs w:val="24"/>
        </w:rPr>
        <w:t>25</w:t>
      </w:r>
      <w:r w:rsidRPr="00DA65AD">
        <w:rPr>
          <w:rFonts w:ascii="GHEA Grapalat" w:hAnsi="GHEA Grapalat" w:cs="Sylfaen"/>
          <w:b/>
          <w:bCs/>
          <w:sz w:val="24"/>
          <w:szCs w:val="24"/>
          <w:lang w:val="af-ZA"/>
        </w:rPr>
        <w:t>-</w:t>
      </w:r>
      <w:r w:rsidRPr="00DA65AD">
        <w:rPr>
          <w:rFonts w:ascii="GHEA Grapalat" w:hAnsi="GHEA Grapalat" w:cs="Sylfaen"/>
          <w:b/>
          <w:bCs/>
          <w:sz w:val="24"/>
          <w:szCs w:val="24"/>
          <w:lang w:val="hy-AM"/>
        </w:rPr>
        <w:t>Ի</w:t>
      </w:r>
      <w:r w:rsidRPr="00DA65AD">
        <w:rPr>
          <w:rFonts w:ascii="GHEA Grapalat" w:hAnsi="GHEA Grapalat" w:cs="Sylfaen"/>
          <w:b/>
          <w:bCs/>
          <w:sz w:val="24"/>
          <w:szCs w:val="24"/>
          <w:lang w:val="af-ZA"/>
        </w:rPr>
        <w:t xml:space="preserve"> N </w:t>
      </w:r>
      <w:r>
        <w:rPr>
          <w:rFonts w:ascii="GHEA Grapalat" w:hAnsi="GHEA Grapalat" w:cs="Sylfaen"/>
          <w:b/>
          <w:bCs/>
          <w:sz w:val="24"/>
          <w:szCs w:val="24"/>
        </w:rPr>
        <w:t>1910</w:t>
      </w:r>
      <w:r w:rsidRPr="00DA65AD">
        <w:rPr>
          <w:rFonts w:ascii="GHEA Grapalat" w:hAnsi="GHEA Grapalat" w:cs="Sylfaen"/>
          <w:b/>
          <w:bCs/>
          <w:sz w:val="24"/>
          <w:szCs w:val="24"/>
          <w:lang w:val="af-ZA"/>
        </w:rPr>
        <w:t>-</w:t>
      </w:r>
      <w:r w:rsidRPr="00DA65AD">
        <w:rPr>
          <w:rFonts w:ascii="GHEA Grapalat" w:hAnsi="GHEA Grapalat" w:cs="Sylfaen"/>
          <w:b/>
          <w:bCs/>
          <w:sz w:val="24"/>
          <w:szCs w:val="24"/>
          <w:lang w:val="hy-AM"/>
        </w:rPr>
        <w:t>Ն</w:t>
      </w:r>
      <w:r w:rsidRPr="00DA65AD">
        <w:rPr>
          <w:rFonts w:ascii="GHEA Grapalat" w:hAnsi="GHEA Grapalat" w:cs="Sylfaen"/>
          <w:b/>
          <w:bCs/>
          <w:sz w:val="24"/>
          <w:szCs w:val="24"/>
          <w:lang w:val="af-ZA"/>
        </w:rPr>
        <w:t xml:space="preserve"> </w:t>
      </w:r>
      <w:r w:rsidRPr="00DA65AD">
        <w:rPr>
          <w:rFonts w:ascii="GHEA Grapalat" w:hAnsi="GHEA Grapalat" w:cs="Sylfaen"/>
          <w:b/>
          <w:bCs/>
          <w:sz w:val="24"/>
          <w:szCs w:val="24"/>
          <w:lang w:val="hy-AM"/>
        </w:rPr>
        <w:t>ՈՐՈՇՄԱՆ</w:t>
      </w:r>
      <w:r w:rsidRPr="00DA65AD">
        <w:rPr>
          <w:rFonts w:ascii="GHEA Grapalat" w:hAnsi="GHEA Grapalat" w:cs="Sylfaen"/>
          <w:b/>
          <w:bCs/>
          <w:sz w:val="24"/>
          <w:szCs w:val="24"/>
          <w:lang w:val="af-ZA"/>
        </w:rPr>
        <w:t xml:space="preserve"> ՄԵՋ </w:t>
      </w:r>
      <w:r w:rsidRPr="00A5527B">
        <w:rPr>
          <w:rFonts w:ascii="GHEA Grapalat" w:hAnsi="GHEA Grapalat" w:cs="Sylfaen"/>
          <w:b/>
          <w:bCs/>
          <w:sz w:val="24"/>
          <w:szCs w:val="24"/>
          <w:lang w:val="af-ZA"/>
        </w:rPr>
        <w:t xml:space="preserve">ՓՈՓՈԽՈՒԹՅՈՒՆՆԵՐ </w:t>
      </w:r>
      <w:r w:rsidRPr="00DA65AD">
        <w:rPr>
          <w:rFonts w:ascii="GHEA Grapalat" w:hAnsi="GHEA Grapalat" w:cs="Sylfaen"/>
          <w:b/>
          <w:bCs/>
          <w:sz w:val="24"/>
          <w:szCs w:val="24"/>
          <w:lang w:val="af-ZA"/>
        </w:rPr>
        <w:t>ԿԱ</w:t>
      </w:r>
      <w:r w:rsidRPr="00DA65AD">
        <w:rPr>
          <w:rFonts w:ascii="GHEA Grapalat" w:hAnsi="GHEA Grapalat" w:cs="Sylfaen"/>
          <w:b/>
          <w:bCs/>
          <w:sz w:val="24"/>
          <w:szCs w:val="24"/>
          <w:lang w:val="hy-AM"/>
        </w:rPr>
        <w:t xml:space="preserve">ՏԱՐԵԼՈՒ </w:t>
      </w:r>
      <w:r w:rsidRPr="00DA65AD">
        <w:rPr>
          <w:rFonts w:ascii="GHEA Grapalat" w:hAnsi="GHEA Grapalat" w:cs="Sylfaen"/>
          <w:b/>
          <w:bCs/>
          <w:sz w:val="24"/>
          <w:szCs w:val="24"/>
          <w:lang w:val="af-ZA"/>
        </w:rPr>
        <w:t>ՄԱՍԻՆ</w:t>
      </w:r>
      <w:r>
        <w:rPr>
          <w:rFonts w:ascii="Arial AM" w:hAnsi="Arial AM" w:cs="Sylfaen"/>
          <w:b/>
          <w:bCs/>
          <w:sz w:val="24"/>
          <w:szCs w:val="24"/>
          <w:lang w:val="af-ZA"/>
        </w:rPr>
        <w:t>¦</w:t>
      </w:r>
      <w:r w:rsidR="007D444B" w:rsidRPr="000F0DFD">
        <w:rPr>
          <w:rFonts w:ascii="GHEA Grapalat" w:hAnsi="GHEA Grapalat" w:cs="Sylfaen"/>
          <w:b/>
          <w:bCs/>
          <w:lang w:val="af-ZA"/>
        </w:rPr>
        <w:t xml:space="preserve"> </w:t>
      </w:r>
      <w:r w:rsidR="007D444B">
        <w:rPr>
          <w:rFonts w:ascii="GHEA Grapalat" w:hAnsi="GHEA Grapalat" w:cs="Sylfaen"/>
          <w:b/>
          <w:bCs/>
          <w:lang w:val="af-ZA"/>
        </w:rPr>
        <w:t>ՈՐՈՇՄԱՆ ՆԱԽԱԳԾԻ</w:t>
      </w:r>
    </w:p>
    <w:p w14:paraId="02BE8A8E" w14:textId="77777777" w:rsidR="00760635" w:rsidRPr="00760635" w:rsidRDefault="00760635" w:rsidP="00832A0D">
      <w:pPr>
        <w:spacing w:after="0" w:line="240" w:lineRule="auto"/>
        <w:ind w:left="-57" w:firstLine="567"/>
        <w:jc w:val="center"/>
        <w:rPr>
          <w:sz w:val="24"/>
          <w:szCs w:val="24"/>
        </w:rPr>
      </w:pPr>
    </w:p>
    <w:tbl>
      <w:tblPr>
        <w:tblW w:w="107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00"/>
        <w:gridCol w:w="3740"/>
      </w:tblGrid>
      <w:tr w:rsidR="005A105D" w:rsidRPr="00E84024" w14:paraId="6DF70571" w14:textId="77777777" w:rsidTr="00EB01F9">
        <w:trPr>
          <w:trHeight w:val="183"/>
          <w:tblCellSpacing w:w="0" w:type="dxa"/>
          <w:jc w:val="center"/>
        </w:trPr>
        <w:tc>
          <w:tcPr>
            <w:tcW w:w="7000" w:type="dxa"/>
            <w:vMerge w:val="restart"/>
            <w:tcBorders>
              <w:top w:val="outset" w:sz="6" w:space="0" w:color="auto"/>
              <w:left w:val="outset" w:sz="6" w:space="0" w:color="auto"/>
              <w:right w:val="outset" w:sz="6" w:space="0" w:color="auto"/>
            </w:tcBorders>
            <w:shd w:val="clear" w:color="auto" w:fill="EEECE1" w:themeFill="background2"/>
            <w:vAlign w:val="center"/>
          </w:tcPr>
          <w:p w14:paraId="3CA8B4FA" w14:textId="55A1A726" w:rsidR="005A105D" w:rsidRPr="00E84024" w:rsidRDefault="005A105D" w:rsidP="007B47FF">
            <w:pPr>
              <w:spacing w:after="0" w:line="240" w:lineRule="auto"/>
              <w:ind w:left="129"/>
              <w:jc w:val="center"/>
              <w:rPr>
                <w:rFonts w:ascii="GHEA Grapalat" w:hAnsi="GHEA Grapalat"/>
                <w:b/>
                <w:bCs/>
                <w:lang w:val="hy-AM"/>
              </w:rPr>
            </w:pPr>
            <w:r w:rsidRPr="00E84024">
              <w:rPr>
                <w:rFonts w:ascii="GHEA Grapalat" w:hAnsi="GHEA Grapalat"/>
                <w:b/>
                <w:bCs/>
              </w:rPr>
              <w:t xml:space="preserve">ՀՀ </w:t>
            </w:r>
            <w:proofErr w:type="spellStart"/>
            <w:r w:rsidRPr="00E84024">
              <w:rPr>
                <w:rFonts w:ascii="GHEA Grapalat" w:hAnsi="GHEA Grapalat"/>
                <w:b/>
                <w:bCs/>
              </w:rPr>
              <w:t>ֆինանսների</w:t>
            </w:r>
            <w:proofErr w:type="spellEnd"/>
            <w:r w:rsidRPr="00E84024">
              <w:rPr>
                <w:rFonts w:ascii="GHEA Grapalat" w:hAnsi="GHEA Grapalat"/>
                <w:b/>
                <w:bCs/>
              </w:rPr>
              <w:t xml:space="preserve"> </w:t>
            </w:r>
            <w:proofErr w:type="spellStart"/>
            <w:r w:rsidRPr="00E84024">
              <w:rPr>
                <w:rFonts w:ascii="GHEA Grapalat" w:hAnsi="GHEA Grapalat"/>
                <w:b/>
                <w:bCs/>
              </w:rPr>
              <w:t>նախարարություն</w:t>
            </w:r>
            <w:proofErr w:type="spellEnd"/>
          </w:p>
        </w:tc>
        <w:tc>
          <w:tcPr>
            <w:tcW w:w="3740"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F33B6C2" w14:textId="650BE02B" w:rsidR="005A105D" w:rsidRPr="00E84024" w:rsidRDefault="007D444B" w:rsidP="007B47FF">
            <w:pPr>
              <w:spacing w:after="0" w:line="240" w:lineRule="auto"/>
              <w:ind w:firstLine="128"/>
              <w:jc w:val="center"/>
              <w:rPr>
                <w:rFonts w:ascii="GHEA Grapalat" w:eastAsia="Times New Roman" w:hAnsi="GHEA Grapalat" w:cs="Times New Roman"/>
                <w:b/>
                <w:bCs/>
              </w:rPr>
            </w:pPr>
            <w:r w:rsidRPr="00E84024">
              <w:rPr>
                <w:rFonts w:ascii="GHEA Grapalat" w:hAnsi="GHEA Grapalat"/>
                <w:b/>
                <w:bCs/>
                <w:lang w:val="hy-AM"/>
              </w:rPr>
              <w:t>18</w:t>
            </w:r>
            <w:r w:rsidR="005A105D" w:rsidRPr="00E84024">
              <w:rPr>
                <w:rFonts w:ascii="GHEA Grapalat" w:hAnsi="GHEA Grapalat"/>
                <w:b/>
                <w:bCs/>
              </w:rPr>
              <w:t>.</w:t>
            </w:r>
            <w:r w:rsidR="00DE4EFD" w:rsidRPr="00E84024">
              <w:rPr>
                <w:rFonts w:ascii="GHEA Grapalat" w:hAnsi="GHEA Grapalat"/>
                <w:b/>
                <w:bCs/>
                <w:lang w:val="hy-AM"/>
              </w:rPr>
              <w:t>0</w:t>
            </w:r>
            <w:r w:rsidRPr="00E84024">
              <w:rPr>
                <w:rFonts w:ascii="GHEA Grapalat" w:hAnsi="GHEA Grapalat"/>
                <w:b/>
                <w:bCs/>
                <w:lang w:val="hy-AM"/>
              </w:rPr>
              <w:t>6</w:t>
            </w:r>
            <w:r w:rsidR="005A105D" w:rsidRPr="00E84024">
              <w:rPr>
                <w:rFonts w:ascii="GHEA Grapalat" w:hAnsi="GHEA Grapalat"/>
                <w:b/>
                <w:bCs/>
              </w:rPr>
              <w:t>.202</w:t>
            </w:r>
            <w:r w:rsidR="001C7856" w:rsidRPr="00E84024">
              <w:rPr>
                <w:rFonts w:ascii="GHEA Grapalat" w:hAnsi="GHEA Grapalat"/>
                <w:b/>
                <w:bCs/>
              </w:rPr>
              <w:t>6</w:t>
            </w:r>
            <w:r w:rsidR="005A105D" w:rsidRPr="00E84024">
              <w:rPr>
                <w:rFonts w:ascii="GHEA Grapalat" w:eastAsia="Times New Roman" w:hAnsi="GHEA Grapalat" w:cs="Times New Roman"/>
                <w:b/>
                <w:bCs/>
                <w:color w:val="000000"/>
              </w:rPr>
              <w:t>թ.</w:t>
            </w:r>
          </w:p>
        </w:tc>
      </w:tr>
      <w:tr w:rsidR="005A105D" w:rsidRPr="00E84024" w14:paraId="6992F85D" w14:textId="77777777" w:rsidTr="00EB01F9">
        <w:trPr>
          <w:trHeight w:val="160"/>
          <w:tblCellSpacing w:w="0" w:type="dxa"/>
          <w:jc w:val="center"/>
        </w:trPr>
        <w:tc>
          <w:tcPr>
            <w:tcW w:w="7000" w:type="dxa"/>
            <w:vMerge/>
            <w:tcBorders>
              <w:left w:val="outset" w:sz="6" w:space="0" w:color="auto"/>
              <w:bottom w:val="outset" w:sz="6" w:space="0" w:color="auto"/>
              <w:right w:val="outset" w:sz="6" w:space="0" w:color="auto"/>
            </w:tcBorders>
            <w:shd w:val="clear" w:color="auto" w:fill="EEECE1" w:themeFill="background2"/>
            <w:vAlign w:val="center"/>
          </w:tcPr>
          <w:p w14:paraId="3B1050DD" w14:textId="77777777" w:rsidR="005A105D" w:rsidRPr="00E84024" w:rsidRDefault="005A105D" w:rsidP="007B47FF">
            <w:pPr>
              <w:spacing w:after="0" w:line="240" w:lineRule="auto"/>
              <w:ind w:left="129"/>
              <w:rPr>
                <w:rFonts w:ascii="GHEA Grapalat" w:hAnsi="GHEA Grapalat"/>
                <w:b/>
                <w:bCs/>
                <w:lang w:val="hy-AM"/>
              </w:rPr>
            </w:pPr>
          </w:p>
        </w:tc>
        <w:tc>
          <w:tcPr>
            <w:tcW w:w="3740"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7BFB0F9D" w14:textId="480563F4" w:rsidR="005A105D" w:rsidRPr="00E84024" w:rsidRDefault="00ED2722" w:rsidP="007B47FF">
            <w:pPr>
              <w:spacing w:after="0" w:line="240" w:lineRule="auto"/>
              <w:ind w:firstLine="128"/>
              <w:jc w:val="center"/>
              <w:rPr>
                <w:rFonts w:ascii="GHEA Grapalat" w:eastAsia="Times New Roman" w:hAnsi="GHEA Grapalat" w:cs="Times New Roman"/>
                <w:b/>
                <w:bCs/>
              </w:rPr>
            </w:pPr>
            <w:r w:rsidRPr="00E84024">
              <w:rPr>
                <w:rFonts w:ascii="GHEA Grapalat" w:eastAsia="Times New Roman" w:hAnsi="GHEA Grapalat" w:cs="Times New Roman"/>
                <w:b/>
                <w:bCs/>
              </w:rPr>
              <w:t>№ 01/34-1/</w:t>
            </w:r>
            <w:r w:rsidR="0096410F" w:rsidRPr="00E84024">
              <w:rPr>
                <w:rFonts w:ascii="GHEA Grapalat" w:eastAsia="Times New Roman" w:hAnsi="GHEA Grapalat" w:cs="Times New Roman"/>
                <w:b/>
                <w:bCs/>
                <w:lang w:val="hy-AM"/>
              </w:rPr>
              <w:t>16</w:t>
            </w:r>
            <w:r w:rsidR="007D444B" w:rsidRPr="00E84024">
              <w:rPr>
                <w:rFonts w:ascii="GHEA Grapalat" w:eastAsia="Times New Roman" w:hAnsi="GHEA Grapalat" w:cs="Times New Roman"/>
                <w:b/>
                <w:bCs/>
                <w:lang w:val="hy-AM"/>
              </w:rPr>
              <w:t>352</w:t>
            </w:r>
            <w:r w:rsidRPr="00E84024">
              <w:rPr>
                <w:rFonts w:ascii="GHEA Grapalat" w:eastAsia="Times New Roman" w:hAnsi="GHEA Grapalat" w:cs="Times New Roman"/>
                <w:b/>
                <w:bCs/>
              </w:rPr>
              <w:t>-202</w:t>
            </w:r>
            <w:r w:rsidR="001C7856" w:rsidRPr="00E84024">
              <w:rPr>
                <w:rFonts w:ascii="GHEA Grapalat" w:eastAsia="Times New Roman" w:hAnsi="GHEA Grapalat" w:cs="Times New Roman"/>
                <w:b/>
                <w:bCs/>
              </w:rPr>
              <w:t>6</w:t>
            </w:r>
          </w:p>
        </w:tc>
      </w:tr>
      <w:tr w:rsidR="00536ADF" w:rsidRPr="00E84024" w14:paraId="103E37EA" w14:textId="77777777" w:rsidTr="00766EB1">
        <w:trPr>
          <w:trHeight w:val="4637"/>
          <w:tblCellSpacing w:w="0" w:type="dxa"/>
          <w:jc w:val="center"/>
        </w:trPr>
        <w:tc>
          <w:tcPr>
            <w:tcW w:w="7000" w:type="dxa"/>
            <w:tcBorders>
              <w:top w:val="outset" w:sz="6" w:space="0" w:color="auto"/>
              <w:left w:val="outset" w:sz="6" w:space="0" w:color="auto"/>
              <w:bottom w:val="outset" w:sz="6" w:space="0" w:color="auto"/>
              <w:right w:val="outset" w:sz="6" w:space="0" w:color="auto"/>
            </w:tcBorders>
            <w:shd w:val="clear" w:color="auto" w:fill="FFFFFF"/>
          </w:tcPr>
          <w:p w14:paraId="1D2ACA7E" w14:textId="77777777" w:rsidR="00766EB1" w:rsidRDefault="007D444B" w:rsidP="00766EB1">
            <w:pPr>
              <w:tabs>
                <w:tab w:val="left" w:pos="10080"/>
              </w:tabs>
              <w:spacing w:after="0"/>
              <w:ind w:left="117" w:right="195" w:firstLine="426"/>
              <w:jc w:val="both"/>
              <w:rPr>
                <w:rFonts w:ascii="GHEA Grapalat" w:eastAsia="Times New Roman" w:hAnsi="GHEA Grapalat" w:cs="Calibri"/>
                <w:bCs/>
                <w:lang w:val="hy-AM" w:eastAsia="ru-RU"/>
              </w:rPr>
            </w:pPr>
            <w:r w:rsidRPr="00E84024">
              <w:rPr>
                <w:rFonts w:ascii="GHEA Grapalat" w:eastAsia="Times New Roman" w:hAnsi="GHEA Grapalat" w:cs="Calibri"/>
                <w:bCs/>
                <w:lang w:val="hy-AM" w:eastAsia="ru-RU"/>
              </w:rPr>
              <w:t xml:space="preserve">Հարկ ենք համարում նշել, որ Նախագծով ներկայացված չէ տեղեկատվություն գումարի նվազեցման հանգամանքների վերաբերյալ՝ արդյոք վերջինիս վերաբաշխման արդյունքում չի խաթարվի այդ միջոցառման շրջանակներում իրականացվելիք աշխատանքների կատարումը և արդյոք հետագայում վերջինիս գծով ՀՀ պետական բյուջեից լրացուցիչ ֆինանսական միջոցների հատկացման անհրաժեշտություն չի առաջանա: </w:t>
            </w:r>
          </w:p>
          <w:p w14:paraId="76E6A1B7" w14:textId="76BBC969" w:rsidR="00766EB1" w:rsidRPr="00E84024" w:rsidRDefault="00766EB1" w:rsidP="00766EB1">
            <w:pPr>
              <w:tabs>
                <w:tab w:val="left" w:pos="10080"/>
              </w:tabs>
              <w:spacing w:after="0"/>
              <w:ind w:left="117" w:right="195" w:firstLine="426"/>
              <w:jc w:val="both"/>
              <w:rPr>
                <w:rFonts w:ascii="GHEA Grapalat" w:eastAsia="Times New Roman" w:hAnsi="GHEA Grapalat" w:cs="Calibri"/>
                <w:bCs/>
                <w:lang w:val="hy-AM" w:eastAsia="ru-RU"/>
              </w:rPr>
            </w:pPr>
            <w:r w:rsidRPr="00E84024">
              <w:rPr>
                <w:rFonts w:ascii="GHEA Grapalat" w:eastAsia="Times New Roman" w:hAnsi="GHEA Grapalat" w:cs="Calibri"/>
                <w:bCs/>
                <w:lang w:val="hy-AM" w:eastAsia="ru-RU"/>
              </w:rPr>
              <w:t xml:space="preserve">Այդ կապակցությամբ տեղեկացնում ենք, որ ՀՀ կառավարության 2025 թվականի դեկտեմբերի 4-ի N 1761-Ն որոշմամբ հաստատված կարգի 38-րդ կետի 6-րդ ենթակետի համաձայն ընթացիկ տարում արտաքին և ներքին վերաբաշխումներ չեն կարող իրականացվել, եթե վերաբաշխումը նախատեսվում է կատարել տվյալ տարվա պետական բյուջեով հաստատված հատկացումների շրջանակներում արդեն իսկ վերաբաշխված գումարներից, բացառությամբ այն դեպքերի, երբ՝ </w:t>
            </w:r>
          </w:p>
          <w:p w14:paraId="08D6E62A" w14:textId="77777777" w:rsidR="00766EB1" w:rsidRPr="00E84024" w:rsidRDefault="00766EB1" w:rsidP="00766EB1">
            <w:pPr>
              <w:pStyle w:val="BodyText"/>
              <w:widowControl w:val="0"/>
              <w:spacing w:after="0"/>
              <w:ind w:left="117" w:right="195" w:firstLine="426"/>
              <w:jc w:val="both"/>
              <w:rPr>
                <w:rFonts w:ascii="GHEA Grapalat" w:eastAsia="Times New Roman" w:hAnsi="GHEA Grapalat" w:cs="Calibri"/>
                <w:bCs/>
                <w:lang w:val="hy-AM" w:eastAsia="ru-RU"/>
              </w:rPr>
            </w:pPr>
            <w:r w:rsidRPr="00E84024">
              <w:rPr>
                <w:rFonts w:ascii="GHEA Grapalat" w:eastAsia="Times New Roman" w:hAnsi="GHEA Grapalat" w:cs="Calibri"/>
                <w:bCs/>
                <w:color w:val="auto"/>
                <w:lang w:val="hy-AM" w:eastAsia="ru-RU"/>
              </w:rPr>
              <w:t>- կատարված վերաբաշխումներից հետո ի հայտ են եկել պետական մարմնից անկախ գործոններ,</w:t>
            </w:r>
            <w:r w:rsidRPr="00E84024">
              <w:rPr>
                <w:rFonts w:ascii="GHEA Grapalat" w:eastAsia="Times New Roman" w:hAnsi="GHEA Grapalat" w:cs="Calibri"/>
                <w:bCs/>
                <w:lang w:val="hy-AM" w:eastAsia="ru-RU"/>
              </w:rPr>
              <w:t xml:space="preserve"> </w:t>
            </w:r>
          </w:p>
          <w:p w14:paraId="2A787507" w14:textId="37489653" w:rsidR="00536ADF" w:rsidRPr="00E84024" w:rsidRDefault="00766EB1" w:rsidP="00766EB1">
            <w:pPr>
              <w:tabs>
                <w:tab w:val="left" w:pos="10080"/>
              </w:tabs>
              <w:spacing w:after="0"/>
              <w:ind w:left="117" w:right="195" w:firstLine="401"/>
              <w:jc w:val="both"/>
              <w:rPr>
                <w:rFonts w:ascii="GHEA Grapalat" w:eastAsia="Times New Roman" w:hAnsi="GHEA Grapalat" w:cs="Calibri"/>
                <w:bCs/>
                <w:lang w:val="hy-AM" w:eastAsia="ru-RU"/>
              </w:rPr>
            </w:pPr>
            <w:r w:rsidRPr="00E84024">
              <w:rPr>
                <w:rFonts w:ascii="GHEA Grapalat" w:eastAsia="Times New Roman" w:hAnsi="GHEA Grapalat" w:cs="Calibri"/>
                <w:bCs/>
                <w:lang w:val="hy-AM" w:eastAsia="ru-RU"/>
              </w:rPr>
              <w:t>- պետական մարմինների պահպանման միջոցառումների դեպքում՝ նախկինում վերաբաշխված միջոցների և նոր վերաբաշխվող միջոցների տնտեսագիտական դասակարգման հոդվածները տարբեր են:</w:t>
            </w:r>
          </w:p>
        </w:tc>
        <w:tc>
          <w:tcPr>
            <w:tcW w:w="3740" w:type="dxa"/>
            <w:tcBorders>
              <w:top w:val="outset" w:sz="6" w:space="0" w:color="auto"/>
              <w:left w:val="outset" w:sz="6" w:space="0" w:color="auto"/>
              <w:bottom w:val="outset" w:sz="6" w:space="0" w:color="auto"/>
              <w:right w:val="outset" w:sz="6" w:space="0" w:color="auto"/>
            </w:tcBorders>
            <w:shd w:val="clear" w:color="auto" w:fill="FFFFFF"/>
          </w:tcPr>
          <w:p w14:paraId="786571A7" w14:textId="77777777" w:rsidR="00480886" w:rsidRPr="00E84024" w:rsidRDefault="00480886" w:rsidP="002A20BC">
            <w:pPr>
              <w:spacing w:after="0" w:line="240" w:lineRule="auto"/>
              <w:ind w:left="127"/>
              <w:rPr>
                <w:rFonts w:ascii="GHEA Grapalat" w:eastAsia="Times New Roman" w:hAnsi="GHEA Grapalat" w:cs="Times New Roman"/>
                <w:lang w:val="hy-AM"/>
              </w:rPr>
            </w:pPr>
            <w:r w:rsidRPr="00E84024">
              <w:rPr>
                <w:rFonts w:ascii="GHEA Grapalat" w:eastAsia="Times New Roman" w:hAnsi="GHEA Grapalat" w:cs="Times New Roman"/>
                <w:lang w:val="hy-AM"/>
              </w:rPr>
              <w:t>Ընդունվել է:</w:t>
            </w:r>
          </w:p>
          <w:p w14:paraId="6A2E60A3" w14:textId="7549EDCD" w:rsidR="005A527F" w:rsidRPr="00E84024" w:rsidRDefault="005A527F" w:rsidP="002A20BC">
            <w:pPr>
              <w:spacing w:after="0" w:line="240" w:lineRule="auto"/>
              <w:ind w:left="127"/>
              <w:rPr>
                <w:rFonts w:ascii="GHEA Grapalat" w:eastAsia="Times New Roman" w:hAnsi="GHEA Grapalat" w:cs="Times New Roman"/>
                <w:lang w:val="hy-AM"/>
              </w:rPr>
            </w:pPr>
            <w:r w:rsidRPr="00E84024">
              <w:rPr>
                <w:rFonts w:ascii="GHEA Grapalat" w:eastAsia="Times New Roman" w:hAnsi="GHEA Grapalat" w:cs="Times New Roman"/>
                <w:lang w:val="hy-AM"/>
              </w:rPr>
              <w:t>Տեղեկատվությունը ներառվել է Նախագծի</w:t>
            </w:r>
            <w:r w:rsidR="00A245AB" w:rsidRPr="00E84024">
              <w:rPr>
                <w:rFonts w:ascii="GHEA Grapalat" w:eastAsia="Times New Roman" w:hAnsi="GHEA Grapalat" w:cs="Times New Roman"/>
                <w:lang w:val="hy-AM"/>
              </w:rPr>
              <w:t xml:space="preserve"> հույժ գաղտնի</w:t>
            </w:r>
            <w:r w:rsidR="00BC7E82" w:rsidRPr="00E84024">
              <w:rPr>
                <w:rFonts w:ascii="GHEA Grapalat" w:eastAsia="Times New Roman" w:hAnsi="GHEA Grapalat" w:cs="Times New Roman"/>
                <w:lang w:val="hy-AM"/>
              </w:rPr>
              <w:t xml:space="preserve"> մասի</w:t>
            </w:r>
            <w:r w:rsidR="00766EB1">
              <w:rPr>
                <w:rFonts w:ascii="GHEA Grapalat" w:eastAsia="Times New Roman" w:hAnsi="GHEA Grapalat" w:cs="Times New Roman"/>
              </w:rPr>
              <w:t xml:space="preserve"> </w:t>
            </w:r>
            <w:proofErr w:type="spellStart"/>
            <w:r w:rsidR="00766EB1">
              <w:rPr>
                <w:rFonts w:ascii="GHEA Grapalat" w:eastAsia="Times New Roman" w:hAnsi="GHEA Grapalat" w:cs="Times New Roman"/>
              </w:rPr>
              <w:t>ամփոփաթերթում</w:t>
            </w:r>
            <w:proofErr w:type="spellEnd"/>
            <w:r w:rsidR="00766EB1">
              <w:rPr>
                <w:rFonts w:ascii="GHEA Grapalat" w:eastAsia="Times New Roman" w:hAnsi="GHEA Grapalat" w:cs="Times New Roman"/>
              </w:rPr>
              <w:t xml:space="preserve"> և</w:t>
            </w:r>
            <w:r w:rsidRPr="00E84024">
              <w:rPr>
                <w:rFonts w:ascii="GHEA Grapalat" w:eastAsia="Times New Roman" w:hAnsi="GHEA Grapalat" w:cs="Times New Roman"/>
                <w:lang w:val="hy-AM"/>
              </w:rPr>
              <w:t xml:space="preserve"> հիմնավորման </w:t>
            </w:r>
            <w:r w:rsidR="00BC7E82" w:rsidRPr="00E84024">
              <w:rPr>
                <w:rFonts w:ascii="GHEA Grapalat" w:eastAsia="Times New Roman" w:hAnsi="GHEA Grapalat" w:cs="Times New Roman"/>
                <w:lang w:val="hy-AM"/>
              </w:rPr>
              <w:t>4</w:t>
            </w:r>
            <w:r w:rsidRPr="00E84024">
              <w:rPr>
                <w:rFonts w:ascii="GHEA Grapalat" w:eastAsia="Times New Roman" w:hAnsi="GHEA Grapalat" w:cs="Times New Roman"/>
                <w:lang w:val="hy-AM"/>
              </w:rPr>
              <w:t>-րդ կետում:</w:t>
            </w:r>
          </w:p>
        </w:tc>
      </w:tr>
    </w:tbl>
    <w:p w14:paraId="504D0EAD" w14:textId="77777777" w:rsidR="003F547E" w:rsidRPr="00217D61" w:rsidRDefault="003F547E" w:rsidP="006847EB">
      <w:pPr>
        <w:shd w:val="clear" w:color="auto" w:fill="FFFFFF"/>
        <w:spacing w:after="0" w:line="360" w:lineRule="auto"/>
        <w:rPr>
          <w:rFonts w:ascii="GHEA Grapalat" w:hAnsi="GHEA Grapalat"/>
          <w:sz w:val="24"/>
          <w:szCs w:val="24"/>
          <w:lang w:val="hy-AM"/>
        </w:rPr>
      </w:pPr>
    </w:p>
    <w:sectPr w:rsidR="003F547E" w:rsidRPr="00217D61" w:rsidSect="00766EB1">
      <w:pgSz w:w="11906" w:h="16838" w:code="9"/>
      <w:pgMar w:top="993" w:right="851"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2B730" w14:textId="77777777" w:rsidR="00FA71CC" w:rsidRDefault="00FA71CC" w:rsidP="00A33A10">
      <w:pPr>
        <w:spacing w:after="0" w:line="240" w:lineRule="auto"/>
      </w:pPr>
      <w:r>
        <w:separator/>
      </w:r>
    </w:p>
  </w:endnote>
  <w:endnote w:type="continuationSeparator" w:id="0">
    <w:p w14:paraId="5ACA9BB4" w14:textId="77777777" w:rsidR="00FA71CC" w:rsidRDefault="00FA71CC"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4A346" w14:textId="77777777" w:rsidR="00FA71CC" w:rsidRDefault="00FA71CC" w:rsidP="00A33A10">
      <w:pPr>
        <w:spacing w:after="0" w:line="240" w:lineRule="auto"/>
      </w:pPr>
      <w:r>
        <w:separator/>
      </w:r>
    </w:p>
  </w:footnote>
  <w:footnote w:type="continuationSeparator" w:id="0">
    <w:p w14:paraId="436F8E1D" w14:textId="77777777" w:rsidR="00FA71CC" w:rsidRDefault="00FA71CC"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E6140"/>
    <w:multiLevelType w:val="hybridMultilevel"/>
    <w:tmpl w:val="1BA25F7A"/>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16cid:durableId="211699319">
    <w:abstractNumId w:val="2"/>
  </w:num>
  <w:num w:numId="2" w16cid:durableId="610010365">
    <w:abstractNumId w:val="1"/>
  </w:num>
  <w:num w:numId="3" w16cid:durableId="1570731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1F3D"/>
    <w:rsid w:val="0000295C"/>
    <w:rsid w:val="0000518C"/>
    <w:rsid w:val="000074A5"/>
    <w:rsid w:val="0001271D"/>
    <w:rsid w:val="00021C0E"/>
    <w:rsid w:val="00024043"/>
    <w:rsid w:val="00026785"/>
    <w:rsid w:val="00032EAD"/>
    <w:rsid w:val="0004009B"/>
    <w:rsid w:val="00055C0A"/>
    <w:rsid w:val="00055C67"/>
    <w:rsid w:val="0008209D"/>
    <w:rsid w:val="00084DE2"/>
    <w:rsid w:val="000A5822"/>
    <w:rsid w:val="000B726C"/>
    <w:rsid w:val="000E21B7"/>
    <w:rsid w:val="000E2E68"/>
    <w:rsid w:val="000F074C"/>
    <w:rsid w:val="000F476E"/>
    <w:rsid w:val="00105E70"/>
    <w:rsid w:val="00111BA1"/>
    <w:rsid w:val="00117398"/>
    <w:rsid w:val="001249B4"/>
    <w:rsid w:val="00132510"/>
    <w:rsid w:val="001355EA"/>
    <w:rsid w:val="00150EAF"/>
    <w:rsid w:val="00171166"/>
    <w:rsid w:val="0017567D"/>
    <w:rsid w:val="001762CE"/>
    <w:rsid w:val="00180C30"/>
    <w:rsid w:val="00181F53"/>
    <w:rsid w:val="00187195"/>
    <w:rsid w:val="00187938"/>
    <w:rsid w:val="001947FC"/>
    <w:rsid w:val="00195AE2"/>
    <w:rsid w:val="001A0A1F"/>
    <w:rsid w:val="001A36D1"/>
    <w:rsid w:val="001C09D4"/>
    <w:rsid w:val="001C7856"/>
    <w:rsid w:val="001E2E80"/>
    <w:rsid w:val="001F303D"/>
    <w:rsid w:val="00210325"/>
    <w:rsid w:val="00212649"/>
    <w:rsid w:val="0021714B"/>
    <w:rsid w:val="00217D61"/>
    <w:rsid w:val="00220695"/>
    <w:rsid w:val="00242D39"/>
    <w:rsid w:val="002529DF"/>
    <w:rsid w:val="00255AD2"/>
    <w:rsid w:val="002713CD"/>
    <w:rsid w:val="002715B9"/>
    <w:rsid w:val="00293794"/>
    <w:rsid w:val="002968E3"/>
    <w:rsid w:val="002A20BC"/>
    <w:rsid w:val="002A7A10"/>
    <w:rsid w:val="002A7D7D"/>
    <w:rsid w:val="002B19A0"/>
    <w:rsid w:val="002C1640"/>
    <w:rsid w:val="002C2EE2"/>
    <w:rsid w:val="002D3A92"/>
    <w:rsid w:val="002E48F5"/>
    <w:rsid w:val="002F54CA"/>
    <w:rsid w:val="00300749"/>
    <w:rsid w:val="003110A1"/>
    <w:rsid w:val="0031167E"/>
    <w:rsid w:val="003202C0"/>
    <w:rsid w:val="003310F4"/>
    <w:rsid w:val="00333BF6"/>
    <w:rsid w:val="00335C10"/>
    <w:rsid w:val="003416B8"/>
    <w:rsid w:val="00344A09"/>
    <w:rsid w:val="00360E17"/>
    <w:rsid w:val="00384678"/>
    <w:rsid w:val="00392DC4"/>
    <w:rsid w:val="003B381F"/>
    <w:rsid w:val="003B45BA"/>
    <w:rsid w:val="003D1358"/>
    <w:rsid w:val="003E414E"/>
    <w:rsid w:val="003F0A7A"/>
    <w:rsid w:val="003F2F59"/>
    <w:rsid w:val="003F547E"/>
    <w:rsid w:val="00406621"/>
    <w:rsid w:val="00420A92"/>
    <w:rsid w:val="00435506"/>
    <w:rsid w:val="004419E7"/>
    <w:rsid w:val="00445C3A"/>
    <w:rsid w:val="0045220B"/>
    <w:rsid w:val="00452ECF"/>
    <w:rsid w:val="004646ED"/>
    <w:rsid w:val="004649AA"/>
    <w:rsid w:val="00464F49"/>
    <w:rsid w:val="00477093"/>
    <w:rsid w:val="00480886"/>
    <w:rsid w:val="00493D72"/>
    <w:rsid w:val="004A1337"/>
    <w:rsid w:val="004C1FAB"/>
    <w:rsid w:val="004C273A"/>
    <w:rsid w:val="004C3AE5"/>
    <w:rsid w:val="004C4C0C"/>
    <w:rsid w:val="004C4EB9"/>
    <w:rsid w:val="004C6F9E"/>
    <w:rsid w:val="004D2E70"/>
    <w:rsid w:val="004D3173"/>
    <w:rsid w:val="004D474A"/>
    <w:rsid w:val="004E07D1"/>
    <w:rsid w:val="004E0BC8"/>
    <w:rsid w:val="004E38EB"/>
    <w:rsid w:val="004E5FA7"/>
    <w:rsid w:val="004F7EFB"/>
    <w:rsid w:val="00504511"/>
    <w:rsid w:val="00507D56"/>
    <w:rsid w:val="00511F3D"/>
    <w:rsid w:val="0051693A"/>
    <w:rsid w:val="0052207E"/>
    <w:rsid w:val="00526141"/>
    <w:rsid w:val="00530AAE"/>
    <w:rsid w:val="00531052"/>
    <w:rsid w:val="00536ADF"/>
    <w:rsid w:val="0054426D"/>
    <w:rsid w:val="00560F01"/>
    <w:rsid w:val="005622A9"/>
    <w:rsid w:val="0056722C"/>
    <w:rsid w:val="0058186F"/>
    <w:rsid w:val="00592CA0"/>
    <w:rsid w:val="00592D1F"/>
    <w:rsid w:val="00594B31"/>
    <w:rsid w:val="005A105D"/>
    <w:rsid w:val="005A527F"/>
    <w:rsid w:val="005B58CE"/>
    <w:rsid w:val="005C3963"/>
    <w:rsid w:val="005D1032"/>
    <w:rsid w:val="005D4532"/>
    <w:rsid w:val="005E07AF"/>
    <w:rsid w:val="006037D6"/>
    <w:rsid w:val="006048A1"/>
    <w:rsid w:val="00607953"/>
    <w:rsid w:val="00615CF4"/>
    <w:rsid w:val="006164A9"/>
    <w:rsid w:val="00623C4E"/>
    <w:rsid w:val="00630E4A"/>
    <w:rsid w:val="00631FF2"/>
    <w:rsid w:val="006360D4"/>
    <w:rsid w:val="00637B2A"/>
    <w:rsid w:val="00640C94"/>
    <w:rsid w:val="00653395"/>
    <w:rsid w:val="006536CC"/>
    <w:rsid w:val="00656A05"/>
    <w:rsid w:val="00662626"/>
    <w:rsid w:val="00671EF3"/>
    <w:rsid w:val="006847EB"/>
    <w:rsid w:val="00693974"/>
    <w:rsid w:val="006A50FB"/>
    <w:rsid w:val="006A718F"/>
    <w:rsid w:val="006B1C09"/>
    <w:rsid w:val="006D19F9"/>
    <w:rsid w:val="006D6A08"/>
    <w:rsid w:val="006E022E"/>
    <w:rsid w:val="006E2487"/>
    <w:rsid w:val="006E4BAB"/>
    <w:rsid w:val="006F1126"/>
    <w:rsid w:val="006F6877"/>
    <w:rsid w:val="00703F1E"/>
    <w:rsid w:val="00717725"/>
    <w:rsid w:val="00724557"/>
    <w:rsid w:val="00727F1A"/>
    <w:rsid w:val="00730BF4"/>
    <w:rsid w:val="00736443"/>
    <w:rsid w:val="00741DEE"/>
    <w:rsid w:val="00756D0C"/>
    <w:rsid w:val="00760635"/>
    <w:rsid w:val="0076148D"/>
    <w:rsid w:val="00766EB1"/>
    <w:rsid w:val="0077326C"/>
    <w:rsid w:val="00775272"/>
    <w:rsid w:val="00780ED7"/>
    <w:rsid w:val="00786CBC"/>
    <w:rsid w:val="00796A2B"/>
    <w:rsid w:val="007B0D62"/>
    <w:rsid w:val="007B47FF"/>
    <w:rsid w:val="007B61FF"/>
    <w:rsid w:val="007C4327"/>
    <w:rsid w:val="007C6C14"/>
    <w:rsid w:val="007D2DAC"/>
    <w:rsid w:val="007D444B"/>
    <w:rsid w:val="007D5723"/>
    <w:rsid w:val="007E2AF5"/>
    <w:rsid w:val="007E4481"/>
    <w:rsid w:val="008072C7"/>
    <w:rsid w:val="00810778"/>
    <w:rsid w:val="008130D3"/>
    <w:rsid w:val="00817FE1"/>
    <w:rsid w:val="00825319"/>
    <w:rsid w:val="00827357"/>
    <w:rsid w:val="00832A0D"/>
    <w:rsid w:val="008342DA"/>
    <w:rsid w:val="00835896"/>
    <w:rsid w:val="00840623"/>
    <w:rsid w:val="008448BB"/>
    <w:rsid w:val="008619DC"/>
    <w:rsid w:val="008632C3"/>
    <w:rsid w:val="00864E65"/>
    <w:rsid w:val="00866AB6"/>
    <w:rsid w:val="0086753D"/>
    <w:rsid w:val="00874F01"/>
    <w:rsid w:val="00885E02"/>
    <w:rsid w:val="00887B06"/>
    <w:rsid w:val="008A3F44"/>
    <w:rsid w:val="008A7AF9"/>
    <w:rsid w:val="008B49B2"/>
    <w:rsid w:val="008B6D26"/>
    <w:rsid w:val="008C162E"/>
    <w:rsid w:val="008C22D8"/>
    <w:rsid w:val="008C5D00"/>
    <w:rsid w:val="008D3060"/>
    <w:rsid w:val="008D3E1B"/>
    <w:rsid w:val="008E2D0C"/>
    <w:rsid w:val="008F71EC"/>
    <w:rsid w:val="009117DA"/>
    <w:rsid w:val="00914CF6"/>
    <w:rsid w:val="00925BA0"/>
    <w:rsid w:val="00932828"/>
    <w:rsid w:val="0094286F"/>
    <w:rsid w:val="00945CF7"/>
    <w:rsid w:val="00947AB0"/>
    <w:rsid w:val="00952833"/>
    <w:rsid w:val="009575AD"/>
    <w:rsid w:val="0096410F"/>
    <w:rsid w:val="0096461D"/>
    <w:rsid w:val="00965D80"/>
    <w:rsid w:val="00970880"/>
    <w:rsid w:val="009738DA"/>
    <w:rsid w:val="009739F5"/>
    <w:rsid w:val="009862D5"/>
    <w:rsid w:val="009A0B3F"/>
    <w:rsid w:val="009A6604"/>
    <w:rsid w:val="009B080D"/>
    <w:rsid w:val="009D261F"/>
    <w:rsid w:val="009F1EFB"/>
    <w:rsid w:val="009F3464"/>
    <w:rsid w:val="009F7D60"/>
    <w:rsid w:val="00A042EF"/>
    <w:rsid w:val="00A245AB"/>
    <w:rsid w:val="00A33A10"/>
    <w:rsid w:val="00A36C7F"/>
    <w:rsid w:val="00A41531"/>
    <w:rsid w:val="00A53FFF"/>
    <w:rsid w:val="00A70D9F"/>
    <w:rsid w:val="00A719CA"/>
    <w:rsid w:val="00A724D7"/>
    <w:rsid w:val="00A73379"/>
    <w:rsid w:val="00A76C96"/>
    <w:rsid w:val="00A76D51"/>
    <w:rsid w:val="00A829B4"/>
    <w:rsid w:val="00A86E58"/>
    <w:rsid w:val="00A928CD"/>
    <w:rsid w:val="00A959D6"/>
    <w:rsid w:val="00AA206D"/>
    <w:rsid w:val="00AA4456"/>
    <w:rsid w:val="00AC01A8"/>
    <w:rsid w:val="00AD20F0"/>
    <w:rsid w:val="00AF00E1"/>
    <w:rsid w:val="00B02001"/>
    <w:rsid w:val="00B03362"/>
    <w:rsid w:val="00B16754"/>
    <w:rsid w:val="00B178EA"/>
    <w:rsid w:val="00B26AAF"/>
    <w:rsid w:val="00B358F8"/>
    <w:rsid w:val="00B41292"/>
    <w:rsid w:val="00B505C0"/>
    <w:rsid w:val="00B54DD9"/>
    <w:rsid w:val="00B57D38"/>
    <w:rsid w:val="00B746E3"/>
    <w:rsid w:val="00B77507"/>
    <w:rsid w:val="00B85195"/>
    <w:rsid w:val="00B9190A"/>
    <w:rsid w:val="00BA0C20"/>
    <w:rsid w:val="00BB2831"/>
    <w:rsid w:val="00BC4EFB"/>
    <w:rsid w:val="00BC7E82"/>
    <w:rsid w:val="00C01731"/>
    <w:rsid w:val="00C01D7F"/>
    <w:rsid w:val="00C01FCA"/>
    <w:rsid w:val="00C2133B"/>
    <w:rsid w:val="00C22BA1"/>
    <w:rsid w:val="00C22ED0"/>
    <w:rsid w:val="00C31338"/>
    <w:rsid w:val="00C319E4"/>
    <w:rsid w:val="00C32ED5"/>
    <w:rsid w:val="00C42EB9"/>
    <w:rsid w:val="00C44D29"/>
    <w:rsid w:val="00C47145"/>
    <w:rsid w:val="00C477BF"/>
    <w:rsid w:val="00C76C67"/>
    <w:rsid w:val="00C770DA"/>
    <w:rsid w:val="00C9086D"/>
    <w:rsid w:val="00C909D1"/>
    <w:rsid w:val="00C92E61"/>
    <w:rsid w:val="00CB775C"/>
    <w:rsid w:val="00CC2279"/>
    <w:rsid w:val="00CD21F7"/>
    <w:rsid w:val="00CD3DCF"/>
    <w:rsid w:val="00CD5E2E"/>
    <w:rsid w:val="00CE10EA"/>
    <w:rsid w:val="00CE44A0"/>
    <w:rsid w:val="00CF0077"/>
    <w:rsid w:val="00CF0BA3"/>
    <w:rsid w:val="00CF1166"/>
    <w:rsid w:val="00CF2C3D"/>
    <w:rsid w:val="00CF76FB"/>
    <w:rsid w:val="00D00904"/>
    <w:rsid w:val="00D027E6"/>
    <w:rsid w:val="00D062A1"/>
    <w:rsid w:val="00D07799"/>
    <w:rsid w:val="00D16E75"/>
    <w:rsid w:val="00D20DB4"/>
    <w:rsid w:val="00D40A5B"/>
    <w:rsid w:val="00D50C16"/>
    <w:rsid w:val="00D51A3C"/>
    <w:rsid w:val="00D52B1D"/>
    <w:rsid w:val="00D6081C"/>
    <w:rsid w:val="00D64744"/>
    <w:rsid w:val="00D6727B"/>
    <w:rsid w:val="00D710CA"/>
    <w:rsid w:val="00D870A4"/>
    <w:rsid w:val="00D90E32"/>
    <w:rsid w:val="00D9129B"/>
    <w:rsid w:val="00D94563"/>
    <w:rsid w:val="00DC71BC"/>
    <w:rsid w:val="00DC72A3"/>
    <w:rsid w:val="00DD6C6C"/>
    <w:rsid w:val="00DE4EFD"/>
    <w:rsid w:val="00DF175D"/>
    <w:rsid w:val="00DF4602"/>
    <w:rsid w:val="00E0035E"/>
    <w:rsid w:val="00E03104"/>
    <w:rsid w:val="00E0376B"/>
    <w:rsid w:val="00E07E3D"/>
    <w:rsid w:val="00E218B4"/>
    <w:rsid w:val="00E255EF"/>
    <w:rsid w:val="00E31EE8"/>
    <w:rsid w:val="00E42194"/>
    <w:rsid w:val="00E47306"/>
    <w:rsid w:val="00E551F3"/>
    <w:rsid w:val="00E56B98"/>
    <w:rsid w:val="00E572D2"/>
    <w:rsid w:val="00E6453F"/>
    <w:rsid w:val="00E6510D"/>
    <w:rsid w:val="00E65FF2"/>
    <w:rsid w:val="00E7730C"/>
    <w:rsid w:val="00E837E2"/>
    <w:rsid w:val="00E84024"/>
    <w:rsid w:val="00E845C6"/>
    <w:rsid w:val="00E85970"/>
    <w:rsid w:val="00E85C78"/>
    <w:rsid w:val="00E953F6"/>
    <w:rsid w:val="00E974F0"/>
    <w:rsid w:val="00EA47D6"/>
    <w:rsid w:val="00EB01F9"/>
    <w:rsid w:val="00EB099B"/>
    <w:rsid w:val="00EB20F4"/>
    <w:rsid w:val="00EC2F1E"/>
    <w:rsid w:val="00EC55E3"/>
    <w:rsid w:val="00EC5E13"/>
    <w:rsid w:val="00ED2722"/>
    <w:rsid w:val="00EE267B"/>
    <w:rsid w:val="00F010BC"/>
    <w:rsid w:val="00F16D45"/>
    <w:rsid w:val="00F22572"/>
    <w:rsid w:val="00F22CD4"/>
    <w:rsid w:val="00F34178"/>
    <w:rsid w:val="00F41986"/>
    <w:rsid w:val="00F470A7"/>
    <w:rsid w:val="00F60B3F"/>
    <w:rsid w:val="00F62BFF"/>
    <w:rsid w:val="00F678B7"/>
    <w:rsid w:val="00F8462B"/>
    <w:rsid w:val="00F84897"/>
    <w:rsid w:val="00FA54CC"/>
    <w:rsid w:val="00FA71CC"/>
    <w:rsid w:val="00FB2EC3"/>
    <w:rsid w:val="00FB7FBE"/>
    <w:rsid w:val="00FC2BF0"/>
    <w:rsid w:val="00FE1352"/>
    <w:rsid w:val="00FE33F3"/>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Char, webb, Char"/>
    <w:basedOn w:val="Normal"/>
    <w:link w:val="NormalWebChar"/>
    <w:uiPriority w:val="99"/>
    <w:unhideWhenUsed/>
    <w:qFormat/>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qFormat/>
    <w:locked/>
    <w:rsid w:val="00CF0BA3"/>
    <w:rPr>
      <w:rFonts w:ascii="Times New Roman" w:eastAsia="Times New Roman" w:hAnsi="Times New Roman" w:cs="Times New Roman"/>
      <w:sz w:val="24"/>
      <w:szCs w:val="24"/>
    </w:rPr>
  </w:style>
  <w:style w:type="character" w:customStyle="1" w:styleId="BodyTextChar">
    <w:name w:val="Body Text Char"/>
    <w:basedOn w:val="DefaultParagraphFont"/>
    <w:link w:val="BodyText"/>
    <w:qFormat/>
    <w:rsid w:val="008F71EC"/>
    <w:rPr>
      <w:rFonts w:ascii="Calibri" w:eastAsia="Calibri" w:hAnsi="Calibri"/>
      <w:color w:val="00000A"/>
    </w:rPr>
  </w:style>
  <w:style w:type="paragraph" w:styleId="BodyText">
    <w:name w:val="Body Text"/>
    <w:basedOn w:val="Normal"/>
    <w:link w:val="BodyTextChar"/>
    <w:rsid w:val="008F71EC"/>
    <w:pPr>
      <w:suppressAutoHyphens/>
      <w:spacing w:after="140"/>
    </w:pPr>
    <w:rPr>
      <w:rFonts w:ascii="Calibri" w:eastAsia="Calibri" w:hAnsi="Calibri"/>
      <w:color w:val="00000A"/>
    </w:rPr>
  </w:style>
  <w:style w:type="character" w:customStyle="1" w:styleId="BodyTextChar1">
    <w:name w:val="Body Text Char1"/>
    <w:basedOn w:val="DefaultParagraphFont"/>
    <w:uiPriority w:val="99"/>
    <w:semiHidden/>
    <w:rsid w:val="008F7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4CCAB-683C-4251-87A3-CB4522A9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1</Pages>
  <Words>217</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Vazgen Karapetyan</cp:lastModifiedBy>
  <cp:revision>278</cp:revision>
  <cp:lastPrinted>2026-05-07T10:34:00Z</cp:lastPrinted>
  <dcterms:created xsi:type="dcterms:W3CDTF">2021-03-16T06:04:00Z</dcterms:created>
  <dcterms:modified xsi:type="dcterms:W3CDTF">2026-07-14T06:18:00Z</dcterms:modified>
  <cp:keywords>https://mul2.gov.am/tasks/1356777/oneclick?token=b3df49ccfd5b11e782acba39bc115c22</cp:keywords>
</cp:coreProperties>
</file>