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2AC" w:rsidRDefault="00DD42AC" w:rsidP="00DD42AC">
      <w:pPr>
        <w:ind w:left="142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DD47B4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DD42AC" w:rsidRPr="00DD42AC" w:rsidRDefault="00DD42AC" w:rsidP="00DD42AC">
      <w:pPr>
        <w:ind w:left="142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:rsidR="005A788F" w:rsidRDefault="00DD42AC" w:rsidP="00DD42AC">
      <w:pPr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  <w:r w:rsidRPr="00DE30ED">
        <w:rPr>
          <w:rFonts w:ascii="GHEA Grapalat" w:hAnsi="GHEA Grapalat" w:cs="GHEA Grapalat"/>
          <w:b/>
          <w:sz w:val="24"/>
          <w:szCs w:val="24"/>
          <w:lang w:val="hy-AM"/>
        </w:rPr>
        <w:t>Հ</w:t>
      </w:r>
      <w:r w:rsidRPr="00DD47B4">
        <w:rPr>
          <w:rFonts w:ascii="GHEA Grapalat" w:hAnsi="GHEA Grapalat" w:cs="GHEA Grapalat"/>
          <w:b/>
          <w:sz w:val="24"/>
          <w:szCs w:val="24"/>
          <w:lang w:val="hy-AM"/>
        </w:rPr>
        <w:t xml:space="preserve">Հ ԿԱՌԱՎԱՐՈՒԹՅԱՆ </w:t>
      </w:r>
      <w:r w:rsidRPr="00DD47B4">
        <w:rPr>
          <w:rFonts w:ascii="GHEA Grapalat" w:hAnsi="GHEA Grapalat" w:cs="GHEA Grapalat"/>
          <w:b/>
          <w:sz w:val="24"/>
          <w:szCs w:val="24"/>
          <w:lang w:val="af-ZA"/>
        </w:rPr>
        <w:t>&lt;&lt;</w:t>
      </w:r>
      <w:r w:rsidRPr="00DE30ED">
        <w:rPr>
          <w:rFonts w:ascii="GHEA Grapalat" w:hAnsi="GHEA Grapalat"/>
          <w:b/>
          <w:sz w:val="24"/>
          <w:lang w:val="hy-AM"/>
        </w:rPr>
        <w:t xml:space="preserve">ԱԶԱՏԻ ՋՐԱՄԲԱՐԻ ՄԵՌՅԱԼ ԾԱՎԱԼԻ </w:t>
      </w:r>
      <w:r w:rsidR="00D86613">
        <w:rPr>
          <w:rFonts w:ascii="GHEA Grapalat" w:hAnsi="GHEA Grapalat"/>
          <w:b/>
          <w:sz w:val="24"/>
          <w:lang w:val="en-US"/>
        </w:rPr>
        <w:t xml:space="preserve">ՀՈՐԻԶՈՆԸ </w:t>
      </w:r>
      <w:r w:rsidRPr="00DE30ED">
        <w:rPr>
          <w:rFonts w:ascii="GHEA Grapalat" w:hAnsi="GHEA Grapalat"/>
          <w:b/>
          <w:sz w:val="24"/>
          <w:lang w:val="hy-AM"/>
        </w:rPr>
        <w:t xml:space="preserve">ԻՋԵՑՆԵԼՈՒ </w:t>
      </w:r>
      <w:r w:rsidR="00EF0871">
        <w:rPr>
          <w:rFonts w:ascii="GHEA Grapalat" w:hAnsi="GHEA Grapalat"/>
          <w:b/>
          <w:sz w:val="24"/>
          <w:lang w:val="en-US"/>
        </w:rPr>
        <w:t>ՄԱՍԻՆ</w:t>
      </w:r>
      <w:bookmarkStart w:id="0" w:name="_GoBack"/>
      <w:bookmarkEnd w:id="0"/>
      <w:r>
        <w:rPr>
          <w:rFonts w:ascii="GHEA Grapalat" w:hAnsi="GHEA Grapalat"/>
          <w:b/>
          <w:sz w:val="24"/>
          <w:lang w:val="en-US"/>
        </w:rPr>
        <w:t>&gt;&gt;</w:t>
      </w:r>
      <w:r w:rsidRPr="00DD47B4">
        <w:rPr>
          <w:rFonts w:ascii="GHEA Grapalat" w:hAnsi="GHEA Grapalat" w:cs="GHEA Grapalat"/>
          <w:b/>
          <w:sz w:val="24"/>
          <w:szCs w:val="24"/>
          <w:lang w:val="hy-AM"/>
        </w:rPr>
        <w:t xml:space="preserve"> ՈՐՈՇՄԱՆ ՆԱԽԱԳԾԻ ԸՆԴՈՒՆՄԱՆ</w:t>
      </w:r>
    </w:p>
    <w:p w:rsidR="00DD42AC" w:rsidRDefault="00DD42AC" w:rsidP="00DD42AC">
      <w:pPr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</w:p>
    <w:p w:rsidR="00DD42AC" w:rsidRDefault="00DD42AC" w:rsidP="00DD42AC">
      <w:pPr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</w:p>
    <w:p w:rsidR="00DD42AC" w:rsidRPr="00A62B4A" w:rsidRDefault="00DD42AC" w:rsidP="00A51EA9">
      <w:pPr>
        <w:spacing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en-US"/>
        </w:rPr>
      </w:pPr>
      <w:r w:rsidRPr="00A62B4A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en-US"/>
        </w:rPr>
        <w:t>Ա</w:t>
      </w:r>
      <w:r w:rsidRPr="00A62B4A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նհրաժեշտությունը</w:t>
      </w:r>
    </w:p>
    <w:p w:rsidR="00DD42AC" w:rsidRPr="00A62B4A" w:rsidRDefault="00DD42AC" w:rsidP="00A51EA9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A62B4A">
        <w:rPr>
          <w:rFonts w:ascii="GHEA Grapalat" w:hAnsi="GHEA Grapalat" w:cs="GHEA Grapalat"/>
          <w:sz w:val="24"/>
          <w:szCs w:val="24"/>
          <w:lang w:val="hy-AM"/>
        </w:rPr>
        <w:t>Ազատի ջրամբարի վթարված հատակային ջրթողի ջրընդունիչ</w:t>
      </w:r>
      <w:r w:rsidRPr="00A62B4A">
        <w:rPr>
          <w:rFonts w:ascii="GHEA Grapalat" w:hAnsi="GHEA Grapalat" w:cs="GHEA Grapalat"/>
          <w:sz w:val="24"/>
          <w:szCs w:val="24"/>
          <w:lang w:val="af-ZA"/>
        </w:rPr>
        <w:t xml:space="preserve"> կառուցվածքի տեխնիկական վիճակի զննման ու գնահատման, ջրասկավառակային </w:t>
      </w:r>
      <w:r w:rsidRPr="00A62B4A">
        <w:rPr>
          <w:rFonts w:ascii="GHEA Grapalat" w:hAnsi="GHEA Grapalat" w:cs="GHEA Grapalat"/>
          <w:sz w:val="24"/>
          <w:szCs w:val="24"/>
          <w:lang w:val="hy-AM"/>
        </w:rPr>
        <w:t>փականը նորով փոխարինելու անհրաժեշտություն</w:t>
      </w:r>
      <w:r w:rsidR="000F2E70" w:rsidRPr="00A62B4A">
        <w:rPr>
          <w:rFonts w:ascii="GHEA Grapalat" w:hAnsi="GHEA Grapalat" w:cs="GHEA Grapalat"/>
          <w:sz w:val="24"/>
          <w:szCs w:val="24"/>
          <w:lang w:val="en-US"/>
        </w:rPr>
        <w:t>:</w:t>
      </w:r>
    </w:p>
    <w:p w:rsidR="000F2E70" w:rsidRPr="00A62B4A" w:rsidRDefault="00DD42AC" w:rsidP="00A51EA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62B4A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իրավիճակը և խնդիրները՝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Ազատի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ջրամբարը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շահագործվում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է 1976թ., </w:t>
      </w:r>
      <w:proofErr w:type="spellStart"/>
      <w:proofErr w:type="gram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խողովակաշարը</w:t>
      </w:r>
      <w:proofErr w:type="spellEnd"/>
      <w:proofErr w:type="gram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չորս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փականները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բարոյապես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ֆիզիկապես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մաշված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Ճնշումային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խողովակաշարի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երեք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շրջասկավառակային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փականներից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երկուսը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անաշխատունակ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վիճակում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իսկ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վերջնամասի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կարգավորիչը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աշխատում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մշտական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>խափանումներով</w:t>
      </w:r>
      <w:proofErr w:type="spellEnd"/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r w:rsidR="000F2E70" w:rsidRPr="00A62B4A">
        <w:rPr>
          <w:rFonts w:ascii="GHEA Grapalat" w:hAnsi="GHEA Grapalat" w:cs="Sylfaen"/>
          <w:sz w:val="24"/>
          <w:szCs w:val="24"/>
          <w:lang w:val="en-US"/>
        </w:rPr>
        <w:t xml:space="preserve">2017թ. </w:t>
      </w:r>
      <w:proofErr w:type="spellStart"/>
      <w:proofErr w:type="gramStart"/>
      <w:r w:rsidR="000F2E70" w:rsidRPr="00A62B4A">
        <w:rPr>
          <w:rFonts w:ascii="GHEA Grapalat" w:hAnsi="GHEA Grapalat" w:cs="Sylfaen"/>
          <w:sz w:val="24"/>
          <w:szCs w:val="24"/>
          <w:lang w:val="en-US"/>
        </w:rPr>
        <w:t>վթարվել</w:t>
      </w:r>
      <w:proofErr w:type="spellEnd"/>
      <w:proofErr w:type="gramEnd"/>
      <w:r w:rsidR="000F2E70" w:rsidRPr="00A62B4A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="000F2E70" w:rsidRPr="00A62B4A">
        <w:rPr>
          <w:rFonts w:ascii="GHEA Grapalat" w:hAnsi="GHEA Grapalat" w:cs="Sylfaen"/>
          <w:sz w:val="24"/>
          <w:szCs w:val="24"/>
          <w:lang w:val="en-US"/>
        </w:rPr>
        <w:t>հատակային</w:t>
      </w:r>
      <w:proofErr w:type="spellEnd"/>
      <w:r w:rsidR="000F2E70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0F2E70" w:rsidRPr="00A62B4A">
        <w:rPr>
          <w:rFonts w:ascii="GHEA Grapalat" w:hAnsi="GHEA Grapalat" w:cs="Sylfaen"/>
          <w:sz w:val="24"/>
          <w:szCs w:val="24"/>
          <w:lang w:val="en-US"/>
        </w:rPr>
        <w:t>ջրթողը</w:t>
      </w:r>
      <w:proofErr w:type="spellEnd"/>
      <w:r w:rsidR="000F2E70" w:rsidRPr="00A62B4A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A51EA9" w:rsidRPr="00A51EA9" w:rsidRDefault="000F2E70" w:rsidP="00A51EA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62B4A">
        <w:rPr>
          <w:rFonts w:ascii="GHEA Grapalat" w:hAnsi="GHEA Grapalat" w:cs="Sylfaen"/>
          <w:sz w:val="24"/>
          <w:szCs w:val="24"/>
          <w:lang w:val="en-US"/>
        </w:rPr>
        <w:t xml:space="preserve"> Ջ</w:t>
      </w:r>
      <w:r w:rsidRPr="00A62B4A">
        <w:rPr>
          <w:rFonts w:ascii="GHEA Grapalat" w:hAnsi="GHEA Grapalat" w:cs="GHEA Grapalat"/>
          <w:sz w:val="24"/>
          <w:szCs w:val="24"/>
          <w:lang w:val="hy-AM"/>
        </w:rPr>
        <w:t>րամբարի վթարված հատակային ջրթողի ջրընդունիչ</w:t>
      </w:r>
      <w:r w:rsidRPr="00A62B4A">
        <w:rPr>
          <w:rFonts w:ascii="GHEA Grapalat" w:hAnsi="GHEA Grapalat" w:cs="GHEA Grapalat"/>
          <w:sz w:val="24"/>
          <w:szCs w:val="24"/>
          <w:lang w:val="af-ZA"/>
        </w:rPr>
        <w:t xml:space="preserve"> կառուցվածքի մանրամասն զննման ու գնահատման, կառույցի ամբողջական վերակառուցման և վերազինման աշխատանքները հնարավոր է իրականցնել ջրամբարի ջրի հորիզոնի ժամանակավորապես մեռյալ ծավալի (1013</w:t>
      </w:r>
      <w:proofErr w:type="gramStart"/>
      <w:r w:rsidRPr="00A62B4A">
        <w:rPr>
          <w:rFonts w:ascii="GHEA Grapalat" w:hAnsi="GHEA Grapalat" w:cs="GHEA Grapalat"/>
          <w:sz w:val="24"/>
          <w:szCs w:val="24"/>
          <w:lang w:val="af-ZA"/>
        </w:rPr>
        <w:t>,9</w:t>
      </w:r>
      <w:proofErr w:type="gramEnd"/>
      <w:r w:rsidRPr="00A62B4A">
        <w:rPr>
          <w:rFonts w:ascii="GHEA Grapalat" w:hAnsi="GHEA Grapalat" w:cs="GHEA Grapalat"/>
          <w:sz w:val="24"/>
          <w:szCs w:val="24"/>
          <w:lang w:val="af-ZA"/>
        </w:rPr>
        <w:t xml:space="preserve"> մ) նիշը մինչև 99</w:t>
      </w:r>
      <w:r w:rsidR="00661A0C">
        <w:rPr>
          <w:rFonts w:ascii="GHEA Grapalat" w:hAnsi="GHEA Grapalat" w:cs="GHEA Grapalat"/>
          <w:sz w:val="24"/>
          <w:szCs w:val="24"/>
          <w:lang w:val="af-ZA"/>
        </w:rPr>
        <w:t>3</w:t>
      </w:r>
      <w:r w:rsidRPr="00A62B4A">
        <w:rPr>
          <w:rFonts w:ascii="GHEA Grapalat" w:hAnsi="GHEA Grapalat" w:cs="GHEA Grapalat"/>
          <w:sz w:val="24"/>
          <w:szCs w:val="24"/>
          <w:lang w:val="af-ZA"/>
        </w:rPr>
        <w:t xml:space="preserve"> մ նիշի իջեցնելու դեպքում:</w:t>
      </w:r>
      <w:r w:rsidR="00736392">
        <w:rPr>
          <w:rFonts w:ascii="GHEA Grapalat" w:hAnsi="GHEA Grapalat" w:cs="GHEA Grapalat"/>
          <w:sz w:val="24"/>
          <w:szCs w:val="24"/>
          <w:lang w:val="af-ZA"/>
        </w:rPr>
        <w:t>*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p w:rsidR="00736392" w:rsidRDefault="00DD42AC" w:rsidP="00A51EA9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A51EA9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քաղաքականությունը՝</w:t>
      </w:r>
      <w:r w:rsidR="00736392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Հիդրոտեխնիկական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կառուցվածքների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անվտանգ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շահագործում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անխափան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ջրամատակարարման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ապահովում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>:</w:t>
      </w:r>
      <w:r w:rsidRPr="00A51E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D42AC" w:rsidRPr="00736392" w:rsidRDefault="00DD42AC" w:rsidP="00A51EA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62B4A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նպատակը և բնույթը՝ </w:t>
      </w:r>
      <w:r w:rsidRPr="00A62B4A">
        <w:rPr>
          <w:rFonts w:ascii="GHEA Grapalat" w:hAnsi="GHEA Grapalat" w:cs="Sylfaen"/>
          <w:sz w:val="24"/>
          <w:szCs w:val="24"/>
          <w:lang w:val="hy-AM"/>
        </w:rPr>
        <w:t>Որոշման նախագծի կարգավորման նպատակը՝ Ազատի ջրամբարի մեռյալ ծավալի ջրի հորիզոնը իջեցնել մինչև 99</w:t>
      </w:r>
      <w:r w:rsidR="00661A0C">
        <w:rPr>
          <w:rFonts w:ascii="GHEA Grapalat" w:hAnsi="GHEA Grapalat" w:cs="Sylfaen"/>
          <w:sz w:val="24"/>
          <w:szCs w:val="24"/>
          <w:lang w:val="en-US"/>
        </w:rPr>
        <w:t>3</w:t>
      </w:r>
      <w:r w:rsidR="00A51EA9" w:rsidRPr="00A62B4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A62B4A">
        <w:rPr>
          <w:rFonts w:ascii="GHEA Grapalat" w:hAnsi="GHEA Grapalat" w:cs="Sylfaen"/>
          <w:sz w:val="24"/>
          <w:szCs w:val="24"/>
          <w:lang w:val="hy-AM"/>
        </w:rPr>
        <w:t>մ (W=0.73 մլն մ</w:t>
      </w:r>
      <w:r w:rsidRPr="00A62B4A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Pr="00A62B4A">
        <w:rPr>
          <w:rFonts w:ascii="GHEA Grapalat" w:hAnsi="GHEA Grapalat" w:cs="Sylfaen"/>
          <w:sz w:val="24"/>
          <w:szCs w:val="24"/>
          <w:lang w:val="hy-AM"/>
        </w:rPr>
        <w:t>) նիշ</w:t>
      </w:r>
      <w:r w:rsidR="00736392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վերը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="0073639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36392">
        <w:rPr>
          <w:rFonts w:ascii="GHEA Grapalat" w:hAnsi="GHEA Grapalat" w:cs="Sylfaen"/>
          <w:sz w:val="24"/>
          <w:szCs w:val="24"/>
          <w:lang w:val="en-US"/>
        </w:rPr>
        <w:t>իրականաց</w:t>
      </w:r>
      <w:r w:rsidR="00546742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DD42AC" w:rsidRPr="00546742" w:rsidRDefault="00DD42AC" w:rsidP="00A51EA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62B4A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անձինք՝ </w:t>
      </w:r>
      <w:r w:rsidRPr="00A62B4A">
        <w:rPr>
          <w:rFonts w:ascii="GHEA Grapalat" w:hAnsi="GHEA Grapalat" w:cs="Sylfaen"/>
          <w:sz w:val="24"/>
          <w:szCs w:val="24"/>
          <w:lang w:val="hy-AM"/>
        </w:rPr>
        <w:t>Որոշման նախագիծը մշակվել է Ջրային կոմիտեի կողմից</w:t>
      </w:r>
      <w:r w:rsidR="00546742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546742" w:rsidRDefault="00DD42AC" w:rsidP="00546742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A51EA9">
        <w:rPr>
          <w:rFonts w:ascii="GHEA Grapalat" w:hAnsi="GHEA Grapalat" w:cs="Sylfaen"/>
          <w:b/>
          <w:sz w:val="24"/>
          <w:szCs w:val="24"/>
          <w:lang w:val="hy-AM"/>
        </w:rPr>
        <w:t xml:space="preserve">Ակնկալվող արդյունքը՝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Հիդրոտեխնիկական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կառուցվածքների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կայուն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շահագործում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մակերևույթային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ջրերի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հոսքի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ամբարում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ոռոգման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ջրամատակարարման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46742">
        <w:rPr>
          <w:rFonts w:ascii="GHEA Grapalat" w:hAnsi="GHEA Grapalat" w:cs="Sylfaen"/>
          <w:sz w:val="24"/>
          <w:szCs w:val="24"/>
          <w:lang w:val="en-US"/>
        </w:rPr>
        <w:t>ապահովում</w:t>
      </w:r>
      <w:proofErr w:type="spellEnd"/>
      <w:r w:rsidR="00546742">
        <w:rPr>
          <w:rFonts w:ascii="GHEA Grapalat" w:hAnsi="GHEA Grapalat" w:cs="Sylfaen"/>
          <w:sz w:val="24"/>
          <w:szCs w:val="24"/>
          <w:lang w:val="en-US"/>
        </w:rPr>
        <w:t>:</w:t>
      </w:r>
      <w:r w:rsidR="00546742" w:rsidRPr="00A51E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3F4ED6" w:rsidRPr="00F974C8" w:rsidRDefault="003F4ED6" w:rsidP="00546742">
      <w:pPr>
        <w:spacing w:line="360" w:lineRule="auto"/>
        <w:ind w:left="6480" w:firstLine="720"/>
        <w:jc w:val="both"/>
      </w:pPr>
      <w:proofErr w:type="spellStart"/>
      <w:r>
        <w:rPr>
          <w:rFonts w:ascii="GHEA Grapalat" w:hAnsi="GHEA Grapalat" w:cs="Sylfaen"/>
          <w:b/>
          <w:sz w:val="24"/>
        </w:rPr>
        <w:t>Ջ</w:t>
      </w:r>
      <w:r w:rsidRPr="00512565">
        <w:rPr>
          <w:rFonts w:ascii="GHEA Grapalat" w:hAnsi="GHEA Grapalat" w:cs="Sylfaen"/>
          <w:b/>
          <w:sz w:val="24"/>
        </w:rPr>
        <w:t>րային</w:t>
      </w:r>
      <w:proofErr w:type="spellEnd"/>
      <w:r w:rsidRPr="00803C5D">
        <w:rPr>
          <w:rFonts w:ascii="GHEA Grapalat" w:hAnsi="GHEA Grapalat" w:cs="Arial LatArm"/>
          <w:b/>
          <w:sz w:val="24"/>
          <w:lang w:val="en-US"/>
        </w:rPr>
        <w:t xml:space="preserve"> </w:t>
      </w:r>
      <w:proofErr w:type="spellStart"/>
      <w:r w:rsidRPr="00512565">
        <w:rPr>
          <w:rFonts w:ascii="GHEA Grapalat" w:hAnsi="GHEA Grapalat" w:cs="Sylfaen"/>
          <w:b/>
          <w:sz w:val="24"/>
        </w:rPr>
        <w:t>կոմիտե</w:t>
      </w:r>
      <w:proofErr w:type="spellEnd"/>
    </w:p>
    <w:p w:rsidR="003F4ED6" w:rsidRDefault="003F4ED6" w:rsidP="00A51EA9">
      <w:pPr>
        <w:spacing w:line="360" w:lineRule="auto"/>
        <w:jc w:val="both"/>
        <w:rPr>
          <w:sz w:val="24"/>
          <w:szCs w:val="24"/>
          <w:lang w:val="en-US"/>
        </w:rPr>
      </w:pPr>
    </w:p>
    <w:p w:rsidR="008933ED" w:rsidRPr="008933ED" w:rsidRDefault="008933ED" w:rsidP="008933ED">
      <w:pPr>
        <w:pStyle w:val="a3"/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8933ED">
        <w:rPr>
          <w:rFonts w:ascii="GHEA Grapalat" w:hAnsi="GHEA Grapalat"/>
          <w:sz w:val="24"/>
          <w:szCs w:val="24"/>
          <w:lang w:val="en-US"/>
        </w:rPr>
        <w:t>*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տրամադրվում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8933ED">
        <w:rPr>
          <w:rFonts w:ascii="GHEA Grapalat" w:hAnsi="GHEA Grapalat"/>
          <w:sz w:val="24"/>
          <w:szCs w:val="24"/>
          <w:lang w:val="en-US"/>
        </w:rPr>
        <w:t>&lt;&lt;</w:t>
      </w:r>
      <w:proofErr w:type="spellStart"/>
      <w:r w:rsidRPr="008933ED">
        <w:rPr>
          <w:rFonts w:ascii="GHEA Grapalat" w:hAnsi="GHEA Grapalat"/>
          <w:sz w:val="24"/>
          <w:szCs w:val="24"/>
          <w:lang w:val="en-US"/>
        </w:rPr>
        <w:t>Ջրառ</w:t>
      </w:r>
      <w:proofErr w:type="spellEnd"/>
      <w:r w:rsidRPr="008933ED">
        <w:rPr>
          <w:rFonts w:ascii="GHEA Grapalat" w:hAnsi="GHEA Grapalat"/>
          <w:sz w:val="24"/>
          <w:szCs w:val="24"/>
          <w:lang w:val="en-US"/>
        </w:rPr>
        <w:t>&gt;&gt;</w:t>
      </w:r>
      <w:r>
        <w:rPr>
          <w:rFonts w:ascii="GHEA Grapalat" w:hAnsi="GHEA Grapalat"/>
          <w:sz w:val="24"/>
          <w:szCs w:val="24"/>
          <w:lang w:val="en-US"/>
        </w:rPr>
        <w:t xml:space="preserve"> ՓԲԸ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ներկայացված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տեղեկանք-հիմնավորումը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sectPr w:rsidR="008933ED" w:rsidRPr="008933ED" w:rsidSect="000E37B4">
      <w:pgSz w:w="12240" w:h="15840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09D6"/>
    <w:multiLevelType w:val="hybridMultilevel"/>
    <w:tmpl w:val="7D80FB0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BF1872"/>
    <w:multiLevelType w:val="hybridMultilevel"/>
    <w:tmpl w:val="A528895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42AC"/>
    <w:rsid w:val="000E37B4"/>
    <w:rsid w:val="000F2E70"/>
    <w:rsid w:val="001F028C"/>
    <w:rsid w:val="003F4ED6"/>
    <w:rsid w:val="004117AB"/>
    <w:rsid w:val="00546742"/>
    <w:rsid w:val="005A788F"/>
    <w:rsid w:val="00661A0C"/>
    <w:rsid w:val="006D3040"/>
    <w:rsid w:val="00736392"/>
    <w:rsid w:val="00803C5D"/>
    <w:rsid w:val="00846BE4"/>
    <w:rsid w:val="00864528"/>
    <w:rsid w:val="008933ED"/>
    <w:rsid w:val="00977C9D"/>
    <w:rsid w:val="00A51EA9"/>
    <w:rsid w:val="00A62B4A"/>
    <w:rsid w:val="00A94F8E"/>
    <w:rsid w:val="00AD589C"/>
    <w:rsid w:val="00C43910"/>
    <w:rsid w:val="00CA7B57"/>
    <w:rsid w:val="00CD0FEB"/>
    <w:rsid w:val="00D3312C"/>
    <w:rsid w:val="00D86613"/>
    <w:rsid w:val="00DD42AC"/>
    <w:rsid w:val="00EF0871"/>
    <w:rsid w:val="00F92EF6"/>
    <w:rsid w:val="00F9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2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C87AF-C3EB-48E4-A8BF-89883528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