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AE0" w:rsidRDefault="005A4AE0" w:rsidP="00D41FCF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AE0" w:rsidRDefault="005A4AE0" w:rsidP="00D41FCF">
      <w:pPr>
        <w:jc w:val="center"/>
      </w:pPr>
    </w:p>
    <w:p w:rsidR="005A4AE0" w:rsidRDefault="005A4AE0" w:rsidP="00D41FC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5A4AE0" w:rsidRDefault="005A4AE0" w:rsidP="00D41FCF">
      <w:pPr>
        <w:pStyle w:val="mechtex"/>
        <w:rPr>
          <w:rFonts w:ascii="GHEA Mariam" w:hAnsi="GHEA Mariam"/>
          <w:b/>
        </w:rPr>
      </w:pPr>
    </w:p>
    <w:p w:rsidR="005A4AE0" w:rsidRDefault="005A4AE0" w:rsidP="00D41FCF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A4AE0" w:rsidRPr="008E1B5A" w:rsidRDefault="005A4AE0" w:rsidP="00D41FCF">
      <w:pPr>
        <w:jc w:val="center"/>
        <w:rPr>
          <w:rFonts w:ascii="GHEA Mariam" w:hAnsi="GHEA Mariam"/>
          <w:sz w:val="24"/>
          <w:szCs w:val="24"/>
        </w:rPr>
      </w:pPr>
    </w:p>
    <w:p w:rsidR="005A4AE0" w:rsidRPr="00691610" w:rsidRDefault="005A4AE0" w:rsidP="00D41FCF">
      <w:pPr>
        <w:jc w:val="center"/>
        <w:rPr>
          <w:rFonts w:ascii="GHEA Mariam" w:hAnsi="GHEA Mariam"/>
          <w:sz w:val="12"/>
          <w:szCs w:val="24"/>
        </w:rPr>
      </w:pPr>
    </w:p>
    <w:p w:rsidR="005A4AE0" w:rsidRPr="008E1B5A" w:rsidRDefault="005A4AE0" w:rsidP="00D41FCF">
      <w:pPr>
        <w:jc w:val="center"/>
        <w:rPr>
          <w:rFonts w:ascii="GHEA Mariam" w:hAnsi="GHEA Mariam"/>
          <w:sz w:val="24"/>
          <w:szCs w:val="24"/>
        </w:rPr>
      </w:pPr>
    </w:p>
    <w:p w:rsidR="005A4AE0" w:rsidRPr="005A4AE0" w:rsidRDefault="005A4AE0" w:rsidP="00D41FCF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A4AE0" w:rsidRDefault="005A4AE0" w:rsidP="00D41FC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4AE0" w:rsidRDefault="005A4AE0" w:rsidP="00D41FC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4AE0" w:rsidRDefault="005A4AE0" w:rsidP="00D41FC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4AE0" w:rsidRPr="005A4AE0" w:rsidRDefault="005A4AE0" w:rsidP="005A4AE0">
      <w:pPr>
        <w:pStyle w:val="mechtex"/>
        <w:rPr>
          <w:rFonts w:ascii="GHEA Mariam" w:eastAsia="Calibri" w:hAnsi="GHEA Mariam" w:cs="Sylfaen"/>
          <w:sz w:val="24"/>
          <w:lang w:val="fr-FR"/>
        </w:rPr>
      </w:pPr>
      <w:r w:rsidRPr="005A4AE0">
        <w:rPr>
          <w:rFonts w:ascii="Calibri" w:eastAsia="Calibri" w:hAnsi="Calibri" w:cs="Calibri"/>
          <w:bCs/>
          <w:sz w:val="24"/>
          <w:lang w:val="af-ZA"/>
        </w:rPr>
        <w:t> </w:t>
      </w:r>
      <w:r w:rsidRPr="005A4AE0">
        <w:rPr>
          <w:rFonts w:ascii="GHEA Mariam" w:eastAsia="Calibri" w:hAnsi="GHEA Mariam"/>
          <w:sz w:val="24"/>
          <w:lang w:val="fr-FR"/>
        </w:rPr>
        <w:t>«</w:t>
      </w:r>
      <w:r w:rsidRPr="005A4AE0">
        <w:rPr>
          <w:rFonts w:ascii="GHEA Mariam" w:eastAsia="Calibri" w:hAnsi="GHEA Mariam" w:cs="Sylfaen"/>
          <w:sz w:val="24"/>
        </w:rPr>
        <w:t>ՀԱՅԱՍՏԱՆԻ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ՀԱՆՐԱՊԵՏՈՒԹՅԱՆ</w:t>
      </w:r>
      <w:r w:rsidR="00EC1532">
        <w:rPr>
          <w:rFonts w:ascii="GHEA Mariam" w:eastAsia="Calibri" w:hAnsi="GHEA Mariam" w:cs="Sylfaen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 xml:space="preserve"> 2026 </w:t>
      </w:r>
      <w:r w:rsidRPr="005A4AE0">
        <w:rPr>
          <w:rFonts w:ascii="GHEA Mariam" w:eastAsia="Calibri" w:hAnsi="GHEA Mariam" w:cs="Sylfaen"/>
          <w:sz w:val="24"/>
        </w:rPr>
        <w:t>ԹՎԱԿԱՆԻ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ՊԵՏԱԿԱՆ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ԲՅՈՒՋԵԻ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ՄԱՍԻՆ</w:t>
      </w:r>
      <w:r w:rsidRPr="005A4AE0">
        <w:rPr>
          <w:rFonts w:ascii="GHEA Mariam" w:eastAsia="Calibri" w:hAnsi="GHEA Mariam"/>
          <w:sz w:val="24"/>
          <w:lang w:val="fr-FR"/>
        </w:rPr>
        <w:t xml:space="preserve">»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ՕՐԵՆՔՈՒՄ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ՎԵՐԱԲԱՇԽՈՒՄ</w:t>
      </w:r>
      <w:r w:rsidRPr="005A4AE0">
        <w:rPr>
          <w:rFonts w:ascii="GHEA Mariam" w:eastAsia="Calibri" w:hAnsi="GHEA Mariam"/>
          <w:sz w:val="24"/>
          <w:lang w:val="fr-FR"/>
        </w:rPr>
        <w:t xml:space="preserve">, </w:t>
      </w:r>
      <w:r w:rsidR="00EC1532"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ՓՈՓՈԽՈՒԹՅՈՒՆ</w:t>
      </w:r>
      <w:r w:rsidRPr="005A4AE0">
        <w:rPr>
          <w:rFonts w:ascii="GHEA Mariam" w:eastAsia="Calibri" w:hAnsi="GHEA Mariam"/>
          <w:sz w:val="24"/>
          <w:lang w:val="fr-FR"/>
        </w:rPr>
        <w:t xml:space="preserve">, </w:t>
      </w:r>
      <w:r w:rsidR="00EC1532"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ՀԱՅԱՍՏԱՆԻ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pacing w:val="-8"/>
          <w:sz w:val="24"/>
        </w:rPr>
        <w:t>ՀԱՆՐԱՊԵՏՈՒԹՅԱՆ</w:t>
      </w:r>
      <w:r w:rsidRPr="005A4AE0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pacing w:val="-8"/>
          <w:sz w:val="24"/>
        </w:rPr>
        <w:t>ԿԱՌԱՎԱՐՈՒԹՅԱՆ</w:t>
      </w:r>
      <w:r w:rsidRPr="005A4AE0">
        <w:rPr>
          <w:rFonts w:ascii="GHEA Mariam" w:eastAsia="Calibri" w:hAnsi="GHEA Mariam"/>
          <w:spacing w:val="-8"/>
          <w:sz w:val="24"/>
          <w:lang w:val="fr-FR"/>
        </w:rPr>
        <w:t xml:space="preserve"> 2025 </w:t>
      </w:r>
      <w:r w:rsidRPr="005A4AE0">
        <w:rPr>
          <w:rFonts w:ascii="GHEA Mariam" w:eastAsia="Calibri" w:hAnsi="GHEA Mariam" w:cs="Sylfaen"/>
          <w:spacing w:val="-8"/>
          <w:sz w:val="24"/>
        </w:rPr>
        <w:t>ԹՎԱԿԱՆԻ</w:t>
      </w:r>
      <w:r w:rsidRPr="005A4AE0">
        <w:rPr>
          <w:rFonts w:ascii="GHEA Mariam" w:eastAsia="Calibri" w:hAnsi="GHEA Mariam"/>
          <w:spacing w:val="-8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pacing w:val="-8"/>
          <w:sz w:val="24"/>
        </w:rPr>
        <w:t>ԴԵԿՏԵՄԲԵՐԻ</w:t>
      </w:r>
      <w:r w:rsidRPr="005A4AE0">
        <w:rPr>
          <w:rFonts w:ascii="GHEA Mariam" w:eastAsia="Calibri" w:hAnsi="GHEA Mariam"/>
          <w:spacing w:val="-8"/>
          <w:sz w:val="24"/>
          <w:lang w:val="fr-FR"/>
        </w:rPr>
        <w:t xml:space="preserve"> 25-</w:t>
      </w:r>
      <w:r w:rsidRPr="005A4AE0">
        <w:rPr>
          <w:rFonts w:ascii="GHEA Mariam" w:eastAsia="Calibri" w:hAnsi="GHEA Mariam" w:cs="Sylfaen"/>
          <w:spacing w:val="-8"/>
          <w:sz w:val="24"/>
        </w:rPr>
        <w:t>Ի</w:t>
      </w:r>
      <w:r w:rsidRPr="005A4AE0">
        <w:rPr>
          <w:rFonts w:ascii="GHEA Mariam" w:eastAsia="Calibri" w:hAnsi="GHEA Mariam"/>
          <w:sz w:val="24"/>
          <w:lang w:val="fr-FR"/>
        </w:rPr>
        <w:t xml:space="preserve"> N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>1910-</w:t>
      </w:r>
      <w:r w:rsidRPr="005A4AE0">
        <w:rPr>
          <w:rFonts w:ascii="GHEA Mariam" w:eastAsia="Calibri" w:hAnsi="GHEA Mariam" w:cs="Sylfaen"/>
          <w:sz w:val="24"/>
        </w:rPr>
        <w:t>Ն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ՈՐՈՇՄԱՆ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ՄԵՋ</w:t>
      </w:r>
      <w:r w:rsidRPr="005A4AE0">
        <w:rPr>
          <w:rFonts w:ascii="GHEA Mariam" w:eastAsia="Calibri" w:hAnsi="GHEA Mariam"/>
          <w:sz w:val="24"/>
          <w:lang w:val="fr-FR"/>
        </w:rPr>
        <w:t xml:space="preserve">  </w:t>
      </w:r>
      <w:r w:rsidRPr="005A4AE0">
        <w:rPr>
          <w:rFonts w:ascii="GHEA Mariam" w:eastAsia="Calibri" w:hAnsi="GHEA Mariam" w:cs="Sylfaen"/>
          <w:sz w:val="24"/>
        </w:rPr>
        <w:t>ՓՈՓՈԽՈՒԹՅՈՒՆՆԵՐ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ԵՎ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ԼՐԱՑՈՒՄՆԵՐ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ԿԱՏԱՐԵԼՈՒ</w:t>
      </w:r>
      <w:r w:rsidRPr="005A4AE0">
        <w:rPr>
          <w:rFonts w:ascii="GHEA Mariam" w:eastAsia="Calibri" w:hAnsi="GHEA Mariam"/>
          <w:sz w:val="24"/>
          <w:lang w:val="fr-FR"/>
        </w:rPr>
        <w:t xml:space="preserve">, </w:t>
      </w:r>
      <w:r>
        <w:rPr>
          <w:rFonts w:ascii="GHEA Mariam" w:eastAsia="Calibri" w:hAnsi="GHEA Mariam"/>
          <w:sz w:val="24"/>
          <w:lang w:val="hy-AM"/>
        </w:rPr>
        <w:t xml:space="preserve">  </w:t>
      </w:r>
      <w:r w:rsidRPr="005A4AE0">
        <w:rPr>
          <w:rFonts w:ascii="GHEA Mariam" w:eastAsia="Calibri" w:hAnsi="GHEA Mariam" w:cs="Sylfaen"/>
          <w:sz w:val="24"/>
        </w:rPr>
        <w:t>ԻՆՉՊԵՍ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ՆԱԵՎ</w:t>
      </w:r>
      <w:r w:rsidRPr="005A4AE0">
        <w:rPr>
          <w:rFonts w:ascii="GHEA Mariam" w:eastAsia="Calibri" w:hAnsi="GHEA Mariam"/>
          <w:sz w:val="24"/>
          <w:lang w:val="fr-FR"/>
        </w:rPr>
        <w:t xml:space="preserve"> 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ՀԱՅԱՍՏԱՆԻ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 </w:t>
      </w:r>
      <w:r w:rsidRPr="005A4AE0">
        <w:rPr>
          <w:rFonts w:ascii="GHEA Mariam" w:eastAsia="Calibri" w:hAnsi="GHEA Mariam" w:cs="Sylfaen"/>
          <w:sz w:val="24"/>
        </w:rPr>
        <w:t>ՀԱՆՐԱՊԵՏՈՒԹՅԱՆ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ՔԱՂԱՔԱՇԻՆՈՒԹՅԱՆ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ԿՈՄԻՏԵԻՆ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ԳՈՒՄԱՐ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ՀԱՏԿԱՑՆԵԼՈՒ</w:t>
      </w:r>
      <w:r w:rsidRPr="005A4AE0">
        <w:rPr>
          <w:rFonts w:ascii="GHEA Mariam" w:eastAsia="Calibri" w:hAnsi="GHEA Mariam"/>
          <w:sz w:val="24"/>
          <w:lang w:val="fr-FR"/>
        </w:rPr>
        <w:t xml:space="preserve"> </w:t>
      </w:r>
      <w:r w:rsidRPr="005A4AE0">
        <w:rPr>
          <w:rFonts w:ascii="GHEA Mariam" w:eastAsia="Calibri" w:hAnsi="GHEA Mariam" w:cs="Sylfaen"/>
          <w:sz w:val="24"/>
        </w:rPr>
        <w:t>ՄԱՍԻՆ</w:t>
      </w:r>
    </w:p>
    <w:p w:rsidR="005A4AE0" w:rsidRPr="004122E6" w:rsidRDefault="005A4AE0" w:rsidP="00D41FCF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A4AE0" w:rsidRDefault="005A4AE0" w:rsidP="005A4AE0">
      <w:pPr>
        <w:pStyle w:val="mechtex"/>
        <w:rPr>
          <w:rFonts w:ascii="GHEA Mariam" w:eastAsia="Calibri" w:hAnsi="GHEA Mariam" w:cs="Sylfaen"/>
          <w:sz w:val="24"/>
          <w:lang w:val="hy-AM"/>
        </w:rPr>
      </w:pPr>
    </w:p>
    <w:p w:rsidR="005A4AE0" w:rsidRPr="005A4AE0" w:rsidRDefault="005A4AE0" w:rsidP="005A4AE0">
      <w:pPr>
        <w:pStyle w:val="mechtex"/>
        <w:rPr>
          <w:rFonts w:ascii="GHEA Mariam" w:hAnsi="GHEA Mariam" w:cs="Arial Unicode"/>
          <w:color w:val="000000"/>
          <w:sz w:val="24"/>
          <w:lang w:val="fr-FR"/>
        </w:rPr>
      </w:pPr>
      <w:r w:rsidRPr="005A4AE0">
        <w:rPr>
          <w:rFonts w:ascii="GHEA Mariam" w:eastAsia="Calibri" w:hAnsi="GHEA Mariam"/>
          <w:sz w:val="24"/>
          <w:lang w:val="fr-FR"/>
        </w:rPr>
        <w:t xml:space="preserve"> </w:t>
      </w:r>
    </w:p>
    <w:p w:rsidR="005A4AE0" w:rsidRPr="005A4AE0" w:rsidRDefault="005A4AE0" w:rsidP="005A4AE0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5A4AE0">
        <w:rPr>
          <w:rFonts w:ascii="GHEA Mariam" w:eastAsia="Calibri" w:hAnsi="GHEA Mariam"/>
          <w:bCs/>
          <w:sz w:val="24"/>
          <w:szCs w:val="24"/>
          <w:lang w:val="hy-AM"/>
        </w:rPr>
        <w:t xml:space="preserve">Համաձայն </w:t>
      </w:r>
      <w:r w:rsidRPr="005A4AE0">
        <w:rPr>
          <w:rFonts w:ascii="GHEA Mariam" w:eastAsia="Calibri" w:hAnsi="GHEA Mariam"/>
          <w:bCs/>
          <w:sz w:val="24"/>
          <w:szCs w:val="24"/>
          <w:lang w:val="af-ZA"/>
        </w:rPr>
        <w:t xml:space="preserve">«Հայաստանի Հանրապետության բյուջետային համակարգի մասին» </w:t>
      </w:r>
      <w:r w:rsidRPr="005A4AE0">
        <w:rPr>
          <w:rFonts w:ascii="GHEA Mariam" w:eastAsia="Calibri" w:hAnsi="GHEA Mariam"/>
          <w:bCs/>
          <w:spacing w:val="-8"/>
          <w:sz w:val="24"/>
          <w:szCs w:val="24"/>
          <w:lang w:val="af-ZA"/>
        </w:rPr>
        <w:t xml:space="preserve">Հայաստանի Հանրապետության օրենքի 19-րդ և 23-րդ հոդվածների 3-րդ մասերի՝ </w:t>
      </w:r>
      <w:r w:rsidRPr="005A4AE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5A4AE0">
        <w:rPr>
          <w:rFonts w:ascii="GHEA Mariam" w:hAnsi="GHEA Mariam" w:cs="Sylfaen"/>
          <w:sz w:val="24"/>
          <w:szCs w:val="22"/>
          <w:lang w:val="de-DE"/>
        </w:rPr>
        <w:t>ո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ր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ո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շ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ու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5A4AE0">
        <w:rPr>
          <w:rFonts w:ascii="GHEA Mariam" w:hAnsi="GHEA Mariam" w:cs="Sylfaen"/>
          <w:sz w:val="24"/>
          <w:szCs w:val="22"/>
          <w:lang w:val="de-DE"/>
        </w:rPr>
        <w:t>մ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5A4AE0">
        <w:rPr>
          <w:rFonts w:ascii="GHEA Mariam" w:hAnsi="GHEA Mariam" w:cs="Sylfaen"/>
          <w:sz w:val="24"/>
          <w:szCs w:val="22"/>
          <w:lang w:val="de-DE"/>
        </w:rPr>
        <w:t>է</w:t>
      </w:r>
      <w:r w:rsidRPr="005A4AE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A4AE0" w:rsidRPr="005A4AE0" w:rsidRDefault="005A4AE0" w:rsidP="005A4AE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eastAsia="Calibri" w:hAnsi="GHEA Mariam"/>
          <w:bCs/>
          <w:lang w:val="af-ZA"/>
        </w:rPr>
      </w:pPr>
      <w:r w:rsidRPr="005A4AE0">
        <w:rPr>
          <w:rFonts w:ascii="GHEA Mariam" w:eastAsia="Calibri" w:hAnsi="GHEA Mariam"/>
          <w:bCs/>
          <w:lang w:val="af-ZA"/>
        </w:rPr>
        <w:t>1. «Հայաստանի Հանրապետության 2026 թվականի պետական բյուջեի մասին» Հայաստանի Հանրապետության օրենքի N 1 հավելվածի</w:t>
      </w:r>
      <w:r w:rsidRPr="005A4AE0">
        <w:rPr>
          <w:rFonts w:ascii="GHEA Mariam" w:hAnsi="GHEA Mariam"/>
          <w:iCs/>
          <w:lang w:val="de-DE"/>
        </w:rPr>
        <w:t xml:space="preserve"> </w:t>
      </w:r>
      <w:r w:rsidRPr="005A4AE0">
        <w:rPr>
          <w:rFonts w:ascii="GHEA Mariam" w:hAnsi="GHEA Mariam"/>
          <w:iCs/>
          <w:lang w:val="hy-AM"/>
        </w:rPr>
        <w:t xml:space="preserve">NN 2 և 3 </w:t>
      </w:r>
      <w:r w:rsidRPr="005A4AE0">
        <w:rPr>
          <w:rFonts w:ascii="GHEA Mariam" w:eastAsia="Calibri" w:hAnsi="GHEA Mariam"/>
          <w:bCs/>
          <w:lang w:val="hy-AM"/>
        </w:rPr>
        <w:t xml:space="preserve"> աղյուսակ</w:t>
      </w:r>
      <w:r w:rsidRPr="005A4AE0">
        <w:rPr>
          <w:rFonts w:ascii="GHEA Mariam" w:eastAsia="Calibri" w:hAnsi="GHEA Mariam"/>
          <w:bCs/>
        </w:rPr>
        <w:t>ներում</w:t>
      </w:r>
      <w:r w:rsidRPr="005A4AE0">
        <w:rPr>
          <w:rFonts w:ascii="GHEA Mariam" w:eastAsia="Calibri" w:hAnsi="GHEA Mariam"/>
          <w:bCs/>
          <w:lang w:val="hy-AM"/>
        </w:rPr>
        <w:t xml:space="preserve"> </w:t>
      </w:r>
      <w:r w:rsidRPr="005A4AE0">
        <w:rPr>
          <w:rFonts w:ascii="GHEA Mariam" w:eastAsia="Calibri" w:hAnsi="GHEA Mariam"/>
          <w:bCs/>
          <w:lang w:val="af-ZA"/>
        </w:rPr>
        <w:t xml:space="preserve">կատարել վերաբաշխում, փոփոխություն, Հայաստանի </w:t>
      </w:r>
      <w:r w:rsidRPr="005A4AE0">
        <w:rPr>
          <w:rFonts w:ascii="GHEA Mariam" w:eastAsia="Calibri" w:hAnsi="GHEA Mariam"/>
          <w:bCs/>
          <w:spacing w:val="-8"/>
          <w:lang w:val="af-ZA"/>
        </w:rPr>
        <w:t>Հան</w:t>
      </w:r>
      <w:r>
        <w:rPr>
          <w:rFonts w:ascii="GHEA Mariam" w:eastAsia="Calibri" w:hAnsi="GHEA Mariam"/>
          <w:bCs/>
          <w:spacing w:val="-8"/>
          <w:lang w:val="af-ZA"/>
        </w:rPr>
        <w:softHyphen/>
      </w:r>
      <w:r w:rsidRPr="005A4AE0">
        <w:rPr>
          <w:rFonts w:ascii="GHEA Mariam" w:eastAsia="Calibri" w:hAnsi="GHEA Mariam"/>
          <w:bCs/>
          <w:spacing w:val="-8"/>
          <w:lang w:val="af-ZA"/>
        </w:rPr>
        <w:t>րապետության կառավարության 2025 թվականի դեկտեմբերի 25-ի</w:t>
      </w:r>
      <w:r w:rsidRPr="005A4AE0">
        <w:rPr>
          <w:rFonts w:ascii="GHEA Mariam" w:eastAsia="Calibri" w:hAnsi="GHEA Mariam"/>
          <w:bCs/>
          <w:lang w:val="af-ZA"/>
        </w:rPr>
        <w:t xml:space="preserve"> «Հայաստանի Հանրապետության 2026 թվականի պետական</w:t>
      </w:r>
      <w:r w:rsidRPr="005A4AE0">
        <w:rPr>
          <w:rFonts w:ascii="GHEA Mariam" w:eastAsia="Calibri" w:hAnsi="GHEA Mariam"/>
          <w:bCs/>
          <w:lang w:val="hy-AM"/>
        </w:rPr>
        <w:t xml:space="preserve"> </w:t>
      </w:r>
      <w:r w:rsidRPr="005A4AE0">
        <w:rPr>
          <w:rFonts w:ascii="GHEA Mariam" w:eastAsia="Calibri" w:hAnsi="GHEA Mariam"/>
          <w:bCs/>
          <w:lang w:val="af-ZA"/>
        </w:rPr>
        <w:t xml:space="preserve">բյուջեի կատարումն ապահովող միջոցառումների մասին» N 1910-Ն որոշման NN </w:t>
      </w:r>
      <w:r w:rsidRPr="005A4AE0">
        <w:rPr>
          <w:rFonts w:ascii="GHEA Mariam" w:hAnsi="GHEA Mariam"/>
          <w:lang w:val="de-DE"/>
        </w:rPr>
        <w:t>3, 4, 5, 9</w:t>
      </w:r>
      <w:r w:rsidRPr="005A4AE0">
        <w:rPr>
          <w:rFonts w:ascii="GHEA Mariam" w:hAnsi="GHEA Mariam"/>
          <w:lang w:val="fr-FR"/>
        </w:rPr>
        <w:t xml:space="preserve"> և</w:t>
      </w:r>
      <w:r w:rsidRPr="005A4AE0">
        <w:rPr>
          <w:rFonts w:ascii="GHEA Mariam" w:hAnsi="GHEA Mariam"/>
          <w:lang w:val="de-DE"/>
        </w:rPr>
        <w:t xml:space="preserve"> 9.1</w:t>
      </w:r>
      <w:r w:rsidRPr="005A4AE0">
        <w:rPr>
          <w:rFonts w:ascii="GHEA Mariam" w:hAnsi="GHEA Mariam"/>
          <w:lang w:val="fr-FR"/>
        </w:rPr>
        <w:t xml:space="preserve"> </w:t>
      </w:r>
      <w:r w:rsidRPr="005A4AE0">
        <w:rPr>
          <w:rFonts w:ascii="GHEA Mariam" w:eastAsia="Calibri" w:hAnsi="GHEA Mariam"/>
          <w:bCs/>
          <w:lang w:val="af-ZA"/>
        </w:rPr>
        <w:t xml:space="preserve">հավելվածներում կատարել </w:t>
      </w:r>
      <w:r w:rsidRPr="005A4AE0">
        <w:rPr>
          <w:rFonts w:ascii="GHEA Mariam" w:eastAsia="Calibri" w:hAnsi="GHEA Mariam"/>
          <w:bCs/>
          <w:lang w:val="hy-AM"/>
        </w:rPr>
        <w:t>փոփոխություն</w:t>
      </w:r>
      <w:r w:rsidRPr="005A4AE0">
        <w:rPr>
          <w:rFonts w:ascii="GHEA Mariam" w:eastAsia="Calibri" w:hAnsi="GHEA Mariam"/>
          <w:bCs/>
        </w:rPr>
        <w:t>ներ</w:t>
      </w:r>
      <w:r w:rsidRPr="005A4AE0">
        <w:rPr>
          <w:rFonts w:ascii="GHEA Mariam" w:eastAsia="Calibri" w:hAnsi="GHEA Mariam"/>
          <w:bCs/>
          <w:lang w:val="de-DE"/>
        </w:rPr>
        <w:t xml:space="preserve"> </w:t>
      </w:r>
      <w:r w:rsidRPr="005A4AE0">
        <w:rPr>
          <w:rFonts w:ascii="GHEA Mariam" w:eastAsia="Calibri" w:hAnsi="GHEA Mariam"/>
          <w:bCs/>
        </w:rPr>
        <w:t>և</w:t>
      </w:r>
      <w:r w:rsidRPr="005A4AE0">
        <w:rPr>
          <w:rFonts w:ascii="GHEA Mariam" w:eastAsia="Calibri" w:hAnsi="GHEA Mariam"/>
          <w:bCs/>
          <w:lang w:val="de-DE"/>
        </w:rPr>
        <w:t xml:space="preserve"> </w:t>
      </w:r>
      <w:r w:rsidRPr="005A4AE0">
        <w:rPr>
          <w:rFonts w:ascii="GHEA Mariam" w:eastAsia="Calibri" w:hAnsi="GHEA Mariam"/>
          <w:bCs/>
        </w:rPr>
        <w:t>լրացումներ</w:t>
      </w:r>
      <w:r w:rsidRPr="005A4AE0">
        <w:rPr>
          <w:rFonts w:ascii="GHEA Mariam" w:eastAsia="Calibri" w:hAnsi="GHEA Mariam"/>
          <w:bCs/>
          <w:lang w:val="af-ZA"/>
        </w:rPr>
        <w:t xml:space="preserve">` համաձայն NN </w:t>
      </w:r>
      <w:r w:rsidRPr="005A4AE0">
        <w:rPr>
          <w:rFonts w:ascii="GHEA Mariam" w:hAnsi="GHEA Mariam"/>
          <w:lang w:val="de-DE"/>
        </w:rPr>
        <w:t>1, 2, 3, 4</w:t>
      </w:r>
      <w:r w:rsidRPr="005A4AE0">
        <w:rPr>
          <w:rFonts w:ascii="GHEA Mariam" w:hAnsi="GHEA Mariam"/>
          <w:lang w:val="fr-FR"/>
        </w:rPr>
        <w:t>,</w:t>
      </w:r>
      <w:r w:rsidRPr="005A4AE0">
        <w:rPr>
          <w:rFonts w:ascii="GHEA Mariam" w:hAnsi="GHEA Mariam"/>
          <w:lang w:val="de-DE"/>
        </w:rPr>
        <w:t xml:space="preserve"> 5 </w:t>
      </w:r>
      <w:r w:rsidRPr="005A4AE0">
        <w:rPr>
          <w:rFonts w:ascii="GHEA Mariam" w:hAnsi="GHEA Mariam"/>
        </w:rPr>
        <w:t>և</w:t>
      </w:r>
      <w:r w:rsidRPr="005A4AE0">
        <w:rPr>
          <w:rFonts w:ascii="GHEA Mariam" w:hAnsi="GHEA Mariam"/>
          <w:lang w:val="de-DE"/>
        </w:rPr>
        <w:t xml:space="preserve"> 6 </w:t>
      </w:r>
      <w:r w:rsidRPr="005A4AE0">
        <w:rPr>
          <w:rFonts w:ascii="GHEA Mariam" w:hAnsi="GHEA Mariam"/>
          <w:lang w:val="fr-FR"/>
        </w:rPr>
        <w:t xml:space="preserve"> </w:t>
      </w:r>
      <w:r w:rsidRPr="005A4AE0">
        <w:rPr>
          <w:rFonts w:ascii="GHEA Mariam" w:eastAsia="Calibri" w:hAnsi="GHEA Mariam"/>
          <w:bCs/>
          <w:lang w:val="af-ZA"/>
        </w:rPr>
        <w:t>հավել</w:t>
      </w:r>
      <w:r>
        <w:rPr>
          <w:rFonts w:ascii="GHEA Mariam" w:eastAsia="Calibri" w:hAnsi="GHEA Mariam"/>
          <w:bCs/>
          <w:lang w:val="af-ZA"/>
        </w:rPr>
        <w:softHyphen/>
      </w:r>
      <w:r w:rsidRPr="005A4AE0">
        <w:rPr>
          <w:rFonts w:ascii="GHEA Mariam" w:eastAsia="Calibri" w:hAnsi="GHEA Mariam"/>
          <w:bCs/>
          <w:lang w:val="af-ZA"/>
        </w:rPr>
        <w:t>վածների:</w:t>
      </w:r>
    </w:p>
    <w:p w:rsidR="005A4AE0" w:rsidRPr="005A4AE0" w:rsidRDefault="005A4AE0" w:rsidP="005A4AE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GHEA Grapalat"/>
          <w:noProof/>
          <w:lang w:val="af-ZA"/>
        </w:rPr>
      </w:pPr>
      <w:r w:rsidRPr="005A4AE0">
        <w:rPr>
          <w:rFonts w:ascii="GHEA Mariam" w:eastAsia="Calibri" w:hAnsi="GHEA Mariam"/>
          <w:bCs/>
          <w:spacing w:val="-8"/>
          <w:lang w:val="af-ZA"/>
        </w:rPr>
        <w:lastRenderedPageBreak/>
        <w:t>2. Սույն որոշումն ուժի մեջ է մտնում պաշտոնական հրապարակմանը</w:t>
      </w:r>
      <w:r w:rsidRPr="005A4AE0">
        <w:rPr>
          <w:rFonts w:ascii="GHEA Mariam" w:eastAsia="Calibri" w:hAnsi="GHEA Mariam"/>
          <w:bCs/>
          <w:lang w:val="af-ZA"/>
        </w:rPr>
        <w:t xml:space="preserve"> հաջորդող օրվանից։</w:t>
      </w:r>
    </w:p>
    <w:p w:rsidR="005A4AE0" w:rsidRPr="005A4AE0" w:rsidRDefault="005A4AE0" w:rsidP="00D41FCF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5A4AE0" w:rsidRPr="00B45A61" w:rsidRDefault="005A4AE0" w:rsidP="00D41FCF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5A4AE0" w:rsidRPr="00B45A61" w:rsidRDefault="005A4AE0" w:rsidP="00D41FCF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5A4AE0" w:rsidRPr="000F4671" w:rsidRDefault="005A4AE0" w:rsidP="00D41FCF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5A4AE0" w:rsidRPr="000F4671" w:rsidRDefault="005A4AE0" w:rsidP="00D41FCF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5A4AE0" w:rsidRPr="007651EF" w:rsidRDefault="005A4AE0" w:rsidP="00D41FCF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A4AE0" w:rsidRPr="007651EF" w:rsidRDefault="005A4AE0" w:rsidP="00D41FCF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5A4AE0" w:rsidRPr="007651EF" w:rsidRDefault="005A4AE0" w:rsidP="00D41FCF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134CC4" w:rsidRDefault="005A4AE0" w:rsidP="005A4AE0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hy-AM"/>
        </w:rPr>
        <w:sectPr w:rsidR="00134CC4" w:rsidSect="00134CC4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134CC4" w:rsidRPr="00263E3F" w:rsidRDefault="00134CC4" w:rsidP="00D41F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134CC4" w:rsidRPr="000F4671" w:rsidRDefault="00134CC4" w:rsidP="00D41F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34CC4" w:rsidRDefault="00134CC4" w:rsidP="00D41F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7D50DA" w:rsidRPr="000F4671" w:rsidRDefault="007D50DA" w:rsidP="00D41F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34CC4" w:rsidRPr="00B45A61" w:rsidRDefault="00134CC4" w:rsidP="00D41F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630" w:type="dxa"/>
        <w:tblLook w:val="04A0" w:firstRow="1" w:lastRow="0" w:firstColumn="1" w:lastColumn="0" w:noHBand="0" w:noVBand="1"/>
      </w:tblPr>
      <w:tblGrid>
        <w:gridCol w:w="656"/>
        <w:gridCol w:w="1056"/>
        <w:gridCol w:w="1258"/>
        <w:gridCol w:w="2880"/>
        <w:gridCol w:w="3510"/>
        <w:gridCol w:w="3330"/>
        <w:gridCol w:w="1800"/>
        <w:gridCol w:w="1440"/>
      </w:tblGrid>
      <w:tr w:rsidR="00D41FCF" w:rsidRPr="007D50DA" w:rsidTr="007D50DA">
        <w:trPr>
          <w:trHeight w:val="900"/>
        </w:trPr>
        <w:tc>
          <w:tcPr>
            <w:tcW w:w="15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D50DA" w:rsidRPr="007D50DA" w:rsidRDefault="007D50DA" w:rsidP="00D41FCF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>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2026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ՊԵՏԱԿԱՆ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ԲՅՈՒՋԵԻ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ՄԱՍԻՆ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» </w:t>
            </w:r>
            <w:r w:rsidRPr="007D50DA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Pr="007D50DA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Pr="007D50DA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ՕՐԵՆՔԻ</w:t>
            </w:r>
          </w:p>
          <w:p w:rsidR="007D50DA" w:rsidRPr="007D50DA" w:rsidRDefault="007D50DA" w:rsidP="00D41FCF">
            <w:pPr>
              <w:jc w:val="center"/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</w:pP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N 1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ՀԱՎԵԼՎԱԾԻ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 N 2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ԱՂՅՈՒՍԱԿՈՒՄ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ԿԱՏԱՐՎՈՂ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ՎԵՐԱԲԱՇԽՈՒՄԸ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ԵՎ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ՀԱՅԱՍՏԱՆԻ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ՀԱՆՐԱՊԵՏՈՒԹՅԱՆ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eastAsia="en-US"/>
              </w:rPr>
              <w:t>ԿԱՌԱՎԱՐՈՒԹՅԱՆ</w:t>
            </w:r>
            <w:r w:rsidRPr="007D50DA">
              <w:rPr>
                <w:rFonts w:ascii="GHEA Mariam" w:hAnsi="GHEA Mariam"/>
                <w:bCs/>
                <w:color w:val="000000"/>
                <w:spacing w:val="-4"/>
                <w:sz w:val="22"/>
                <w:lang w:val="fr-FR" w:eastAsia="en-US"/>
              </w:rPr>
              <w:t xml:space="preserve"> </w:t>
            </w:r>
          </w:p>
          <w:p w:rsidR="007D50DA" w:rsidRDefault="007D50DA" w:rsidP="00D41FCF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2025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1910-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 5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ՀԱՎԵԼՎԱԾԻ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N</w:t>
            </w:r>
            <w:r w:rsidR="004122E6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1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ԱՂՅՈՒՍԱԿՈՒՄ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D41FCF" w:rsidRDefault="007D50DA" w:rsidP="00D41FCF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eastAsia="en-US"/>
              </w:rPr>
            </w:pP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ՓՈՓՈԽՈՒԹՅՈՒՆԸ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ԵՎ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7D50D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ԼՐԱՑՈՒՄԸ</w:t>
            </w:r>
          </w:p>
          <w:p w:rsidR="007D50DA" w:rsidRPr="007D50DA" w:rsidRDefault="007D50DA" w:rsidP="00D41FCF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</w:p>
        </w:tc>
      </w:tr>
      <w:tr w:rsidR="007D50DA" w:rsidRPr="00D41FCF" w:rsidTr="007D50DA">
        <w:trPr>
          <w:trHeight w:val="2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D41FCF" w:rsidRPr="00D41FCF" w:rsidTr="007D50DA">
        <w:trPr>
          <w:trHeight w:val="27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41FCF" w:rsidRPr="007D50DA" w:rsidRDefault="007D50DA" w:rsidP="007D50DA">
            <w:pPr>
              <w:jc w:val="center"/>
              <w:rPr>
                <w:rFonts w:ascii="GHEA Mariam" w:hAnsi="GHEA Mariam"/>
                <w:i/>
                <w:iCs/>
                <w:lang w:eastAsia="en-US"/>
              </w:rPr>
            </w:pPr>
            <w:r w:rsidRPr="007D50DA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7D50DA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D41FCF" w:rsidRPr="007D50DA" w:rsidTr="007D50DA">
        <w:trPr>
          <w:trHeight w:val="172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 xml:space="preserve"> ԲԳԿ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 xml:space="preserve"> ԲԳԿ/Ծրագրի /միջոցառման անվանումը</w:t>
            </w:r>
          </w:p>
        </w:tc>
        <w:tc>
          <w:tcPr>
            <w:tcW w:w="3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 xml:space="preserve"> Ծրագրի նպատակը/Միջոցառման նկարագրությունը</w:t>
            </w:r>
          </w:p>
        </w:tc>
        <w:tc>
          <w:tcPr>
            <w:tcW w:w="3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7D50DA" w:rsidRPr="007D50DA" w:rsidTr="007D50DA">
        <w:trPr>
          <w:trHeight w:val="930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7D50DA" w:rsidP="00D41FC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7D50DA" w:rsidP="00D41FC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Cs/>
                <w:lang w:eastAsia="en-US"/>
              </w:rPr>
              <w:t>մ</w:t>
            </w:r>
            <w:r w:rsidRPr="007D50DA">
              <w:rPr>
                <w:rFonts w:ascii="GHEA Mariam" w:hAnsi="GHEA Mariam"/>
                <w:bCs/>
                <w:lang w:val="hy-AM" w:eastAsia="en-US"/>
              </w:rPr>
              <w:t>իջոցա</w:t>
            </w:r>
            <w:r>
              <w:rPr>
                <w:rFonts w:ascii="GHEA Mariam" w:hAnsi="GHEA Mariam"/>
                <w:bCs/>
                <w:lang w:val="hy-AM" w:eastAsia="en-US"/>
              </w:rPr>
              <w:t>-</w:t>
            </w:r>
            <w:r w:rsidRPr="007D50DA">
              <w:rPr>
                <w:rFonts w:ascii="GHEA Mariam" w:hAnsi="GHEA Mariam"/>
                <w:bCs/>
                <w:lang w:val="hy-AM" w:eastAsia="en-US"/>
              </w:rPr>
              <w:br/>
              <w:t>ռում</w:t>
            </w:r>
            <w:r>
              <w:rPr>
                <w:rFonts w:ascii="GHEA Mariam" w:hAnsi="GHEA Mariam"/>
                <w:bCs/>
                <w:lang w:val="hy-AM" w:eastAsia="en-US"/>
              </w:rPr>
              <w:t>ը</w:t>
            </w: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3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3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7D50DA" w:rsidP="00D41FC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Cs/>
                <w:lang w:val="hy-AM" w:eastAsia="en-US"/>
              </w:rPr>
              <w:t xml:space="preserve"> 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7D50DA" w:rsidP="00D41FCF">
            <w:pPr>
              <w:jc w:val="center"/>
              <w:rPr>
                <w:rFonts w:ascii="GHEA Mariam" w:hAnsi="GHEA Mariam"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Cs/>
                <w:lang w:val="hy-AM" w:eastAsia="en-US"/>
              </w:rPr>
              <w:t xml:space="preserve"> տարի</w:t>
            </w:r>
          </w:p>
        </w:tc>
      </w:tr>
      <w:tr w:rsidR="00D41FCF" w:rsidRPr="007D50DA" w:rsidTr="00A32DF0">
        <w:trPr>
          <w:trHeight w:val="350"/>
        </w:trPr>
        <w:tc>
          <w:tcPr>
            <w:tcW w:w="12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-</w:t>
            </w:r>
          </w:p>
        </w:tc>
      </w:tr>
      <w:tr w:rsidR="00D41FCF" w:rsidRPr="007D50DA" w:rsidTr="00A32DF0">
        <w:trPr>
          <w:trHeight w:val="350"/>
        </w:trPr>
        <w:tc>
          <w:tcPr>
            <w:tcW w:w="12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ՀՀ քաղաքաշինության կոմիտե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15,000.0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15,000.0</w:t>
            </w:r>
          </w:p>
        </w:tc>
      </w:tr>
      <w:tr w:rsidR="007D50DA" w:rsidRPr="00D41FCF" w:rsidTr="00A32DF0">
        <w:trPr>
          <w:trHeight w:val="171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val="hy-AM" w:eastAsia="en-US"/>
              </w:rPr>
            </w:pPr>
            <w:r w:rsidRPr="007D50DA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1103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lang w:val="hy-AM" w:eastAsia="en-US"/>
              </w:rPr>
            </w:pPr>
            <w:r w:rsidRPr="007D50DA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Քաղաքաշինության և ճարտա</w:t>
            </w:r>
            <w:r w:rsidR="007D50DA">
              <w:rPr>
                <w:rFonts w:ascii="GHEA Mariam" w:hAnsi="GHEA Mariam"/>
                <w:b/>
                <w:bCs/>
                <w:lang w:val="hy-AM"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րապետության բնագավառում պետական քաղաքականության իրականացում և կանոնա</w:t>
            </w:r>
            <w:r w:rsidR="007D50DA">
              <w:rPr>
                <w:rFonts w:ascii="GHEA Mariam" w:hAnsi="GHEA Mariam"/>
                <w:b/>
                <w:bCs/>
                <w:lang w:val="hy-AM"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կարգում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Քաղաքաշինության և ճարտա</w:t>
            </w:r>
            <w:r w:rsidR="007D50DA" w:rsidRPr="007D50DA">
              <w:rPr>
                <w:rFonts w:ascii="GHEA Mariam" w:hAnsi="GHEA Mariam"/>
                <w:b/>
                <w:bCs/>
                <w:lang w:val="hy-AM"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րապետության բնագավառում պետական քաղաքականության մշակմանն աջակցություն և իրականացման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val="hy-AM" w:eastAsia="en-US"/>
              </w:rPr>
            </w:pPr>
            <w:r w:rsidRPr="004122E6">
              <w:rPr>
                <w:rFonts w:ascii="GHEA Mariam" w:hAnsi="GHEA Mariam"/>
                <w:b/>
                <w:bCs/>
                <w:spacing w:val="-2"/>
                <w:lang w:val="hy-AM" w:eastAsia="en-US"/>
              </w:rPr>
              <w:t>Քաղաքաշինության գործունեո</w:t>
            </w:r>
            <w:r w:rsidR="007D50DA" w:rsidRPr="004122E6">
              <w:rPr>
                <w:rFonts w:ascii="GHEA Mariam" w:hAnsi="GHEA Mariam"/>
                <w:b/>
                <w:bCs/>
                <w:spacing w:val="-2"/>
                <w:lang w:val="hy-AM" w:eastAsia="en-US"/>
              </w:rPr>
              <w:softHyphen/>
            </w:r>
            <w:r w:rsidRPr="004122E6">
              <w:rPr>
                <w:rFonts w:ascii="GHEA Mariam" w:hAnsi="GHEA Mariam"/>
                <w:b/>
                <w:bCs/>
                <w:spacing w:val="-2"/>
                <w:lang w:val="hy-AM" w:eastAsia="en-US"/>
              </w:rPr>
              <w:t>ւ</w:t>
            </w:r>
            <w:r w:rsidR="004122E6" w:rsidRPr="004122E6">
              <w:rPr>
                <w:rFonts w:ascii="GHEA Mariam" w:hAnsi="GHEA Mariam"/>
                <w:b/>
                <w:bCs/>
                <w:spacing w:val="-2"/>
                <w:lang w:val="hy-AM"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թյան կանոնակարգում, քաղա</w:t>
            </w:r>
            <w:r w:rsidR="007D50DA" w:rsidRPr="007D50DA">
              <w:rPr>
                <w:rFonts w:ascii="GHEA Mariam" w:hAnsi="GHEA Mariam"/>
                <w:b/>
                <w:bCs/>
                <w:lang w:val="hy-AM"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քաշինական տեղեկատվական համակարգի ձևավորում և քաղաքաշինության բնագա</w:t>
            </w:r>
            <w:r w:rsidR="007D50DA" w:rsidRPr="007D50DA">
              <w:rPr>
                <w:rFonts w:ascii="GHEA Mariam" w:hAnsi="GHEA Mariam"/>
                <w:b/>
                <w:bCs/>
                <w:lang w:val="hy-AM"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val="hy-AM" w:eastAsia="en-US"/>
              </w:rPr>
              <w:t>վառում պետական ծրագրերի իրականացման ապահովում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7D50DA" w:rsidRPr="00D41FCF" w:rsidTr="00A32DF0">
        <w:trPr>
          <w:trHeight w:val="189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1103 - 11001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Քաղաքաշինության և ճարտա</w:t>
            </w:r>
            <w:r w:rsidR="007D50DA">
              <w:rPr>
                <w:rFonts w:ascii="GHEA Mariam" w:hAnsi="GHEA Mariam"/>
                <w:lang w:eastAsia="en-US"/>
              </w:rPr>
              <w:softHyphen/>
            </w:r>
            <w:r w:rsidRPr="007D50DA">
              <w:rPr>
                <w:rFonts w:ascii="GHEA Mariam" w:hAnsi="GHEA Mariam"/>
                <w:lang w:eastAsia="en-US"/>
              </w:rPr>
              <w:t>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Քաղաքաշինության և ճարտա</w:t>
            </w:r>
            <w:r w:rsidR="007D50DA">
              <w:rPr>
                <w:rFonts w:ascii="GHEA Mariam" w:hAnsi="GHEA Mariam"/>
                <w:lang w:eastAsia="en-US"/>
              </w:rPr>
              <w:softHyphen/>
            </w:r>
            <w:r w:rsidRPr="007D50DA">
              <w:rPr>
                <w:rFonts w:ascii="GHEA Mariam" w:hAnsi="GHEA Mariam"/>
                <w:lang w:eastAsia="en-US"/>
              </w:rPr>
              <w:t>րապետության բնագավառում քաղաքականության մշակում, կատարման համակարգում, պլանավորում, իրականացում, մոնիտորինգ, լիցենզավորում,  հաշվետվողականություն, աուդիտ, պետական գնումների իրականացում, հասարակությանը ոլորտի ծրագրերի իրազեկում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15,000.0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15,000.0</w:t>
            </w:r>
          </w:p>
        </w:tc>
      </w:tr>
      <w:tr w:rsidR="00D41FCF" w:rsidRPr="00D41FCF" w:rsidTr="00A32DF0">
        <w:trPr>
          <w:trHeight w:val="330"/>
        </w:trPr>
        <w:tc>
          <w:tcPr>
            <w:tcW w:w="12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4122E6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ՀՀ  կրթության, գիտության, մշակույթի և սպորտի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7D50DA" w:rsidRPr="00D41FCF" w:rsidTr="00A32DF0">
        <w:trPr>
          <w:trHeight w:val="1425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1236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Հանրակրթական և նախադպրոցական հաստատությունների հիմնում, կառուցում, բարելավում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Առնվազն 300 դպրոցի և 500 մանկապարտեզի կառուցման, վերակառուցման, հիմնանորոգ</w:t>
            </w:r>
            <w:r w:rsidR="007D50DA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eastAsia="en-US"/>
              </w:rPr>
              <w:t>ման ծրագրերի իրականացում ՀՀ պետական բյուջեի միջոցների շրջանակներում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 xml:space="preserve"> Կրթական միջավայրի բարելավում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7D50DA" w:rsidRPr="00D41FCF" w:rsidTr="00A32DF0">
        <w:trPr>
          <w:trHeight w:val="13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4122E6" w:rsidRDefault="00D41FCF" w:rsidP="00D41FCF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4122E6">
              <w:rPr>
                <w:rFonts w:ascii="GHEA Mariam" w:hAnsi="GHEA Mariam"/>
                <w:spacing w:val="-8"/>
                <w:lang w:eastAsia="en-US"/>
              </w:rPr>
              <w:t>1236 - 32004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Դպրոցական պարտադիր կրթության հա</w:t>
            </w:r>
            <w:r w:rsidR="004122E6">
              <w:rPr>
                <w:rFonts w:ascii="GHEA Mariam" w:hAnsi="GHEA Mariam"/>
                <w:lang w:eastAsia="en-US"/>
              </w:rPr>
              <w:t>սանելիության ապահովման նպատակով՝</w:t>
            </w:r>
            <w:r w:rsidRPr="007D50DA">
              <w:rPr>
                <w:rFonts w:ascii="GHEA Mariam" w:hAnsi="GHEA Mariam"/>
                <w:lang w:eastAsia="en-US"/>
              </w:rPr>
              <w:t xml:space="preserve"> հանրակրթական դպրոցների շենքերի (մասնաշենքերի), վերակառուցում, հիմնանորոգում և նախագծում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Այլ պետական կազմակերպու</w:t>
            </w:r>
            <w:r w:rsidR="007D50DA">
              <w:rPr>
                <w:rFonts w:ascii="GHEA Mariam" w:hAnsi="GHEA Mariam"/>
                <w:lang w:eastAsia="en-US"/>
              </w:rPr>
              <w:softHyphen/>
            </w:r>
            <w:r w:rsidRPr="007D50DA">
              <w:rPr>
                <w:rFonts w:ascii="GHEA Mariam" w:hAnsi="GHEA Mariam"/>
                <w:lang w:eastAsia="en-US"/>
              </w:rPr>
              <w:t>թյուն</w:t>
            </w:r>
            <w:r w:rsidR="007D50DA">
              <w:rPr>
                <w:rFonts w:ascii="GHEA Mariam" w:hAnsi="GHEA Mariam"/>
                <w:lang w:eastAsia="en-US"/>
              </w:rPr>
              <w:softHyphen/>
            </w:r>
            <w:r w:rsidRPr="007D50DA">
              <w:rPr>
                <w:rFonts w:ascii="GHEA Mariam" w:hAnsi="GHEA Mariam"/>
                <w:lang w:eastAsia="en-US"/>
              </w:rPr>
              <w:t>ների կողմից օգտագործվող ոչ ֆինանսական ակտիվների հետ գործառնություններ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(15,000.0)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(15,000.0)</w:t>
            </w:r>
          </w:p>
        </w:tc>
      </w:tr>
      <w:tr w:rsidR="00D41FCF" w:rsidRPr="00D41FCF" w:rsidTr="00A32DF0">
        <w:trPr>
          <w:trHeight w:val="386"/>
        </w:trPr>
        <w:tc>
          <w:tcPr>
            <w:tcW w:w="126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7D50DA" w:rsidRPr="00D41FCF" w:rsidTr="00A32DF0">
        <w:trPr>
          <w:trHeight w:val="114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7D50DA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Պետական բյուջեում չկանխա</w:t>
            </w:r>
            <w:r w:rsidR="007D50DA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eastAsia="en-US"/>
              </w:rPr>
              <w:t>տեսված, ինչպես նա</w:t>
            </w:r>
            <w:r w:rsidR="007D50DA">
              <w:rPr>
                <w:rFonts w:ascii="GHEA Mariam" w:hAnsi="GHEA Mariam"/>
                <w:b/>
                <w:bCs/>
                <w:lang w:val="hy-AM" w:eastAsia="en-US"/>
              </w:rPr>
              <w:t>և</w:t>
            </w:r>
            <w:r w:rsidRPr="007D50DA">
              <w:rPr>
                <w:rFonts w:ascii="GHEA Mariam" w:hAnsi="GHEA Mariam"/>
                <w:b/>
                <w:bCs/>
                <w:lang w:eastAsia="en-US"/>
              </w:rPr>
              <w:t xml:space="preserve"> բյուջետա</w:t>
            </w:r>
            <w:r w:rsidR="007D50DA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eastAsia="en-US"/>
              </w:rPr>
              <w:t>յին երաշխիքների ապահովման ծախսերի ֆինանսավորման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Պահուստային ֆոնդի կառա</w:t>
            </w:r>
            <w:r w:rsidR="007D50DA">
              <w:rPr>
                <w:rFonts w:ascii="GHEA Mariam" w:hAnsi="GHEA Mariam"/>
                <w:b/>
                <w:bCs/>
                <w:lang w:eastAsia="en-US"/>
              </w:rPr>
              <w:softHyphen/>
            </w:r>
            <w:r w:rsidRPr="007D50DA">
              <w:rPr>
                <w:rFonts w:ascii="GHEA Mariam" w:hAnsi="GHEA Mariam"/>
                <w:b/>
                <w:bCs/>
                <w:lang w:eastAsia="en-US"/>
              </w:rPr>
              <w:t>վարման արդյունավետության և թափանցիկության ապահովում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7D50D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7D50DA" w:rsidRPr="00D41FCF" w:rsidTr="00A32DF0">
        <w:trPr>
          <w:trHeight w:val="171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(15,000.0)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(15,000.0)</w:t>
            </w:r>
          </w:p>
        </w:tc>
      </w:tr>
      <w:tr w:rsidR="007D50DA" w:rsidRPr="00D41FCF" w:rsidTr="00A32DF0">
        <w:trPr>
          <w:trHeight w:val="1350"/>
        </w:trPr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7D50D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1139 - 11001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ՀՀ կառավարության պահուստային ֆոնդ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7D50D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Ծառայությունների մատուցում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15,000.0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7D50DA" w:rsidRDefault="00D41FCF" w:rsidP="00A32DF0">
            <w:pPr>
              <w:jc w:val="center"/>
              <w:rPr>
                <w:rFonts w:ascii="GHEA Mariam" w:hAnsi="GHEA Mariam"/>
                <w:lang w:eastAsia="en-US"/>
              </w:rPr>
            </w:pPr>
            <w:r w:rsidRPr="007D50DA">
              <w:rPr>
                <w:rFonts w:ascii="GHEA Mariam" w:hAnsi="GHEA Mariam"/>
                <w:lang w:eastAsia="en-US"/>
              </w:rPr>
              <w:t>15,000.0</w:t>
            </w:r>
          </w:p>
        </w:tc>
      </w:tr>
    </w:tbl>
    <w:p w:rsidR="00134CC4" w:rsidRDefault="00134CC4" w:rsidP="00D41F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7D50DA" w:rsidRPr="000F4671" w:rsidRDefault="007D50DA" w:rsidP="00D41F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0F4671" w:rsidRDefault="00134CC4" w:rsidP="00D41F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A60C77" w:rsidRDefault="00134CC4" w:rsidP="00D41F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34CC4" w:rsidRPr="00A60C77" w:rsidRDefault="00134CC4" w:rsidP="00D41F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34CC4" w:rsidRPr="00D41FCF" w:rsidRDefault="00134CC4" w:rsidP="005A4AE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34CC4" w:rsidRPr="00263E3F" w:rsidRDefault="00134CC4" w:rsidP="00134C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41FCF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134CC4" w:rsidRPr="000F4671" w:rsidRDefault="00134CC4" w:rsidP="00134C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34CC4" w:rsidRDefault="00134CC4" w:rsidP="00134CC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A32DF0" w:rsidRPr="000F4671" w:rsidRDefault="00A32DF0" w:rsidP="00134CC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34CC4" w:rsidRPr="00B45A61" w:rsidRDefault="00134CC4" w:rsidP="00134CC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894" w:type="dxa"/>
        <w:tblInd w:w="-540" w:type="dxa"/>
        <w:tblLook w:val="04A0" w:firstRow="1" w:lastRow="0" w:firstColumn="1" w:lastColumn="0" w:noHBand="0" w:noVBand="1"/>
      </w:tblPr>
      <w:tblGrid>
        <w:gridCol w:w="1021"/>
        <w:gridCol w:w="1180"/>
        <w:gridCol w:w="5179"/>
        <w:gridCol w:w="1304"/>
        <w:gridCol w:w="1835"/>
        <w:gridCol w:w="2140"/>
        <w:gridCol w:w="1774"/>
        <w:gridCol w:w="1452"/>
        <w:gridCol w:w="9"/>
      </w:tblGrid>
      <w:tr w:rsidR="00D41FCF" w:rsidRPr="00A32DF0" w:rsidTr="00A32DF0">
        <w:trPr>
          <w:trHeight w:val="525"/>
        </w:trPr>
        <w:tc>
          <w:tcPr>
            <w:tcW w:w="158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22E6" w:rsidRDefault="004122E6" w:rsidP="004122E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4122E6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2026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ՊԵՏԱԿԱՆ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ԲՅՈՒՋԵԻ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ՄԱՍԻՆ</w:t>
            </w:r>
            <w:r w:rsidRPr="004122E6">
              <w:rPr>
                <w:rFonts w:ascii="GHEA Mariam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>»</w:t>
            </w:r>
            <w:r>
              <w:rPr>
                <w:rFonts w:ascii="GHEA Mariam" w:hAnsi="GHEA Mariam" w:cs="Sylfaen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122E6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ՀԱՅԱՍՏԱՆԻ</w:t>
            </w:r>
            <w:r w:rsidRPr="004122E6">
              <w:rPr>
                <w:rFonts w:ascii="GHEA Mariam" w:hAnsi="GHEA Mariam" w:cs="Arial Armenia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 xml:space="preserve"> </w:t>
            </w:r>
            <w:r w:rsidRPr="004122E6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t>ՀԱՆՐԱ</w:t>
            </w:r>
            <w:r w:rsidRPr="004122E6">
              <w:rPr>
                <w:rFonts w:ascii="GHEA Mariam" w:hAnsi="GHEA Mariam" w:cs="Sylfaen"/>
                <w:bCs/>
                <w:color w:val="000000"/>
                <w:spacing w:val="-8"/>
                <w:sz w:val="22"/>
                <w:szCs w:val="22"/>
                <w:lang w:val="fr-FR" w:eastAsia="en-US"/>
              </w:rPr>
              <w:softHyphen/>
              <w:t>ՊԵՏՈՒԹՅԱՆ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ՕՐԵՆՔԻ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D41FCF" w:rsidRPr="00A32DF0" w:rsidRDefault="004122E6" w:rsidP="004122E6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1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3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ԱՂՅՈՒՍԱԿՈՒՄ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</w:p>
        </w:tc>
      </w:tr>
      <w:tr w:rsidR="00D41FCF" w:rsidRPr="00D41FCF" w:rsidTr="00A32DF0">
        <w:trPr>
          <w:gridAfter w:val="1"/>
          <w:wAfter w:w="9" w:type="dxa"/>
          <w:trHeight w:val="525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D41FCF" w:rsidRPr="00A32DF0" w:rsidTr="00A32DF0">
        <w:trPr>
          <w:gridAfter w:val="1"/>
          <w:wAfter w:w="9" w:type="dxa"/>
          <w:trHeight w:val="285"/>
        </w:trPr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2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A32DF0" w:rsidP="00A32DF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D41FCF" w:rsidRPr="00D41FCF" w:rsidTr="00A32DF0">
        <w:trPr>
          <w:gridAfter w:val="1"/>
          <w:wAfter w:w="9" w:type="dxa"/>
          <w:trHeight w:val="863"/>
        </w:trPr>
        <w:tc>
          <w:tcPr>
            <w:tcW w:w="22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5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7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2DF0" w:rsidRDefault="00D41FCF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Ցուցանիշների փոփոխությունը </w:t>
            </w:r>
          </w:p>
          <w:p w:rsidR="00D41FCF" w:rsidRPr="00A32DF0" w:rsidRDefault="00D41FCF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(նվազեցումները նշված են փակագծերում)</w:t>
            </w:r>
          </w:p>
        </w:tc>
      </w:tr>
      <w:tr w:rsidR="00D41FCF" w:rsidRPr="00D41FCF" w:rsidTr="00A32DF0">
        <w:trPr>
          <w:gridAfter w:val="1"/>
          <w:wAfter w:w="9" w:type="dxa"/>
          <w:trHeight w:val="539"/>
        </w:trPr>
        <w:tc>
          <w:tcPr>
            <w:tcW w:w="22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2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այդ թվում</w:t>
            </w:r>
            <w:r w:rsidR="00A32DF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</w:p>
        </w:tc>
      </w:tr>
      <w:tr w:rsidR="00D41FCF" w:rsidRPr="00D41FCF" w:rsidTr="00A32DF0">
        <w:trPr>
          <w:gridAfter w:val="1"/>
          <w:wAfter w:w="9" w:type="dxa"/>
          <w:cantSplit/>
          <w:trHeight w:val="197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1FCF" w:rsidRPr="00A32DF0" w:rsidRDefault="00A32DF0" w:rsidP="00A32DF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41FCF" w:rsidRPr="00A32DF0" w:rsidRDefault="00A32DF0" w:rsidP="00A32DF0">
            <w:pPr>
              <w:ind w:left="113" w:right="113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5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կառուցման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վերակառուցման,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վերանորոգման և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վերականգնման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աշխատանքներ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նախագծահե-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տազոտական,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գեոդեզիա-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քարտեզագրա-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կան աշխա-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տանքներ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softHyphen/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ակտիվների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br/>
              <w:t>ձեռքբերում</w:t>
            </w:r>
          </w:p>
        </w:tc>
      </w:tr>
      <w:tr w:rsidR="00D41FCF" w:rsidRPr="00D41FCF" w:rsidTr="00A32DF0">
        <w:trPr>
          <w:gridAfter w:val="1"/>
          <w:wAfter w:w="9" w:type="dxa"/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ԸՆԴԱՄԵՆԸ 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A32DF0">
        <w:trPr>
          <w:gridAfter w:val="1"/>
          <w:wAfter w:w="9" w:type="dxa"/>
          <w:trHeight w:val="345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A32DF0">
        <w:trPr>
          <w:gridAfter w:val="1"/>
          <w:wAfter w:w="9" w:type="dxa"/>
          <w:trHeight w:val="57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4122E6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u w:val="single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A32DF0">
        <w:trPr>
          <w:gridAfter w:val="1"/>
          <w:wAfter w:w="9" w:type="dxa"/>
          <w:trHeight w:val="285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EC1532" w:rsidRDefault="00EC1532" w:rsidP="00D41FCF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</w:t>
            </w:r>
            <w:r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D41FCF" w:rsidRPr="00D41FCF" w:rsidTr="00A32DF0">
        <w:trPr>
          <w:gridAfter w:val="1"/>
          <w:wAfter w:w="9" w:type="dxa"/>
          <w:trHeight w:val="570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32004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A32DF0">
        <w:trPr>
          <w:gridAfter w:val="1"/>
          <w:wAfter w:w="9" w:type="dxa"/>
          <w:trHeight w:val="285"/>
        </w:trPr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A32DF0">
        <w:trPr>
          <w:gridAfter w:val="1"/>
          <w:wAfter w:w="9" w:type="dxa"/>
          <w:trHeight w:val="57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</w:tbl>
    <w:p w:rsidR="00134CC4" w:rsidRPr="000F4671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A32DF0" w:rsidRPr="000F4671" w:rsidRDefault="00A32DF0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34CC4" w:rsidRPr="00134CC4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34CC4" w:rsidRPr="00263E3F" w:rsidRDefault="00134CC4" w:rsidP="00134C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4CC4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134CC4" w:rsidRPr="000F4671" w:rsidRDefault="00134CC4" w:rsidP="00134C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34CC4" w:rsidRPr="000F4671" w:rsidRDefault="00134CC4" w:rsidP="00134CC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4CC4" w:rsidRPr="00B45A61" w:rsidRDefault="00134CC4" w:rsidP="00134CC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134CC4" w:rsidRPr="000F4671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27" w:type="dxa"/>
        <w:tblInd w:w="-630" w:type="dxa"/>
        <w:tblLook w:val="04A0" w:firstRow="1" w:lastRow="0" w:firstColumn="1" w:lastColumn="0" w:noHBand="0" w:noVBand="1"/>
      </w:tblPr>
      <w:tblGrid>
        <w:gridCol w:w="1016"/>
        <w:gridCol w:w="958"/>
        <w:gridCol w:w="794"/>
        <w:gridCol w:w="1140"/>
        <w:gridCol w:w="1560"/>
        <w:gridCol w:w="6952"/>
        <w:gridCol w:w="1620"/>
        <w:gridCol w:w="1980"/>
        <w:gridCol w:w="7"/>
      </w:tblGrid>
      <w:tr w:rsidR="00D41FCF" w:rsidRPr="004122E6" w:rsidTr="00A32DF0">
        <w:trPr>
          <w:trHeight w:val="705"/>
        </w:trPr>
        <w:tc>
          <w:tcPr>
            <w:tcW w:w="1602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32DF0" w:rsidRDefault="00D41FCF" w:rsidP="00D41FCF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N 1910-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D41FCF" w:rsidRPr="00A32DF0" w:rsidRDefault="00A32DF0" w:rsidP="00A32DF0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>N</w:t>
            </w:r>
            <w:r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3 </w:t>
            </w:r>
            <w:r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4 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D41FCF" w:rsidRPr="00A32DF0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ԼՐԱՑՈՒՄԸ</w:t>
            </w:r>
          </w:p>
        </w:tc>
      </w:tr>
      <w:tr w:rsidR="00D41FCF" w:rsidRPr="004122E6" w:rsidTr="00A32DF0">
        <w:trPr>
          <w:gridAfter w:val="1"/>
          <w:wAfter w:w="7" w:type="dxa"/>
          <w:trHeight w:val="240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</w:tr>
      <w:tr w:rsidR="00D41FCF" w:rsidRPr="00A32DF0" w:rsidTr="00A32DF0">
        <w:trPr>
          <w:gridAfter w:val="1"/>
          <w:wAfter w:w="7" w:type="dxa"/>
          <w:trHeight w:val="289"/>
        </w:trPr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val="fr-FR" w:eastAsia="en-US"/>
              </w:rPr>
            </w:pPr>
          </w:p>
        </w:tc>
        <w:tc>
          <w:tcPr>
            <w:tcW w:w="3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41FCF" w:rsidRPr="00A32DF0" w:rsidRDefault="00A32DF0" w:rsidP="00A32DF0">
            <w:pPr>
              <w:jc w:val="right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4"/>
                <w:lang w:eastAsia="en-US"/>
              </w:rPr>
              <w:t>(հազ. դրամ)</w:t>
            </w:r>
          </w:p>
        </w:tc>
      </w:tr>
      <w:tr w:rsidR="00D41FCF" w:rsidRPr="00D41FCF" w:rsidTr="002679A5">
        <w:trPr>
          <w:gridAfter w:val="1"/>
          <w:wAfter w:w="7" w:type="dxa"/>
          <w:trHeight w:val="1079"/>
        </w:trPr>
        <w:tc>
          <w:tcPr>
            <w:tcW w:w="2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Գործառական դասիչը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6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1FCF" w:rsidRPr="00A32DF0" w:rsidRDefault="00D41FCF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D41FCF" w:rsidRPr="00D41FCF" w:rsidTr="00A32DF0">
        <w:trPr>
          <w:gridAfter w:val="1"/>
          <w:wAfter w:w="7" w:type="dxa"/>
          <w:trHeight w:val="99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A32DF0" w:rsidP="00A32DF0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A32DF0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ինն ամիս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A32DF0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2679A5">
        <w:trPr>
          <w:gridAfter w:val="1"/>
          <w:wAfter w:w="7" w:type="dxa"/>
          <w:trHeight w:val="413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66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06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9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773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06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4122E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Բնակարանային շինարարությ</w:t>
            </w:r>
            <w:r w:rsidR="004122E6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ու</w:t>
            </w: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 և կոմունալ ծառայություններ  (այլ դասերին չպատկանող)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4122E6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Բնակարանային շինարարությ</w:t>
            </w:r>
            <w:r w:rsidR="004122E6">
              <w:rPr>
                <w:rFonts w:ascii="GHEA Mariam" w:hAnsi="GHEA Mariam"/>
                <w:b/>
                <w:bCs/>
                <w:sz w:val="22"/>
                <w:szCs w:val="22"/>
                <w:lang w:val="hy-AM" w:eastAsia="en-US"/>
              </w:rPr>
              <w:t>ու</w:t>
            </w: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ն և կոմունալ ծառայություններ  (այլ դասերին չպատկանող)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քաղաքաշինության կոմիտե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27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99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>1103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4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165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eastAsia="en-US"/>
              </w:rPr>
              <w:t xml:space="preserve"> 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4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77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66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9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679A5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59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431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ԱՇԽԱՏԱՆՔԻ ՎԱՐՁԱՏՐՈՒԹՅՈՒՆ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09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ԿՐԹՈՒԹՅՈՒՆ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02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Միջնակարգ ընդհանուր կրթություն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Հիմնական ընդհանուր կրթություն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b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27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66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1236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Հանրակրթական և նախադպրոցական հաստատությունների հիմնում, կառուցում, բարելավում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287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431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32004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Հանրակրթական դպրոցների շենքերի վերակառուցում, հիմնանորոգում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27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27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i/>
                <w:iCs/>
                <w:sz w:val="22"/>
                <w:szCs w:val="22"/>
                <w:lang w:eastAsia="en-US"/>
              </w:rPr>
              <w:t xml:space="preserve"> ՀՀ քաղաքաշինության կոմիտե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i/>
                <w:iCs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66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ԸՆԴԱՄԵՆԸ</w:t>
            </w:r>
            <w:r w:rsidR="002679A5">
              <w:rPr>
                <w:rFonts w:ascii="GHEA Mariam" w:hAnsi="GHEA Mariam"/>
                <w:sz w:val="22"/>
                <w:szCs w:val="22"/>
                <w:lang w:val="hy-AM" w:eastAsia="en-US"/>
              </w:rPr>
              <w:t>՝</w:t>
            </w: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ՀԻՄՆԱԿԱՆ ՄԻՋՈՑՆԵՐ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27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ՇԵՆՔԵՐ ԵՎ ՇԻՆՈՒԹՅՈՒՆՆԵՐ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5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296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ՀԻՄՆԱԿԱՆ ԲԱԺԻՆՆԵՐԻՆ ՉԴԱՍՎՈՂ ՊԱՀՈՒՍՏԱՅԻՆ ՖՈՆԴԵՐ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ՀՀ կառավարության պահուստային ֆոնդ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1139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>-</w:t>
            </w:r>
          </w:p>
        </w:tc>
      </w:tr>
      <w:tr w:rsidR="00D41FCF" w:rsidRPr="00D41FCF" w:rsidTr="002679A5">
        <w:trPr>
          <w:gridAfter w:val="1"/>
          <w:wAfter w:w="7" w:type="dxa"/>
          <w:trHeight w:val="345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4122E6">
        <w:trPr>
          <w:gridAfter w:val="1"/>
          <w:wAfter w:w="7" w:type="dxa"/>
          <w:trHeight w:val="683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4122E6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</w:t>
            </w:r>
            <w:r w:rsidR="004122E6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2679A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(15,000.0)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11001</w:t>
            </w:r>
          </w:p>
        </w:tc>
        <w:tc>
          <w:tcPr>
            <w:tcW w:w="69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b/>
                <w:bCs/>
                <w:sz w:val="22"/>
                <w:szCs w:val="22"/>
                <w:lang w:eastAsia="en-US"/>
              </w:rPr>
              <w:t xml:space="preserve"> ՀՀ կառավարություն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645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ԸՆԴԱՄԵՆԸ</w:t>
            </w:r>
            <w:r w:rsidR="002679A5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՝</w:t>
            </w: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 xml:space="preserve">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ԸՆԹԱՑԻԿ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ԱՅԼ ԾԱԽՍԵՐ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  <w:tr w:rsidR="00D41FCF" w:rsidRPr="00D41FCF" w:rsidTr="002679A5">
        <w:trPr>
          <w:gridAfter w:val="1"/>
          <w:wAfter w:w="7" w:type="dxa"/>
          <w:trHeight w:val="330"/>
        </w:trPr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A32DF0" w:rsidRDefault="00D41FCF" w:rsidP="00D41FCF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A32DF0" w:rsidRDefault="00D41FCF" w:rsidP="00D41FCF">
            <w:pPr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color w:val="000000"/>
                <w:sz w:val="22"/>
                <w:szCs w:val="22"/>
                <w:lang w:eastAsia="en-US"/>
              </w:rPr>
              <w:t>Պահուստային միջոցներ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A32DF0" w:rsidRDefault="00D41FCF" w:rsidP="002679A5">
            <w:pPr>
              <w:jc w:val="center"/>
              <w:rPr>
                <w:rFonts w:ascii="GHEA Mariam" w:hAnsi="GHEA Mariam"/>
                <w:sz w:val="22"/>
                <w:szCs w:val="22"/>
                <w:lang w:eastAsia="en-US"/>
              </w:rPr>
            </w:pPr>
            <w:r w:rsidRPr="00A32DF0">
              <w:rPr>
                <w:rFonts w:ascii="GHEA Mariam" w:hAnsi="GHEA Mariam"/>
                <w:sz w:val="22"/>
                <w:szCs w:val="22"/>
                <w:lang w:eastAsia="en-US"/>
              </w:rPr>
              <w:t>15,000.0</w:t>
            </w:r>
          </w:p>
        </w:tc>
      </w:tr>
    </w:tbl>
    <w:p w:rsidR="00134CC4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679A5" w:rsidRPr="000F4671" w:rsidRDefault="002679A5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34CC4" w:rsidRPr="00134CC4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34CC4" w:rsidRPr="00263E3F" w:rsidRDefault="00134CC4" w:rsidP="00134C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4CC4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134CC4" w:rsidRPr="000F4671" w:rsidRDefault="00134CC4" w:rsidP="00134C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34CC4" w:rsidRPr="000F4671" w:rsidRDefault="00134CC4" w:rsidP="00134CC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4CC4" w:rsidRPr="00B45A61" w:rsidRDefault="00134CC4" w:rsidP="00134CC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799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9154"/>
        <w:gridCol w:w="1664"/>
        <w:gridCol w:w="2075"/>
      </w:tblGrid>
      <w:tr w:rsidR="00D41FCF" w:rsidRPr="004122E6" w:rsidTr="002679A5">
        <w:trPr>
          <w:trHeight w:val="1050"/>
        </w:trPr>
        <w:tc>
          <w:tcPr>
            <w:tcW w:w="157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79A5" w:rsidRDefault="00D41FCF" w:rsidP="00D41F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 1910-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  <w:p w:rsidR="00D41FCF" w:rsidRPr="002679A5" w:rsidRDefault="00D41FCF" w:rsidP="00D41FC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</w:pP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>N</w:t>
            </w:r>
            <w:r w:rsidR="002679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5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2679A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2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ՓՈՓՈԽՈՒԹՅՈՒՆԸ</w:t>
            </w:r>
            <w:r w:rsidRPr="002679A5">
              <w:rPr>
                <w:rFonts w:ascii="GHEA Mariam" w:hAnsi="GHEA Mariam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</w:p>
        </w:tc>
      </w:tr>
      <w:tr w:rsidR="00D41FCF" w:rsidRPr="004122E6" w:rsidTr="002679A5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D41FCF" w:rsidRPr="002679A5" w:rsidTr="002679A5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2679A5" w:rsidP="002679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D41FCF" w:rsidRPr="004122E6" w:rsidTr="002679A5">
        <w:trPr>
          <w:trHeight w:val="116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2679A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(նվազեցումները նշված են փակագծերում)</w:t>
            </w:r>
          </w:p>
        </w:tc>
      </w:tr>
      <w:tr w:rsidR="00D41FCF" w:rsidRPr="002679A5" w:rsidTr="002679A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2679A5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2679A5" w:rsidP="00D41FC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D41FCF" w:rsidRPr="002679A5" w:rsidTr="002679A5">
        <w:trPr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(15,000.0)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(15,000.0)</w:t>
            </w:r>
          </w:p>
        </w:tc>
      </w:tr>
      <w:tr w:rsidR="00D41FCF" w:rsidRPr="002679A5" w:rsidTr="002679A5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(15,000.0)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(15,000.0)</w:t>
            </w:r>
          </w:p>
        </w:tc>
      </w:tr>
      <w:tr w:rsidR="00D41FCF" w:rsidRPr="002679A5" w:rsidTr="002679A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1FCF" w:rsidRPr="002679A5" w:rsidTr="002679A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32004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(15,000.0)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(15,000.0)</w:t>
            </w:r>
          </w:p>
        </w:tc>
      </w:tr>
      <w:tr w:rsidR="00D41FCF" w:rsidRPr="002679A5" w:rsidTr="002679A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1FCF" w:rsidRPr="002679A5" w:rsidTr="002679A5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(15,000.0)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(15,000.0)</w:t>
            </w:r>
          </w:p>
        </w:tc>
      </w:tr>
      <w:tr w:rsidR="00D41FCF" w:rsidRPr="002679A5" w:rsidTr="002679A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  <w:r w:rsidR="004122E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2679A5">
              <w:rPr>
                <w:rFonts w:ascii="GHEA Mariam" w:hAnsi="GHEA Mariam"/>
                <w:sz w:val="24"/>
                <w:szCs w:val="24"/>
                <w:lang w:eastAsia="en-US"/>
              </w:rPr>
              <w:t>ըստ ուղղությունների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D41FCF" w:rsidRPr="002679A5" w:rsidTr="002679A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2679A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(15,000.0)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679A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(15,000.0)</w:t>
            </w:r>
          </w:p>
        </w:tc>
      </w:tr>
    </w:tbl>
    <w:p w:rsidR="00134CC4" w:rsidRPr="000F4671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0F4671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34CC4" w:rsidRPr="00134CC4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34CC4" w:rsidRPr="00263E3F" w:rsidRDefault="00134CC4" w:rsidP="00134C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4CC4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134CC4" w:rsidRPr="000F4671" w:rsidRDefault="00134CC4" w:rsidP="00134C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34CC4" w:rsidRPr="000F4671" w:rsidRDefault="00134CC4" w:rsidP="00134CC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4CC4" w:rsidRPr="00B45A61" w:rsidRDefault="00134CC4" w:rsidP="00134CC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3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844"/>
        <w:gridCol w:w="1012"/>
        <w:gridCol w:w="1025"/>
        <w:gridCol w:w="1490"/>
        <w:gridCol w:w="939"/>
        <w:gridCol w:w="1530"/>
        <w:gridCol w:w="990"/>
        <w:gridCol w:w="1980"/>
        <w:gridCol w:w="2880"/>
        <w:gridCol w:w="1530"/>
        <w:gridCol w:w="1710"/>
      </w:tblGrid>
      <w:tr w:rsidR="00D41FCF" w:rsidRPr="004122E6" w:rsidTr="002679A5">
        <w:trPr>
          <w:trHeight w:val="121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679A5" w:rsidRDefault="00D41FCF" w:rsidP="002679A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="002679A5"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1910-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D41FCF" w:rsidRPr="002679A5" w:rsidRDefault="00D41FCF" w:rsidP="002679A5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</w:pP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N 9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ՀԱՎԵԼՎԱԾՈՒՄ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ՓՈՓՈԽՈՒԹՅՈՒՆԸ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ԵՎ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2679A5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ԼՐԱՑՈՒՄԸ</w:t>
            </w:r>
          </w:p>
        </w:tc>
      </w:tr>
      <w:tr w:rsidR="00D41FCF" w:rsidRPr="004122E6" w:rsidTr="002679A5">
        <w:trPr>
          <w:trHeight w:val="330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2679A5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D41FCF" w:rsidRPr="00D41FCF" w:rsidTr="002679A5">
        <w:trPr>
          <w:trHeight w:val="330"/>
        </w:trPr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FCF" w:rsidRPr="002679A5" w:rsidRDefault="002679A5" w:rsidP="002679A5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2679A5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2679A5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D41FCF" w:rsidRPr="00D41FCF" w:rsidTr="002679A5">
        <w:trPr>
          <w:trHeight w:val="1214"/>
        </w:trPr>
        <w:tc>
          <w:tcPr>
            <w:tcW w:w="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GHEA Mariam" w:hAnsi="GHEA Mariam"/>
                <w:lang w:eastAsia="en-US"/>
              </w:rPr>
              <w:t xml:space="preserve"> ԲԳԿ </w:t>
            </w:r>
          </w:p>
        </w:tc>
        <w:tc>
          <w:tcPr>
            <w:tcW w:w="20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GHEA Mariam" w:hAnsi="GHEA Mariam"/>
                <w:lang w:eastAsia="en-US"/>
              </w:rPr>
              <w:t xml:space="preserve"> Ծրագիր</w:t>
            </w:r>
            <w:r w:rsidR="002679A5">
              <w:rPr>
                <w:rFonts w:ascii="GHEA Mariam" w:hAnsi="GHEA Mariam"/>
                <w:lang w:val="hy-AM" w:eastAsia="en-US"/>
              </w:rPr>
              <w:t>ը</w:t>
            </w:r>
            <w:r w:rsidRPr="002679A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2679A5">
              <w:rPr>
                <w:rFonts w:ascii="GHEA Mariam" w:hAnsi="GHEA Mariam"/>
                <w:lang w:val="hy-AM" w:eastAsia="en-US"/>
              </w:rPr>
              <w:t>ը</w:t>
            </w:r>
            <w:r w:rsidRPr="002679A5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8D2A7A">
              <w:rPr>
                <w:rFonts w:ascii="GHEA Mariam" w:hAnsi="GHEA Mariam"/>
                <w:lang w:val="hy-AM" w:eastAsia="en-US"/>
              </w:rPr>
              <w:t xml:space="preserve"> </w:t>
            </w:r>
            <w:r w:rsidRPr="002679A5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D41FCF" w:rsidRPr="002679A5" w:rsidTr="002679A5">
        <w:trPr>
          <w:trHeight w:val="629"/>
        </w:trPr>
        <w:tc>
          <w:tcPr>
            <w:tcW w:w="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spacing w:val="-8"/>
                <w:lang w:eastAsia="en-US"/>
              </w:rPr>
              <w:t>դասիչը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spacing w:val="-8"/>
                <w:lang w:eastAsia="en-US"/>
              </w:rPr>
              <w:t>անվա-նումը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spacing w:val="-8"/>
                <w:lang w:eastAsia="en-US"/>
              </w:rPr>
              <w:t>դասիչը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spacing w:val="-8"/>
                <w:lang w:eastAsia="en-US"/>
              </w:rPr>
              <w:t>անվա-նումը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spacing w:val="-8"/>
                <w:lang w:eastAsia="en-US"/>
              </w:rPr>
              <w:t>նկարագրու-թյունը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spacing w:val="-8"/>
                <w:lang w:eastAsia="en-US"/>
              </w:rPr>
              <w:t>տեսակը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2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bCs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bCs/>
                <w:spacing w:val="-8"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2679A5" w:rsidRDefault="002679A5" w:rsidP="002679A5">
            <w:pPr>
              <w:jc w:val="center"/>
              <w:rPr>
                <w:rFonts w:ascii="GHEA Mariam" w:hAnsi="GHEA Mariam"/>
                <w:bCs/>
                <w:spacing w:val="-8"/>
                <w:lang w:eastAsia="en-US"/>
              </w:rPr>
            </w:pPr>
            <w:r w:rsidRPr="002679A5">
              <w:rPr>
                <w:rFonts w:ascii="GHEA Mariam" w:hAnsi="GHEA Mariam"/>
                <w:bCs/>
                <w:spacing w:val="-8"/>
                <w:lang w:eastAsia="en-US"/>
              </w:rPr>
              <w:t>տարի</w:t>
            </w:r>
          </w:p>
        </w:tc>
      </w:tr>
      <w:tr w:rsidR="00D41FCF" w:rsidRPr="00D41FCF" w:rsidTr="002679A5">
        <w:trPr>
          <w:trHeight w:val="6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2679A5">
        <w:trPr>
          <w:trHeight w:val="197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2679A5">
        <w:trPr>
          <w:trHeight w:val="60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1103 </w:t>
            </w:r>
          </w:p>
        </w:tc>
        <w:tc>
          <w:tcPr>
            <w:tcW w:w="108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2679A5">
        <w:trPr>
          <w:trHeight w:val="107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1103 - 11001 </w:t>
            </w:r>
          </w:p>
        </w:tc>
        <w:tc>
          <w:tcPr>
            <w:tcW w:w="8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Քաղաքաշինության և ճարտարապետության բնագավառում քաղաքականության մշակում, կատարման համակարգում, պլանավորում, իրականացում, մոնիտորինգ, լիցենզավորում,  հաշվետվողականություն, աուդիտ, պետական գնումների իրականացում, հասարակությանը ոլորտի ծրագրերի իրազեկում 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41FCF" w:rsidRPr="00D41FCF" w:rsidTr="002679A5">
        <w:trPr>
          <w:trHeight w:val="8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քաղաքաշինության կոմիտե </w:t>
            </w:r>
          </w:p>
        </w:tc>
      </w:tr>
      <w:tr w:rsidR="00D41FCF" w:rsidRPr="00D41FCF" w:rsidTr="002679A5">
        <w:trPr>
          <w:trHeight w:val="2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1FCF" w:rsidRPr="002679A5" w:rsidRDefault="00D41FCF" w:rsidP="00D41F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Վերահսկվող օբյեկտների քանակը, հատ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color w:val="000000"/>
                <w:lang w:eastAsia="en-US"/>
              </w:rPr>
              <w:t>21.0</w:t>
            </w:r>
          </w:p>
        </w:tc>
      </w:tr>
      <w:tr w:rsidR="00D41FCF" w:rsidRPr="00D41FCF" w:rsidTr="002679A5">
        <w:trPr>
          <w:trHeight w:val="44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2679A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lastRenderedPageBreak/>
              <w:t xml:space="preserve"> ՀՀ  կրթության, գիտության, մշակույթի և սպորտի նախարարություն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2679A5">
        <w:trPr>
          <w:trHeight w:val="2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1236 </w:t>
            </w:r>
          </w:p>
        </w:tc>
        <w:tc>
          <w:tcPr>
            <w:tcW w:w="108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2679A5">
        <w:trPr>
          <w:trHeight w:val="152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1236 - 32004 </w:t>
            </w:r>
          </w:p>
        </w:tc>
        <w:tc>
          <w:tcPr>
            <w:tcW w:w="8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2679A5">
        <w:trPr>
          <w:trHeight w:val="33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2679A5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Դպրոցական պարտադիր կրթության հասանելիության ապահովման նպատակով</w:t>
            </w:r>
            <w:r w:rsidR="002679A5">
              <w:rPr>
                <w:rFonts w:ascii="GHEA Mariam" w:hAnsi="GHEA Mariam"/>
                <w:b/>
                <w:bCs/>
                <w:lang w:val="hy-AM" w:eastAsia="en-US"/>
              </w:rPr>
              <w:t>՝</w:t>
            </w: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հանրակրթական դպրոցների շենքերի (մասնաշենքերի), վերակառուցում, հիմնանորոգում և նախագծում </w:t>
            </w:r>
          </w:p>
        </w:tc>
      </w:tr>
      <w:tr w:rsidR="00D41FCF" w:rsidRPr="00D41FCF" w:rsidTr="002679A5">
        <w:trPr>
          <w:trHeight w:val="395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Ակտիվն օգտագործող կազմակերպության անվանումը` Հանրակրթական դպրոցներ </w:t>
            </w:r>
          </w:p>
        </w:tc>
      </w:tr>
      <w:tr w:rsidR="00D41FCF" w:rsidRPr="00D41FCF" w:rsidTr="002679A5">
        <w:trPr>
          <w:trHeight w:val="33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59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2679A5">
        <w:trPr>
          <w:trHeight w:val="431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r w:rsidRPr="002679A5">
              <w:rPr>
                <w:rFonts w:ascii="GHEA Mariam" w:hAnsi="GHEA Mariam"/>
                <w:b/>
                <w:bCs/>
                <w:spacing w:val="-8"/>
                <w:lang w:eastAsia="en-US"/>
              </w:rPr>
              <w:t>պետական բյուջեում նախատեսված ելքերի լրացուցիչ ֆինանսավորման</w:t>
            </w: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2679A5">
        <w:trPr>
          <w:trHeight w:val="233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2679A5">
        <w:trPr>
          <w:trHeight w:val="48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2679A5" w:rsidRDefault="00D41FCF" w:rsidP="002679A5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2679A5">
        <w:trPr>
          <w:trHeight w:val="134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ՀՀ </w:t>
            </w:r>
            <w:r w:rsidRPr="002679A5">
              <w:rPr>
                <w:rFonts w:ascii="GHEA Mariam" w:hAnsi="GHEA Mariam"/>
                <w:b/>
                <w:bCs/>
                <w:spacing w:val="-8"/>
                <w:lang w:eastAsia="en-US"/>
              </w:rPr>
              <w:t>պետական բյուջեում նախատեսված ելքերի լրացուցիչ ֆինանսավորման</w:t>
            </w: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2679A5">
        <w:trPr>
          <w:trHeight w:val="60"/>
        </w:trPr>
        <w:tc>
          <w:tcPr>
            <w:tcW w:w="8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2679A5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2679A5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2679A5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134CC4" w:rsidRPr="00D41FCF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4CC4" w:rsidRPr="000F4671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34CC4" w:rsidRPr="00134CC4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134CC4" w:rsidRPr="00263E3F" w:rsidRDefault="00134CC4" w:rsidP="00134CC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34CC4">
        <w:rPr>
          <w:rFonts w:ascii="GHEA Mariam" w:hAnsi="GHEA Mariam" w:cs="Sylfaen"/>
          <w:sz w:val="24"/>
          <w:szCs w:val="24"/>
          <w:lang w:val="fr-FR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DE0FC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63E3F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134CC4" w:rsidRPr="000F4671" w:rsidRDefault="00134CC4" w:rsidP="00134CC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DE0FC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34CC4" w:rsidRPr="000F4671" w:rsidRDefault="00134CC4" w:rsidP="00134CC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հուլիսի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DE0FC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34CC4" w:rsidRPr="00B45A61" w:rsidRDefault="00134CC4" w:rsidP="00134CC4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tbl>
      <w:tblPr>
        <w:tblW w:w="15940" w:type="dxa"/>
        <w:tblInd w:w="-540" w:type="dxa"/>
        <w:tblLook w:val="04A0" w:firstRow="1" w:lastRow="0" w:firstColumn="1" w:lastColumn="0" w:noHBand="0" w:noVBand="1"/>
      </w:tblPr>
      <w:tblGrid>
        <w:gridCol w:w="639"/>
        <w:gridCol w:w="952"/>
        <w:gridCol w:w="929"/>
        <w:gridCol w:w="1530"/>
        <w:gridCol w:w="900"/>
        <w:gridCol w:w="1530"/>
        <w:gridCol w:w="997"/>
        <w:gridCol w:w="1890"/>
        <w:gridCol w:w="3240"/>
        <w:gridCol w:w="1620"/>
        <w:gridCol w:w="1713"/>
      </w:tblGrid>
      <w:tr w:rsidR="00D41FCF" w:rsidRPr="004122E6" w:rsidTr="006A718C">
        <w:trPr>
          <w:trHeight w:val="945"/>
        </w:trPr>
        <w:tc>
          <w:tcPr>
            <w:tcW w:w="159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D2A7A" w:rsidRDefault="00D41FCF" w:rsidP="008D2A7A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ՀԱՅԱՍՏԱՆԻ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ՀԱՆՐԱՊԵՏՈՒԹՅԱՆ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ԿԱՌԱՎԱՐՈՒԹՅԱՆ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2025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ԹՎԱԿԱՆԻ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ԴԵԿՏԵՄԲԵՐԻ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25-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Ի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="008D2A7A" w:rsidRPr="008D2A7A">
              <w:rPr>
                <w:rFonts w:ascii="GHEA Mariam" w:hAnsi="GHEA Mariam"/>
                <w:bCs/>
                <w:color w:val="000000"/>
                <w:sz w:val="22"/>
                <w:lang w:val="hy-AM" w:eastAsia="en-US"/>
              </w:rPr>
              <w:t>N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1910-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Ն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ՈՐՈՇՄԱՆ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</w:p>
          <w:p w:rsidR="00D41FCF" w:rsidRPr="008D2A7A" w:rsidRDefault="00D41FCF" w:rsidP="008D2A7A">
            <w:pPr>
              <w:jc w:val="center"/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</w:pP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N 9.1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ՀԱՎԵԼՎԱԾՈՒՄ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ԿԱՏԱՐՎՈՂ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ՓՈՓՈԽՈՒԹՅՈՒՆԸ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ԵՎ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val="fr-FR" w:eastAsia="en-US"/>
              </w:rPr>
              <w:t xml:space="preserve"> </w:t>
            </w:r>
            <w:r w:rsidRPr="008D2A7A">
              <w:rPr>
                <w:rFonts w:ascii="GHEA Mariam" w:hAnsi="GHEA Mariam"/>
                <w:bCs/>
                <w:color w:val="000000"/>
                <w:sz w:val="22"/>
                <w:lang w:eastAsia="en-US"/>
              </w:rPr>
              <w:t>ԼՐԱՑՈՒՄԸ</w:t>
            </w:r>
          </w:p>
        </w:tc>
      </w:tr>
      <w:tr w:rsidR="00D41FCF" w:rsidRPr="004122E6" w:rsidTr="006A718C">
        <w:trPr>
          <w:trHeight w:val="255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8D2A7A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  <w:r w:rsidRPr="008D2A7A">
              <w:rPr>
                <w:rFonts w:ascii="Calibri" w:hAnsi="Calibri" w:cs="Calibri"/>
                <w:b/>
                <w:bCs/>
                <w:color w:val="000000"/>
                <w:lang w:val="fr-FR"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b/>
                <w:bCs/>
                <w:color w:val="000000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jc w:val="right"/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</w:tr>
      <w:tr w:rsidR="00D41FCF" w:rsidRPr="00D41FCF" w:rsidTr="006A718C">
        <w:trPr>
          <w:trHeight w:val="330"/>
        </w:trPr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1FCF" w:rsidRPr="008D2A7A" w:rsidRDefault="008D2A7A" w:rsidP="008D2A7A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8D2A7A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8D2A7A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D41FCF" w:rsidRPr="00D41FCF" w:rsidTr="006A718C">
        <w:trPr>
          <w:trHeight w:val="1448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 xml:space="preserve"> ԲՍԿ 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 xml:space="preserve"> Ծրագիր</w:t>
            </w:r>
            <w:r w:rsidR="008D2A7A">
              <w:rPr>
                <w:rFonts w:ascii="GHEA Mariam" w:hAnsi="GHEA Mariam"/>
                <w:lang w:val="hy-AM" w:eastAsia="en-US"/>
              </w:rPr>
              <w:t>ը</w:t>
            </w:r>
            <w:r w:rsidRPr="008D2A7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9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8D2A7A">
              <w:rPr>
                <w:rFonts w:ascii="GHEA Mariam" w:hAnsi="GHEA Mariam"/>
                <w:lang w:val="hy-AM" w:eastAsia="en-US"/>
              </w:rPr>
              <w:t>ը</w:t>
            </w:r>
            <w:r w:rsidRPr="008D2A7A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Արդյունքային չափորոշիչը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</w:t>
            </w:r>
            <w:r w:rsidR="008D2A7A">
              <w:rPr>
                <w:rFonts w:ascii="GHEA Mariam" w:hAnsi="GHEA Mariam"/>
                <w:lang w:val="hy-AM" w:eastAsia="en-US"/>
              </w:rPr>
              <w:t xml:space="preserve"> </w:t>
            </w:r>
            <w:r w:rsidRPr="008D2A7A">
              <w:rPr>
                <w:rFonts w:ascii="GHEA Mariam" w:hAnsi="GHEA Mariam"/>
                <w:lang w:eastAsia="en-US"/>
              </w:rPr>
              <w:t>իսկ նվազեցումները՝ փակագծերում)</w:t>
            </w:r>
          </w:p>
        </w:tc>
      </w:tr>
      <w:tr w:rsidR="00D41FCF" w:rsidRPr="00D41FCF" w:rsidTr="006A718C">
        <w:trPr>
          <w:trHeight w:val="58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8D2A7A" w:rsidRDefault="00D41FCF" w:rsidP="008D2A7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FCF" w:rsidRPr="008D2A7A" w:rsidRDefault="00D41FCF" w:rsidP="008D2A7A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D2A7A">
              <w:rPr>
                <w:rFonts w:ascii="GHEA Mariam" w:hAnsi="GHEA Mariam"/>
                <w:bCs/>
                <w:lang w:eastAsia="en-US"/>
              </w:rPr>
              <w:t>ինն ամիս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1FCF" w:rsidRPr="008D2A7A" w:rsidRDefault="008D2A7A" w:rsidP="008D2A7A">
            <w:pPr>
              <w:jc w:val="center"/>
              <w:rPr>
                <w:rFonts w:ascii="GHEA Mariam" w:hAnsi="GHEA Mariam"/>
                <w:bCs/>
                <w:lang w:eastAsia="en-US"/>
              </w:rPr>
            </w:pPr>
            <w:r w:rsidRPr="008D2A7A">
              <w:rPr>
                <w:rFonts w:ascii="GHEA Mariam" w:hAnsi="GHEA Mariam"/>
                <w:bCs/>
                <w:lang w:eastAsia="en-US"/>
              </w:rPr>
              <w:t>տարի</w:t>
            </w:r>
          </w:p>
        </w:tc>
      </w:tr>
      <w:tr w:rsidR="00D41FCF" w:rsidRPr="00D41FCF" w:rsidTr="006A718C">
        <w:trPr>
          <w:trHeight w:val="386"/>
        </w:trPr>
        <w:tc>
          <w:tcPr>
            <w:tcW w:w="126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6A718C">
        <w:trPr>
          <w:trHeight w:val="60"/>
        </w:trPr>
        <w:tc>
          <w:tcPr>
            <w:tcW w:w="126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ՀՀ քաղաքաշինության կոմիտե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1103 </w:t>
            </w:r>
          </w:p>
        </w:tc>
        <w:tc>
          <w:tcPr>
            <w:tcW w:w="110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Քաղաքաշինության և ճարտարապետության բնագավառում պետական քաղաքականության իրականացում և կանոնակարգում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6A718C">
        <w:trPr>
          <w:trHeight w:val="80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1103 - 11001 </w:t>
            </w:r>
          </w:p>
        </w:tc>
        <w:tc>
          <w:tcPr>
            <w:tcW w:w="85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Քաղաքաշինության և ճարտարապետության բնագավառում պետական քաղաքականության մշակման, իրականացման, համակարգման, պլանավորման, մոնիտորինգի, կապիտալ ծրագրերի կատարման, պետական գնումների իրականացման ծառայություն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6A718C">
        <w:trPr>
          <w:trHeight w:val="69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Քաղաքաշինության և ճարտարապետության բնագավառում քաղաքականության մշակում, կատարման համակարգում, պլանավորում, իրականացում, մոնիտորինգ, լիցենզավորում,  հաշվետվողականություն, աուդիտ, պետական գնումների իրականացում, հասարակությանը ոլորտի ծրագրերի իրազեկում </w:t>
            </w:r>
          </w:p>
        </w:tc>
      </w:tr>
      <w:tr w:rsidR="00D41FCF" w:rsidRPr="00D41FCF" w:rsidTr="008D2A7A">
        <w:trPr>
          <w:trHeight w:val="435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քաղաքաշինության կոմիտե </w:t>
            </w:r>
          </w:p>
        </w:tc>
      </w:tr>
      <w:tr w:rsidR="00D41FCF" w:rsidRPr="00D41FCF" w:rsidTr="006A718C">
        <w:trPr>
          <w:trHeight w:val="15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41FCF" w:rsidRPr="008D2A7A" w:rsidRDefault="00D41FCF" w:rsidP="00D41FCF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Վերահսկվող օբյեկտների քանակը, հատ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color w:val="000000"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color w:val="000000"/>
                <w:lang w:eastAsia="en-US"/>
              </w:rPr>
              <w:t>21.0</w:t>
            </w:r>
          </w:p>
        </w:tc>
      </w:tr>
      <w:tr w:rsidR="00D41FCF" w:rsidRPr="00D41FCF" w:rsidTr="006A718C">
        <w:trPr>
          <w:trHeight w:val="260"/>
        </w:trPr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Calibri" w:hAnsi="Calibri" w:cs="Calibri"/>
                <w:b/>
                <w:bCs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1236 </w:t>
            </w:r>
          </w:p>
        </w:tc>
        <w:tc>
          <w:tcPr>
            <w:tcW w:w="1101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Հանրակրթական և նախադպրոցական հաստատությունների հիմնում, կառուցում, բարելավում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6A718C">
        <w:trPr>
          <w:trHeight w:val="242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1236 - 32004 </w:t>
            </w:r>
          </w:p>
        </w:tc>
        <w:tc>
          <w:tcPr>
            <w:tcW w:w="85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Հանրակրթական դպրոցների շենքերի վերակառուցում, հիմնանորոգում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8D2A7A">
        <w:trPr>
          <w:trHeight w:val="33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9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6A718C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Դպրոցական պարտադիր կրթության հասանելիության ապահովման նպատակով</w:t>
            </w:r>
            <w:r w:rsidR="006A718C">
              <w:rPr>
                <w:rFonts w:ascii="GHEA Mariam" w:hAnsi="GHEA Mariam"/>
                <w:b/>
                <w:bCs/>
                <w:lang w:val="hy-AM" w:eastAsia="en-US"/>
              </w:rPr>
              <w:t>՝</w:t>
            </w: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հանրակրթական դպրոցների շենքերի (մասնաշենքերի), վերակառուցում, հիմնանորոգում և նախագծում 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4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6A718C" w:rsidRDefault="00D41FCF" w:rsidP="00D41FCF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6A718C">
              <w:rPr>
                <w:rFonts w:ascii="GHEA Mariam" w:hAnsi="GHEA Mariam"/>
                <w:b/>
                <w:bCs/>
                <w:spacing w:val="-8"/>
                <w:lang w:eastAsia="en-US"/>
              </w:rPr>
              <w:t xml:space="preserve">Ակտիվն օգտագործող կազմակերպության անվանումը` Հանրակրթական դպրոցներ </w:t>
            </w:r>
          </w:p>
        </w:tc>
      </w:tr>
      <w:tr w:rsidR="00D41FCF" w:rsidRPr="00D41FCF" w:rsidTr="006A718C">
        <w:trPr>
          <w:trHeight w:val="330"/>
        </w:trPr>
        <w:tc>
          <w:tcPr>
            <w:tcW w:w="1260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58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5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(15,000.0)</w:t>
            </w:r>
          </w:p>
        </w:tc>
      </w:tr>
      <w:tr w:rsidR="00D41FCF" w:rsidRPr="00D41FCF" w:rsidTr="006A718C">
        <w:trPr>
          <w:trHeight w:val="35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6A718C">
              <w:rPr>
                <w:rFonts w:ascii="GHEA Mariam" w:hAnsi="GHEA Mariam"/>
                <w:b/>
                <w:bCs/>
                <w:spacing w:val="-8"/>
                <w:lang w:eastAsia="en-US"/>
              </w:rPr>
              <w:t>ՀՀ պետական բյուջեում նախատեսված ելքերի լրացուցիչ ֆինանսավորման</w:t>
            </w: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6A718C">
        <w:trPr>
          <w:trHeight w:val="48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6A718C">
        <w:trPr>
          <w:trHeight w:val="60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5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1FCF" w:rsidRPr="008D2A7A" w:rsidRDefault="00D41FCF" w:rsidP="006A718C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>15,000.0</w:t>
            </w:r>
          </w:p>
        </w:tc>
      </w:tr>
      <w:tr w:rsidR="00D41FCF" w:rsidRPr="00D41FCF" w:rsidTr="006A718C">
        <w:trPr>
          <w:trHeight w:val="557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6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</w:t>
            </w:r>
            <w:r w:rsidRPr="006A718C">
              <w:rPr>
                <w:rFonts w:ascii="GHEA Mariam" w:hAnsi="GHEA Mariam"/>
                <w:b/>
                <w:bCs/>
                <w:spacing w:val="-8"/>
                <w:lang w:eastAsia="en-US"/>
              </w:rPr>
              <w:t>ՀՀ պետական բյուջեում նախատեսված ելքերի լրացուցիչ ֆինանսավորման</w:t>
            </w: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6A718C">
        <w:trPr>
          <w:trHeight w:val="89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1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D41FCF" w:rsidRPr="00D41FCF" w:rsidTr="006A718C">
        <w:trPr>
          <w:trHeight w:val="431"/>
        </w:trPr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8D2A7A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41FCF" w:rsidRPr="008D2A7A" w:rsidRDefault="00D41FCF" w:rsidP="00D41FCF">
            <w:pPr>
              <w:rPr>
                <w:rFonts w:ascii="GHEA Mariam" w:hAnsi="GHEA Mariam"/>
                <w:lang w:eastAsia="en-US"/>
              </w:rPr>
            </w:pPr>
            <w:r w:rsidRPr="008D2A7A">
              <w:rPr>
                <w:rFonts w:ascii="Calibri" w:hAnsi="Calibri" w:cs="Calibri"/>
                <w:lang w:eastAsia="en-US"/>
              </w:rPr>
              <w:t> </w:t>
            </w:r>
          </w:p>
        </w:tc>
      </w:tr>
    </w:tbl>
    <w:p w:rsidR="00134CC4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A718C" w:rsidRPr="006A718C" w:rsidRDefault="006A718C" w:rsidP="00134CC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134CC4" w:rsidRPr="000F4671" w:rsidRDefault="00134CC4" w:rsidP="00134CC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134CC4" w:rsidRPr="00A60C77" w:rsidRDefault="00134CC4" w:rsidP="00134CC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A60C77">
        <w:rPr>
          <w:rFonts w:ascii="GHEA Mariam" w:hAnsi="GHEA Mariam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5A4AE0" w:rsidRDefault="00134CC4" w:rsidP="00134CC4">
      <w:pPr>
        <w:pStyle w:val="mechtex"/>
        <w:ind w:firstLine="720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A60C77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 w:rsidRPr="00A60C77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A60C77">
        <w:rPr>
          <w:rFonts w:ascii="GHEA Mariam" w:hAnsi="GHEA Mariam" w:cs="Sylfaen"/>
          <w:sz w:val="24"/>
          <w:szCs w:val="24"/>
          <w:lang w:val="fr-FR"/>
        </w:rPr>
        <w:t>.</w:t>
      </w:r>
      <w:r w:rsidRPr="00A60C7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5A4AE0" w:rsidSect="00134CC4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A55" w:rsidRDefault="009F2A55">
      <w:r>
        <w:separator/>
      </w:r>
    </w:p>
  </w:endnote>
  <w:endnote w:type="continuationSeparator" w:id="0">
    <w:p w:rsidR="009F2A55" w:rsidRDefault="009F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A7A" w:rsidRDefault="008D2A7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A55" w:rsidRDefault="009F2A55">
      <w:r>
        <w:separator/>
      </w:r>
    </w:p>
  </w:footnote>
  <w:footnote w:type="continuationSeparator" w:id="0">
    <w:p w:rsidR="009F2A55" w:rsidRDefault="009F2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A7A" w:rsidRDefault="008D2A7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D2A7A" w:rsidRDefault="008D2A7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A7A" w:rsidRDefault="008D2A7A">
    <w:pPr>
      <w:pStyle w:val="Header"/>
      <w:framePr w:wrap="around" w:vAnchor="text" w:hAnchor="margin" w:xAlign="center" w:y="1"/>
      <w:rPr>
        <w:rStyle w:val="PageNumber"/>
      </w:rPr>
    </w:pPr>
  </w:p>
  <w:p w:rsidR="008D2A7A" w:rsidRDefault="008D2A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A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79A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CC4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9A5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2E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AE0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18C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0DA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7A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55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DF0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A1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1FCF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532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919F9"/>
  <w15:chartTrackingRefBased/>
  <w15:docId w15:val="{4AD6494D-76A3-4069-9A48-E3E0515DE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A4AE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A4AE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A4AE0"/>
    <w:rPr>
      <w:rFonts w:ascii="Arial Armenian" w:hAnsi="Arial Armenian"/>
      <w:lang w:eastAsia="ru-RU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A4AE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5A4A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2696</Words>
  <Characters>15370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14</cp:revision>
  <dcterms:created xsi:type="dcterms:W3CDTF">2026-07-20T06:34:00Z</dcterms:created>
  <dcterms:modified xsi:type="dcterms:W3CDTF">2026-07-20T11:35:00Z</dcterms:modified>
</cp:coreProperties>
</file>