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A9083" w14:textId="7BB75270" w:rsidR="008A5185" w:rsidRPr="008D04EF" w:rsidRDefault="008A5185" w:rsidP="007B4284">
      <w:pPr>
        <w:pStyle w:val="DocumentMap"/>
        <w:ind w:firstLine="426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7B4284">
      <w:pPr>
        <w:pStyle w:val="DocumentMap"/>
        <w:ind w:firstLine="426"/>
        <w:jc w:val="center"/>
        <w:rPr>
          <w:rFonts w:ascii="GHEA Grapalat" w:hAnsi="GHEA Grapalat"/>
          <w:b/>
        </w:rPr>
      </w:pPr>
    </w:p>
    <w:p w14:paraId="6936D252" w14:textId="1E7F4D17" w:rsidR="008A5185" w:rsidRPr="008D04EF" w:rsidRDefault="00E4066D" w:rsidP="007B4284">
      <w:pPr>
        <w:spacing w:line="360" w:lineRule="auto"/>
        <w:ind w:firstLine="426"/>
        <w:jc w:val="center"/>
        <w:rPr>
          <w:rFonts w:ascii="GHEA Grapalat" w:hAnsi="GHEA Grapalat"/>
          <w:lang w:val="hy-AM" w:eastAsia="hy-AM"/>
        </w:rPr>
      </w:pPr>
      <w:r>
        <w:rPr>
          <w:rFonts w:ascii="GHEA Grapalat" w:eastAsia="Times New Roman" w:hAnsi="GHEA Grapalat" w:cs="Times New Roman"/>
          <w:b/>
          <w:bCs/>
        </w:rPr>
        <w:t>««</w:t>
      </w:r>
      <w:r w:rsidR="0010008B">
        <w:rPr>
          <w:rFonts w:ascii="GHEA Grapalat" w:eastAsia="Times New Roman" w:hAnsi="GHEA Grapalat" w:cs="Times New Roman"/>
          <w:b/>
          <w:bCs/>
        </w:rPr>
        <w:t>Տ-ՄԵՏԱԼ</w:t>
      </w:r>
      <w:r>
        <w:rPr>
          <w:rFonts w:ascii="GHEA Grapalat" w:eastAsia="Times New Roman" w:hAnsi="GHEA Grapalat" w:cs="Times New Roman"/>
          <w:b/>
          <w:bCs/>
        </w:rPr>
        <w:t xml:space="preserve">» ՓԱԿ ԲԱԺՆԵՏԻՐԱԿԱՆ ԸՆԿԵՐՈՒԹՅԱՆԸ «ԷԿՈՍ» ԱԶԱՏ ՏՆՏԵՍԱԿԱՆ ԳՈՏՈՒ ՇԱՀԱԳՈՐԾՈՂՆԵՐԻ ՌԵԵՍՏՐԻՑ ՀԱՆԵԼՈՒ </w:t>
      </w:r>
      <w:r w:rsidR="005270E7">
        <w:rPr>
          <w:rFonts w:ascii="GHEA Grapalat" w:eastAsia="Times New Roman" w:hAnsi="GHEA Grapalat" w:cs="Times New Roman"/>
          <w:b/>
          <w:bCs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</w:rPr>
        <w:t xml:space="preserve"> ՇԱՀԱԳՈՐԾՈՂՆԵՐԻ ՌԵԵՍՏՐՈՒՄ ՆԵՐԱՌՎԵԼՈՒ ՎԿԱՅԱԿԱՆԻ ԳՈՐԾՈՂՈՒԹՅՈՒՆԸ ԴԱԴԱՐԵՑՆԵԼՈՒ</w:t>
      </w:r>
      <w:r>
        <w:rPr>
          <w:rFonts w:ascii="Calibri" w:eastAsia="Times New Roman" w:hAnsi="Calibri" w:cs="Calibri"/>
          <w:b/>
          <w:bCs/>
        </w:rPr>
        <w:t> </w:t>
      </w:r>
      <w:r>
        <w:rPr>
          <w:rFonts w:ascii="GHEA Grapalat" w:eastAsia="Times New Roman" w:hAnsi="GHEA Grapalat" w:cs="Times New Roman"/>
          <w:b/>
          <w:bCs/>
        </w:rPr>
        <w:t>ՄԱՍԻՆ»</w:t>
      </w:r>
      <w:r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7B4284">
      <w:pPr>
        <w:spacing w:line="360" w:lineRule="auto"/>
        <w:ind w:firstLine="426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4193DF4D" w:rsidR="0025252D" w:rsidRDefault="00DF4832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>20</w:t>
      </w:r>
      <w:r w:rsidR="0021460A">
        <w:rPr>
          <w:rFonts w:ascii="GHEA Grapalat" w:hAnsi="GHEA Grapalat"/>
          <w:lang w:val="hy-AM"/>
        </w:rPr>
        <w:t>24</w:t>
      </w:r>
      <w:r w:rsidRPr="00DF4832">
        <w:rPr>
          <w:rFonts w:ascii="GHEA Grapalat" w:hAnsi="GHEA Grapalat"/>
          <w:lang w:val="hy-AM"/>
        </w:rPr>
        <w:t xml:space="preserve"> թվականի </w:t>
      </w:r>
      <w:r w:rsidR="0010008B">
        <w:rPr>
          <w:rFonts w:ascii="GHEA Grapalat" w:hAnsi="GHEA Grapalat"/>
          <w:lang w:val="hy-AM"/>
        </w:rPr>
        <w:t>ապրիլի</w:t>
      </w:r>
      <w:r w:rsidRPr="00DF4832">
        <w:rPr>
          <w:rFonts w:ascii="GHEA Grapalat" w:hAnsi="GHEA Grapalat"/>
          <w:lang w:val="hy-AM"/>
        </w:rPr>
        <w:t xml:space="preserve"> </w:t>
      </w:r>
      <w:r w:rsidR="0010008B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 xml:space="preserve">N </w:t>
      </w:r>
      <w:r w:rsidR="0021460A">
        <w:rPr>
          <w:rFonts w:ascii="GHEA Grapalat" w:hAnsi="GHEA Grapalat"/>
          <w:lang w:val="hy-AM"/>
        </w:rPr>
        <w:t>4</w:t>
      </w:r>
      <w:r w:rsidR="0010008B">
        <w:rPr>
          <w:rFonts w:ascii="GHEA Grapalat" w:hAnsi="GHEA Grapalat"/>
          <w:lang w:val="hy-AM"/>
        </w:rPr>
        <w:t>7</w:t>
      </w:r>
      <w:r w:rsidR="0021460A">
        <w:rPr>
          <w:rFonts w:ascii="GHEA Grapalat" w:hAnsi="GHEA Grapalat"/>
          <w:lang w:val="hy-AM"/>
        </w:rPr>
        <w:t>3</w:t>
      </w:r>
      <w:r w:rsidRPr="00DF4832">
        <w:rPr>
          <w:rFonts w:ascii="GHEA Grapalat" w:hAnsi="GHEA Grapalat"/>
          <w:lang w:val="hy-AM"/>
        </w:rPr>
        <w:t>-Ա</w:t>
      </w:r>
      <w:r>
        <w:rPr>
          <w:rFonts w:ascii="GHEA Grapalat" w:hAnsi="GHEA Grapalat"/>
          <w:lang w:val="hy-AM"/>
        </w:rPr>
        <w:t xml:space="preserve"> </w:t>
      </w:r>
      <w:r w:rsidR="009C576D">
        <w:rPr>
          <w:rFonts w:ascii="GHEA Grapalat" w:hAnsi="GHEA Grapalat"/>
          <w:lang w:val="hy-AM"/>
        </w:rPr>
        <w:t xml:space="preserve">որոշմամբ </w:t>
      </w:r>
      <w:r w:rsidR="00E4066D" w:rsidRPr="008D4415">
        <w:rPr>
          <w:rFonts w:ascii="GHEA Grapalat" w:hAnsi="GHEA Grapalat"/>
          <w:lang w:val="hy-AM"/>
        </w:rPr>
        <w:t>«</w:t>
      </w:r>
      <w:r w:rsidR="0010008B" w:rsidRPr="0010008B">
        <w:rPr>
          <w:rFonts w:ascii="GHEA Grapalat" w:hAnsi="GHEA Grapalat"/>
          <w:lang w:val="hy-AM"/>
        </w:rPr>
        <w:t>Տ-Մետալ</w:t>
      </w:r>
      <w:r w:rsidR="00E4066D" w:rsidRPr="002418CA">
        <w:rPr>
          <w:rFonts w:ascii="GHEA Grapalat" w:hAnsi="GHEA Grapalat"/>
          <w:lang w:val="hy-AM"/>
        </w:rPr>
        <w:t>» փակ բաժնետիրական ընկերությ</w:t>
      </w:r>
      <w:r w:rsidR="00E4066D">
        <w:rPr>
          <w:rFonts w:ascii="GHEA Grapalat" w:hAnsi="GHEA Grapalat"/>
          <w:lang w:val="hy-AM"/>
        </w:rPr>
        <w:t>ու</w:t>
      </w:r>
      <w:r w:rsidR="00E4066D" w:rsidRPr="002418CA">
        <w:rPr>
          <w:rFonts w:ascii="GHEA Grapalat" w:hAnsi="GHEA Grapalat"/>
          <w:lang w:val="hy-AM"/>
        </w:rPr>
        <w:t>նը</w:t>
      </w:r>
      <w:r w:rsidR="0025252D">
        <w:rPr>
          <w:rFonts w:ascii="GHEA Grapalat" w:hAnsi="GHEA Grapalat"/>
          <w:lang w:val="hy-AM"/>
        </w:rPr>
        <w:t xml:space="preserve">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</w:t>
      </w:r>
      <w:r w:rsidR="00A439BC" w:rsidRPr="00A439BC">
        <w:rPr>
          <w:rFonts w:ascii="GHEA Grapalat" w:hAnsi="GHEA Grapalat"/>
          <w:lang w:val="hy-AM"/>
        </w:rPr>
        <w:t>մետաղի կռում, մամլում, դրոշմում և գլոցում. փոշեմետաղագործություն, թեթև մետաղների ձուլում գործունեության տեսակների իրականացման համար:</w:t>
      </w:r>
      <w:r w:rsidR="00A439BC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21460A">
        <w:rPr>
          <w:rFonts w:ascii="GHEA Grapalat" w:hAnsi="GHEA Grapalat"/>
          <w:lang w:val="hy-AM"/>
        </w:rPr>
        <w:t>5</w:t>
      </w:r>
      <w:r w:rsidR="0025252D" w:rsidRPr="0025252D">
        <w:rPr>
          <w:rFonts w:ascii="GHEA Grapalat" w:hAnsi="GHEA Grapalat"/>
          <w:lang w:val="hy-AM"/>
        </w:rPr>
        <w:t xml:space="preserve"> տարի:</w:t>
      </w:r>
    </w:p>
    <w:p w14:paraId="0009F4C1" w14:textId="46F0F57F" w:rsidR="0025252D" w:rsidRDefault="0025252D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>20</w:t>
      </w:r>
      <w:r w:rsidR="002F124E" w:rsidRPr="002F124E">
        <w:rPr>
          <w:rFonts w:ascii="GHEA Grapalat" w:hAnsi="GHEA Grapalat"/>
          <w:lang w:val="hy-AM"/>
        </w:rPr>
        <w:t>24</w:t>
      </w:r>
      <w:r w:rsidR="00660854">
        <w:rPr>
          <w:rFonts w:ascii="GHEA Grapalat" w:hAnsi="GHEA Grapalat"/>
          <w:lang w:val="hy-AM"/>
        </w:rPr>
        <w:t xml:space="preserve"> թվականի </w:t>
      </w:r>
      <w:r w:rsidR="002F124E">
        <w:rPr>
          <w:rFonts w:ascii="GHEA Grapalat" w:hAnsi="GHEA Grapalat"/>
          <w:lang w:val="hy-AM"/>
        </w:rPr>
        <w:t>մայիս</w:t>
      </w:r>
      <w:r w:rsidR="005759B2">
        <w:rPr>
          <w:rFonts w:ascii="GHEA Grapalat" w:hAnsi="GHEA Grapalat"/>
          <w:lang w:val="hy-AM"/>
        </w:rPr>
        <w:t>ի</w:t>
      </w:r>
      <w:r w:rsidR="00660854">
        <w:rPr>
          <w:rFonts w:ascii="GHEA Grapalat" w:hAnsi="GHEA Grapalat"/>
          <w:lang w:val="hy-AM"/>
        </w:rPr>
        <w:t xml:space="preserve"> </w:t>
      </w:r>
      <w:r w:rsidR="00A439BC">
        <w:rPr>
          <w:rFonts w:ascii="GHEA Grapalat" w:hAnsi="GHEA Grapalat"/>
          <w:lang w:val="hy-AM"/>
        </w:rPr>
        <w:t>21</w:t>
      </w:r>
      <w:r w:rsidR="00660854">
        <w:rPr>
          <w:rFonts w:ascii="GHEA Grapalat" w:hAnsi="GHEA Grapalat"/>
          <w:lang w:val="hy-AM"/>
        </w:rPr>
        <w:t xml:space="preserve">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1BA6C377" w14:textId="77777777" w:rsidR="00A2478F" w:rsidRPr="00A2478F" w:rsidRDefault="003D5475" w:rsidP="00A2478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</w:t>
      </w:r>
      <w:r w:rsidRPr="007A2079">
        <w:rPr>
          <w:rFonts w:ascii="GHEA Grapalat" w:hAnsi="GHEA Grapalat"/>
          <w:lang w:val="hy-AM"/>
        </w:rPr>
        <w:t xml:space="preserve"> կողմից </w:t>
      </w:r>
      <w:r w:rsidR="00D67673">
        <w:rPr>
          <w:rFonts w:ascii="GHEA Grapalat" w:hAnsi="GHEA Grapalat"/>
          <w:lang w:val="hy-AM"/>
        </w:rPr>
        <w:t>հաշվետու ժամանակաշրջանի համար</w:t>
      </w:r>
      <w:r w:rsidRPr="007A2079">
        <w:rPr>
          <w:rFonts w:ascii="GHEA Grapalat" w:hAnsi="GHEA Grapalat"/>
          <w:lang w:val="hy-AM"/>
        </w:rPr>
        <w:t xml:space="preserve"> ներկայացված հերթական հայտարարագրի թվային ցուցանիշների ուսումնասիրումից պարզ է դարձել, </w:t>
      </w:r>
      <w:r w:rsidR="00E02E10">
        <w:rPr>
          <w:rFonts w:ascii="GHEA Grapalat" w:hAnsi="GHEA Grapalat"/>
          <w:lang w:val="hy-AM"/>
        </w:rPr>
        <w:t xml:space="preserve">որ </w:t>
      </w:r>
      <w:r w:rsidR="00A2478F" w:rsidRPr="00A2478F">
        <w:rPr>
          <w:rFonts w:ascii="GHEA Grapalat" w:hAnsi="GHEA Grapalat"/>
          <w:lang w:val="hy-AM"/>
        </w:rPr>
        <w:t xml:space="preserve">Ընկերությունն արտադրության ծավալների ցուցանիշի մասով չի կատարել իր կողմից սկզբնական հայտարարագրով ստանձնած պարտավորությունները (առկա է հերթական հայտարարագրի թվային ցուցանիշների հանրագումարի սկզբնական հայտարարագրի թվային ցուցանիշներից </w:t>
      </w:r>
      <w:r w:rsidR="00A2478F" w:rsidRPr="00A2478F">
        <w:rPr>
          <w:rFonts w:ascii="GHEA Grapalat" w:hAnsi="GHEA Grapalat"/>
          <w:lang w:val="hy-AM"/>
        </w:rPr>
        <w:lastRenderedPageBreak/>
        <w:t>առնվազն 20% բացասական շեղում, ինչը առկա է եղել նաև նախորդ տարվա համար ներկայացված հերթական հայտարարագրում)։</w:t>
      </w:r>
    </w:p>
    <w:p w14:paraId="67A57B94" w14:textId="46E1B2E4" w:rsidR="00A2478F" w:rsidRPr="00A2478F" w:rsidRDefault="00A2478F" w:rsidP="00A2478F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A2478F">
        <w:rPr>
          <w:rFonts w:ascii="GHEA Grapalat" w:hAnsi="GHEA Grapalat"/>
          <w:lang w:val="hy-AM"/>
        </w:rPr>
        <w:t>Ընկերությանը բազմիցս ներկայացվել է վերջինիս կողմից ստանձնած պարտավորությունների կատարման անհրաժեշտության մասին։ Մասնավորապես, 2026 թվականի փետրվարի 24-ին տեղի ունեցած՝ Հանձնաժողով</w:t>
      </w:r>
      <w:r w:rsidR="008942CF">
        <w:rPr>
          <w:rFonts w:ascii="GHEA Grapalat" w:hAnsi="GHEA Grapalat"/>
          <w:lang w:val="hy-AM"/>
        </w:rPr>
        <w:t>ի</w:t>
      </w:r>
      <w:bookmarkStart w:id="0" w:name="_GoBack"/>
      <w:bookmarkEnd w:id="0"/>
      <w:r w:rsidRPr="00A2478F">
        <w:rPr>
          <w:rFonts w:ascii="GHEA Grapalat" w:hAnsi="GHEA Grapalat"/>
          <w:lang w:val="hy-AM"/>
        </w:rPr>
        <w:t xml:space="preserve"> նիստում կայացված որոշումների համաձայն՝ Ընկերությանը ներկայացվել է գրություն՝ տրամադրելով ծանուցումից հետո եռամսյա ժամկետ բոլոր շեղումները շտկելու և համապատասխան տեղեկատվություն (այդ թվում՝ աուդիտորական եզրակացությամբ) ներկայացնելու համար՝ միաժամանակ տեղեկացնելով, որ թեկուզև 1 ցուցանիշի մասով թույլատրելի չափից ավելի շեղումը չվերացնելու և համապատասխան տեղեկատվություն չներկայացնելու դեպքում Հանձնաժողովի կողմից նախաձեռնվելու է վերջիններիս շահագործողների ռեեստրից հանելու գործընթաց։ </w:t>
      </w:r>
    </w:p>
    <w:p w14:paraId="37579137" w14:textId="5E769AC4" w:rsidR="00556627" w:rsidRDefault="0078066F" w:rsidP="00A2478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8066F">
        <w:rPr>
          <w:rFonts w:ascii="GHEA Grapalat" w:hAnsi="GHEA Grapalat"/>
          <w:lang w:val="hy-AM"/>
        </w:rPr>
        <w:t>Հարկ է նշել, որ Ընկերության կողմից շեղում</w:t>
      </w:r>
      <w:r w:rsidR="00A2478F">
        <w:rPr>
          <w:rFonts w:ascii="GHEA Grapalat" w:hAnsi="GHEA Grapalat"/>
          <w:lang w:val="hy-AM"/>
        </w:rPr>
        <w:t>ը չի</w:t>
      </w:r>
      <w:r w:rsidRPr="0078066F">
        <w:rPr>
          <w:rFonts w:ascii="GHEA Grapalat" w:hAnsi="GHEA Grapalat"/>
          <w:lang w:val="hy-AM"/>
        </w:rPr>
        <w:t xml:space="preserve"> վերացվել</w:t>
      </w:r>
      <w:r w:rsidR="007A231D">
        <w:rPr>
          <w:rFonts w:ascii="GHEA Grapalat" w:hAnsi="GHEA Grapalat"/>
          <w:lang w:val="hy-AM"/>
        </w:rPr>
        <w:t>,</w:t>
      </w:r>
      <w:r w:rsidR="00E02E10">
        <w:rPr>
          <w:rFonts w:ascii="GHEA Grapalat" w:hAnsi="GHEA Grapalat"/>
          <w:lang w:val="hy-AM"/>
        </w:rPr>
        <w:t xml:space="preserve"> ուստի ե</w:t>
      </w:r>
      <w:r w:rsidR="0012244F">
        <w:rPr>
          <w:rFonts w:ascii="GHEA Grapalat" w:hAnsi="GHEA Grapalat"/>
          <w:lang w:val="hy-AM"/>
        </w:rPr>
        <w:t xml:space="preserve">լնելով </w:t>
      </w:r>
      <w:r w:rsidR="00BA33B8">
        <w:rPr>
          <w:rFonts w:ascii="GHEA Grapalat" w:hAnsi="GHEA Grapalat"/>
          <w:lang w:val="hy-AM"/>
        </w:rPr>
        <w:t>վերոգրյալից</w:t>
      </w:r>
      <w:r w:rsidR="002A444F">
        <w:rPr>
          <w:rFonts w:ascii="GHEA Grapalat" w:hAnsi="GHEA Grapalat"/>
          <w:lang w:val="hy-AM"/>
        </w:rPr>
        <w:t xml:space="preserve">, </w:t>
      </w:r>
      <w:r w:rsidR="004538FC">
        <w:rPr>
          <w:rFonts w:ascii="GHEA Grapalat" w:hAnsi="GHEA Grapalat"/>
          <w:lang w:val="hy-AM"/>
        </w:rPr>
        <w:t xml:space="preserve">հիմք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Հանձնաժողովի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7A231D">
        <w:rPr>
          <w:rFonts w:ascii="GHEA Grapalat" w:hAnsi="GHEA Grapalat"/>
          <w:lang w:val="hy-AM"/>
        </w:rPr>
        <w:t>Ը</w:t>
      </w:r>
      <w:r w:rsidR="00832571" w:rsidRPr="002418CA">
        <w:rPr>
          <w:rFonts w:ascii="GHEA Grapalat" w:hAnsi="GHEA Grapalat"/>
          <w:lang w:val="hy-AM"/>
        </w:rPr>
        <w:t>նկերությ</w:t>
      </w:r>
      <w:r w:rsidR="007A231D">
        <w:rPr>
          <w:rFonts w:ascii="GHEA Grapalat" w:hAnsi="GHEA Grapalat"/>
          <w:lang w:val="hy-AM"/>
        </w:rPr>
        <w:t>ա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«Էկոս</w:t>
      </w:r>
      <w:r w:rsidR="00556627"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5E038FA2" w:rsidR="008D04EF" w:rsidRPr="00046E9A" w:rsidRDefault="008D04E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10008B">
        <w:rPr>
          <w:rFonts w:ascii="GHEA Grapalat" w:hAnsi="GHEA Grapalat"/>
          <w:lang w:val="hy-AM"/>
        </w:rPr>
        <w:t>Տ-Մետալ</w:t>
      </w:r>
      <w:r w:rsidR="00832571" w:rsidRPr="002418CA">
        <w:rPr>
          <w:rFonts w:ascii="GHEA Grapalat" w:hAnsi="GHEA Grapalat"/>
          <w:lang w:val="hy-AM"/>
        </w:rPr>
        <w:t>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կառավարության </w:t>
      </w:r>
      <w:r w:rsidR="00053653" w:rsidRPr="00053653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2024 թվականի </w:t>
      </w:r>
      <w:r w:rsidR="00464E6B">
        <w:rPr>
          <w:rStyle w:val="Strong"/>
          <w:rFonts w:ascii="GHEA Grapalat" w:hAnsi="GHEA Grapalat" w:cs="Sylfaen"/>
          <w:b w:val="0"/>
          <w:bCs w:val="0"/>
          <w:lang w:val="hy-AM"/>
        </w:rPr>
        <w:t>ապրիլի</w:t>
      </w:r>
      <w:r w:rsidR="00053653" w:rsidRPr="00053653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</w:t>
      </w:r>
      <w:r w:rsidR="00464E6B">
        <w:rPr>
          <w:rStyle w:val="Strong"/>
          <w:rFonts w:ascii="GHEA Grapalat" w:hAnsi="GHEA Grapalat" w:cs="Sylfaen"/>
          <w:b w:val="0"/>
          <w:bCs w:val="0"/>
          <w:lang w:val="hy-AM"/>
        </w:rPr>
        <w:t>4</w:t>
      </w:r>
      <w:r w:rsidR="00053653" w:rsidRPr="00053653">
        <w:rPr>
          <w:rStyle w:val="Strong"/>
          <w:rFonts w:ascii="GHEA Grapalat" w:hAnsi="GHEA Grapalat" w:cs="Sylfaen"/>
          <w:b w:val="0"/>
          <w:bCs w:val="0"/>
          <w:lang w:val="hy-AM"/>
        </w:rPr>
        <w:t>-ի N 4</w:t>
      </w:r>
      <w:r w:rsidR="00464E6B">
        <w:rPr>
          <w:rStyle w:val="Strong"/>
          <w:rFonts w:ascii="GHEA Grapalat" w:hAnsi="GHEA Grapalat" w:cs="Sylfaen"/>
          <w:b w:val="0"/>
          <w:bCs w:val="0"/>
          <w:lang w:val="hy-AM"/>
        </w:rPr>
        <w:t>7</w:t>
      </w:r>
      <w:r w:rsidR="00053653" w:rsidRPr="00053653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3-Ա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որոշումը։</w:t>
      </w:r>
    </w:p>
    <w:p w14:paraId="41F9923E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B431ED7" w14:textId="60FE4839" w:rsidR="00D61B83" w:rsidRPr="008D04EF" w:rsidRDefault="003040BA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 w:rsidRPr="008D4415">
        <w:rPr>
          <w:rFonts w:ascii="GHEA Grapalat" w:hAnsi="GHEA Grapalat"/>
          <w:lang w:val="hy-AM"/>
        </w:rPr>
        <w:t>«</w:t>
      </w:r>
      <w:r w:rsidR="0010008B">
        <w:rPr>
          <w:rFonts w:ascii="GHEA Grapalat" w:hAnsi="GHEA Grapalat"/>
          <w:lang w:val="hy-AM"/>
        </w:rPr>
        <w:t>Տ-Մետալ</w:t>
      </w:r>
      <w:r w:rsidR="007157F4" w:rsidRPr="002418CA">
        <w:rPr>
          <w:rFonts w:ascii="GHEA Grapalat" w:hAnsi="GHEA Grapalat"/>
          <w:lang w:val="hy-AM"/>
        </w:rPr>
        <w:t xml:space="preserve">» փակ բաժնետիրական </w:t>
      </w:r>
      <w:r w:rsidRPr="008D4415">
        <w:rPr>
          <w:rFonts w:ascii="GHEA Grapalat" w:hAnsi="GHEA Grapalat"/>
          <w:lang w:val="hy-AM"/>
        </w:rPr>
        <w:t>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>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7B4284">
      <w:pPr>
        <w:pStyle w:val="ListParagraph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7B4284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7B4284">
      <w:pPr>
        <w:spacing w:line="360" w:lineRule="auto"/>
        <w:ind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A98FA" w14:textId="77777777" w:rsidR="00C2359B" w:rsidRDefault="00C2359B">
      <w:pPr>
        <w:rPr>
          <w:rFonts w:hint="eastAsia"/>
        </w:rPr>
      </w:pPr>
      <w:r>
        <w:separator/>
      </w:r>
    </w:p>
  </w:endnote>
  <w:endnote w:type="continuationSeparator" w:id="0">
    <w:p w14:paraId="6EBE1D4A" w14:textId="77777777" w:rsidR="00C2359B" w:rsidRDefault="00C2359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2C71A" w14:textId="77777777" w:rsidR="00C2359B" w:rsidRDefault="00C2359B">
      <w:pPr>
        <w:rPr>
          <w:rFonts w:hint="eastAsia"/>
        </w:rPr>
      </w:pPr>
      <w:r>
        <w:separator/>
      </w:r>
    </w:p>
  </w:footnote>
  <w:footnote w:type="continuationSeparator" w:id="0">
    <w:p w14:paraId="6340CBC3" w14:textId="77777777" w:rsidR="00C2359B" w:rsidRDefault="00C2359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047C4"/>
    <w:rsid w:val="00011C33"/>
    <w:rsid w:val="00044465"/>
    <w:rsid w:val="00053653"/>
    <w:rsid w:val="00086BA0"/>
    <w:rsid w:val="0009523D"/>
    <w:rsid w:val="000A3227"/>
    <w:rsid w:val="000B3140"/>
    <w:rsid w:val="000B4671"/>
    <w:rsid w:val="000B6A63"/>
    <w:rsid w:val="000C09BB"/>
    <w:rsid w:val="000F05CC"/>
    <w:rsid w:val="000F7F0B"/>
    <w:rsid w:val="0010008B"/>
    <w:rsid w:val="00106A70"/>
    <w:rsid w:val="0012244F"/>
    <w:rsid w:val="00127194"/>
    <w:rsid w:val="0013183F"/>
    <w:rsid w:val="00135A35"/>
    <w:rsid w:val="001446A4"/>
    <w:rsid w:val="0014740B"/>
    <w:rsid w:val="0016416D"/>
    <w:rsid w:val="001805D1"/>
    <w:rsid w:val="001A5D46"/>
    <w:rsid w:val="001A71DB"/>
    <w:rsid w:val="001C00CE"/>
    <w:rsid w:val="001C060D"/>
    <w:rsid w:val="001D4483"/>
    <w:rsid w:val="001D4BE7"/>
    <w:rsid w:val="001D73B4"/>
    <w:rsid w:val="001E5CE0"/>
    <w:rsid w:val="002005C1"/>
    <w:rsid w:val="0021460A"/>
    <w:rsid w:val="00233379"/>
    <w:rsid w:val="0025252D"/>
    <w:rsid w:val="0026317A"/>
    <w:rsid w:val="00271B1E"/>
    <w:rsid w:val="002A444F"/>
    <w:rsid w:val="002D5705"/>
    <w:rsid w:val="002F124E"/>
    <w:rsid w:val="003040BA"/>
    <w:rsid w:val="003464F8"/>
    <w:rsid w:val="00373ACB"/>
    <w:rsid w:val="003766E4"/>
    <w:rsid w:val="00390C62"/>
    <w:rsid w:val="00395560"/>
    <w:rsid w:val="003B46CD"/>
    <w:rsid w:val="003B604B"/>
    <w:rsid w:val="003C3565"/>
    <w:rsid w:val="003C7EAC"/>
    <w:rsid w:val="003D50F0"/>
    <w:rsid w:val="003D5475"/>
    <w:rsid w:val="003E06E6"/>
    <w:rsid w:val="003E2D7D"/>
    <w:rsid w:val="003E4D48"/>
    <w:rsid w:val="003F2253"/>
    <w:rsid w:val="003F2C95"/>
    <w:rsid w:val="003F3F71"/>
    <w:rsid w:val="003F4099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64E6B"/>
    <w:rsid w:val="004751A8"/>
    <w:rsid w:val="004754FE"/>
    <w:rsid w:val="0047628D"/>
    <w:rsid w:val="004A7C70"/>
    <w:rsid w:val="004C660A"/>
    <w:rsid w:val="004D4E89"/>
    <w:rsid w:val="004D7289"/>
    <w:rsid w:val="004E3DDA"/>
    <w:rsid w:val="004E5A82"/>
    <w:rsid w:val="004E7B05"/>
    <w:rsid w:val="005255D5"/>
    <w:rsid w:val="005270E7"/>
    <w:rsid w:val="00531344"/>
    <w:rsid w:val="00547541"/>
    <w:rsid w:val="005543A4"/>
    <w:rsid w:val="00556627"/>
    <w:rsid w:val="00574690"/>
    <w:rsid w:val="005759B2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6F34AA"/>
    <w:rsid w:val="00700041"/>
    <w:rsid w:val="00714F8F"/>
    <w:rsid w:val="007157F4"/>
    <w:rsid w:val="0074725D"/>
    <w:rsid w:val="00760DC3"/>
    <w:rsid w:val="0076763B"/>
    <w:rsid w:val="007715FA"/>
    <w:rsid w:val="0078066F"/>
    <w:rsid w:val="007904BE"/>
    <w:rsid w:val="007A231D"/>
    <w:rsid w:val="007B4284"/>
    <w:rsid w:val="007D1206"/>
    <w:rsid w:val="007E5D9D"/>
    <w:rsid w:val="00807967"/>
    <w:rsid w:val="00820A0E"/>
    <w:rsid w:val="008316C2"/>
    <w:rsid w:val="00832571"/>
    <w:rsid w:val="00834D24"/>
    <w:rsid w:val="008351EA"/>
    <w:rsid w:val="00844F7E"/>
    <w:rsid w:val="00851D0C"/>
    <w:rsid w:val="00855EF0"/>
    <w:rsid w:val="0087568D"/>
    <w:rsid w:val="00883ADB"/>
    <w:rsid w:val="00887CE7"/>
    <w:rsid w:val="008942CF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B07"/>
    <w:rsid w:val="009629D2"/>
    <w:rsid w:val="00964465"/>
    <w:rsid w:val="0096523D"/>
    <w:rsid w:val="009A0198"/>
    <w:rsid w:val="009A3720"/>
    <w:rsid w:val="009A3888"/>
    <w:rsid w:val="009B0DBF"/>
    <w:rsid w:val="009B5354"/>
    <w:rsid w:val="009C4DA4"/>
    <w:rsid w:val="009C576D"/>
    <w:rsid w:val="009D78F5"/>
    <w:rsid w:val="009E05B1"/>
    <w:rsid w:val="009E34E4"/>
    <w:rsid w:val="009E6390"/>
    <w:rsid w:val="009F5723"/>
    <w:rsid w:val="00A15CA3"/>
    <w:rsid w:val="00A20390"/>
    <w:rsid w:val="00A23A86"/>
    <w:rsid w:val="00A23B9F"/>
    <w:rsid w:val="00A2478F"/>
    <w:rsid w:val="00A25695"/>
    <w:rsid w:val="00A35D57"/>
    <w:rsid w:val="00A439BC"/>
    <w:rsid w:val="00A44155"/>
    <w:rsid w:val="00A50BA3"/>
    <w:rsid w:val="00A54E7F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1BC"/>
    <w:rsid w:val="00B5449D"/>
    <w:rsid w:val="00B54844"/>
    <w:rsid w:val="00B54FA6"/>
    <w:rsid w:val="00B95BE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359B"/>
    <w:rsid w:val="00C2423C"/>
    <w:rsid w:val="00C31604"/>
    <w:rsid w:val="00C71E7D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67673"/>
    <w:rsid w:val="00D705EF"/>
    <w:rsid w:val="00D854D4"/>
    <w:rsid w:val="00DB69AB"/>
    <w:rsid w:val="00DB7348"/>
    <w:rsid w:val="00DB7E40"/>
    <w:rsid w:val="00DE1CC8"/>
    <w:rsid w:val="00DE451C"/>
    <w:rsid w:val="00DF4832"/>
    <w:rsid w:val="00E02E10"/>
    <w:rsid w:val="00E134F3"/>
    <w:rsid w:val="00E4066D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4D99"/>
    <w:rsid w:val="00F259B2"/>
    <w:rsid w:val="00F27C81"/>
    <w:rsid w:val="00F40B82"/>
    <w:rsid w:val="00F63D68"/>
    <w:rsid w:val="00F70106"/>
    <w:rsid w:val="00F82582"/>
    <w:rsid w:val="00F92E34"/>
    <w:rsid w:val="00FA3086"/>
    <w:rsid w:val="00FB6E96"/>
    <w:rsid w:val="00FD2DB9"/>
    <w:rsid w:val="00FE392F"/>
    <w:rsid w:val="00FE40D3"/>
    <w:rsid w:val="00FF2E1F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31</cp:revision>
  <cp:lastPrinted>2023-01-09T06:51:00Z</cp:lastPrinted>
  <dcterms:created xsi:type="dcterms:W3CDTF">2024-06-05T07:12:00Z</dcterms:created>
  <dcterms:modified xsi:type="dcterms:W3CDTF">2026-07-03T13:33:00Z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