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18F" w:rsidRPr="005276B5" w:rsidRDefault="0055718F" w:rsidP="0055718F">
      <w:pPr>
        <w:shd w:val="clear" w:color="auto" w:fill="FFFFFF"/>
        <w:spacing w:after="0" w:line="288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>ՀԻՄՆԱՎՈՐՈՒՄ</w:t>
      </w:r>
    </w:p>
    <w:p w:rsidR="0055718F" w:rsidRPr="007A71A1" w:rsidRDefault="0055718F" w:rsidP="0055718F">
      <w:pPr>
        <w:shd w:val="clear" w:color="auto" w:fill="FFFFFF"/>
        <w:spacing w:after="0" w:line="288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>««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202</w:t>
      </w:r>
      <w:r>
        <w:rPr>
          <w:rFonts w:ascii="GHEA Grapalat" w:eastAsia="Times New Roman" w:hAnsi="GHEA Grapalat" w:cs="Sylfaen"/>
          <w:b/>
          <w:sz w:val="24"/>
          <w:szCs w:val="24"/>
          <w:lang w:val="af-ZA"/>
        </w:rPr>
        <w:t>6</w:t>
      </w: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ԹՎԱԿԱՆԻ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ՊԵՏԱԿԱՆ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ԲՅՈՒՋԵԻ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ՄԱՍԻՆ</w:t>
      </w: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»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ՕՐԵՆՔՈՒՄ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ՎԵՐԱԲԱՇԽՈՒՄ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,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ԿԱՌԱՎԱՐՈՒԹՅԱՆ</w:t>
      </w: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202</w:t>
      </w:r>
      <w:r>
        <w:rPr>
          <w:rFonts w:ascii="GHEA Grapalat" w:eastAsia="Times New Roman" w:hAnsi="GHEA Grapalat" w:cs="Sylfaen"/>
          <w:b/>
          <w:sz w:val="24"/>
          <w:szCs w:val="24"/>
          <w:lang w:val="af-ZA"/>
        </w:rPr>
        <w:t>5</w:t>
      </w: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ԹՎԱԿԱՆԻ</w:t>
      </w: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ԴԵԿՏԵՄԲԵՐԻ</w:t>
      </w: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>25</w:t>
      </w: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>-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Ի</w:t>
      </w: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N </w:t>
      </w:r>
      <w:r>
        <w:rPr>
          <w:rFonts w:ascii="GHEA Grapalat" w:eastAsia="Times New Roman" w:hAnsi="GHEA Grapalat" w:cs="Sylfaen"/>
          <w:b/>
          <w:sz w:val="24"/>
          <w:szCs w:val="24"/>
          <w:lang w:val="af-ZA"/>
        </w:rPr>
        <w:t>191</w:t>
      </w: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>0-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Ն</w:t>
      </w: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ՈՐՈՇՄԱՆ</w:t>
      </w: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ՄԵՋ</w:t>
      </w: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ՓՈՓՈԽՈՒԹՅՈՒՆՆԵՐ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ԿԱՏԱՐԵԼՈՒ</w:t>
      </w:r>
      <w:r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</w:rPr>
        <w:t>ՈՒ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</w:rPr>
        <w:t>ԱՐՏԱՔԻՆ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</w:rPr>
        <w:t>ԳՈՐԾԵՐԻ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</w:rPr>
        <w:t>ՆԱԽԱՐԱՐՈՒԹՅԱՆԸ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</w:rPr>
        <w:t>ԳՈՒՄԱՐ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</w:rPr>
        <w:t>ՀԱՏԿԱՑՆԵԼՈՒ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ՄԱՍԻՆ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» </w:t>
      </w:r>
      <w:r w:rsidR="007A71A1" w:rsidRPr="005276B5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="007A71A1" w:rsidRPr="005276B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="007A71A1" w:rsidRPr="005276B5">
        <w:rPr>
          <w:rFonts w:ascii="GHEA Grapalat" w:eastAsia="Times New Roman" w:hAnsi="GHEA Grapalat" w:cs="Sylfaen"/>
          <w:b/>
          <w:sz w:val="24"/>
          <w:szCs w:val="24"/>
        </w:rPr>
        <w:t>ՀԱՆՐԱՊԵՏՈՒԹՅԱՆ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ԿԱՌԱՎԱՐՈՒԹՅԱՆ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ՈՐՈՇՄԱՆ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ՆԱԽԱԳԾԻ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5276B5">
        <w:rPr>
          <w:rFonts w:ascii="GHEA Grapalat" w:eastAsia="Times New Roman" w:hAnsi="GHEA Grapalat" w:cs="Sylfaen"/>
          <w:b/>
          <w:sz w:val="24"/>
          <w:szCs w:val="24"/>
        </w:rPr>
        <w:t>ՎԵՐԱԲԵՐՅԱԼ</w:t>
      </w:r>
      <w:r w:rsidRPr="007A71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</w:p>
    <w:p w:rsidR="0055718F" w:rsidRPr="007A71A1" w:rsidRDefault="0055718F" w:rsidP="0055718F">
      <w:pPr>
        <w:shd w:val="clear" w:color="auto" w:fill="FFFFFF"/>
        <w:spacing w:after="0" w:line="288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B916A4" w:rsidRPr="007A71A1" w:rsidRDefault="00B916A4" w:rsidP="0055718F">
      <w:pPr>
        <w:shd w:val="clear" w:color="auto" w:fill="FFFFFF"/>
        <w:spacing w:after="0" w:line="288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55718F" w:rsidRDefault="0055718F" w:rsidP="00B916A4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A45B64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անհրաժեշտությունը</w:t>
      </w:r>
    </w:p>
    <w:p w:rsidR="00617D8D" w:rsidRPr="0055718F" w:rsidRDefault="00617D8D" w:rsidP="00B916A4">
      <w:pPr>
        <w:pStyle w:val="NormalWeb"/>
        <w:spacing w:before="0" w:beforeAutospacing="0" w:after="0" w:afterAutospacing="0" w:line="276" w:lineRule="auto"/>
        <w:ind w:firstLine="706"/>
        <w:jc w:val="both"/>
        <w:rPr>
          <w:rFonts w:ascii="GHEA Grapalat" w:hAnsi="GHEA Grapalat"/>
          <w:b/>
          <w:color w:val="000000"/>
          <w:lang w:val="hy-AM"/>
        </w:rPr>
      </w:pPr>
      <w:r w:rsidRPr="00617D8D">
        <w:rPr>
          <w:rFonts w:ascii="GHEA Grapalat" w:hAnsi="GHEA Grapalat"/>
          <w:lang w:val="hy-AM"/>
        </w:rPr>
        <w:t>Հայաստանի Հանրապետության անկախության 35-ամյակի շրջանակում</w:t>
      </w:r>
      <w:r w:rsidR="00B916A4" w:rsidRPr="00B916A4">
        <w:rPr>
          <w:rFonts w:ascii="GHEA Grapalat" w:hAnsi="GHEA Grapalat"/>
          <w:lang w:val="hy-AM"/>
        </w:rPr>
        <w:t>՝</w:t>
      </w:r>
      <w:r w:rsidRPr="00617D8D">
        <w:rPr>
          <w:rFonts w:ascii="GHEA Grapalat" w:hAnsi="GHEA Grapalat"/>
          <w:lang w:val="hy-AM"/>
        </w:rPr>
        <w:t xml:space="preserve"> արտերկրում գործող ՀՀ դիվանա</w:t>
      </w:r>
      <w:r w:rsidR="00E57E8B">
        <w:rPr>
          <w:rFonts w:ascii="GHEA Grapalat" w:hAnsi="GHEA Grapalat"/>
          <w:lang w:val="hy-AM"/>
        </w:rPr>
        <w:t>գիտական ներկայացուցչությունների կողմից ներկայացված</w:t>
      </w:r>
      <w:r w:rsidRPr="00617D8D">
        <w:rPr>
          <w:rFonts w:ascii="GHEA Grapalat" w:hAnsi="GHEA Grapalat"/>
          <w:lang w:val="hy-AM"/>
        </w:rPr>
        <w:t xml:space="preserve"> միջոցառումների առաջարկություններ</w:t>
      </w:r>
      <w:r w:rsidR="00513CE9">
        <w:rPr>
          <w:rFonts w:ascii="GHEA Grapalat" w:hAnsi="GHEA Grapalat"/>
          <w:lang w:val="hy-AM"/>
        </w:rPr>
        <w:t>ը</w:t>
      </w:r>
      <w:r w:rsidRPr="00617D8D">
        <w:rPr>
          <w:rFonts w:ascii="GHEA Grapalat" w:hAnsi="GHEA Grapalat"/>
          <w:lang w:val="hy-AM"/>
        </w:rPr>
        <w:t xml:space="preserve"> նպատակ ունեն արժանապատվորեն նշելու հոբելյանական տարեդարձը, բարձրացնելու Հայաստանի միջազգային տեսանելիությունը, խթանելու երկրի դրական ընկալումը և նպաստելու երկկողմ քաղաքական, տնտեսական, մշակութային և հասարակական կապերի զարգացմանը։</w:t>
      </w:r>
    </w:p>
    <w:p w:rsidR="00617D8D" w:rsidRPr="0033242F" w:rsidRDefault="0033242F" w:rsidP="00B916A4">
      <w:pPr>
        <w:pStyle w:val="isselectedend"/>
        <w:spacing w:before="0" w:beforeAutospacing="0" w:after="0" w:afterAutospacing="0" w:line="276" w:lineRule="auto"/>
        <w:ind w:firstLine="70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</w:t>
      </w:r>
      <w:r w:rsidR="00617D8D" w:rsidRPr="0033242F">
        <w:rPr>
          <w:rFonts w:ascii="GHEA Grapalat" w:hAnsi="GHEA Grapalat"/>
          <w:lang w:val="hy-AM"/>
        </w:rPr>
        <w:t xml:space="preserve">իջոցառումների գերակշիռ մասը </w:t>
      </w:r>
      <w:r w:rsidR="0036539D">
        <w:rPr>
          <w:rFonts w:ascii="GHEA Grapalat" w:hAnsi="GHEA Grapalat"/>
          <w:lang w:val="hy-AM"/>
        </w:rPr>
        <w:t xml:space="preserve">ենթադրում </w:t>
      </w:r>
      <w:r w:rsidR="00617D8D" w:rsidRPr="0033242F">
        <w:rPr>
          <w:rFonts w:ascii="GHEA Grapalat" w:hAnsi="GHEA Grapalat"/>
          <w:lang w:val="hy-AM"/>
        </w:rPr>
        <w:t xml:space="preserve">է պաշտոնական ընդունելություններ՝ դրանք </w:t>
      </w:r>
      <w:r w:rsidR="00055503">
        <w:rPr>
          <w:rFonts w:ascii="GHEA Grapalat" w:hAnsi="GHEA Grapalat"/>
          <w:lang w:val="hy-AM"/>
        </w:rPr>
        <w:t>համադրելով մշակութային</w:t>
      </w:r>
      <w:r w:rsidR="00617D8D" w:rsidRPr="0033242F">
        <w:rPr>
          <w:rFonts w:ascii="GHEA Grapalat" w:hAnsi="GHEA Grapalat"/>
          <w:lang w:val="hy-AM"/>
        </w:rPr>
        <w:t xml:space="preserve"> և հանրային դիվանագիտության բաղադրիչների հետ։ Մասնավորապես, նախատեսվում է կազմակերպել համերգներ, ցուցահանդեսներ, գրքերի և լուսանկարների ցուցադրություններ, ֆիլմերի ցուցադրություններ, գիտաժողովներ և թեմատիկ քննարկումներ, ինչպես նաև Հայաստանի պատմությունն ու մշակութային ժառանգությունը ներկայացնող միջոցառումներ։</w:t>
      </w:r>
    </w:p>
    <w:p w:rsidR="00617D8D" w:rsidRPr="009C7AF9" w:rsidRDefault="00617D8D" w:rsidP="00B916A4">
      <w:pPr>
        <w:pStyle w:val="isselectedend"/>
        <w:spacing w:before="0" w:beforeAutospacing="0" w:after="0" w:afterAutospacing="0" w:line="276" w:lineRule="auto"/>
        <w:ind w:firstLine="706"/>
        <w:jc w:val="both"/>
        <w:rPr>
          <w:rFonts w:ascii="GHEA Grapalat" w:hAnsi="GHEA Grapalat"/>
          <w:lang w:val="hy-AM"/>
        </w:rPr>
      </w:pPr>
      <w:r w:rsidRPr="009C7AF9">
        <w:rPr>
          <w:rFonts w:ascii="GHEA Grapalat" w:hAnsi="GHEA Grapalat"/>
          <w:lang w:val="hy-AM"/>
        </w:rPr>
        <w:t>Միաժամանակ</w:t>
      </w:r>
      <w:r w:rsidR="00B916A4" w:rsidRPr="00B916A4">
        <w:rPr>
          <w:rFonts w:ascii="GHEA Grapalat" w:hAnsi="GHEA Grapalat"/>
          <w:lang w:val="hy-AM"/>
        </w:rPr>
        <w:t>,</w:t>
      </w:r>
      <w:r w:rsidRPr="009C7AF9">
        <w:rPr>
          <w:rFonts w:ascii="GHEA Grapalat" w:hAnsi="GHEA Grapalat"/>
          <w:lang w:val="hy-AM"/>
        </w:rPr>
        <w:t xml:space="preserve"> առաջարկվում է լայնորեն ներկայացնել հայկա</w:t>
      </w:r>
      <w:r w:rsidR="009C7AF9" w:rsidRPr="009C7AF9">
        <w:rPr>
          <w:rFonts w:ascii="GHEA Grapalat" w:hAnsi="GHEA Grapalat"/>
          <w:lang w:val="hy-AM"/>
        </w:rPr>
        <w:t>կան խոհանոցը, գինեգործությունը</w:t>
      </w:r>
      <w:r w:rsidR="009C7AF9">
        <w:rPr>
          <w:rFonts w:ascii="GHEA Grapalat" w:hAnsi="GHEA Grapalat"/>
          <w:lang w:val="hy-AM"/>
        </w:rPr>
        <w:t>,</w:t>
      </w:r>
      <w:r w:rsidRPr="009C7AF9">
        <w:rPr>
          <w:rFonts w:ascii="GHEA Grapalat" w:hAnsi="GHEA Grapalat"/>
          <w:lang w:val="hy-AM"/>
        </w:rPr>
        <w:t xml:space="preserve"> հայրենական արտադրանքը՝ դրանք ներառելով պաշտոնական միջոցառումների ծրագրերում՝ որպես Հայաստանի զբոսաշրջային և տնտեսական ներուժի ներկայացման լրացուցիչ գործիք։</w:t>
      </w:r>
    </w:p>
    <w:p w:rsidR="00617D8D" w:rsidRPr="00C71A86" w:rsidRDefault="0086454D" w:rsidP="00B916A4">
      <w:pPr>
        <w:pStyle w:val="isselectedend"/>
        <w:spacing w:before="0" w:beforeAutospacing="0" w:after="0" w:afterAutospacing="0" w:line="276" w:lineRule="auto"/>
        <w:ind w:firstLine="70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Նախատեսվում է առանձնահատուկ շեշտադր</w:t>
      </w:r>
      <w:r w:rsidR="007A71A1">
        <w:rPr>
          <w:rFonts w:ascii="GHEA Grapalat" w:hAnsi="GHEA Grapalat"/>
          <w:lang w:val="hy-AM"/>
        </w:rPr>
        <w:t>ել</w:t>
      </w:r>
      <w:r w:rsidR="00617D8D" w:rsidRPr="00C71A86">
        <w:rPr>
          <w:rFonts w:ascii="GHEA Grapalat" w:hAnsi="GHEA Grapalat"/>
          <w:lang w:val="hy-AM"/>
        </w:rPr>
        <w:t xml:space="preserve"> Հայաստանի</w:t>
      </w:r>
      <w:r w:rsidR="00AC789E">
        <w:rPr>
          <w:rFonts w:ascii="GHEA Grapalat" w:hAnsi="GHEA Grapalat"/>
          <w:lang w:val="hy-AM"/>
        </w:rPr>
        <w:t xml:space="preserve"> Հանրապետության</w:t>
      </w:r>
      <w:r w:rsidR="00617D8D" w:rsidRPr="00C71A86">
        <w:rPr>
          <w:rFonts w:ascii="GHEA Grapalat" w:hAnsi="GHEA Grapalat"/>
          <w:lang w:val="hy-AM"/>
        </w:rPr>
        <w:t xml:space="preserve"> արդի ձեռքբերումների, խաղաղության օրակարգի, ժողովրդավարական զարգացման, ներդրումային և զբոսաշրջային հնարավորությունների ներկայացման, ինչպես նաև ակադեմիական, փորձագիտական և գործարար շրջանակների ներգրավման վրա։ Առանձին դեպքերում</w:t>
      </w:r>
      <w:r w:rsidR="00B916A4" w:rsidRPr="00B916A4">
        <w:rPr>
          <w:rFonts w:ascii="GHEA Grapalat" w:hAnsi="GHEA Grapalat"/>
          <w:lang w:val="hy-AM"/>
        </w:rPr>
        <w:t>,</w:t>
      </w:r>
      <w:r w:rsidR="00617D8D" w:rsidRPr="00C71A86">
        <w:rPr>
          <w:rFonts w:ascii="GHEA Grapalat" w:hAnsi="GHEA Grapalat"/>
          <w:lang w:val="hy-AM"/>
        </w:rPr>
        <w:t xml:space="preserve"> առաջարկվում է միջոցառումները համատեղել բարձրաստիճան փոխայցելությունների, միջազգային համաժողովների կամ երկկողմ նշանակալի տարեդարձերի հետ՝ ապահովելով առավել լայն քաղաքական և հանրային արձագանք։</w:t>
      </w:r>
    </w:p>
    <w:p w:rsidR="00617D8D" w:rsidRPr="00C71A86" w:rsidRDefault="00617D8D" w:rsidP="00B916A4">
      <w:pPr>
        <w:pStyle w:val="isselectedend"/>
        <w:spacing w:before="0" w:beforeAutospacing="0" w:after="0" w:afterAutospacing="0" w:line="276" w:lineRule="auto"/>
        <w:ind w:firstLine="706"/>
        <w:jc w:val="both"/>
        <w:rPr>
          <w:rFonts w:ascii="GHEA Grapalat" w:hAnsi="GHEA Grapalat"/>
          <w:lang w:val="hy-AM"/>
        </w:rPr>
      </w:pPr>
      <w:r w:rsidRPr="00C71A86">
        <w:rPr>
          <w:rFonts w:ascii="GHEA Grapalat" w:hAnsi="GHEA Grapalat"/>
          <w:lang w:val="hy-AM"/>
        </w:rPr>
        <w:lastRenderedPageBreak/>
        <w:t>Նախատեսվում է միջոցառումներին ներգրավել ընդունող երկրների պետական և տեղական իշ</w:t>
      </w:r>
      <w:r w:rsidR="002F62AA">
        <w:rPr>
          <w:rFonts w:ascii="GHEA Grapalat" w:hAnsi="GHEA Grapalat"/>
          <w:lang w:val="hy-AM"/>
        </w:rPr>
        <w:t>խանությունների</w:t>
      </w:r>
      <w:r w:rsidRPr="00C71A86">
        <w:rPr>
          <w:rFonts w:ascii="GHEA Grapalat" w:hAnsi="GHEA Grapalat"/>
          <w:lang w:val="hy-AM"/>
        </w:rPr>
        <w:t>, դիվանագիտական կորպուսի, միջազգային կազմակերպությունների, գործարար, ակադեմիական, մշակութային և մեդիա շրջանակների ներկայացուցիչների</w:t>
      </w:r>
      <w:r w:rsidR="002F62AA">
        <w:rPr>
          <w:rFonts w:ascii="GHEA Grapalat" w:hAnsi="GHEA Grapalat"/>
          <w:lang w:val="hy-AM"/>
        </w:rPr>
        <w:t>ն</w:t>
      </w:r>
      <w:r w:rsidRPr="00C71A86">
        <w:rPr>
          <w:rFonts w:ascii="GHEA Grapalat" w:hAnsi="GHEA Grapalat"/>
          <w:lang w:val="hy-AM"/>
        </w:rPr>
        <w:t>, ինչպես նաև հայկական համայնքների անդամներին։</w:t>
      </w:r>
    </w:p>
    <w:p w:rsidR="00B916A4" w:rsidRDefault="00617D8D" w:rsidP="00B916A4">
      <w:pPr>
        <w:pStyle w:val="NormalWeb"/>
        <w:spacing w:before="0" w:beforeAutospacing="0" w:after="0" w:afterAutospacing="0" w:line="276" w:lineRule="auto"/>
        <w:ind w:firstLine="706"/>
        <w:jc w:val="both"/>
        <w:rPr>
          <w:rFonts w:ascii="GHEA Grapalat" w:hAnsi="GHEA Grapalat"/>
          <w:lang w:val="hy-AM"/>
        </w:rPr>
      </w:pPr>
      <w:r w:rsidRPr="007C2B89">
        <w:rPr>
          <w:rFonts w:ascii="GHEA Grapalat" w:hAnsi="GHEA Grapalat"/>
          <w:lang w:val="hy-AM"/>
        </w:rPr>
        <w:t>Ընդհանուր առմամբ,</w:t>
      </w:r>
      <w:r w:rsidR="00B53A86">
        <w:rPr>
          <w:rFonts w:ascii="GHEA Grapalat" w:hAnsi="GHEA Grapalat"/>
          <w:lang w:val="hy-AM"/>
        </w:rPr>
        <w:t xml:space="preserve"> ներկայացված առաջարկությունների իրականացումը </w:t>
      </w:r>
      <w:r w:rsidRPr="007C2B89">
        <w:rPr>
          <w:rFonts w:ascii="GHEA Grapalat" w:hAnsi="GHEA Grapalat"/>
          <w:lang w:val="hy-AM"/>
        </w:rPr>
        <w:t>Հայաստանի Հանրապետության արտաքին քաղաքական, մշակութային և հանրային դիվանագիտության առաջնահերթությունները միջազգային հարթակներում առավել արդյունավետ ներկայացնելու հնարավորություն</w:t>
      </w:r>
      <w:r w:rsidR="00B53A86">
        <w:rPr>
          <w:rFonts w:ascii="GHEA Grapalat" w:hAnsi="GHEA Grapalat"/>
          <w:lang w:val="hy-AM"/>
        </w:rPr>
        <w:t xml:space="preserve"> կլինի</w:t>
      </w:r>
      <w:r w:rsidRPr="007C2B89">
        <w:rPr>
          <w:rFonts w:ascii="GHEA Grapalat" w:hAnsi="GHEA Grapalat"/>
          <w:lang w:val="hy-AM"/>
        </w:rPr>
        <w:t>։ Առաջարկվող միջոցառումների հայեցակարգերը նպատակաուղղված են Հայաստանի</w:t>
      </w:r>
      <w:r w:rsidR="00AC789E" w:rsidRPr="00AC789E">
        <w:rPr>
          <w:rFonts w:ascii="GHEA Grapalat" w:hAnsi="GHEA Grapalat"/>
          <w:lang w:val="hy-AM"/>
        </w:rPr>
        <w:t xml:space="preserve"> </w:t>
      </w:r>
      <w:r w:rsidR="00AC789E">
        <w:rPr>
          <w:rFonts w:ascii="GHEA Grapalat" w:hAnsi="GHEA Grapalat"/>
          <w:lang w:val="hy-AM"/>
        </w:rPr>
        <w:t>Հանրապետության</w:t>
      </w:r>
      <w:r w:rsidRPr="007C2B89">
        <w:rPr>
          <w:rFonts w:ascii="GHEA Grapalat" w:hAnsi="GHEA Grapalat"/>
          <w:lang w:val="hy-AM"/>
        </w:rPr>
        <w:t xml:space="preserve"> միջազգային հեղինակության ամրապնդմանը, ազգային մշակութային ժառանգության հանրահռչակմանը, երկկողմ համագործակցության խորացմանը և Հայաստանի</w:t>
      </w:r>
      <w:r w:rsidR="00B916A4" w:rsidRPr="00B916A4">
        <w:rPr>
          <w:rFonts w:ascii="GHEA Grapalat" w:hAnsi="GHEA Grapalat"/>
          <w:lang w:val="hy-AM"/>
        </w:rPr>
        <w:t>՝</w:t>
      </w:r>
      <w:r w:rsidRPr="007C2B89">
        <w:rPr>
          <w:rFonts w:ascii="GHEA Grapalat" w:hAnsi="GHEA Grapalat"/>
          <w:lang w:val="hy-AM"/>
        </w:rPr>
        <w:t xml:space="preserve"> դրական միջազգային կերպարի ձևավորմանը։</w:t>
      </w:r>
    </w:p>
    <w:p w:rsidR="00617D8D" w:rsidRPr="007C2B89" w:rsidRDefault="007C2B89" w:rsidP="00B916A4">
      <w:pPr>
        <w:pStyle w:val="NormalWeb"/>
        <w:spacing w:before="0" w:beforeAutospacing="0" w:after="0" w:afterAutospacing="0" w:line="276" w:lineRule="auto"/>
        <w:ind w:firstLine="70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</w:p>
    <w:p w:rsidR="0055718F" w:rsidRPr="0017147D" w:rsidRDefault="0055718F" w:rsidP="00B916A4">
      <w:pPr>
        <w:spacing w:after="0" w:line="276" w:lineRule="auto"/>
        <w:ind w:firstLine="708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  <w:r w:rsidRPr="001714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. </w:t>
      </w:r>
      <w:r w:rsidRPr="0017147D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Առաջարկվող կարգավորման բնույթը</w:t>
      </w:r>
    </w:p>
    <w:p w:rsidR="00D97370" w:rsidRDefault="00144268" w:rsidP="00B916A4">
      <w:pPr>
        <w:spacing w:after="0" w:line="276" w:lineRule="auto"/>
        <w:ind w:firstLine="426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17147D">
        <w:rPr>
          <w:rFonts w:ascii="GHEA Grapalat" w:hAnsi="GHEA Grapalat" w:cs="Arial Armenian"/>
          <w:sz w:val="24"/>
          <w:szCs w:val="24"/>
          <w:lang w:val="hy-AM"/>
        </w:rPr>
        <w:t xml:space="preserve">Օտարերկրյա պետություններում գործող 51 ՀՀ դիվանագիտական </w:t>
      </w:r>
      <w:r w:rsidR="00074208">
        <w:rPr>
          <w:rFonts w:ascii="GHEA Grapalat" w:hAnsi="GHEA Grapalat" w:cs="Arial Armenian"/>
          <w:sz w:val="24"/>
          <w:szCs w:val="24"/>
          <w:lang w:val="hy-AM"/>
        </w:rPr>
        <w:t xml:space="preserve">ծառայության </w:t>
      </w:r>
      <w:r w:rsidRPr="0017147D">
        <w:rPr>
          <w:rFonts w:ascii="GHEA Grapalat" w:hAnsi="GHEA Grapalat" w:cs="Arial Armenian"/>
          <w:sz w:val="24"/>
          <w:szCs w:val="24"/>
          <w:lang w:val="hy-AM"/>
        </w:rPr>
        <w:t>մարմիններում նախատեսվում է իրականացնել լայնամա</w:t>
      </w:r>
      <w:r w:rsidR="005379F3">
        <w:rPr>
          <w:rFonts w:ascii="GHEA Grapalat" w:hAnsi="GHEA Grapalat" w:cs="Arial Armenian"/>
          <w:sz w:val="24"/>
          <w:szCs w:val="24"/>
          <w:lang w:val="hy-AM"/>
        </w:rPr>
        <w:t>ս</w:t>
      </w:r>
      <w:r w:rsidRPr="0017147D">
        <w:rPr>
          <w:rFonts w:ascii="GHEA Grapalat" w:hAnsi="GHEA Grapalat" w:cs="Arial Armenian"/>
          <w:sz w:val="24"/>
          <w:szCs w:val="24"/>
          <w:lang w:val="hy-AM"/>
        </w:rPr>
        <w:t>շտաբ միջոցառումներ</w:t>
      </w:r>
      <w:r w:rsidR="00F25AFD" w:rsidRPr="0017147D">
        <w:rPr>
          <w:rFonts w:ascii="GHEA Grapalat" w:hAnsi="GHEA Grapalat" w:cs="Arial Armenian"/>
          <w:sz w:val="24"/>
          <w:szCs w:val="24"/>
          <w:lang w:val="hy-AM"/>
        </w:rPr>
        <w:t>,</w:t>
      </w:r>
      <w:r w:rsidRPr="001714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25AFD" w:rsidRPr="0017147D">
        <w:rPr>
          <w:rFonts w:ascii="GHEA Grapalat" w:hAnsi="GHEA Grapalat" w:cs="Arial Armenian"/>
          <w:sz w:val="24"/>
          <w:szCs w:val="24"/>
          <w:lang w:val="hy-AM"/>
        </w:rPr>
        <w:t>որոնց</w:t>
      </w:r>
      <w:r w:rsidRPr="0017147D">
        <w:rPr>
          <w:rFonts w:ascii="GHEA Grapalat" w:hAnsi="GHEA Grapalat" w:cs="Arial Armenian"/>
          <w:sz w:val="24"/>
          <w:szCs w:val="24"/>
          <w:lang w:val="hy-AM"/>
        </w:rPr>
        <w:t xml:space="preserve"> ծախսերը</w:t>
      </w:r>
      <w:r w:rsidR="00B916A4" w:rsidRPr="00B916A4">
        <w:rPr>
          <w:rFonts w:ascii="GHEA Grapalat" w:hAnsi="GHEA Grapalat" w:cs="Arial Armenian"/>
          <w:sz w:val="24"/>
          <w:szCs w:val="24"/>
          <w:lang w:val="hy-AM"/>
        </w:rPr>
        <w:t>,</w:t>
      </w:r>
      <w:r w:rsidRPr="001714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25AFD" w:rsidRPr="0017147D">
        <w:rPr>
          <w:rFonts w:ascii="GHEA Grapalat" w:hAnsi="GHEA Grapalat" w:cs="Arial Armenian"/>
          <w:sz w:val="24"/>
          <w:szCs w:val="24"/>
          <w:lang w:val="hy-AM"/>
        </w:rPr>
        <w:t>նախնական հաշվարկով, կ</w:t>
      </w:r>
      <w:r w:rsidRPr="0017147D">
        <w:rPr>
          <w:rFonts w:ascii="GHEA Grapalat" w:hAnsi="GHEA Grapalat" w:cs="Arial Armenian"/>
          <w:sz w:val="24"/>
          <w:szCs w:val="24"/>
          <w:lang w:val="hy-AM"/>
        </w:rPr>
        <w:t>կազմ</w:t>
      </w:r>
      <w:r w:rsidR="0017147D">
        <w:rPr>
          <w:rFonts w:ascii="GHEA Grapalat" w:hAnsi="GHEA Grapalat" w:cs="Arial Armenian"/>
          <w:sz w:val="24"/>
          <w:szCs w:val="24"/>
          <w:lang w:val="hy-AM"/>
        </w:rPr>
        <w:t>են</w:t>
      </w:r>
      <w:r w:rsidRPr="0017147D">
        <w:rPr>
          <w:rFonts w:ascii="GHEA Grapalat" w:hAnsi="GHEA Grapalat" w:cs="Arial Armenian"/>
          <w:sz w:val="24"/>
          <w:szCs w:val="24"/>
          <w:lang w:val="hy-AM"/>
        </w:rPr>
        <w:t xml:space="preserve"> մոտ մեկ մ</w:t>
      </w:r>
      <w:r w:rsidR="0017147D">
        <w:rPr>
          <w:rFonts w:ascii="GHEA Grapalat" w:hAnsi="GHEA Grapalat" w:cs="Arial Armenian"/>
          <w:sz w:val="24"/>
          <w:szCs w:val="24"/>
          <w:lang w:val="hy-AM"/>
        </w:rPr>
        <w:t>իլիոն</w:t>
      </w:r>
      <w:r w:rsidRPr="001714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B916A4" w:rsidRPr="007A71A1">
        <w:rPr>
          <w:rFonts w:ascii="GHEA Grapalat" w:hAnsi="GHEA Grapalat" w:cs="Arial Armenian"/>
          <w:sz w:val="24"/>
          <w:szCs w:val="24"/>
          <w:lang w:val="hy-AM"/>
        </w:rPr>
        <w:t xml:space="preserve">ԱՄՆ </w:t>
      </w:r>
      <w:r w:rsidRPr="007A71A1">
        <w:rPr>
          <w:rFonts w:ascii="GHEA Grapalat" w:hAnsi="GHEA Grapalat" w:cs="Arial Armenian"/>
          <w:sz w:val="24"/>
          <w:szCs w:val="24"/>
          <w:lang w:val="hy-AM"/>
        </w:rPr>
        <w:t>դոլար:</w:t>
      </w:r>
      <w:r w:rsidRPr="0017147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630EB" w:rsidRPr="007A71A1">
        <w:rPr>
          <w:rFonts w:ascii="GHEA Grapalat" w:hAnsi="GHEA Grapalat" w:cs="Arial Armenian"/>
          <w:sz w:val="24"/>
          <w:szCs w:val="24"/>
          <w:lang w:val="hy-AM"/>
        </w:rPr>
        <w:t>ՀՀ ֆինանսների նախարարություն ներկայացված նախագծով</w:t>
      </w:r>
      <w:r w:rsidR="0055718F" w:rsidRPr="007A71A1">
        <w:rPr>
          <w:rFonts w:ascii="GHEA Grapalat" w:hAnsi="GHEA Grapalat" w:cs="Arial Armenian"/>
          <w:sz w:val="24"/>
          <w:szCs w:val="24"/>
          <w:lang w:val="hy-AM"/>
        </w:rPr>
        <w:t xml:space="preserve"> առաջարկվում է</w:t>
      </w:r>
      <w:r w:rsidR="008630EB" w:rsidRPr="007A71A1">
        <w:rPr>
          <w:rFonts w:ascii="GHEA Grapalat" w:hAnsi="GHEA Grapalat" w:cs="Arial Armenian"/>
          <w:sz w:val="24"/>
          <w:szCs w:val="24"/>
          <w:lang w:val="hy-AM"/>
        </w:rPr>
        <w:t>ր</w:t>
      </w:r>
      <w:r w:rsidR="0055718F" w:rsidRPr="007A71A1">
        <w:rPr>
          <w:rFonts w:ascii="GHEA Grapalat" w:hAnsi="GHEA Grapalat" w:cs="Arial Armenian"/>
          <w:sz w:val="24"/>
          <w:szCs w:val="24"/>
          <w:lang w:val="hy-AM"/>
        </w:rPr>
        <w:t xml:space="preserve"> ՀՀ պետական բյուջեի պահուստային ֆոնդից </w:t>
      </w:r>
      <w:r w:rsidR="00B916A4" w:rsidRPr="007A71A1">
        <w:rPr>
          <w:rFonts w:ascii="GHEA Grapalat" w:hAnsi="GHEA Grapalat" w:cs="Arial Armenian"/>
          <w:sz w:val="24"/>
          <w:szCs w:val="24"/>
          <w:lang w:val="hy-AM"/>
        </w:rPr>
        <w:t xml:space="preserve">ՀՀ </w:t>
      </w:r>
      <w:r w:rsidR="007A71A1">
        <w:rPr>
          <w:rFonts w:ascii="GHEA Grapalat" w:hAnsi="GHEA Grapalat" w:cs="Arial Armenian"/>
          <w:sz w:val="24"/>
          <w:szCs w:val="24"/>
          <w:lang w:val="hy-AM"/>
        </w:rPr>
        <w:t>ԱԳ</w:t>
      </w:r>
      <w:r w:rsidR="0055718F" w:rsidRPr="007A71A1">
        <w:rPr>
          <w:rFonts w:ascii="GHEA Grapalat" w:hAnsi="GHEA Grapalat" w:cs="Arial Armenian"/>
          <w:sz w:val="24"/>
          <w:szCs w:val="24"/>
          <w:lang w:val="hy-AM"/>
        </w:rPr>
        <w:t xml:space="preserve"> նախարարության</w:t>
      </w:r>
      <w:r w:rsidR="00B916A4" w:rsidRPr="007A71A1">
        <w:rPr>
          <w:rFonts w:ascii="GHEA Grapalat" w:hAnsi="GHEA Grapalat" w:cs="Arial Armenian"/>
          <w:sz w:val="24"/>
          <w:szCs w:val="24"/>
          <w:lang w:val="hy-AM"/>
        </w:rPr>
        <w:t>՝</w:t>
      </w:r>
      <w:r w:rsidR="0055718F" w:rsidRPr="007A71A1">
        <w:rPr>
          <w:rFonts w:ascii="GHEA Grapalat" w:hAnsi="GHEA Grapalat" w:cs="Arial Armenian"/>
          <w:sz w:val="24"/>
          <w:szCs w:val="24"/>
          <w:lang w:val="hy-AM"/>
        </w:rPr>
        <w:t xml:space="preserve"> 1128 ծրագրի 11001 «Օտարերկրյա պետություններում և միջազգային կազմակերպություններում հավատարմագրված ՀՀ դիվանագիտական ծառայության մարմինների գործունեության իրականացում» միջոցառման </w:t>
      </w:r>
      <w:r w:rsidR="0055718F" w:rsidRPr="00D97370">
        <w:rPr>
          <w:rFonts w:ascii="GHEA Grapalat" w:hAnsi="GHEA Grapalat" w:cs="Arial Armenian"/>
          <w:sz w:val="24"/>
          <w:szCs w:val="24"/>
          <w:lang w:val="hy-AM"/>
        </w:rPr>
        <w:t>4861 «Այլ ծախեր» հոդվածին լրացուցիչ հատկացնել 800,000.0 հազար ԱՄՆ դոլարին համարժեք ՀՀ դրամ</w:t>
      </w:r>
      <w:r w:rsidR="00F25AFD" w:rsidRPr="00D97370">
        <w:rPr>
          <w:rFonts w:ascii="GHEA Grapalat" w:hAnsi="GHEA Grapalat" w:cs="Arial Armenian"/>
          <w:sz w:val="24"/>
          <w:szCs w:val="24"/>
          <w:lang w:val="hy-AM"/>
        </w:rPr>
        <w:t>, իսկ տարբերությունը</w:t>
      </w:r>
      <w:r w:rsidR="00D97370" w:rsidRPr="00D97370">
        <w:rPr>
          <w:rFonts w:ascii="GHEA Grapalat" w:hAnsi="GHEA Grapalat" w:cs="Arial Armenian"/>
          <w:sz w:val="24"/>
          <w:szCs w:val="24"/>
          <w:lang w:val="hy-AM"/>
        </w:rPr>
        <w:t xml:space="preserve"> պետք է փոխհատուցվեր</w:t>
      </w:r>
      <w:r w:rsidR="007A71A1" w:rsidRPr="00D97370">
        <w:rPr>
          <w:rFonts w:ascii="GHEA Grapalat" w:hAnsi="GHEA Grapalat" w:cs="Arial Armenian"/>
          <w:sz w:val="24"/>
          <w:szCs w:val="24"/>
          <w:lang w:val="hy-AM"/>
        </w:rPr>
        <w:t xml:space="preserve"> ՀՀ ԱԳ</w:t>
      </w:r>
      <w:r w:rsidR="00F25AFD" w:rsidRPr="00D97370">
        <w:rPr>
          <w:rFonts w:ascii="GHEA Grapalat" w:hAnsi="GHEA Grapalat" w:cs="Arial Armenian"/>
          <w:sz w:val="24"/>
          <w:szCs w:val="24"/>
          <w:lang w:val="hy-AM"/>
        </w:rPr>
        <w:t xml:space="preserve"> նախարարությ</w:t>
      </w:r>
      <w:r w:rsidR="00D97370" w:rsidRPr="00D97370">
        <w:rPr>
          <w:rFonts w:ascii="GHEA Grapalat" w:hAnsi="GHEA Grapalat" w:cs="Arial Armenian"/>
          <w:sz w:val="24"/>
          <w:szCs w:val="24"/>
          <w:lang w:val="hy-AM"/>
        </w:rPr>
        <w:t>ա</w:t>
      </w:r>
      <w:r w:rsidR="00F25AFD" w:rsidRPr="00D97370">
        <w:rPr>
          <w:rFonts w:ascii="GHEA Grapalat" w:hAnsi="GHEA Grapalat" w:cs="Arial Armenian"/>
          <w:sz w:val="24"/>
          <w:szCs w:val="24"/>
          <w:lang w:val="hy-AM"/>
        </w:rPr>
        <w:t>ն</w:t>
      </w:r>
      <w:r w:rsidR="00D97370" w:rsidRPr="00D9737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25AFD" w:rsidRPr="00D97370">
        <w:rPr>
          <w:rFonts w:ascii="GHEA Grapalat" w:hAnsi="GHEA Grapalat" w:cs="Arial Armenian"/>
          <w:sz w:val="24"/>
          <w:szCs w:val="24"/>
          <w:lang w:val="hy-AM"/>
        </w:rPr>
        <w:t>միջոցներից:</w:t>
      </w:r>
    </w:p>
    <w:p w:rsidR="00D80EE2" w:rsidRPr="00701EAE" w:rsidRDefault="008630EB" w:rsidP="00B916A4">
      <w:pPr>
        <w:spacing w:after="0" w:line="276" w:lineRule="auto"/>
        <w:ind w:firstLine="426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D97370">
        <w:rPr>
          <w:rFonts w:ascii="GHEA Grapalat" w:hAnsi="GHEA Grapalat" w:cs="Arial Armenian"/>
          <w:sz w:val="24"/>
          <w:szCs w:val="24"/>
          <w:lang w:val="hy-AM"/>
        </w:rPr>
        <w:t>Հաշվի առնելով</w:t>
      </w:r>
      <w:r w:rsidR="0017147D" w:rsidRPr="00D97370">
        <w:rPr>
          <w:rFonts w:ascii="GHEA Grapalat" w:hAnsi="GHEA Grapalat" w:cs="Arial Armenian"/>
          <w:sz w:val="24"/>
          <w:szCs w:val="24"/>
          <w:lang w:val="hy-AM"/>
        </w:rPr>
        <w:t xml:space="preserve"> նախագծի վերաբերյալ</w:t>
      </w:r>
      <w:r w:rsidRPr="00D97370">
        <w:rPr>
          <w:rFonts w:ascii="GHEA Grapalat" w:hAnsi="GHEA Grapalat" w:cs="Arial Armenian"/>
          <w:sz w:val="24"/>
          <w:szCs w:val="24"/>
          <w:lang w:val="hy-AM"/>
        </w:rPr>
        <w:t xml:space="preserve"> ՀՀ ֆինանսների նախարարության առաջարկությունը և </w:t>
      </w:r>
      <w:r w:rsidRPr="00847BCB">
        <w:rPr>
          <w:rFonts w:ascii="GHEA Grapalat" w:hAnsi="GHEA Grapalat" w:cs="Arial Armenian"/>
          <w:sz w:val="24"/>
          <w:szCs w:val="24"/>
          <w:lang w:val="hy-AM"/>
        </w:rPr>
        <w:t>աշխատանքային կարգով ձեռք</w:t>
      </w:r>
      <w:r w:rsidR="00B916A4" w:rsidRPr="00847BC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47BCB">
        <w:rPr>
          <w:rFonts w:ascii="GHEA Grapalat" w:hAnsi="GHEA Grapalat" w:cs="Arial Armenian"/>
          <w:sz w:val="24"/>
          <w:szCs w:val="24"/>
          <w:lang w:val="hy-AM"/>
        </w:rPr>
        <w:t>բերված պայմանավորված</w:t>
      </w:r>
      <w:r w:rsidR="00882FB8" w:rsidRPr="00847BCB">
        <w:rPr>
          <w:rFonts w:ascii="GHEA Grapalat" w:hAnsi="GHEA Grapalat" w:cs="Arial Armenian"/>
          <w:sz w:val="24"/>
          <w:szCs w:val="24"/>
          <w:lang w:val="hy-AM"/>
        </w:rPr>
        <w:t>ո</w:t>
      </w:r>
      <w:r w:rsidRPr="00847BCB">
        <w:rPr>
          <w:rFonts w:ascii="GHEA Grapalat" w:hAnsi="GHEA Grapalat" w:cs="Arial Armenian"/>
          <w:sz w:val="24"/>
          <w:szCs w:val="24"/>
          <w:lang w:val="hy-AM"/>
        </w:rPr>
        <w:t>ւթյ</w:t>
      </w:r>
      <w:r w:rsidR="00882FB8" w:rsidRPr="00847BCB">
        <w:rPr>
          <w:rFonts w:ascii="GHEA Grapalat" w:hAnsi="GHEA Grapalat" w:cs="Arial Armenian"/>
          <w:sz w:val="24"/>
          <w:szCs w:val="24"/>
          <w:lang w:val="hy-AM"/>
        </w:rPr>
        <w:t>ունը</w:t>
      </w:r>
      <w:r w:rsidRPr="00847BCB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Pr="00D97370">
        <w:rPr>
          <w:rFonts w:ascii="GHEA Grapalat" w:hAnsi="GHEA Grapalat" w:cs="Arial Armenian"/>
          <w:sz w:val="24"/>
          <w:szCs w:val="24"/>
          <w:lang w:val="hy-AM"/>
        </w:rPr>
        <w:t>նախագիծը խմբագրվել է</w:t>
      </w:r>
      <w:r w:rsidR="00B916A4" w:rsidRPr="00D97370">
        <w:rPr>
          <w:rFonts w:ascii="GHEA Grapalat" w:hAnsi="GHEA Grapalat" w:cs="Arial Armenian"/>
          <w:sz w:val="24"/>
          <w:szCs w:val="24"/>
          <w:lang w:val="hy-AM"/>
        </w:rPr>
        <w:t>,</w:t>
      </w:r>
      <w:r w:rsidRPr="00D97370">
        <w:rPr>
          <w:rFonts w:ascii="GHEA Grapalat" w:hAnsi="GHEA Grapalat" w:cs="Arial Armenian"/>
          <w:sz w:val="24"/>
          <w:szCs w:val="24"/>
          <w:lang w:val="hy-AM"/>
        </w:rPr>
        <w:t xml:space="preserve"> և գումարի հատկացման աղբյուրը պետական բյուջեի պահուստային ֆոնդի փոխարեն նախատեսվում է իրականացնել </w:t>
      </w:r>
      <w:r w:rsidR="00D97370" w:rsidRPr="00D97370">
        <w:rPr>
          <w:rFonts w:ascii="GHEA Grapalat" w:hAnsi="GHEA Grapalat" w:cs="Arial Armenian"/>
          <w:sz w:val="24"/>
          <w:szCs w:val="24"/>
          <w:lang w:val="hy-AM"/>
        </w:rPr>
        <w:t xml:space="preserve">ՀՀ </w:t>
      </w:r>
      <w:r w:rsidRPr="00D97370">
        <w:rPr>
          <w:rFonts w:ascii="GHEA Grapalat" w:hAnsi="GHEA Grapalat" w:cs="Arial Armenian"/>
          <w:sz w:val="24"/>
          <w:szCs w:val="24"/>
          <w:lang w:val="hy-AM"/>
        </w:rPr>
        <w:t>ԱԳ</w:t>
      </w:r>
      <w:r w:rsidR="0017147D" w:rsidRPr="00D97370">
        <w:rPr>
          <w:rFonts w:ascii="GHEA Grapalat" w:hAnsi="GHEA Grapalat" w:cs="Arial Armenian"/>
          <w:sz w:val="24"/>
          <w:szCs w:val="24"/>
          <w:lang w:val="hy-AM"/>
        </w:rPr>
        <w:t xml:space="preserve"> նախարարության</w:t>
      </w:r>
      <w:r w:rsidR="00B916A4" w:rsidRPr="00D97370">
        <w:rPr>
          <w:rFonts w:ascii="GHEA Grapalat" w:hAnsi="GHEA Grapalat" w:cs="Arial Armenian"/>
          <w:sz w:val="24"/>
          <w:szCs w:val="24"/>
          <w:lang w:val="hy-AM"/>
        </w:rPr>
        <w:t>՝</w:t>
      </w:r>
      <w:r w:rsidRPr="00D97370">
        <w:rPr>
          <w:rFonts w:ascii="GHEA Grapalat" w:hAnsi="GHEA Grapalat" w:cs="Arial Armenian"/>
          <w:sz w:val="24"/>
          <w:szCs w:val="24"/>
          <w:lang w:val="hy-AM"/>
        </w:rPr>
        <w:t xml:space="preserve"> 1061 ծրագրի 11011 «ՀՀ քաղաքացիների իրավունքների և շահերի պաշտպանություն» միջոցառման շրջանակներում առկա մնացորդների հաշվին</w:t>
      </w:r>
      <w:r w:rsidR="00D80EE2" w:rsidRPr="00D97370">
        <w:rPr>
          <w:rFonts w:ascii="GHEA Grapalat" w:hAnsi="GHEA Grapalat" w:cs="Arial Armenian"/>
          <w:sz w:val="24"/>
          <w:szCs w:val="24"/>
          <w:lang w:val="hy-AM"/>
        </w:rPr>
        <w:t>: Հարկ է նշել, որ 1061 ծրագրի 11011 միջոցառումը հաստատվել է ՀՀ կառավարության</w:t>
      </w:r>
      <w:r w:rsidR="00593148" w:rsidRPr="00D97370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="00D80EE2" w:rsidRPr="00D97370">
        <w:rPr>
          <w:rFonts w:ascii="GHEA Grapalat" w:hAnsi="GHEA Grapalat" w:cs="Arial Armenian"/>
          <w:sz w:val="24"/>
          <w:szCs w:val="24"/>
          <w:lang w:val="hy-AM"/>
        </w:rPr>
        <w:t xml:space="preserve">2026թ. ապրիլի 9-ի N 459-Ն որոշմամբ և </w:t>
      </w:r>
      <w:r w:rsidR="005C6BC6" w:rsidRPr="00D97370">
        <w:rPr>
          <w:rFonts w:ascii="GHEA Grapalat" w:hAnsi="GHEA Grapalat" w:cs="Arial Armenian"/>
          <w:sz w:val="24"/>
          <w:szCs w:val="24"/>
          <w:lang w:val="hy-AM"/>
        </w:rPr>
        <w:t>նախատես</w:t>
      </w:r>
      <w:r w:rsidR="00D80EE2" w:rsidRPr="00D97370">
        <w:rPr>
          <w:rFonts w:ascii="GHEA Grapalat" w:hAnsi="GHEA Grapalat" w:cs="Arial Armenian"/>
          <w:sz w:val="24"/>
          <w:szCs w:val="24"/>
          <w:lang w:val="hy-AM"/>
        </w:rPr>
        <w:t xml:space="preserve">ված է Մերձավոր Արևելքում ռազմական գործողություններով և </w:t>
      </w:r>
      <w:r w:rsidR="00D80EE2" w:rsidRPr="00D97370">
        <w:rPr>
          <w:rFonts w:ascii="GHEA Grapalat" w:hAnsi="GHEA Grapalat" w:cs="Arial Armenian"/>
          <w:sz w:val="24"/>
          <w:szCs w:val="24"/>
          <w:lang w:val="hy-AM"/>
        </w:rPr>
        <w:lastRenderedPageBreak/>
        <w:t>անվտանգային իրավիճակով պայմանավորված ՀՀ քաղաքացիների</w:t>
      </w:r>
      <w:r w:rsidR="00593148" w:rsidRPr="00D97370">
        <w:rPr>
          <w:rFonts w:ascii="GHEA Grapalat" w:hAnsi="GHEA Grapalat" w:cs="Arial Armenian"/>
          <w:sz w:val="24"/>
          <w:szCs w:val="24"/>
          <w:lang w:val="hy-AM"/>
        </w:rPr>
        <w:t>՝</w:t>
      </w:r>
      <w:r w:rsidR="00D80EE2" w:rsidRPr="00D9737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82FB8" w:rsidRPr="00D97370">
        <w:rPr>
          <w:rFonts w:ascii="GHEA Grapalat" w:hAnsi="GHEA Grapalat" w:cs="Arial Armenian"/>
          <w:sz w:val="24"/>
          <w:szCs w:val="24"/>
          <w:lang w:val="hy-AM"/>
        </w:rPr>
        <w:t>Հայաստան</w:t>
      </w:r>
      <w:r w:rsidR="00D80EE2" w:rsidRPr="00D97370">
        <w:rPr>
          <w:rFonts w:ascii="GHEA Grapalat" w:hAnsi="GHEA Grapalat" w:cs="Arial Armenian"/>
          <w:sz w:val="24"/>
          <w:szCs w:val="24"/>
          <w:lang w:val="hy-AM"/>
        </w:rPr>
        <w:t xml:space="preserve"> վերադարձի համար ձեռք բերված ավիատոմսերի փոխհատուցման համար: ՀՀ կառավարության</w:t>
      </w:r>
      <w:r w:rsidR="00593148" w:rsidRPr="00D97370">
        <w:rPr>
          <w:rFonts w:ascii="GHEA Grapalat" w:hAnsi="GHEA Grapalat" w:cs="Arial Armenian"/>
          <w:sz w:val="24"/>
          <w:szCs w:val="24"/>
          <w:lang w:val="hy-AM"/>
        </w:rPr>
        <w:t>՝</w:t>
      </w:r>
      <w:r w:rsidR="00D80EE2" w:rsidRPr="00D97370">
        <w:rPr>
          <w:rFonts w:ascii="GHEA Grapalat" w:hAnsi="GHEA Grapalat" w:cs="Arial Armenian"/>
          <w:sz w:val="24"/>
          <w:szCs w:val="24"/>
          <w:lang w:val="hy-AM"/>
        </w:rPr>
        <w:t xml:space="preserve"> 2026թ. ապրիլի 9-ի N 459-Ն որոշման նախագիծը կազմելու ժամանակ ՀՀ ԱԳ</w:t>
      </w:r>
      <w:r w:rsidR="00882FB8" w:rsidRPr="00D97370">
        <w:rPr>
          <w:rFonts w:ascii="GHEA Grapalat" w:hAnsi="GHEA Grapalat" w:cs="Arial Armenian"/>
          <w:sz w:val="24"/>
          <w:szCs w:val="24"/>
          <w:lang w:val="hy-AM"/>
        </w:rPr>
        <w:t xml:space="preserve"> նախարարության</w:t>
      </w:r>
      <w:r w:rsidR="00D80EE2" w:rsidRPr="00D97370">
        <w:rPr>
          <w:rFonts w:ascii="GHEA Grapalat" w:hAnsi="GHEA Grapalat" w:cs="Arial Armenian"/>
          <w:sz w:val="24"/>
          <w:szCs w:val="24"/>
          <w:lang w:val="hy-AM"/>
        </w:rPr>
        <w:t xml:space="preserve"> տրամադրության տակ առկա չեն եղել ճշգրիտ տվյալներ այն մասին, թե սահմանվող պայմաններին համապատասխանող կոնկրետ քանի</w:t>
      </w:r>
      <w:r w:rsidR="00593148" w:rsidRPr="00D97370">
        <w:rPr>
          <w:rFonts w:ascii="GHEA Grapalat" w:hAnsi="GHEA Grapalat" w:cs="Arial Armenian"/>
          <w:sz w:val="24"/>
          <w:szCs w:val="24"/>
          <w:lang w:val="hy-AM"/>
        </w:rPr>
        <w:t>՞</w:t>
      </w:r>
      <w:r w:rsidR="00D80EE2" w:rsidRPr="00D97370">
        <w:rPr>
          <w:rFonts w:ascii="GHEA Grapalat" w:hAnsi="GHEA Grapalat" w:cs="Arial Armenian"/>
          <w:sz w:val="24"/>
          <w:szCs w:val="24"/>
          <w:lang w:val="hy-AM"/>
        </w:rPr>
        <w:t xml:space="preserve"> հայտ կներկայացվի ՀՀ քաղաքացիների կողմից։ Միաժամանակ, որոշման նախագիծը մշակելու պահին </w:t>
      </w:r>
      <w:r w:rsidR="00701EAE">
        <w:rPr>
          <w:rFonts w:ascii="GHEA Grapalat" w:hAnsi="GHEA Grapalat" w:cs="Arial Armenian"/>
          <w:sz w:val="24"/>
          <w:szCs w:val="24"/>
          <w:lang w:val="hy-AM"/>
        </w:rPr>
        <w:t xml:space="preserve">անհնար էր </w:t>
      </w:r>
      <w:r w:rsidR="00701EAE" w:rsidRPr="00701EAE">
        <w:rPr>
          <w:rFonts w:ascii="GHEA Grapalat" w:hAnsi="GHEA Grapalat" w:cs="Arial Armenian"/>
          <w:sz w:val="24"/>
          <w:szCs w:val="24"/>
          <w:lang w:val="hy-AM"/>
        </w:rPr>
        <w:t>կանխատեսել՝</w:t>
      </w:r>
      <w:r w:rsidR="00D80EE2" w:rsidRPr="00701EAE">
        <w:rPr>
          <w:rFonts w:ascii="GHEA Grapalat" w:hAnsi="GHEA Grapalat" w:cs="Arial Armenian"/>
          <w:sz w:val="24"/>
          <w:szCs w:val="24"/>
          <w:lang w:val="hy-AM"/>
        </w:rPr>
        <w:t xml:space="preserve"> արդյո</w:t>
      </w:r>
      <w:r w:rsidR="00593148" w:rsidRPr="00701EAE">
        <w:rPr>
          <w:rFonts w:ascii="GHEA Grapalat" w:hAnsi="GHEA Grapalat" w:cs="Arial Armenian"/>
          <w:sz w:val="24"/>
          <w:szCs w:val="24"/>
          <w:lang w:val="hy-AM"/>
        </w:rPr>
        <w:t>՞</w:t>
      </w:r>
      <w:r w:rsidR="00D80EE2" w:rsidRPr="00701EAE">
        <w:rPr>
          <w:rFonts w:ascii="GHEA Grapalat" w:hAnsi="GHEA Grapalat" w:cs="Arial Armenian"/>
          <w:sz w:val="24"/>
          <w:szCs w:val="24"/>
          <w:lang w:val="hy-AM"/>
        </w:rPr>
        <w:t xml:space="preserve">ք բոլոր դիմողներին է </w:t>
      </w:r>
      <w:r w:rsidR="00701EAE" w:rsidRPr="00701EAE">
        <w:rPr>
          <w:rFonts w:ascii="GHEA Grapalat" w:hAnsi="GHEA Grapalat" w:cs="Arial Armenian"/>
          <w:sz w:val="24"/>
          <w:szCs w:val="24"/>
          <w:lang w:val="hy-AM"/>
        </w:rPr>
        <w:t xml:space="preserve">վճարվելու </w:t>
      </w:r>
      <w:r w:rsidR="00D80EE2" w:rsidRPr="00701EAE">
        <w:rPr>
          <w:rFonts w:ascii="GHEA Grapalat" w:hAnsi="GHEA Grapalat" w:cs="Arial Armenian"/>
          <w:sz w:val="24"/>
          <w:szCs w:val="24"/>
          <w:lang w:val="hy-AM"/>
        </w:rPr>
        <w:t>250,000 ՀՀ դրամ, թ</w:t>
      </w:r>
      <w:r w:rsidR="00041ED8" w:rsidRPr="00701EAE">
        <w:rPr>
          <w:rFonts w:ascii="GHEA Grapalat" w:hAnsi="GHEA Grapalat" w:cs="Arial Armenian"/>
          <w:sz w:val="24"/>
          <w:szCs w:val="24"/>
          <w:lang w:val="hy-AM"/>
        </w:rPr>
        <w:t>ե</w:t>
      </w:r>
      <w:r w:rsidR="00593148" w:rsidRPr="00701EAE">
        <w:rPr>
          <w:rFonts w:ascii="GHEA Grapalat" w:hAnsi="GHEA Grapalat" w:cs="Arial Armenian"/>
          <w:sz w:val="24"/>
          <w:szCs w:val="24"/>
          <w:lang w:val="hy-AM"/>
        </w:rPr>
        <w:t>՞</w:t>
      </w:r>
      <w:r w:rsidR="00D80EE2" w:rsidRPr="00701EAE">
        <w:rPr>
          <w:rFonts w:ascii="GHEA Grapalat" w:hAnsi="GHEA Grapalat" w:cs="Arial Armenian"/>
          <w:sz w:val="24"/>
          <w:szCs w:val="24"/>
          <w:lang w:val="hy-AM"/>
        </w:rPr>
        <w:t xml:space="preserve"> որոշակի նվազեցումներ են կատարվելու՝ հիմք ընդունելով ավիաընկերությունների կողմից վճարվող փոխհատուցումները։ Փաստացի դիմող քաղաքացիների բավարարված հայտերի գումարը այս պահին կազմել է մոտ 140.0 միլիոն </w:t>
      </w:r>
      <w:r w:rsidR="00701EAE">
        <w:rPr>
          <w:rFonts w:ascii="GHEA Grapalat" w:hAnsi="GHEA Grapalat" w:cs="Arial Armenian"/>
          <w:sz w:val="24"/>
          <w:szCs w:val="24"/>
          <w:lang w:val="hy-AM"/>
        </w:rPr>
        <w:t xml:space="preserve">ՀՀ </w:t>
      </w:r>
      <w:r w:rsidR="00D80EE2" w:rsidRPr="00701EAE">
        <w:rPr>
          <w:rFonts w:ascii="GHEA Grapalat" w:hAnsi="GHEA Grapalat" w:cs="Arial Armenian"/>
          <w:sz w:val="24"/>
          <w:szCs w:val="24"/>
          <w:lang w:val="hy-AM"/>
        </w:rPr>
        <w:t>դրամ: Առաջարկում ենք ԱԳ նախարարության</w:t>
      </w:r>
      <w:r w:rsidR="00593148" w:rsidRPr="00701EAE">
        <w:rPr>
          <w:rFonts w:ascii="GHEA Grapalat" w:hAnsi="GHEA Grapalat" w:cs="Arial Armenian"/>
          <w:sz w:val="24"/>
          <w:szCs w:val="24"/>
          <w:lang w:val="hy-AM"/>
        </w:rPr>
        <w:t>՝</w:t>
      </w:r>
      <w:r w:rsidR="00D80EE2" w:rsidRPr="00701EAE">
        <w:rPr>
          <w:rFonts w:ascii="GHEA Grapalat" w:hAnsi="GHEA Grapalat" w:cs="Arial Armenian"/>
          <w:sz w:val="24"/>
          <w:szCs w:val="24"/>
          <w:lang w:val="hy-AM"/>
        </w:rPr>
        <w:t xml:space="preserve"> 1061 ծրագրի 11011 «ՀՀ քաղաքացիների իրավունքների և շահերի պաշտպանություն» միջոցառումից</w:t>
      </w:r>
      <w:r w:rsidR="00193B41">
        <w:rPr>
          <w:rFonts w:ascii="GHEA Grapalat" w:hAnsi="GHEA Grapalat" w:cs="Arial Armenian"/>
          <w:sz w:val="24"/>
          <w:szCs w:val="24"/>
          <w:lang w:val="hy-AM"/>
        </w:rPr>
        <w:t xml:space="preserve"> 26</w:t>
      </w:r>
      <w:r w:rsidR="00D80EE2" w:rsidRPr="00701EAE">
        <w:rPr>
          <w:rFonts w:ascii="GHEA Grapalat" w:hAnsi="GHEA Grapalat" w:cs="Arial Armenian"/>
          <w:sz w:val="24"/>
          <w:szCs w:val="24"/>
          <w:lang w:val="hy-AM"/>
        </w:rPr>
        <w:t xml:space="preserve">0,000.0 հազար </w:t>
      </w:r>
      <w:r w:rsidR="00701EAE">
        <w:rPr>
          <w:rFonts w:ascii="GHEA Grapalat" w:hAnsi="GHEA Grapalat" w:cs="Arial Armenian"/>
          <w:sz w:val="24"/>
          <w:szCs w:val="24"/>
          <w:lang w:val="hy-AM"/>
        </w:rPr>
        <w:t xml:space="preserve">ՀՀ </w:t>
      </w:r>
      <w:r w:rsidR="00D80EE2" w:rsidRPr="00701EAE">
        <w:rPr>
          <w:rFonts w:ascii="GHEA Grapalat" w:hAnsi="GHEA Grapalat" w:cs="Arial Armenian"/>
          <w:sz w:val="24"/>
          <w:szCs w:val="24"/>
          <w:lang w:val="hy-AM"/>
        </w:rPr>
        <w:t xml:space="preserve">դրամ տեղափոխել 1128 ծրագրի 11001 «Օտարերկրյա պետություններում և միջազգային կազմակերպություններում հավատարմագրված ՀՀ դիվանագիտական ծառայության մարմինների գործունեության իրականացում» միջոցառում: Վերը նշված </w:t>
      </w:r>
      <w:r w:rsidR="005379F3" w:rsidRPr="00701EAE">
        <w:rPr>
          <w:rFonts w:ascii="GHEA Grapalat" w:hAnsi="GHEA Grapalat" w:cs="Arial Armenian"/>
          <w:sz w:val="24"/>
          <w:szCs w:val="24"/>
          <w:lang w:val="hy-AM"/>
        </w:rPr>
        <w:t>մեկ</w:t>
      </w:r>
      <w:r w:rsidR="00D80EE2" w:rsidRPr="00701EAE">
        <w:rPr>
          <w:rFonts w:ascii="GHEA Grapalat" w:hAnsi="GHEA Grapalat" w:cs="Arial Armenian"/>
          <w:sz w:val="24"/>
          <w:szCs w:val="24"/>
          <w:lang w:val="hy-AM"/>
        </w:rPr>
        <w:t xml:space="preserve"> միլիոն </w:t>
      </w:r>
      <w:r w:rsidR="00701EAE">
        <w:rPr>
          <w:rFonts w:ascii="GHEA Grapalat" w:hAnsi="GHEA Grapalat" w:cs="Arial Armenian"/>
          <w:sz w:val="24"/>
          <w:szCs w:val="24"/>
          <w:lang w:val="hy-AM"/>
        </w:rPr>
        <w:t xml:space="preserve">ԱՄՆ </w:t>
      </w:r>
      <w:r w:rsidR="00D80EE2" w:rsidRPr="00701EAE">
        <w:rPr>
          <w:rFonts w:ascii="GHEA Grapalat" w:hAnsi="GHEA Grapalat" w:cs="Arial Armenian"/>
          <w:sz w:val="24"/>
          <w:szCs w:val="24"/>
          <w:lang w:val="hy-AM"/>
        </w:rPr>
        <w:t xml:space="preserve">դոլարին </w:t>
      </w:r>
      <w:r w:rsidR="005379F3" w:rsidRPr="00701EAE">
        <w:rPr>
          <w:rFonts w:ascii="GHEA Grapalat" w:hAnsi="GHEA Grapalat" w:cs="Arial Armenian"/>
          <w:sz w:val="24"/>
          <w:szCs w:val="24"/>
          <w:lang w:val="hy-AM"/>
        </w:rPr>
        <w:t>համարժ</w:t>
      </w:r>
      <w:r w:rsidR="00D80EE2" w:rsidRPr="00701EAE">
        <w:rPr>
          <w:rFonts w:ascii="GHEA Grapalat" w:hAnsi="GHEA Grapalat" w:cs="Arial Armenian"/>
          <w:sz w:val="24"/>
          <w:szCs w:val="24"/>
          <w:lang w:val="hy-AM"/>
        </w:rPr>
        <w:t xml:space="preserve">եք </w:t>
      </w:r>
      <w:r w:rsidR="00701EAE">
        <w:rPr>
          <w:rFonts w:ascii="GHEA Grapalat" w:hAnsi="GHEA Grapalat" w:cs="Arial Armenian"/>
          <w:sz w:val="24"/>
          <w:szCs w:val="24"/>
          <w:lang w:val="hy-AM"/>
        </w:rPr>
        <w:t xml:space="preserve">ՀՀ </w:t>
      </w:r>
      <w:r w:rsidR="00D80EE2" w:rsidRPr="00701EAE">
        <w:rPr>
          <w:rFonts w:ascii="GHEA Grapalat" w:hAnsi="GHEA Grapalat" w:cs="Arial Armenian"/>
          <w:sz w:val="24"/>
          <w:szCs w:val="24"/>
          <w:lang w:val="hy-AM"/>
        </w:rPr>
        <w:t xml:space="preserve">դրամի </w:t>
      </w:r>
      <w:r w:rsidR="006873AA" w:rsidRPr="00701EAE">
        <w:rPr>
          <w:rFonts w:ascii="GHEA Grapalat" w:hAnsi="GHEA Grapalat" w:cs="Arial Armenian"/>
          <w:sz w:val="24"/>
          <w:szCs w:val="24"/>
          <w:lang w:val="hy-AM"/>
        </w:rPr>
        <w:t xml:space="preserve">տարբերությունը ևս կփոխհատուցվի </w:t>
      </w:r>
      <w:r w:rsidR="00701EAE">
        <w:rPr>
          <w:rFonts w:ascii="GHEA Grapalat" w:hAnsi="GHEA Grapalat" w:cs="Arial Armenian"/>
          <w:sz w:val="24"/>
          <w:szCs w:val="24"/>
          <w:lang w:val="hy-AM"/>
        </w:rPr>
        <w:t xml:space="preserve">ՀՀ </w:t>
      </w:r>
      <w:r w:rsidR="006873AA" w:rsidRPr="00701EAE">
        <w:rPr>
          <w:rFonts w:ascii="GHEA Grapalat" w:hAnsi="GHEA Grapalat" w:cs="Arial Armenian"/>
          <w:sz w:val="24"/>
          <w:szCs w:val="24"/>
          <w:lang w:val="hy-AM"/>
        </w:rPr>
        <w:t>ԱԳ</w:t>
      </w:r>
      <w:r w:rsidR="00701EAE">
        <w:rPr>
          <w:rFonts w:ascii="GHEA Grapalat" w:hAnsi="GHEA Grapalat" w:cs="Arial Armenian"/>
          <w:sz w:val="24"/>
          <w:szCs w:val="24"/>
          <w:lang w:val="hy-AM"/>
        </w:rPr>
        <w:t xml:space="preserve"> նախարարության</w:t>
      </w:r>
      <w:r w:rsidR="006873AA" w:rsidRPr="00701EAE">
        <w:rPr>
          <w:rFonts w:ascii="GHEA Grapalat" w:hAnsi="GHEA Grapalat" w:cs="Arial Armenian"/>
          <w:sz w:val="24"/>
          <w:szCs w:val="24"/>
          <w:lang w:val="hy-AM"/>
        </w:rPr>
        <w:t xml:space="preserve"> միջոցներից: </w:t>
      </w:r>
    </w:p>
    <w:p w:rsidR="0055718F" w:rsidRPr="005379F3" w:rsidRDefault="0055718F" w:rsidP="00B916A4">
      <w:pPr>
        <w:spacing w:after="0" w:line="276" w:lineRule="auto"/>
        <w:ind w:firstLine="426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55718F" w:rsidRDefault="0055718F" w:rsidP="00B916A4">
      <w:pPr>
        <w:spacing w:after="0" w:line="276" w:lineRule="auto"/>
        <w:ind w:firstLine="709"/>
        <w:jc w:val="both"/>
        <w:rPr>
          <w:rFonts w:ascii="GHEA Grapalat" w:hAnsi="GHEA Grapalat" w:cs="Arial"/>
          <w:b/>
          <w:kern w:val="16"/>
          <w:sz w:val="24"/>
          <w:szCs w:val="24"/>
          <w:lang w:val="af-ZA"/>
        </w:rPr>
      </w:pPr>
      <w:r>
        <w:rPr>
          <w:rFonts w:ascii="GHEA Grapalat" w:hAnsi="GHEA Grapalat" w:cs="Arial"/>
          <w:b/>
          <w:kern w:val="16"/>
          <w:sz w:val="24"/>
          <w:szCs w:val="24"/>
          <w:lang w:val="af-ZA"/>
        </w:rPr>
        <w:t xml:space="preserve">3. </w:t>
      </w:r>
      <w:r>
        <w:rPr>
          <w:rFonts w:ascii="GHEA Grapalat" w:hAnsi="GHEA Grapalat"/>
          <w:b/>
          <w:sz w:val="24"/>
          <w:szCs w:val="24"/>
          <w:lang w:val="af-ZA"/>
        </w:rPr>
        <w:t>Նախագծի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մշակման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գործընթացում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ներգրավված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ինստիտուտները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և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անձինք</w:t>
      </w:r>
    </w:p>
    <w:p w:rsidR="0055718F" w:rsidRDefault="001202D8" w:rsidP="00B916A4">
      <w:pPr>
        <w:spacing w:after="0" w:line="276" w:lineRule="auto"/>
        <w:ind w:firstLine="426"/>
        <w:jc w:val="both"/>
        <w:rPr>
          <w:rFonts w:ascii="GHEA Grapalat" w:hAnsi="GHEA Grapalat" w:cs="Arial Armenia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bookmarkStart w:id="0" w:name="_GoBack"/>
      <w:bookmarkEnd w:id="0"/>
      <w:r w:rsidR="0055718F">
        <w:rPr>
          <w:rFonts w:ascii="GHEA Grapalat" w:hAnsi="GHEA Grapalat"/>
          <w:sz w:val="24"/>
          <w:szCs w:val="24"/>
          <w:lang w:val="af-ZA"/>
        </w:rPr>
        <w:t>Նախագիծը</w:t>
      </w:r>
      <w:r w:rsidR="0055718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5718F">
        <w:rPr>
          <w:rFonts w:ascii="GHEA Grapalat" w:hAnsi="GHEA Grapalat"/>
          <w:sz w:val="24"/>
          <w:szCs w:val="24"/>
          <w:lang w:val="af-ZA"/>
        </w:rPr>
        <w:t>մշակվել</w:t>
      </w:r>
      <w:r w:rsidR="0055718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5718F">
        <w:rPr>
          <w:rFonts w:ascii="GHEA Grapalat" w:hAnsi="GHEA Grapalat"/>
          <w:sz w:val="24"/>
          <w:szCs w:val="24"/>
          <w:lang w:val="af-ZA"/>
        </w:rPr>
        <w:t>է</w:t>
      </w:r>
      <w:r w:rsidR="0055718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5718F">
        <w:rPr>
          <w:rFonts w:ascii="GHEA Grapalat" w:hAnsi="GHEA Grapalat"/>
          <w:sz w:val="24"/>
          <w:szCs w:val="24"/>
          <w:lang w:val="af-ZA"/>
        </w:rPr>
        <w:t>ՀՀ</w:t>
      </w:r>
      <w:r w:rsidR="0055718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7A71A1">
        <w:rPr>
          <w:rFonts w:ascii="GHEA Grapalat" w:hAnsi="GHEA Grapalat"/>
          <w:sz w:val="24"/>
          <w:szCs w:val="24"/>
          <w:lang w:val="hy-AM"/>
        </w:rPr>
        <w:t>ԱԳ</w:t>
      </w:r>
      <w:r w:rsidR="0055718F">
        <w:rPr>
          <w:rFonts w:ascii="GHEA Grapalat" w:hAnsi="GHEA Grapalat"/>
          <w:sz w:val="24"/>
          <w:szCs w:val="24"/>
          <w:lang w:val="af-ZA"/>
        </w:rPr>
        <w:t xml:space="preserve"> նախարարության</w:t>
      </w:r>
      <w:r w:rsidR="0055718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5718F">
        <w:rPr>
          <w:rFonts w:ascii="GHEA Grapalat" w:hAnsi="GHEA Grapalat"/>
          <w:sz w:val="24"/>
          <w:szCs w:val="24"/>
          <w:lang w:val="af-ZA"/>
        </w:rPr>
        <w:t>կողմից</w:t>
      </w:r>
      <w:r w:rsidR="00593148">
        <w:rPr>
          <w:rFonts w:ascii="GHEA Grapalat" w:hAnsi="GHEA Grapalat" w:cs="Arial Armenian"/>
          <w:sz w:val="24"/>
          <w:szCs w:val="24"/>
          <w:lang w:val="af-ZA"/>
        </w:rPr>
        <w:t>:</w:t>
      </w:r>
    </w:p>
    <w:p w:rsidR="00593148" w:rsidRDefault="00593148" w:rsidP="00B916A4">
      <w:pPr>
        <w:spacing w:after="0" w:line="276" w:lineRule="auto"/>
        <w:ind w:firstLine="426"/>
        <w:jc w:val="both"/>
        <w:rPr>
          <w:rFonts w:ascii="GHEA Grapalat" w:hAnsi="GHEA Grapalat" w:cs="Arial Armenian"/>
          <w:sz w:val="24"/>
          <w:szCs w:val="24"/>
          <w:lang w:val="af-ZA"/>
        </w:rPr>
      </w:pPr>
    </w:p>
    <w:p w:rsidR="0055718F" w:rsidRDefault="0055718F" w:rsidP="00B916A4">
      <w:pPr>
        <w:spacing w:after="0" w:line="276" w:lineRule="auto"/>
        <w:ind w:right="36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4. </w:t>
      </w:r>
      <w:r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կապակցությամբ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և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բյուջեում</w:t>
      </w:r>
      <w:r w:rsidRPr="0017147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ծախսերի</w:t>
      </w:r>
      <w:r w:rsidRPr="0017147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և</w:t>
      </w:r>
      <w:r w:rsidRPr="0017147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եկամուտների</w:t>
      </w:r>
      <w:r w:rsidRPr="0017147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էական</w:t>
      </w:r>
      <w:r w:rsidRPr="0017147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ավելացման</w:t>
      </w:r>
      <w:r w:rsidRPr="0017147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կամ</w:t>
      </w:r>
      <w:r w:rsidRPr="0017147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նվազեցման</w:t>
      </w:r>
      <w:r w:rsidRPr="0017147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մասին</w:t>
      </w:r>
    </w:p>
    <w:p w:rsidR="006873AA" w:rsidRPr="00701EAE" w:rsidRDefault="006873AA" w:rsidP="00B916A4">
      <w:pPr>
        <w:suppressAutoHyphens/>
        <w:spacing w:after="0" w:line="276" w:lineRule="auto"/>
        <w:ind w:left="261" w:firstLine="459"/>
        <w:jc w:val="both"/>
        <w:rPr>
          <w:rFonts w:ascii="GHEA Grapalat" w:eastAsia="Times New Roman" w:hAnsi="GHEA Grapalat" w:cs="Times New Roman"/>
          <w:sz w:val="24"/>
          <w:szCs w:val="24"/>
          <w:lang w:val="af-ZA" w:eastAsia="zh-CN"/>
        </w:rPr>
      </w:pP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Որոշման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նախագծի</w:t>
      </w:r>
      <w:r w:rsidRPr="00701EAE">
        <w:rPr>
          <w:rFonts w:ascii="GHEA Grapalat" w:eastAsia="Times New Roman" w:hAnsi="GHEA Grapalat" w:cs="Times New Roman"/>
          <w:sz w:val="24"/>
          <w:szCs w:val="24"/>
          <w:lang w:val="fr-FR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ընդունումը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չի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հանգեցնի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ՀՀ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պետական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բյուջեի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ծախսերի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և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եկամուտների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փոփոխության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,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և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նվազեցվող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ծրագրի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ֆինանսական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ցուցանիշներում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հետագայում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ավելացման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անհրաժեշտություն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չի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 xml:space="preserve"> </w:t>
      </w:r>
      <w:r w:rsidRPr="00701EAE">
        <w:rPr>
          <w:rFonts w:ascii="GHEA Grapalat" w:eastAsia="Times New Roman" w:hAnsi="GHEA Grapalat" w:cs="Times New Roman"/>
          <w:sz w:val="24"/>
          <w:szCs w:val="24"/>
          <w:lang w:eastAsia="zh-CN"/>
        </w:rPr>
        <w:t>առաջանա</w:t>
      </w:r>
      <w:r w:rsidRPr="00701EAE">
        <w:rPr>
          <w:rFonts w:ascii="GHEA Grapalat" w:eastAsia="Times New Roman" w:hAnsi="GHEA Grapalat" w:cs="Times New Roman"/>
          <w:sz w:val="24"/>
          <w:szCs w:val="24"/>
          <w:lang w:val="af-ZA" w:eastAsia="zh-CN"/>
        </w:rPr>
        <w:t>:</w:t>
      </w:r>
    </w:p>
    <w:p w:rsidR="00593148" w:rsidRPr="0017147D" w:rsidRDefault="00593148" w:rsidP="00B916A4">
      <w:pPr>
        <w:suppressAutoHyphens/>
        <w:spacing w:after="0" w:line="276" w:lineRule="auto"/>
        <w:ind w:left="261" w:firstLine="459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af-ZA" w:eastAsia="zh-CN"/>
        </w:rPr>
      </w:pPr>
    </w:p>
    <w:p w:rsidR="0055718F" w:rsidRPr="0055718F" w:rsidRDefault="00144268" w:rsidP="00B916A4">
      <w:pPr>
        <w:spacing w:after="0" w:line="276" w:lineRule="auto"/>
        <w:ind w:left="-567" w:right="-278" w:firstLine="1276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ru-RU"/>
        </w:rPr>
      </w:pPr>
      <w:r w:rsidRPr="0017147D">
        <w:rPr>
          <w:rFonts w:ascii="GHEA Grapalat" w:eastAsia="GHEA Grapalat" w:hAnsi="GHEA Grapalat" w:cs="GHEA Grapalat"/>
          <w:b/>
          <w:color w:val="000000"/>
          <w:sz w:val="24"/>
          <w:szCs w:val="24"/>
          <w:lang w:val="af-ZA" w:eastAsia="ru-RU"/>
        </w:rPr>
        <w:t xml:space="preserve">5. </w:t>
      </w:r>
      <w:r w:rsidR="0055718F" w:rsidRPr="0055718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ru-RU"/>
        </w:rPr>
        <w:t>Կապը ռազմավարական փաստաթղթերի հետ</w:t>
      </w:r>
    </w:p>
    <w:p w:rsidR="0055718F" w:rsidRPr="0017147D" w:rsidRDefault="0055718F" w:rsidP="00593148">
      <w:pPr>
        <w:shd w:val="clear" w:color="auto" w:fill="FFFFFF"/>
        <w:autoSpaceDE w:val="0"/>
        <w:autoSpaceDN w:val="0"/>
        <w:adjustRightInd w:val="0"/>
        <w:spacing w:after="0" w:line="276" w:lineRule="auto"/>
        <w:ind w:firstLine="706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593148">
        <w:rPr>
          <w:rFonts w:ascii="GHEA Grapalat" w:hAnsi="GHEA Grapalat" w:cs="Arial Armenian"/>
          <w:sz w:val="24"/>
          <w:szCs w:val="24"/>
          <w:lang w:val="hy-AM"/>
        </w:rPr>
        <w:t>Նախագծի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ընդունումը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բխում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է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2021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թվականի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օգոստոսի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8-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ի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թիվ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1363-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Ա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որոշմամբ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հաստատված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ՀՀ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կառավարության՝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2021-2026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թթ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.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ծրագրի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«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Անվտանգություն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և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արտաքին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քաղաքականություն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»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բաժնի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«1.1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Արտաքին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քաղաքականություն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»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կետից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մասնավորապես՝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Հայաստանի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առավել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ակտիվ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ներգրավվածություն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և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նախաձեռնողական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lastRenderedPageBreak/>
        <w:t>քաղաքականություն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միջազգային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կառույցների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շրջանակներում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և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օտարերկրյա</w:t>
      </w:r>
      <w:r w:rsidRPr="0017147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93148">
        <w:rPr>
          <w:rFonts w:ascii="GHEA Grapalat" w:hAnsi="GHEA Grapalat" w:cs="Arial Armenian"/>
          <w:sz w:val="24"/>
          <w:szCs w:val="24"/>
          <w:lang w:val="hy-AM"/>
        </w:rPr>
        <w:t>պետություններում։</w:t>
      </w:r>
    </w:p>
    <w:p w:rsidR="00D12951" w:rsidRPr="0017147D" w:rsidRDefault="00D12951" w:rsidP="00144268">
      <w:pPr>
        <w:spacing w:after="0" w:line="360" w:lineRule="auto"/>
        <w:ind w:firstLine="706"/>
        <w:rPr>
          <w:rFonts w:ascii="GHEA Grapalat" w:hAnsi="GHEA Grapalat" w:cs="Arial Armenian"/>
          <w:sz w:val="24"/>
          <w:szCs w:val="24"/>
          <w:lang w:val="af-ZA"/>
        </w:rPr>
      </w:pPr>
    </w:p>
    <w:sectPr w:rsidR="00D12951" w:rsidRPr="0017147D" w:rsidSect="00E34C56">
      <w:pgSz w:w="12240" w:h="15840"/>
      <w:pgMar w:top="170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A5085"/>
    <w:multiLevelType w:val="hybridMultilevel"/>
    <w:tmpl w:val="3C32D904"/>
    <w:lvl w:ilvl="0" w:tplc="1D129F48">
      <w:start w:val="1"/>
      <w:numFmt w:val="decimal"/>
      <w:lvlText w:val="%1."/>
      <w:lvlJc w:val="left"/>
      <w:pPr>
        <w:ind w:left="261" w:hanging="360"/>
      </w:pPr>
      <w:rPr>
        <w:rFonts w:cs="GHEA Mariam" w:hint="default"/>
        <w:b/>
      </w:rPr>
    </w:lvl>
    <w:lvl w:ilvl="1" w:tplc="042B0019">
      <w:start w:val="1"/>
      <w:numFmt w:val="lowerLetter"/>
      <w:lvlText w:val="%2."/>
      <w:lvlJc w:val="left"/>
      <w:pPr>
        <w:ind w:left="981" w:hanging="360"/>
      </w:p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</w:lvl>
    <w:lvl w:ilvl="3" w:tplc="042B000F" w:tentative="1">
      <w:start w:val="1"/>
      <w:numFmt w:val="decimal"/>
      <w:lvlText w:val="%4."/>
      <w:lvlJc w:val="left"/>
      <w:pPr>
        <w:ind w:left="2421" w:hanging="360"/>
      </w:p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</w:lvl>
    <w:lvl w:ilvl="6" w:tplc="042B000F" w:tentative="1">
      <w:start w:val="1"/>
      <w:numFmt w:val="decimal"/>
      <w:lvlText w:val="%7."/>
      <w:lvlJc w:val="left"/>
      <w:pPr>
        <w:ind w:left="4581" w:hanging="360"/>
      </w:p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</w:lvl>
  </w:abstractNum>
  <w:abstractNum w:abstractNumId="1" w15:restartNumberingAfterBreak="0">
    <w:nsid w:val="7D754474"/>
    <w:multiLevelType w:val="hybridMultilevel"/>
    <w:tmpl w:val="373A0F16"/>
    <w:lvl w:ilvl="0" w:tplc="6D0CE7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D8D"/>
    <w:rsid w:val="00041ED8"/>
    <w:rsid w:val="00055503"/>
    <w:rsid w:val="00074208"/>
    <w:rsid w:val="000C113B"/>
    <w:rsid w:val="001202D8"/>
    <w:rsid w:val="00144268"/>
    <w:rsid w:val="0017147D"/>
    <w:rsid w:val="00193B41"/>
    <w:rsid w:val="00225B2C"/>
    <w:rsid w:val="002F62AA"/>
    <w:rsid w:val="0033242F"/>
    <w:rsid w:val="0036539D"/>
    <w:rsid w:val="00447877"/>
    <w:rsid w:val="004743D3"/>
    <w:rsid w:val="00513CE9"/>
    <w:rsid w:val="005379F3"/>
    <w:rsid w:val="0055718F"/>
    <w:rsid w:val="00593148"/>
    <w:rsid w:val="005C6BC6"/>
    <w:rsid w:val="00617D8D"/>
    <w:rsid w:val="006873AA"/>
    <w:rsid w:val="00701EAE"/>
    <w:rsid w:val="0077031B"/>
    <w:rsid w:val="007A71A1"/>
    <w:rsid w:val="007C2B89"/>
    <w:rsid w:val="00847BCB"/>
    <w:rsid w:val="008630EB"/>
    <w:rsid w:val="0086454D"/>
    <w:rsid w:val="00882FB8"/>
    <w:rsid w:val="009138E6"/>
    <w:rsid w:val="009A1490"/>
    <w:rsid w:val="009C7AF9"/>
    <w:rsid w:val="00A63E81"/>
    <w:rsid w:val="00AC789E"/>
    <w:rsid w:val="00B50346"/>
    <w:rsid w:val="00B53A86"/>
    <w:rsid w:val="00B74253"/>
    <w:rsid w:val="00B916A4"/>
    <w:rsid w:val="00B9339A"/>
    <w:rsid w:val="00B959F0"/>
    <w:rsid w:val="00C57D8D"/>
    <w:rsid w:val="00C71A86"/>
    <w:rsid w:val="00D01D8A"/>
    <w:rsid w:val="00D12951"/>
    <w:rsid w:val="00D46816"/>
    <w:rsid w:val="00D80EE2"/>
    <w:rsid w:val="00D97370"/>
    <w:rsid w:val="00E20261"/>
    <w:rsid w:val="00E34C56"/>
    <w:rsid w:val="00E57E8B"/>
    <w:rsid w:val="00F2584D"/>
    <w:rsid w:val="00F25AFD"/>
    <w:rsid w:val="00FC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E9B23"/>
  <w15:chartTrackingRefBased/>
  <w15:docId w15:val="{DAA8B15F-06C2-4BB7-88A5-27F4B3C6D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617D8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17D8D"/>
    <w:rPr>
      <w:b/>
      <w:bCs/>
    </w:rPr>
  </w:style>
  <w:style w:type="paragraph" w:styleId="NormalWeb">
    <w:name w:val="Normal (Web)"/>
    <w:basedOn w:val="Normal"/>
    <w:uiPriority w:val="99"/>
    <w:unhideWhenUsed/>
    <w:rsid w:val="00617D8D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571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37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8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656</Words>
  <Characters>5341</Characters>
  <Application>Microsoft Office Word</Application>
  <DocSecurity>0</DocSecurity>
  <Lines>101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</dc:creator>
  <cp:keywords>https://mul2.gov.am/tasks/1358422/oneclick?token=eacbbef8abd9d4856337a9fe958fc5c9</cp:keywords>
  <dc:description/>
  <cp:lastModifiedBy>MIN</cp:lastModifiedBy>
  <cp:revision>8</cp:revision>
  <dcterms:created xsi:type="dcterms:W3CDTF">2026-07-16T09:33:00Z</dcterms:created>
  <dcterms:modified xsi:type="dcterms:W3CDTF">2026-07-17T16:25:00Z</dcterms:modified>
</cp:coreProperties>
</file>