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BA9" w:rsidRPr="001C4806" w:rsidRDefault="00736BA9" w:rsidP="00736BA9">
      <w:pPr>
        <w:shd w:val="clear" w:color="auto" w:fill="FFFFFF"/>
        <w:tabs>
          <w:tab w:val="left" w:pos="6555"/>
          <w:tab w:val="right" w:pos="14940"/>
        </w:tabs>
        <w:spacing w:after="0"/>
        <w:rPr>
          <w:rFonts w:ascii="GHEA Grapalat" w:eastAsia="Times New Roman" w:hAnsi="GHEA Grapalat"/>
          <w:color w:val="000000"/>
          <w:sz w:val="20"/>
          <w:szCs w:val="20"/>
        </w:rPr>
      </w:pPr>
      <w:r w:rsidRPr="001C4806">
        <w:rPr>
          <w:rFonts w:ascii="Courier New" w:eastAsia="Times New Roman" w:hAnsi="Courier New" w:cs="Courier New"/>
          <w:color w:val="000000"/>
          <w:sz w:val="20"/>
          <w:szCs w:val="20"/>
        </w:rPr>
        <w:tab/>
        <w:t>      </w:t>
      </w:r>
    </w:p>
    <w:p w:rsidR="00736BA9" w:rsidRPr="001C4806" w:rsidRDefault="00736BA9" w:rsidP="00736BA9">
      <w:pPr>
        <w:shd w:val="clear" w:color="auto" w:fill="FFFFFF"/>
        <w:spacing w:after="0"/>
        <w:ind w:firstLine="375"/>
        <w:jc w:val="center"/>
        <w:rPr>
          <w:rFonts w:ascii="GHEA Grapalat" w:hAnsi="GHEA Grapalat"/>
          <w:b/>
          <w:sz w:val="20"/>
          <w:szCs w:val="20"/>
          <w:lang w:val="hy-AM"/>
        </w:rPr>
      </w:pPr>
      <w:r w:rsidRPr="001C4806">
        <w:rPr>
          <w:rFonts w:ascii="GHEA Grapalat" w:hAnsi="GHEA Grapalat"/>
          <w:b/>
          <w:sz w:val="20"/>
          <w:szCs w:val="20"/>
          <w:lang w:val="hy-AM"/>
        </w:rPr>
        <w:t>ԱՄՓՈՓԱԹԵՐԹ</w:t>
      </w:r>
    </w:p>
    <w:p w:rsidR="00736BA9" w:rsidRPr="001C4806" w:rsidRDefault="00736BA9" w:rsidP="00736BA9">
      <w:pPr>
        <w:ind w:firstLine="450"/>
        <w:jc w:val="center"/>
        <w:rPr>
          <w:rFonts w:ascii="GHEA Grapalat" w:hAnsi="GHEA Grapalat"/>
          <w:b/>
          <w:sz w:val="20"/>
          <w:szCs w:val="20"/>
          <w:lang w:val="hy-AM"/>
        </w:rPr>
      </w:pPr>
      <w:r w:rsidRPr="001C4806">
        <w:rPr>
          <w:rFonts w:ascii="GHEA Grapalat" w:hAnsi="GHEA Grapalat"/>
          <w:b/>
          <w:sz w:val="20"/>
          <w:szCs w:val="20"/>
          <w:lang w:val="hy-AM"/>
        </w:rPr>
        <w:t>«</w:t>
      </w:r>
      <w:proofErr w:type="spellStart"/>
      <w:r w:rsidRPr="001C4806">
        <w:rPr>
          <w:rFonts w:ascii="GHEA Grapalat" w:hAnsi="GHEA Grapalat"/>
          <w:b/>
          <w:sz w:val="20"/>
          <w:szCs w:val="20"/>
          <w:lang w:val="hy-AM"/>
        </w:rPr>
        <w:t>Երևան</w:t>
      </w:r>
      <w:proofErr w:type="spellEnd"/>
      <w:r w:rsidRPr="001C4806">
        <w:rPr>
          <w:rFonts w:ascii="GHEA Grapalat" w:hAnsi="GHEA Grapalat"/>
          <w:b/>
          <w:sz w:val="20"/>
          <w:szCs w:val="20"/>
          <w:lang w:val="hy-AM"/>
        </w:rPr>
        <w:t xml:space="preserve"> քաղաքի Վարդաշեն 6-րդ փողոցի հ.66/1 և հ.68Ա հասցեներում գտնվող շենքերի նկատմամբ հանրության գերակա շահ ճանաչելու մասին» Կառավարության որոշման նախագծի վերաբերյալ</w:t>
      </w:r>
      <w:r w:rsidRPr="001C4806">
        <w:rPr>
          <w:rFonts w:ascii="GHEA Grapalat" w:hAnsi="GHEA Grapalat"/>
          <w:b/>
          <w:sz w:val="20"/>
          <w:szCs w:val="20"/>
          <w:lang w:val="af-ZA"/>
        </w:rPr>
        <w:t xml:space="preserve"> </w:t>
      </w:r>
      <w:r w:rsidRPr="001C4806">
        <w:rPr>
          <w:rFonts w:ascii="GHEA Grapalat" w:hAnsi="GHEA Grapalat"/>
          <w:b/>
          <w:sz w:val="20"/>
          <w:szCs w:val="20"/>
          <w:lang w:val="hy-AM"/>
        </w:rPr>
        <w:t>ստացված դիտողությունների և առաջարկությունների</w:t>
      </w:r>
    </w:p>
    <w:tbl>
      <w:tblPr>
        <w:tblpPr w:leftFromText="180" w:rightFromText="180" w:vertAnchor="text" w:tblpX="675" w:tblpY="1"/>
        <w:tblOverlap w:val="never"/>
        <w:tblW w:w="1373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575"/>
        <w:gridCol w:w="2188"/>
        <w:gridCol w:w="422"/>
        <w:gridCol w:w="540"/>
        <w:gridCol w:w="2970"/>
        <w:gridCol w:w="35"/>
      </w:tblGrid>
      <w:tr w:rsidR="00736BA9" w:rsidRPr="001C4806" w:rsidTr="00B0186A">
        <w:trPr>
          <w:gridAfter w:val="1"/>
          <w:wAfter w:w="35" w:type="dxa"/>
          <w:trHeight w:val="420"/>
          <w:tblCellSpacing w:w="0" w:type="dxa"/>
        </w:trPr>
        <w:tc>
          <w:tcPr>
            <w:tcW w:w="10185" w:type="dxa"/>
            <w:gridSpan w:val="3"/>
            <w:vMerge w:val="restart"/>
            <w:tcBorders>
              <w:top w:val="outset" w:sz="6" w:space="0" w:color="auto"/>
              <w:left w:val="outset" w:sz="6" w:space="0" w:color="auto"/>
              <w:right w:val="outset" w:sz="6" w:space="0" w:color="auto"/>
            </w:tcBorders>
            <w:shd w:val="clear" w:color="auto" w:fill="D0D0D0"/>
            <w:hideMark/>
          </w:tcPr>
          <w:p w:rsidR="00736BA9" w:rsidRPr="001C4806" w:rsidRDefault="00736BA9" w:rsidP="00B0186A">
            <w:pPr>
              <w:pStyle w:val="BodyText"/>
              <w:tabs>
                <w:tab w:val="left" w:pos="4582"/>
              </w:tabs>
              <w:spacing w:line="276" w:lineRule="auto"/>
              <w:rPr>
                <w:rFonts w:ascii="GHEA Grapalat" w:hAnsi="GHEA Grapalat" w:cs="Arial Unicode"/>
                <w:b/>
                <w:bCs/>
                <w:color w:val="000000"/>
                <w:sz w:val="20"/>
                <w:lang w:val="en-US" w:eastAsia="en-US"/>
              </w:rPr>
            </w:pPr>
            <w:r w:rsidRPr="001C4806">
              <w:rPr>
                <w:rFonts w:ascii="GHEA Grapalat" w:hAnsi="GHEA Grapalat" w:cs="Arial Unicode"/>
                <w:b/>
                <w:bCs/>
                <w:color w:val="000000"/>
                <w:sz w:val="20"/>
                <w:lang w:val="en-US" w:eastAsia="en-US"/>
              </w:rPr>
              <w:t xml:space="preserve">1.  </w:t>
            </w:r>
            <w:r w:rsidRPr="001C4806">
              <w:rPr>
                <w:rFonts w:ascii="GHEA Grapalat" w:hAnsi="GHEA Grapalat" w:cs="Arial Unicode"/>
                <w:b/>
                <w:bCs/>
                <w:color w:val="000000"/>
                <w:sz w:val="20"/>
                <w:lang w:val="hy-AM" w:eastAsia="en-US"/>
              </w:rPr>
              <w:t>ՀՀ ֆինանսների նախարարություն</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0D0D0"/>
          </w:tcPr>
          <w:p w:rsidR="00736BA9" w:rsidRPr="001C4806" w:rsidRDefault="00736BA9" w:rsidP="00B0186A">
            <w:pPr>
              <w:pStyle w:val="BodyText"/>
              <w:tabs>
                <w:tab w:val="left" w:pos="4582"/>
              </w:tabs>
              <w:spacing w:line="276" w:lineRule="auto"/>
              <w:rPr>
                <w:rFonts w:ascii="GHEA Grapalat" w:eastAsia="Calibri" w:hAnsi="GHEA Grapalat"/>
                <w:b/>
                <w:bCs/>
                <w:sz w:val="20"/>
                <w:highlight w:val="yellow"/>
                <w:lang w:val="en-US" w:eastAsia="en-US"/>
              </w:rPr>
            </w:pPr>
            <w:r w:rsidRPr="001C4806">
              <w:rPr>
                <w:rFonts w:ascii="GHEA Grapalat" w:eastAsia="Calibri" w:hAnsi="GHEA Grapalat"/>
                <w:b/>
                <w:bCs/>
                <w:sz w:val="20"/>
                <w:lang w:val="en-US" w:eastAsia="en-US"/>
              </w:rPr>
              <w:t>08.04.2026</w:t>
            </w:r>
          </w:p>
        </w:tc>
      </w:tr>
      <w:tr w:rsidR="00736BA9" w:rsidRPr="001C4806" w:rsidTr="00B0186A">
        <w:trPr>
          <w:gridAfter w:val="1"/>
          <w:wAfter w:w="35" w:type="dxa"/>
          <w:tblCellSpacing w:w="0" w:type="dxa"/>
        </w:trPr>
        <w:tc>
          <w:tcPr>
            <w:tcW w:w="10185" w:type="dxa"/>
            <w:gridSpan w:val="3"/>
            <w:vMerge/>
            <w:tcBorders>
              <w:left w:val="outset" w:sz="6" w:space="0" w:color="auto"/>
              <w:bottom w:val="outset" w:sz="6" w:space="0" w:color="auto"/>
              <w:right w:val="outset" w:sz="6" w:space="0" w:color="auto"/>
            </w:tcBorders>
            <w:shd w:val="clear" w:color="auto" w:fill="D0D0D0"/>
            <w:hideMark/>
          </w:tcPr>
          <w:p w:rsidR="00736BA9" w:rsidRPr="001C4806" w:rsidRDefault="00736BA9" w:rsidP="00B0186A">
            <w:pPr>
              <w:pStyle w:val="BodyText"/>
              <w:tabs>
                <w:tab w:val="left" w:pos="4582"/>
              </w:tabs>
              <w:spacing w:line="276" w:lineRule="auto"/>
              <w:rPr>
                <w:rFonts w:ascii="GHEA Grapalat" w:hAnsi="GHEA Grapalat" w:cs="Arial Unicode"/>
                <w:color w:val="000000"/>
                <w:sz w:val="20"/>
                <w:lang w:val="en-US" w:eastAsia="en-US"/>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0D0D0"/>
          </w:tcPr>
          <w:p w:rsidR="00736BA9" w:rsidRPr="001C4806" w:rsidRDefault="00736BA9" w:rsidP="00B0186A">
            <w:pPr>
              <w:pStyle w:val="BodyText"/>
              <w:tabs>
                <w:tab w:val="left" w:pos="4582"/>
              </w:tabs>
              <w:spacing w:line="276" w:lineRule="auto"/>
              <w:rPr>
                <w:rFonts w:ascii="GHEA Grapalat" w:eastAsia="Calibri" w:hAnsi="GHEA Grapalat" w:cs="Sylfaen"/>
                <w:sz w:val="20"/>
                <w:highlight w:val="yellow"/>
                <w:lang w:val="en-US" w:eastAsia="en-US"/>
              </w:rPr>
            </w:pPr>
            <w:r w:rsidRPr="001C4806">
              <w:rPr>
                <w:rFonts w:ascii="GHEA Grapalat" w:eastAsia="Calibri" w:hAnsi="GHEA Grapalat" w:cs="Sylfaen"/>
                <w:sz w:val="20"/>
                <w:lang w:val="en-US" w:eastAsia="en-US"/>
              </w:rPr>
              <w:t>N 01/11-4/8122-2026</w:t>
            </w:r>
          </w:p>
        </w:tc>
      </w:tr>
      <w:tr w:rsidR="00736BA9" w:rsidRPr="001C4806" w:rsidTr="00B0186A">
        <w:trPr>
          <w:trHeight w:val="705"/>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hideMark/>
          </w:tcPr>
          <w:p w:rsidR="00736BA9" w:rsidRPr="001C4806" w:rsidRDefault="00736BA9" w:rsidP="00B0186A">
            <w:pPr>
              <w:spacing w:after="0"/>
              <w:ind w:left="90" w:right="60" w:firstLine="90"/>
              <w:jc w:val="both"/>
              <w:rPr>
                <w:rFonts w:ascii="GHEA Grapalat" w:hAnsi="GHEA Grapalat"/>
                <w:spacing w:val="-6"/>
                <w:sz w:val="20"/>
                <w:szCs w:val="20"/>
                <w:lang w:val="hy-AM"/>
              </w:rPr>
            </w:pPr>
            <w:r w:rsidRPr="001C4806">
              <w:rPr>
                <w:rFonts w:ascii="GHEA Grapalat" w:hAnsi="GHEA Grapalat"/>
                <w:spacing w:val="-6"/>
                <w:sz w:val="20"/>
                <w:szCs w:val="20"/>
                <w:lang w:val="hy-AM"/>
              </w:rPr>
              <w:tab/>
              <w:t xml:space="preserve"> ՀՀ ֆինանսների նախարարությունն ուսումնասիրել է «</w:t>
            </w:r>
            <w:proofErr w:type="spellStart"/>
            <w:r w:rsidRPr="001C4806">
              <w:rPr>
                <w:rFonts w:ascii="GHEA Grapalat" w:hAnsi="GHEA Grapalat"/>
                <w:spacing w:val="-6"/>
                <w:sz w:val="20"/>
                <w:szCs w:val="20"/>
                <w:lang w:val="hy-AM"/>
              </w:rPr>
              <w:t>Երևան</w:t>
            </w:r>
            <w:proofErr w:type="spellEnd"/>
            <w:r w:rsidRPr="001C4806">
              <w:rPr>
                <w:rFonts w:ascii="GHEA Grapalat" w:hAnsi="GHEA Grapalat"/>
                <w:spacing w:val="-6"/>
                <w:sz w:val="20"/>
                <w:szCs w:val="20"/>
                <w:lang w:val="hy-AM"/>
              </w:rPr>
              <w:t xml:space="preserve"> քաղաքի Վարդաշեն 6-րդ փողոցի հ.66/1 և հ.68Ա հասցեներում գտնվող շենքերի նկատմամբ հանրության գերակա շահ ճանաչելու մասին» ՀՀ կառավարության որոշման նախագիծը (այսուհետ՝ Նախագիծ) և հայտնում է </w:t>
            </w:r>
            <w:proofErr w:type="spellStart"/>
            <w:r w:rsidRPr="001C4806">
              <w:rPr>
                <w:rFonts w:ascii="GHEA Grapalat" w:hAnsi="GHEA Grapalat"/>
                <w:spacing w:val="-6"/>
                <w:sz w:val="20"/>
                <w:szCs w:val="20"/>
                <w:lang w:val="hy-AM"/>
              </w:rPr>
              <w:t>հետևյալը</w:t>
            </w:r>
            <w:proofErr w:type="spellEnd"/>
            <w:r w:rsidRPr="001C4806">
              <w:rPr>
                <w:rFonts w:ascii="GHEA Grapalat" w:hAnsi="GHEA Grapalat"/>
                <w:spacing w:val="-6"/>
                <w:sz w:val="20"/>
                <w:szCs w:val="20"/>
                <w:lang w:val="hy-AM"/>
              </w:rPr>
              <w:t>.</w:t>
            </w:r>
          </w:p>
          <w:p w:rsidR="00736BA9" w:rsidRPr="001C4806" w:rsidRDefault="00736BA9" w:rsidP="00B0186A">
            <w:pPr>
              <w:spacing w:after="0"/>
              <w:ind w:left="90" w:right="60" w:firstLine="90"/>
              <w:jc w:val="both"/>
              <w:rPr>
                <w:rFonts w:ascii="GHEA Grapalat" w:hAnsi="GHEA Grapalat"/>
                <w:spacing w:val="-6"/>
                <w:sz w:val="20"/>
                <w:szCs w:val="20"/>
                <w:lang w:val="hy-AM"/>
              </w:rPr>
            </w:pPr>
            <w:r w:rsidRPr="001C4806">
              <w:rPr>
                <w:rFonts w:ascii="GHEA Grapalat" w:hAnsi="GHEA Grapalat"/>
                <w:spacing w:val="-6"/>
                <w:sz w:val="20"/>
                <w:szCs w:val="20"/>
                <w:lang w:val="hy-AM"/>
              </w:rPr>
              <w:t xml:space="preserve">ՀՀ վարչապետի գլխավորությամբ 2025 թվականի մարտի 25-ին կայացած խորհրդակցության NՎ/42-2025 արձանագրության 2-րդ կետի 1)-ին մասի 1.2 ենթակետի հանձնարարականի «ա» պարբերության համաձայն՝ </w:t>
            </w:r>
            <w:proofErr w:type="spellStart"/>
            <w:r w:rsidRPr="001C4806">
              <w:rPr>
                <w:rFonts w:ascii="GHEA Grapalat" w:hAnsi="GHEA Grapalat"/>
                <w:spacing w:val="-6"/>
                <w:sz w:val="20"/>
                <w:szCs w:val="20"/>
                <w:lang w:val="hy-AM"/>
              </w:rPr>
              <w:t>Երևան</w:t>
            </w:r>
            <w:proofErr w:type="spellEnd"/>
            <w:r w:rsidRPr="001C4806">
              <w:rPr>
                <w:rFonts w:ascii="GHEA Grapalat" w:hAnsi="GHEA Grapalat"/>
                <w:spacing w:val="-6"/>
                <w:sz w:val="20"/>
                <w:szCs w:val="20"/>
                <w:lang w:val="hy-AM"/>
              </w:rPr>
              <w:t xml:space="preserve"> քաղաքի Վարդաշեն 6-րդ փողոցի հ.66/1 և հ.68Ա հասցեներում գտնվող շենքերի փլուզման խնդրի լուծման ծրագիրը պետք է իրականացվի այն  տրամաբանությամբ, որ շենքի բնակարանների սեփականատերերին ներկայացվի առաջարկ </w:t>
            </w:r>
            <w:proofErr w:type="spellStart"/>
            <w:r w:rsidRPr="001C4806">
              <w:rPr>
                <w:rFonts w:ascii="GHEA Grapalat" w:hAnsi="GHEA Grapalat"/>
                <w:spacing w:val="-6"/>
                <w:sz w:val="20"/>
                <w:szCs w:val="20"/>
                <w:lang w:val="hy-AM"/>
              </w:rPr>
              <w:t>Երևան</w:t>
            </w:r>
            <w:proofErr w:type="spellEnd"/>
            <w:r w:rsidRPr="001C4806">
              <w:rPr>
                <w:rFonts w:ascii="GHEA Grapalat" w:hAnsi="GHEA Grapalat"/>
                <w:spacing w:val="-6"/>
                <w:sz w:val="20"/>
                <w:szCs w:val="20"/>
                <w:lang w:val="hy-AM"/>
              </w:rPr>
              <w:t xml:space="preserve"> քաղաքում կամ ՀՀ </w:t>
            </w:r>
            <w:proofErr w:type="spellStart"/>
            <w:r w:rsidRPr="001C4806">
              <w:rPr>
                <w:rFonts w:ascii="GHEA Grapalat" w:hAnsi="GHEA Grapalat"/>
                <w:spacing w:val="-6"/>
                <w:sz w:val="20"/>
                <w:szCs w:val="20"/>
                <w:lang w:val="hy-AM"/>
              </w:rPr>
              <w:t>որևէ</w:t>
            </w:r>
            <w:proofErr w:type="spellEnd"/>
            <w:r w:rsidRPr="001C4806">
              <w:rPr>
                <w:rFonts w:ascii="GHEA Grapalat" w:hAnsi="GHEA Grapalat"/>
                <w:spacing w:val="-6"/>
                <w:sz w:val="20"/>
                <w:szCs w:val="20"/>
                <w:lang w:val="hy-AM"/>
              </w:rPr>
              <w:t xml:space="preserve"> մարզում հիփոթեքային վարկով առաջնային շուկայից այլ բնակարան ձեռք բերելու դեպքում Կառավարության կողմից սոցիալական աջակցություն տրամադրելու վերաբերյալ։ </w:t>
            </w:r>
          </w:p>
          <w:p w:rsidR="00736BA9" w:rsidRPr="001C4806" w:rsidRDefault="00736BA9" w:rsidP="00B0186A">
            <w:pPr>
              <w:spacing w:after="0"/>
              <w:ind w:left="90" w:right="60" w:firstLine="90"/>
              <w:jc w:val="both"/>
              <w:rPr>
                <w:rFonts w:ascii="GHEA Grapalat" w:hAnsi="GHEA Grapalat"/>
                <w:spacing w:val="-6"/>
                <w:sz w:val="20"/>
                <w:szCs w:val="20"/>
                <w:lang w:val="hy-AM"/>
              </w:rPr>
            </w:pPr>
            <w:r w:rsidRPr="001C4806">
              <w:rPr>
                <w:rFonts w:ascii="GHEA Grapalat" w:hAnsi="GHEA Grapalat"/>
                <w:spacing w:val="-6"/>
                <w:sz w:val="20"/>
                <w:szCs w:val="20"/>
                <w:lang w:val="hy-AM"/>
              </w:rPr>
              <w:t xml:space="preserve">Մինչդեռ, Նախագծով նախատեսվում է ծրագիրն իրականացնել բնակարանների գնման վկայագրեր տրամադրելու միջոցով։ Այդ առումով առաջարկում ենք Նախագծի </w:t>
            </w:r>
            <w:proofErr w:type="spellStart"/>
            <w:r w:rsidRPr="001C4806">
              <w:rPr>
                <w:rFonts w:ascii="GHEA Grapalat" w:hAnsi="GHEA Grapalat"/>
                <w:spacing w:val="-6"/>
                <w:sz w:val="20"/>
                <w:szCs w:val="20"/>
                <w:lang w:val="hy-AM"/>
              </w:rPr>
              <w:t>հիմանվորմամբ</w:t>
            </w:r>
            <w:proofErr w:type="spellEnd"/>
            <w:r w:rsidRPr="001C4806">
              <w:rPr>
                <w:rFonts w:ascii="GHEA Grapalat" w:hAnsi="GHEA Grapalat"/>
                <w:spacing w:val="-6"/>
                <w:sz w:val="20"/>
                <w:szCs w:val="20"/>
                <w:lang w:val="hy-AM"/>
              </w:rPr>
              <w:t xml:space="preserve"> անդրադարձ կատարել, թե արդյոք քննարկվել են համապատասխան շահառուների հիփոթեքային վարկից օգտվելու հնարավորությունը կամ անհնարինությունը:</w:t>
            </w:r>
          </w:p>
          <w:p w:rsidR="00736BA9" w:rsidRPr="001C4806" w:rsidRDefault="00736BA9" w:rsidP="00B0186A">
            <w:pPr>
              <w:spacing w:after="0"/>
              <w:ind w:left="90" w:right="60" w:firstLine="90"/>
              <w:jc w:val="both"/>
              <w:rPr>
                <w:rFonts w:ascii="GHEA Grapalat" w:hAnsi="GHEA Grapalat"/>
                <w:spacing w:val="-6"/>
                <w:sz w:val="20"/>
                <w:szCs w:val="20"/>
                <w:lang w:val="hy-AM"/>
              </w:rPr>
            </w:pPr>
            <w:r w:rsidRPr="001C4806">
              <w:rPr>
                <w:rFonts w:ascii="GHEA Grapalat" w:hAnsi="GHEA Grapalat"/>
                <w:spacing w:val="-6"/>
                <w:sz w:val="20"/>
                <w:szCs w:val="20"/>
                <w:lang w:val="hy-AM"/>
              </w:rPr>
              <w:t>Բացի այդ, Նախագծին կից ներկայացված հիմնավորման համաձայն՝ վերջինիս ընդունման արդյունքում թե ՀՀ պետական բյուջեում, թե Համայնքային բյուջեում նախատեսվում է ծախսերի ավելացում: Միաժամանակ, Նախագծում բացակայում են վերոնշյալ աշխատանքների ֆինանսական գնահատականները (համապատասխան հաշվարկ հիմնավորումները): Հաշվի առնելով նաև, որ ՀՀ պետական բյուջեում տվյալ ուղղությամբ գումարներ նախատեսված չեն, ուստի անհրաժեշտ է ներկայացնել նաև ֆինանսավորման աղբյուրների մասին տեղեկատվությունները:</w:t>
            </w:r>
          </w:p>
          <w:p w:rsidR="00736BA9" w:rsidRPr="001C4806" w:rsidRDefault="00736BA9" w:rsidP="00B0186A">
            <w:pPr>
              <w:spacing w:after="0"/>
              <w:ind w:left="90" w:right="60" w:firstLine="90"/>
              <w:jc w:val="both"/>
              <w:rPr>
                <w:rFonts w:ascii="GHEA Grapalat" w:hAnsi="GHEA Grapalat"/>
                <w:spacing w:val="-6"/>
                <w:sz w:val="20"/>
                <w:szCs w:val="20"/>
                <w:lang w:val="hy-AM"/>
              </w:rPr>
            </w:pPr>
            <w:r w:rsidRPr="001C4806">
              <w:rPr>
                <w:rFonts w:ascii="GHEA Grapalat" w:hAnsi="GHEA Grapalat"/>
                <w:spacing w:val="-6"/>
                <w:sz w:val="20"/>
                <w:szCs w:val="20"/>
                <w:lang w:val="hy-AM"/>
              </w:rPr>
              <w:t xml:space="preserve">Ելնելով </w:t>
            </w:r>
            <w:proofErr w:type="spellStart"/>
            <w:r w:rsidRPr="001C4806">
              <w:rPr>
                <w:rFonts w:ascii="GHEA Grapalat" w:hAnsi="GHEA Grapalat"/>
                <w:spacing w:val="-6"/>
                <w:sz w:val="20"/>
                <w:szCs w:val="20"/>
                <w:lang w:val="hy-AM"/>
              </w:rPr>
              <w:t>վերոգրյալից</w:t>
            </w:r>
            <w:proofErr w:type="spellEnd"/>
            <w:r w:rsidRPr="001C4806">
              <w:rPr>
                <w:rFonts w:ascii="GHEA Grapalat" w:hAnsi="GHEA Grapalat"/>
                <w:spacing w:val="-6"/>
                <w:sz w:val="20"/>
                <w:szCs w:val="20"/>
                <w:lang w:val="hy-AM"/>
              </w:rPr>
              <w:t xml:space="preserve"> և հաշվի առնելով ՀՀ կառավարության պահուստային ֆոնդի ծանրաբեռնվածությունը՝ հայտնում ենք, որ վերջինս չի կարող դիտարկվել որպես ֆինանսավորման աղբյուր։</w:t>
            </w:r>
          </w:p>
          <w:p w:rsidR="00736BA9" w:rsidRPr="001C4806" w:rsidRDefault="00736BA9" w:rsidP="00B0186A">
            <w:pPr>
              <w:spacing w:after="0"/>
              <w:ind w:left="90" w:right="60" w:firstLine="90"/>
              <w:jc w:val="both"/>
              <w:rPr>
                <w:rFonts w:ascii="GHEA Grapalat" w:hAnsi="GHEA Grapalat"/>
                <w:spacing w:val="-6"/>
                <w:sz w:val="20"/>
                <w:szCs w:val="20"/>
                <w:lang w:val="hy-AM"/>
              </w:rPr>
            </w:pPr>
            <w:r w:rsidRPr="001C4806">
              <w:rPr>
                <w:rFonts w:ascii="GHEA Grapalat" w:hAnsi="GHEA Grapalat"/>
                <w:spacing w:val="-6"/>
                <w:sz w:val="20"/>
                <w:szCs w:val="20"/>
                <w:lang w:val="hy-AM"/>
              </w:rPr>
              <w:t xml:space="preserve"> </w:t>
            </w:r>
          </w:p>
        </w:tc>
        <w:tc>
          <w:tcPr>
            <w:tcW w:w="6120" w:type="dxa"/>
            <w:gridSpan w:val="4"/>
            <w:tcBorders>
              <w:top w:val="outset" w:sz="6" w:space="0" w:color="auto"/>
              <w:left w:val="outset" w:sz="6" w:space="0" w:color="auto"/>
              <w:bottom w:val="outset" w:sz="6" w:space="0" w:color="auto"/>
              <w:right w:val="nil"/>
            </w:tcBorders>
            <w:hideMark/>
          </w:tcPr>
          <w:p w:rsidR="00736BA9" w:rsidRPr="001C4806" w:rsidRDefault="00736BA9" w:rsidP="00B0186A">
            <w:pPr>
              <w:pStyle w:val="BodyText"/>
              <w:spacing w:line="276" w:lineRule="auto"/>
              <w:jc w:val="left"/>
              <w:rPr>
                <w:rFonts w:ascii="GHEA Grapalat" w:hAnsi="GHEA Grapalat" w:cs="Sylfaen"/>
                <w:sz w:val="20"/>
                <w:lang w:val="hy-AM"/>
              </w:rPr>
            </w:pPr>
            <w:r w:rsidRPr="001C4806">
              <w:rPr>
                <w:rFonts w:ascii="GHEA Grapalat" w:eastAsia="Calibri" w:hAnsi="GHEA Grapalat"/>
                <w:b/>
                <w:bCs/>
                <w:sz w:val="20"/>
                <w:lang w:val="hy-AM" w:eastAsia="en-US"/>
              </w:rPr>
              <w:t xml:space="preserve">  </w:t>
            </w:r>
            <w:r w:rsidRPr="001C4806">
              <w:rPr>
                <w:rFonts w:ascii="GHEA Grapalat" w:hAnsi="GHEA Grapalat" w:cs="Sylfaen"/>
                <w:sz w:val="20"/>
                <w:lang w:val="hy-AM"/>
              </w:rPr>
              <w:t>Ընդունվել է ի գիտություն:</w:t>
            </w: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r w:rsidRPr="001C4806">
              <w:rPr>
                <w:rFonts w:ascii="GHEA Grapalat" w:eastAsia="Calibri" w:hAnsi="GHEA Grapalat"/>
                <w:sz w:val="20"/>
                <w:lang w:val="hy-AM" w:eastAsia="en-US"/>
              </w:rPr>
              <w:t xml:space="preserve"> </w:t>
            </w:r>
            <w:r w:rsidRPr="001C4806">
              <w:rPr>
                <w:rFonts w:ascii="GHEA Grapalat" w:hAnsi="GHEA Grapalat"/>
                <w:sz w:val="20"/>
              </w:rPr>
              <w:t xml:space="preserve"> </w:t>
            </w:r>
            <w:r w:rsidRPr="001C4806">
              <w:rPr>
                <w:rFonts w:ascii="GHEA Grapalat" w:eastAsia="Calibri" w:hAnsi="GHEA Grapalat"/>
                <w:sz w:val="20"/>
                <w:lang w:val="hy-AM" w:eastAsia="en-US"/>
              </w:rPr>
              <w:t xml:space="preserve">Առաջարկվում է բնակարանների գնման վկայագրերի ձեռքբերման համար որպես ֆինանսավորման աղբյուր դիտարկել 2026 թվականի պետական բյուջեի այն միջոցառումները, որոնց մասով առկա են </w:t>
            </w:r>
            <w:proofErr w:type="spellStart"/>
            <w:r w:rsidRPr="001C4806">
              <w:rPr>
                <w:rFonts w:ascii="GHEA Grapalat" w:eastAsia="Calibri" w:hAnsi="GHEA Grapalat"/>
                <w:sz w:val="20"/>
                <w:lang w:val="hy-AM" w:eastAsia="en-US"/>
              </w:rPr>
              <w:t>չկատարումներ</w:t>
            </w:r>
            <w:proofErr w:type="spellEnd"/>
            <w:r w:rsidRPr="001C4806">
              <w:rPr>
                <w:rFonts w:ascii="GHEA Grapalat" w:eastAsia="Calibri" w:hAnsi="GHEA Grapalat"/>
                <w:sz w:val="20"/>
                <w:lang w:val="hy-AM" w:eastAsia="en-US"/>
              </w:rPr>
              <w:t xml:space="preserve"> կամ տնտեսված միջոցներ:</w:t>
            </w: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p>
          <w:p w:rsidR="00736BA9" w:rsidRPr="001C4806" w:rsidRDefault="00736BA9" w:rsidP="00B0186A">
            <w:pPr>
              <w:pStyle w:val="BodyText"/>
              <w:spacing w:line="276" w:lineRule="auto"/>
              <w:ind w:right="184"/>
              <w:jc w:val="both"/>
              <w:rPr>
                <w:rFonts w:ascii="GHEA Grapalat" w:eastAsia="Calibri" w:hAnsi="GHEA Grapalat"/>
                <w:sz w:val="20"/>
                <w:lang w:val="hy-AM" w:eastAsia="en-US"/>
              </w:rPr>
            </w:pPr>
            <w:r w:rsidRPr="001C4806">
              <w:rPr>
                <w:rFonts w:ascii="GHEA Grapalat" w:eastAsia="Calibri" w:hAnsi="GHEA Grapalat"/>
                <w:sz w:val="20"/>
                <w:lang w:val="hy-AM" w:eastAsia="en-US"/>
              </w:rPr>
              <w:t>Ընդունվել է :</w:t>
            </w:r>
          </w:p>
          <w:p w:rsidR="00736BA9" w:rsidRPr="001C4806" w:rsidRDefault="00736BA9" w:rsidP="00B0186A">
            <w:pPr>
              <w:pStyle w:val="BodyText"/>
              <w:spacing w:line="276" w:lineRule="auto"/>
              <w:ind w:right="184"/>
              <w:jc w:val="both"/>
              <w:rPr>
                <w:rFonts w:ascii="GHEA Grapalat" w:hAnsi="GHEA Grapalat" w:cs="Sylfaen"/>
                <w:sz w:val="20"/>
                <w:highlight w:val="yellow"/>
                <w:lang w:val="hy-AM"/>
              </w:rPr>
            </w:pPr>
            <w:r w:rsidRPr="001C4806">
              <w:rPr>
                <w:rFonts w:ascii="GHEA Grapalat" w:eastAsia="Calibri" w:hAnsi="GHEA Grapalat"/>
                <w:sz w:val="20"/>
                <w:lang w:val="hy-AM" w:eastAsia="en-US"/>
              </w:rPr>
              <w:t xml:space="preserve">Հ.1 հավելվածի 13-րդ </w:t>
            </w:r>
            <w:proofErr w:type="spellStart"/>
            <w:r w:rsidRPr="001C4806">
              <w:rPr>
                <w:rFonts w:ascii="GHEA Grapalat" w:eastAsia="Calibri" w:hAnsi="GHEA Grapalat"/>
                <w:sz w:val="20"/>
                <w:lang w:val="hy-AM" w:eastAsia="en-US"/>
              </w:rPr>
              <w:t>կետում</w:t>
            </w:r>
            <w:proofErr w:type="spellEnd"/>
            <w:r w:rsidRPr="001C4806">
              <w:rPr>
                <w:rFonts w:ascii="GHEA Grapalat" w:eastAsia="Calibri" w:hAnsi="GHEA Grapalat"/>
                <w:sz w:val="20"/>
                <w:lang w:val="hy-AM" w:eastAsia="en-US"/>
              </w:rPr>
              <w:t xml:space="preserve"> իրականացվել է փոփոխություն:</w:t>
            </w:r>
          </w:p>
        </w:tc>
        <w:tc>
          <w:tcPr>
            <w:tcW w:w="35" w:type="dxa"/>
            <w:tcBorders>
              <w:top w:val="outset" w:sz="6" w:space="0" w:color="auto"/>
              <w:left w:val="nil"/>
              <w:bottom w:val="outset" w:sz="6" w:space="0" w:color="auto"/>
              <w:right w:val="outset" w:sz="6" w:space="0" w:color="auto"/>
            </w:tcBorders>
            <w:hideMark/>
          </w:tcPr>
          <w:p w:rsidR="00736BA9" w:rsidRPr="001C4806" w:rsidRDefault="00736BA9" w:rsidP="00B0186A">
            <w:pPr>
              <w:spacing w:after="0"/>
              <w:ind w:left="-9" w:right="184" w:firstLine="598"/>
              <w:rPr>
                <w:rFonts w:ascii="GHEA Grapalat" w:eastAsia="Times New Roman" w:hAnsi="GHEA Grapalat"/>
                <w:color w:val="000000"/>
                <w:sz w:val="20"/>
                <w:szCs w:val="20"/>
                <w:lang w:val="af-ZA"/>
              </w:rPr>
            </w:pPr>
            <w:r w:rsidRPr="001C4806">
              <w:rPr>
                <w:rFonts w:eastAsia="Times New Roman" w:cs="Calibri"/>
                <w:color w:val="000000"/>
                <w:sz w:val="20"/>
                <w:szCs w:val="20"/>
                <w:lang w:val="af-ZA"/>
              </w:rPr>
              <w:t> </w:t>
            </w:r>
          </w:p>
        </w:tc>
      </w:tr>
      <w:tr w:rsidR="00736BA9" w:rsidRPr="001C4806" w:rsidTr="00B0186A">
        <w:trPr>
          <w:gridAfter w:val="1"/>
          <w:wAfter w:w="35" w:type="dxa"/>
          <w:tblCellSpacing w:w="0" w:type="dxa"/>
        </w:trPr>
        <w:tc>
          <w:tcPr>
            <w:tcW w:w="1018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36BA9" w:rsidRPr="001C4806" w:rsidRDefault="00736BA9" w:rsidP="00B0186A">
            <w:pPr>
              <w:pStyle w:val="BodyText"/>
              <w:tabs>
                <w:tab w:val="left" w:pos="4582"/>
              </w:tabs>
              <w:spacing w:line="276" w:lineRule="auto"/>
              <w:rPr>
                <w:rFonts w:ascii="GHEA Grapalat" w:eastAsia="Calibri" w:hAnsi="GHEA Grapalat"/>
                <w:b/>
                <w:bCs/>
                <w:sz w:val="20"/>
                <w:lang w:val="af-ZA" w:eastAsia="en-US"/>
              </w:rPr>
            </w:pPr>
            <w:r w:rsidRPr="001C4806">
              <w:rPr>
                <w:rFonts w:ascii="GHEA Grapalat" w:eastAsia="Calibri" w:hAnsi="GHEA Grapalat"/>
                <w:b/>
                <w:bCs/>
                <w:sz w:val="20"/>
                <w:lang w:val="af-ZA" w:eastAsia="en-US"/>
              </w:rPr>
              <w:lastRenderedPageBreak/>
              <w:t xml:space="preserve">2.  </w:t>
            </w:r>
            <w:r w:rsidRPr="001C4806">
              <w:rPr>
                <w:rFonts w:ascii="GHEA Grapalat" w:hAnsi="GHEA Grapalat" w:cs="Sylfaen"/>
                <w:b/>
                <w:bCs/>
                <w:sz w:val="20"/>
                <w:lang w:val="hy-AM"/>
              </w:rPr>
              <w:t xml:space="preserve"> ՀՀ էկոնոմիկայի նախարարություն</w:t>
            </w:r>
            <w:r w:rsidRPr="001C4806">
              <w:rPr>
                <w:rFonts w:ascii="GHEA Grapalat" w:eastAsia="Calibri" w:hAnsi="GHEA Grapalat"/>
                <w:b/>
                <w:bCs/>
                <w:sz w:val="20"/>
                <w:lang w:val="af-ZA" w:eastAsia="en-US"/>
              </w:rPr>
              <w:t xml:space="preserve"> </w:t>
            </w:r>
          </w:p>
          <w:p w:rsidR="00736BA9" w:rsidRPr="001C4806" w:rsidRDefault="00736BA9" w:rsidP="00B0186A">
            <w:pPr>
              <w:pStyle w:val="BodyText"/>
              <w:spacing w:line="276" w:lineRule="auto"/>
              <w:jc w:val="both"/>
              <w:rPr>
                <w:rFonts w:ascii="GHEA Grapalat" w:eastAsia="Calibri" w:hAnsi="GHEA Grapalat"/>
                <w:b/>
                <w:bCs/>
                <w:sz w:val="20"/>
                <w:lang w:val="af-ZA" w:eastAsia="en-US"/>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36BA9" w:rsidRPr="001C4806" w:rsidRDefault="00736BA9" w:rsidP="00B0186A">
            <w:pPr>
              <w:pStyle w:val="BodyText"/>
              <w:spacing w:line="276" w:lineRule="auto"/>
              <w:rPr>
                <w:rFonts w:ascii="GHEA Grapalat" w:eastAsia="Calibri" w:hAnsi="GHEA Grapalat" w:cs="Sylfaen"/>
                <w:b/>
                <w:bCs/>
                <w:sz w:val="20"/>
                <w:lang w:val="en-US" w:eastAsia="en-US"/>
              </w:rPr>
            </w:pPr>
            <w:r w:rsidRPr="001C4806">
              <w:rPr>
                <w:rFonts w:ascii="GHEA Grapalat" w:eastAsia="Calibri" w:hAnsi="GHEA Grapalat" w:cs="Sylfaen"/>
                <w:b/>
                <w:bCs/>
                <w:sz w:val="20"/>
                <w:lang w:val="en-US" w:eastAsia="en-US"/>
              </w:rPr>
              <w:t>23.03.2026թ.</w:t>
            </w:r>
          </w:p>
        </w:tc>
      </w:tr>
      <w:tr w:rsidR="00736BA9" w:rsidRPr="001C4806" w:rsidTr="00B0186A">
        <w:trPr>
          <w:gridAfter w:val="1"/>
          <w:wAfter w:w="35" w:type="dxa"/>
          <w:tblCellSpacing w:w="0" w:type="dxa"/>
        </w:trPr>
        <w:tc>
          <w:tcPr>
            <w:tcW w:w="1018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36BA9" w:rsidRPr="001C4806" w:rsidRDefault="00736BA9" w:rsidP="00B0186A">
            <w:pPr>
              <w:spacing w:after="0"/>
              <w:rPr>
                <w:rFonts w:ascii="GHEA Grapalat" w:hAnsi="GHEA Grapalat"/>
                <w:b/>
                <w:bCs/>
                <w:sz w:val="20"/>
                <w:szCs w:val="20"/>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36BA9" w:rsidRPr="001C4806" w:rsidRDefault="00736BA9" w:rsidP="00B0186A">
            <w:pPr>
              <w:pStyle w:val="BodyText"/>
              <w:spacing w:line="276" w:lineRule="auto"/>
              <w:rPr>
                <w:rFonts w:ascii="GHEA Grapalat" w:eastAsia="Calibri" w:hAnsi="GHEA Grapalat" w:cs="Sylfaen"/>
                <w:b/>
                <w:bCs/>
                <w:sz w:val="20"/>
                <w:lang w:val="en-US" w:eastAsia="en-US"/>
              </w:rPr>
            </w:pPr>
            <w:r w:rsidRPr="001C4806">
              <w:rPr>
                <w:rFonts w:ascii="GHEA Grapalat" w:eastAsia="Calibri" w:hAnsi="GHEA Grapalat" w:cs="Sylfaen"/>
                <w:b/>
                <w:bCs/>
                <w:sz w:val="20"/>
                <w:lang w:val="en-US" w:eastAsia="en-US"/>
              </w:rPr>
              <w:t>№01/6602-2026</w:t>
            </w:r>
          </w:p>
        </w:tc>
      </w:tr>
      <w:tr w:rsidR="00736BA9" w:rsidRPr="001C4806" w:rsidTr="00B0186A">
        <w:trPr>
          <w:trHeight w:val="795"/>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tcPr>
          <w:p w:rsidR="00736BA9" w:rsidRPr="001C4806" w:rsidRDefault="00736BA9" w:rsidP="00B0186A">
            <w:pPr>
              <w:tabs>
                <w:tab w:val="left" w:pos="6390"/>
              </w:tabs>
              <w:ind w:left="270" w:right="60" w:firstLine="90"/>
              <w:jc w:val="both"/>
              <w:rPr>
                <w:rFonts w:ascii="GHEA Grapalat" w:hAnsi="GHEA Grapalat"/>
                <w:bCs/>
                <w:sz w:val="20"/>
                <w:szCs w:val="20"/>
                <w:lang w:val="hy-AM"/>
              </w:rPr>
            </w:pPr>
            <w:r w:rsidRPr="001C4806">
              <w:rPr>
                <w:rFonts w:ascii="GHEA Grapalat" w:hAnsi="GHEA Grapalat"/>
                <w:bCs/>
                <w:sz w:val="20"/>
                <w:szCs w:val="20"/>
                <w:lang w:val="hy-AM"/>
              </w:rPr>
              <w:t>«</w:t>
            </w:r>
            <w:proofErr w:type="spellStart"/>
            <w:r w:rsidRPr="001C4806">
              <w:rPr>
                <w:rFonts w:ascii="GHEA Grapalat" w:hAnsi="GHEA Grapalat"/>
                <w:bCs/>
                <w:sz w:val="20"/>
                <w:szCs w:val="20"/>
                <w:lang w:val="hy-AM"/>
              </w:rPr>
              <w:t>Երևան</w:t>
            </w:r>
            <w:proofErr w:type="spellEnd"/>
            <w:r w:rsidRPr="001C4806">
              <w:rPr>
                <w:rFonts w:ascii="GHEA Grapalat" w:hAnsi="GHEA Grapalat"/>
                <w:bCs/>
                <w:sz w:val="20"/>
                <w:szCs w:val="20"/>
                <w:lang w:val="hy-AM"/>
              </w:rPr>
              <w:t xml:space="preserve"> քաղաքի Վարդաշեն 6-րդ փողոցի հ.66/1 և հ.68Ա հասցեներում գտնվող շենքերի նկատմամբ հանրության գերակա շահ ճանաչելու մասին» Կառավարության որոշման նախագծի փաթեթի վերաբերյալ, հայտնում ենք, որ ՀՀ էկոնոմիկայի նախարարությունն իր լիազորությունների շրջանակներում առաջարկություններ և դիտողություններ չունի: </w:t>
            </w:r>
          </w:p>
        </w:tc>
        <w:tc>
          <w:tcPr>
            <w:tcW w:w="6120" w:type="dxa"/>
            <w:gridSpan w:val="4"/>
            <w:tcBorders>
              <w:top w:val="outset" w:sz="6" w:space="0" w:color="auto"/>
              <w:left w:val="outset" w:sz="6" w:space="0" w:color="auto"/>
              <w:bottom w:val="outset" w:sz="6" w:space="0" w:color="auto"/>
              <w:right w:val="nil"/>
            </w:tcBorders>
          </w:tcPr>
          <w:p w:rsidR="00736BA9" w:rsidRPr="001C4806" w:rsidRDefault="00736BA9" w:rsidP="00B0186A">
            <w:pPr>
              <w:pStyle w:val="BodyText"/>
              <w:spacing w:line="276" w:lineRule="auto"/>
              <w:jc w:val="left"/>
              <w:rPr>
                <w:rFonts w:ascii="GHEA Grapalat" w:hAnsi="GHEA Grapalat" w:cs="Sylfaen"/>
                <w:sz w:val="20"/>
                <w:lang w:val="hy-AM"/>
              </w:rPr>
            </w:pPr>
            <w:r w:rsidRPr="001C4806">
              <w:rPr>
                <w:rFonts w:ascii="GHEA Grapalat" w:hAnsi="GHEA Grapalat"/>
                <w:sz w:val="20"/>
                <w:lang w:val="hy-AM"/>
              </w:rPr>
              <w:t xml:space="preserve">  </w:t>
            </w:r>
            <w:r w:rsidRPr="001C4806">
              <w:rPr>
                <w:rFonts w:ascii="GHEA Grapalat" w:hAnsi="GHEA Grapalat" w:cs="Sylfaen"/>
                <w:sz w:val="20"/>
                <w:lang w:val="hy-AM"/>
              </w:rPr>
              <w:t>Ընդունվել է ի գիտություն:</w:t>
            </w:r>
          </w:p>
          <w:p w:rsidR="00736BA9" w:rsidRPr="001C4806" w:rsidRDefault="00736BA9" w:rsidP="00B0186A">
            <w:pPr>
              <w:ind w:right="184"/>
              <w:rPr>
                <w:rFonts w:ascii="GHEA Grapalat" w:hAnsi="GHEA Grapalat"/>
                <w:sz w:val="20"/>
                <w:szCs w:val="20"/>
                <w:lang w:val="hy-AM"/>
              </w:rPr>
            </w:pPr>
          </w:p>
        </w:tc>
        <w:tc>
          <w:tcPr>
            <w:tcW w:w="35" w:type="dxa"/>
            <w:tcBorders>
              <w:top w:val="outset" w:sz="6" w:space="0" w:color="auto"/>
              <w:left w:val="nil"/>
              <w:bottom w:val="outset" w:sz="6" w:space="0" w:color="auto"/>
              <w:right w:val="outset" w:sz="6" w:space="0" w:color="auto"/>
            </w:tcBorders>
            <w:hideMark/>
          </w:tcPr>
          <w:p w:rsidR="00736BA9" w:rsidRPr="001C4806" w:rsidRDefault="00736BA9" w:rsidP="00B0186A">
            <w:pPr>
              <w:spacing w:after="0"/>
              <w:ind w:left="-9" w:firstLine="598"/>
              <w:rPr>
                <w:rFonts w:ascii="GHEA Grapalat" w:eastAsia="Times New Roman" w:hAnsi="GHEA Grapalat"/>
                <w:color w:val="000000"/>
                <w:sz w:val="20"/>
                <w:szCs w:val="20"/>
                <w:lang w:val="af-ZA"/>
              </w:rPr>
            </w:pPr>
            <w:r w:rsidRPr="001C4806">
              <w:rPr>
                <w:rFonts w:eastAsia="Times New Roman" w:cs="Calibri"/>
                <w:color w:val="000000"/>
                <w:sz w:val="20"/>
                <w:szCs w:val="20"/>
                <w:lang w:val="af-ZA"/>
              </w:rPr>
              <w:t> </w:t>
            </w:r>
          </w:p>
        </w:tc>
      </w:tr>
      <w:tr w:rsidR="00736BA9" w:rsidRPr="001C4806" w:rsidTr="00B0186A">
        <w:trPr>
          <w:gridAfter w:val="1"/>
          <w:wAfter w:w="35" w:type="dxa"/>
          <w:trHeight w:val="405"/>
          <w:tblCellSpacing w:w="0" w:type="dxa"/>
        </w:trPr>
        <w:tc>
          <w:tcPr>
            <w:tcW w:w="1018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736BA9" w:rsidRPr="001C4806" w:rsidRDefault="00736BA9" w:rsidP="00B0186A">
            <w:pPr>
              <w:pStyle w:val="BodyText"/>
              <w:tabs>
                <w:tab w:val="left" w:pos="6480"/>
              </w:tabs>
              <w:spacing w:line="276" w:lineRule="auto"/>
              <w:ind w:left="90" w:firstLine="90"/>
              <w:rPr>
                <w:rFonts w:ascii="GHEA Grapalat" w:eastAsia="Calibri" w:hAnsi="GHEA Grapalat" w:cs="Sylfaen"/>
                <w:b/>
                <w:bCs/>
                <w:sz w:val="20"/>
                <w:lang w:val="af-ZA" w:eastAsia="en-US"/>
              </w:rPr>
            </w:pPr>
            <w:r w:rsidRPr="001C4806">
              <w:rPr>
                <w:rFonts w:ascii="GHEA Grapalat" w:hAnsi="GHEA Grapalat" w:cs="Arial Unicode"/>
                <w:b/>
                <w:bCs/>
                <w:color w:val="000000"/>
                <w:sz w:val="20"/>
                <w:lang w:val="af-ZA" w:eastAsia="en-US"/>
              </w:rPr>
              <w:t xml:space="preserve">3. </w:t>
            </w:r>
            <w:r w:rsidRPr="001C4806">
              <w:rPr>
                <w:rFonts w:ascii="GHEA Grapalat" w:hAnsi="GHEA Grapalat" w:cs="GHEA Grapalat"/>
                <w:b/>
                <w:bCs/>
                <w:sz w:val="20"/>
                <w:lang w:val="hy-AM"/>
              </w:rPr>
              <w:t xml:space="preserve"> ՀՀ շրջակա միջավայրի նախարարություն</w:t>
            </w:r>
            <w:r w:rsidRPr="001C4806">
              <w:rPr>
                <w:rFonts w:ascii="GHEA Grapalat" w:hAnsi="GHEA Grapalat" w:cs="Arial Unicode"/>
                <w:b/>
                <w:bCs/>
                <w:color w:val="000000"/>
                <w:sz w:val="20"/>
                <w:lang w:val="hy-AM"/>
              </w:rPr>
              <w:t xml:space="preserve"> </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0D0D0"/>
          </w:tcPr>
          <w:p w:rsidR="00736BA9" w:rsidRPr="001C4806" w:rsidRDefault="00736BA9" w:rsidP="00B0186A">
            <w:pPr>
              <w:pStyle w:val="BodyText"/>
              <w:spacing w:line="276" w:lineRule="auto"/>
              <w:rPr>
                <w:rFonts w:ascii="GHEA Grapalat" w:eastAsia="Calibri" w:hAnsi="GHEA Grapalat" w:cs="Sylfaen"/>
                <w:b/>
                <w:bCs/>
                <w:sz w:val="20"/>
                <w:lang w:val="en-US" w:eastAsia="en-US"/>
              </w:rPr>
            </w:pPr>
            <w:r w:rsidRPr="001C4806">
              <w:rPr>
                <w:rFonts w:ascii="GHEA Grapalat" w:eastAsia="Calibri" w:hAnsi="GHEA Grapalat" w:cs="Sylfaen"/>
                <w:b/>
                <w:bCs/>
                <w:sz w:val="20"/>
                <w:lang w:val="en-US" w:eastAsia="en-US"/>
              </w:rPr>
              <w:t>18.03.2026թ.</w:t>
            </w:r>
          </w:p>
        </w:tc>
      </w:tr>
      <w:tr w:rsidR="00736BA9" w:rsidRPr="001C4806" w:rsidTr="00B0186A">
        <w:trPr>
          <w:gridAfter w:val="1"/>
          <w:wAfter w:w="35" w:type="dxa"/>
          <w:trHeight w:val="462"/>
          <w:tblCellSpacing w:w="0" w:type="dxa"/>
        </w:trPr>
        <w:tc>
          <w:tcPr>
            <w:tcW w:w="1018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36BA9" w:rsidRPr="001C4806" w:rsidRDefault="00736BA9" w:rsidP="00B0186A">
            <w:pPr>
              <w:spacing w:after="0"/>
              <w:rPr>
                <w:rFonts w:ascii="GHEA Grapalat" w:eastAsia="Times New Roman" w:hAnsi="GHEA Grapalat"/>
                <w:color w:val="000000"/>
                <w:sz w:val="20"/>
                <w:szCs w:val="20"/>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0D0D0"/>
          </w:tcPr>
          <w:p w:rsidR="00736BA9" w:rsidRPr="001C4806" w:rsidRDefault="00736BA9" w:rsidP="00B0186A">
            <w:pPr>
              <w:pStyle w:val="BodyText"/>
              <w:spacing w:line="276" w:lineRule="auto"/>
              <w:rPr>
                <w:rFonts w:ascii="GHEA Grapalat" w:eastAsia="Calibri" w:hAnsi="GHEA Grapalat" w:cs="Sylfaen"/>
                <w:b/>
                <w:bCs/>
                <w:sz w:val="20"/>
                <w:lang w:val="en-US"/>
              </w:rPr>
            </w:pPr>
            <w:r w:rsidRPr="001C4806">
              <w:rPr>
                <w:rFonts w:ascii="GHEA Grapalat" w:eastAsia="Calibri" w:hAnsi="GHEA Grapalat" w:cs="Sylfaen"/>
                <w:b/>
                <w:bCs/>
                <w:sz w:val="20"/>
                <w:lang w:val="en-US"/>
              </w:rPr>
              <w:t>№ 1/01.5/2206-2026</w:t>
            </w:r>
          </w:p>
        </w:tc>
      </w:tr>
      <w:tr w:rsidR="00736BA9" w:rsidRPr="001C4806" w:rsidTr="00B0186A">
        <w:trPr>
          <w:gridAfter w:val="1"/>
          <w:wAfter w:w="35" w:type="dxa"/>
          <w:trHeight w:val="1845"/>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tcPr>
          <w:p w:rsidR="00736BA9" w:rsidRPr="001C4806" w:rsidRDefault="00736BA9" w:rsidP="00B0186A">
            <w:pPr>
              <w:spacing w:after="0"/>
              <w:ind w:left="90" w:right="60"/>
              <w:jc w:val="both"/>
              <w:rPr>
                <w:rFonts w:ascii="GHEA Grapalat" w:hAnsi="GHEA Grapalat"/>
                <w:sz w:val="20"/>
                <w:szCs w:val="20"/>
                <w:lang w:val="hy-AM"/>
              </w:rPr>
            </w:pPr>
            <w:r w:rsidRPr="001C4806">
              <w:rPr>
                <w:rFonts w:ascii="GHEA Grapalat" w:hAnsi="GHEA Grapalat"/>
                <w:sz w:val="20"/>
                <w:szCs w:val="20"/>
                <w:lang w:val="hy-AM"/>
              </w:rPr>
              <w:t xml:space="preserve"> </w:t>
            </w:r>
            <w:r w:rsidRPr="001C4806">
              <w:rPr>
                <w:rFonts w:ascii="MS Mincho" w:eastAsia="MS Mincho" w:hAnsi="MS Mincho" w:cs="MS Mincho" w:hint="eastAsia"/>
                <w:sz w:val="20"/>
                <w:szCs w:val="20"/>
                <w:lang w:val="hy-AM"/>
              </w:rPr>
              <w:t>․․․</w:t>
            </w:r>
            <w:r w:rsidRPr="001C4806">
              <w:rPr>
                <w:rFonts w:ascii="GHEA Grapalat" w:hAnsi="GHEA Grapalat"/>
                <w:sz w:val="20"/>
                <w:szCs w:val="20"/>
                <w:lang w:val="hy-AM"/>
              </w:rPr>
              <w:t xml:space="preserve">շրջակա միջավայրի նախարարությունը </w:t>
            </w:r>
            <w:proofErr w:type="spellStart"/>
            <w:r w:rsidRPr="001C4806">
              <w:rPr>
                <w:rFonts w:ascii="GHEA Grapalat" w:hAnsi="GHEA Grapalat"/>
                <w:sz w:val="20"/>
                <w:szCs w:val="20"/>
                <w:lang w:val="hy-AM"/>
              </w:rPr>
              <w:t>Երևանի</w:t>
            </w:r>
            <w:proofErr w:type="spellEnd"/>
            <w:r w:rsidRPr="001C4806">
              <w:rPr>
                <w:rFonts w:ascii="GHEA Grapalat" w:hAnsi="GHEA Grapalat"/>
                <w:sz w:val="20"/>
                <w:szCs w:val="20"/>
                <w:lang w:val="hy-AM"/>
              </w:rPr>
              <w:t xml:space="preserve"> քաղաքապետարանի կողմից մշակված «</w:t>
            </w:r>
            <w:proofErr w:type="spellStart"/>
            <w:r w:rsidRPr="001C4806">
              <w:rPr>
                <w:rFonts w:ascii="GHEA Grapalat" w:hAnsi="GHEA Grapalat"/>
                <w:sz w:val="20"/>
                <w:szCs w:val="20"/>
                <w:lang w:val="hy-AM"/>
              </w:rPr>
              <w:t>Երևան</w:t>
            </w:r>
            <w:proofErr w:type="spellEnd"/>
            <w:r w:rsidRPr="001C4806">
              <w:rPr>
                <w:rFonts w:ascii="GHEA Grapalat" w:hAnsi="GHEA Grapalat"/>
                <w:sz w:val="20"/>
                <w:szCs w:val="20"/>
                <w:lang w:val="hy-AM"/>
              </w:rPr>
              <w:t xml:space="preserve"> քաղաքի Վարդաշեն 6-րդ փողոցի հ.66/1 և հ.68Ա հասցեներում գտնվող շենքերի նկատմամբ հանրության գերակա շահ ճանաչելու մասին» Կառավարության որոշման նախագծի վերաբերյալ դիտողություններ և առաջարկություններ չունի։</w:t>
            </w:r>
          </w:p>
          <w:p w:rsidR="00736BA9" w:rsidRPr="001C4806" w:rsidRDefault="00736BA9" w:rsidP="00B0186A">
            <w:pPr>
              <w:spacing w:after="0"/>
              <w:ind w:right="60"/>
              <w:jc w:val="both"/>
              <w:rPr>
                <w:rFonts w:ascii="GHEA Grapalat" w:hAnsi="GHEA Grapalat"/>
                <w:sz w:val="20"/>
                <w:szCs w:val="20"/>
                <w:lang w:val="hy-AM"/>
              </w:rPr>
            </w:pP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hAnsi="GHEA Grapalat" w:cs="Sylfaen"/>
                <w:sz w:val="20"/>
                <w:lang w:val="hy-AM"/>
              </w:rPr>
            </w:pPr>
            <w:r w:rsidRPr="001C4806">
              <w:rPr>
                <w:rFonts w:ascii="GHEA Grapalat" w:eastAsia="Calibri" w:hAnsi="GHEA Grapalat" w:cs="Sylfaen"/>
                <w:b/>
                <w:bCs/>
                <w:sz w:val="20"/>
                <w:lang w:val="hy-AM" w:eastAsia="en-US"/>
              </w:rPr>
              <w:t xml:space="preserve">  </w:t>
            </w:r>
            <w:r w:rsidRPr="001C4806">
              <w:rPr>
                <w:rFonts w:ascii="GHEA Grapalat" w:hAnsi="GHEA Grapalat"/>
                <w:sz w:val="20"/>
                <w:lang w:val="hy-AM"/>
              </w:rPr>
              <w:t xml:space="preserve"> </w:t>
            </w:r>
            <w:r w:rsidRPr="001C4806">
              <w:rPr>
                <w:rFonts w:ascii="GHEA Grapalat" w:hAnsi="GHEA Grapalat" w:cs="Sylfaen"/>
                <w:sz w:val="20"/>
                <w:lang w:val="hy-AM"/>
              </w:rPr>
              <w:t>Ընդունվել է ի գիտություն:</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rPr>
                <w:rFonts w:ascii="GHEA Grapalat" w:eastAsia="Calibri" w:hAnsi="GHEA Grapalat" w:cs="Sylfaen"/>
                <w:sz w:val="20"/>
                <w:lang w:val="hy-AM" w:eastAsia="en-US"/>
              </w:rPr>
            </w:pPr>
          </w:p>
          <w:p w:rsidR="00736BA9" w:rsidRPr="001C4806" w:rsidRDefault="00736BA9" w:rsidP="00B0186A">
            <w:pPr>
              <w:pStyle w:val="BodyText"/>
              <w:spacing w:line="276" w:lineRule="auto"/>
              <w:rPr>
                <w:rFonts w:ascii="GHEA Grapalat" w:eastAsia="Calibri" w:hAnsi="GHEA Grapalat" w:cs="Sylfaen"/>
                <w:sz w:val="20"/>
                <w:lang w:val="hy-AM" w:eastAsia="en-US"/>
              </w:rPr>
            </w:pPr>
          </w:p>
        </w:tc>
      </w:tr>
      <w:tr w:rsidR="00736BA9" w:rsidRPr="001C4806" w:rsidTr="00B0186A">
        <w:trPr>
          <w:gridAfter w:val="1"/>
          <w:wAfter w:w="35" w:type="dxa"/>
          <w:trHeight w:val="462"/>
          <w:tblCellSpacing w:w="0" w:type="dxa"/>
        </w:trPr>
        <w:tc>
          <w:tcPr>
            <w:tcW w:w="10185" w:type="dxa"/>
            <w:gridSpan w:val="3"/>
            <w:vMerge w:val="restart"/>
            <w:tcBorders>
              <w:top w:val="outset" w:sz="6" w:space="0" w:color="auto"/>
              <w:left w:val="outset" w:sz="6" w:space="0" w:color="auto"/>
              <w:right w:val="outset" w:sz="6" w:space="0" w:color="auto"/>
            </w:tcBorders>
            <w:shd w:val="clear" w:color="auto" w:fill="D9D9D9"/>
          </w:tcPr>
          <w:p w:rsidR="00736BA9" w:rsidRPr="001C4806" w:rsidRDefault="00736BA9" w:rsidP="00B0186A">
            <w:pPr>
              <w:spacing w:after="0"/>
              <w:ind w:left="90" w:right="150" w:firstLine="180"/>
              <w:jc w:val="center"/>
              <w:rPr>
                <w:rFonts w:ascii="GHEA Grapalat" w:hAnsi="GHEA Grapalat"/>
                <w:sz w:val="20"/>
                <w:szCs w:val="20"/>
                <w:lang w:val="hy-AM"/>
              </w:rPr>
            </w:pPr>
            <w:r w:rsidRPr="001C4806">
              <w:rPr>
                <w:rFonts w:ascii="GHEA Grapalat" w:hAnsi="GHEA Grapalat" w:cs="Sylfaen"/>
                <w:b/>
                <w:bCs/>
                <w:sz w:val="20"/>
                <w:szCs w:val="20"/>
                <w:lang w:val="hy-AM"/>
              </w:rPr>
              <w:t xml:space="preserve">4.  </w:t>
            </w:r>
            <w:r w:rsidRPr="001C4806">
              <w:rPr>
                <w:rFonts w:ascii="GHEA Grapalat" w:hAnsi="GHEA Grapalat"/>
                <w:b/>
                <w:bCs/>
                <w:sz w:val="20"/>
                <w:szCs w:val="20"/>
              </w:rPr>
              <w:t xml:space="preserve"> </w:t>
            </w:r>
            <w:proofErr w:type="spellStart"/>
            <w:r w:rsidRPr="001C4806">
              <w:rPr>
                <w:rFonts w:ascii="GHEA Grapalat" w:hAnsi="GHEA Grapalat"/>
                <w:b/>
                <w:bCs/>
                <w:sz w:val="20"/>
                <w:szCs w:val="20"/>
              </w:rPr>
              <w:t>Քաղաքաշինության</w:t>
            </w:r>
            <w:proofErr w:type="spellEnd"/>
            <w:r w:rsidRPr="001C4806">
              <w:rPr>
                <w:rFonts w:ascii="GHEA Grapalat" w:hAnsi="GHEA Grapalat"/>
                <w:b/>
                <w:bCs/>
                <w:sz w:val="20"/>
                <w:szCs w:val="20"/>
                <w:lang w:val="af-ZA"/>
              </w:rPr>
              <w:t xml:space="preserve"> </w:t>
            </w:r>
            <w:proofErr w:type="spellStart"/>
            <w:r w:rsidRPr="001C4806">
              <w:rPr>
                <w:rFonts w:ascii="GHEA Grapalat" w:hAnsi="GHEA Grapalat"/>
                <w:b/>
                <w:bCs/>
                <w:sz w:val="20"/>
                <w:szCs w:val="20"/>
              </w:rPr>
              <w:t>կոմիտե</w:t>
            </w:r>
            <w:proofErr w:type="spellEnd"/>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eastAsia="Calibri" w:hAnsi="GHEA Grapalat" w:cs="Sylfaen"/>
                <w:sz w:val="20"/>
                <w:lang w:val="hy-AM" w:eastAsia="en-US"/>
              </w:rPr>
            </w:pPr>
            <w:r w:rsidRPr="001C4806">
              <w:rPr>
                <w:rFonts w:ascii="GHEA Grapalat" w:eastAsia="Calibri" w:hAnsi="GHEA Grapalat" w:cs="Sylfaen"/>
                <w:b/>
                <w:bCs/>
                <w:sz w:val="20"/>
                <w:lang w:val="en-US" w:eastAsia="en-US"/>
              </w:rPr>
              <w:t>27.03.2026թ.</w:t>
            </w:r>
          </w:p>
        </w:tc>
      </w:tr>
      <w:tr w:rsidR="00736BA9" w:rsidRPr="001C4806" w:rsidTr="00B0186A">
        <w:trPr>
          <w:gridAfter w:val="1"/>
          <w:wAfter w:w="35" w:type="dxa"/>
          <w:trHeight w:val="462"/>
          <w:tblCellSpacing w:w="0" w:type="dxa"/>
        </w:trPr>
        <w:tc>
          <w:tcPr>
            <w:tcW w:w="10185" w:type="dxa"/>
            <w:gridSpan w:val="3"/>
            <w:vMerge/>
            <w:tcBorders>
              <w:left w:val="outset" w:sz="6" w:space="0" w:color="auto"/>
              <w:bottom w:val="outset" w:sz="6" w:space="0" w:color="auto"/>
              <w:right w:val="outset" w:sz="6" w:space="0" w:color="auto"/>
            </w:tcBorders>
            <w:shd w:val="clear" w:color="auto" w:fill="D9D9D9"/>
            <w:vAlign w:val="center"/>
          </w:tcPr>
          <w:p w:rsidR="00736BA9" w:rsidRPr="001C4806" w:rsidRDefault="00736BA9" w:rsidP="00B0186A">
            <w:pPr>
              <w:spacing w:after="0"/>
              <w:ind w:left="90" w:right="150" w:firstLine="180"/>
              <w:jc w:val="both"/>
              <w:rPr>
                <w:rFonts w:ascii="GHEA Grapalat" w:hAnsi="GHEA Grapalat"/>
                <w:sz w:val="20"/>
                <w:szCs w:val="20"/>
                <w:lang w:val="hy-AM"/>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eastAsia="Calibri" w:hAnsi="GHEA Grapalat" w:cs="Sylfaen"/>
                <w:b/>
                <w:bCs/>
                <w:sz w:val="20"/>
                <w:lang w:val="en-US" w:eastAsia="en-US"/>
              </w:rPr>
            </w:pPr>
            <w:r w:rsidRPr="001C4806">
              <w:rPr>
                <w:rFonts w:ascii="GHEA Grapalat" w:eastAsia="Calibri" w:hAnsi="GHEA Grapalat" w:cs="Sylfaen"/>
                <w:b/>
                <w:bCs/>
                <w:sz w:val="20"/>
                <w:lang w:val="en-US" w:eastAsia="en-US"/>
              </w:rPr>
              <w:t>№ 01/18.2/4919-2026</w:t>
            </w:r>
          </w:p>
        </w:tc>
      </w:tr>
      <w:tr w:rsidR="00736BA9" w:rsidRPr="001C4806" w:rsidTr="00B0186A">
        <w:trPr>
          <w:gridAfter w:val="1"/>
          <w:wAfter w:w="35" w:type="dxa"/>
          <w:trHeight w:val="462"/>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vAlign w:val="center"/>
          </w:tcPr>
          <w:p w:rsidR="00736BA9" w:rsidRPr="001C4806" w:rsidRDefault="00736BA9" w:rsidP="00B0186A">
            <w:pPr>
              <w:ind w:left="180" w:right="75" w:firstLine="540"/>
              <w:jc w:val="both"/>
              <w:rPr>
                <w:rFonts w:ascii="GHEA Grapalat" w:hAnsi="GHEA Grapalat" w:cs="Sylfaen"/>
                <w:bCs/>
                <w:sz w:val="20"/>
                <w:szCs w:val="20"/>
                <w:lang w:val="hy-AM"/>
              </w:rPr>
            </w:pPr>
            <w:r w:rsidRPr="001C4806">
              <w:rPr>
                <w:rFonts w:ascii="GHEA Grapalat" w:hAnsi="GHEA Grapalat" w:cs="Sylfaen"/>
                <w:sz w:val="20"/>
                <w:szCs w:val="20"/>
                <w:lang w:val="hy-AM"/>
              </w:rPr>
              <w:t>«</w:t>
            </w:r>
            <w:proofErr w:type="spellStart"/>
            <w:r w:rsidRPr="001C4806">
              <w:rPr>
                <w:rFonts w:ascii="GHEA Grapalat" w:hAnsi="GHEA Grapalat" w:cs="Sylfaen"/>
                <w:sz w:val="20"/>
                <w:szCs w:val="20"/>
                <w:lang w:val="hy-AM"/>
              </w:rPr>
              <w:t>Երևան</w:t>
            </w:r>
            <w:proofErr w:type="spellEnd"/>
            <w:r w:rsidRPr="001C4806">
              <w:rPr>
                <w:rFonts w:ascii="GHEA Grapalat" w:hAnsi="GHEA Grapalat" w:cs="Sylfaen"/>
                <w:sz w:val="20"/>
                <w:szCs w:val="20"/>
                <w:lang w:val="hy-AM"/>
              </w:rPr>
              <w:t xml:space="preserve"> քաղաքի Վարդաշեն 6-րդ փողոցի հ.66/1 և Վարդաշեն 6-րդ փողոցի հ.68Ա հասցեներում գտնվող շենքերի նկատմամբ հանրության գերակա շահ ճանաչելու մասին» ՀՀ կառավարության որոշման նախագծի /այսուհետ՝ Նախագիծ/ </w:t>
            </w:r>
            <w:r w:rsidRPr="001C4806">
              <w:rPr>
                <w:rFonts w:ascii="GHEA Grapalat" w:hAnsi="GHEA Grapalat" w:cs="Sylfaen"/>
                <w:bCs/>
                <w:sz w:val="20"/>
                <w:szCs w:val="20"/>
                <w:lang w:val="hy-AM"/>
              </w:rPr>
              <w:t>վերաբերյալ ՀՀ քաղաքաշինության կոմիտեն առաջարկում է</w:t>
            </w:r>
            <w:r w:rsidRPr="001C4806">
              <w:rPr>
                <w:rFonts w:ascii="MS Mincho" w:eastAsia="MS Mincho" w:hAnsi="MS Mincho" w:cs="MS Mincho" w:hint="eastAsia"/>
                <w:bCs/>
                <w:sz w:val="20"/>
                <w:szCs w:val="20"/>
                <w:lang w:val="hy-AM"/>
              </w:rPr>
              <w:t>․</w:t>
            </w:r>
          </w:p>
          <w:p w:rsidR="00736BA9" w:rsidRPr="001C4806" w:rsidRDefault="00736BA9" w:rsidP="00B0186A">
            <w:pPr>
              <w:ind w:left="180" w:right="75" w:firstLine="547"/>
              <w:jc w:val="both"/>
              <w:rPr>
                <w:rFonts w:ascii="GHEA Grapalat" w:hAnsi="GHEA Grapalat" w:cs="GHEA Grapalat"/>
                <w:sz w:val="20"/>
                <w:szCs w:val="20"/>
                <w:lang w:val="hy-AM"/>
              </w:rPr>
            </w:pPr>
            <w:r w:rsidRPr="001C4806">
              <w:rPr>
                <w:rFonts w:ascii="GHEA Grapalat" w:hAnsi="GHEA Grapalat" w:cs="GHEA Grapalat"/>
                <w:sz w:val="20"/>
                <w:szCs w:val="20"/>
                <w:lang w:val="hy-AM"/>
              </w:rPr>
              <w:t xml:space="preserve">1. Նախագծի նախաբանում հղում կատարել նաև «Հանրության գերակա շահերի ապահովման նպատակով սեփականության օտարման մասին» օրենքի (այսուհետ՝ Օրենք) 4-րդ հոդվածի 2-րդ մասի «ը» կետին (արտակարգ իրավիճակների կանխումը, արտակարգ իրավիճակների հնարավոր </w:t>
            </w:r>
            <w:proofErr w:type="spellStart"/>
            <w:r w:rsidRPr="001C4806">
              <w:rPr>
                <w:rFonts w:ascii="GHEA Grapalat" w:hAnsi="GHEA Grapalat" w:cs="GHEA Grapalat"/>
                <w:sz w:val="20"/>
                <w:szCs w:val="20"/>
                <w:lang w:val="hy-AM"/>
              </w:rPr>
              <w:t>հետևանքների</w:t>
            </w:r>
            <w:proofErr w:type="spellEnd"/>
            <w:r w:rsidRPr="001C4806">
              <w:rPr>
                <w:rFonts w:ascii="GHEA Grapalat" w:hAnsi="GHEA Grapalat" w:cs="GHEA Grapalat"/>
                <w:sz w:val="20"/>
                <w:szCs w:val="20"/>
                <w:lang w:val="hy-AM"/>
              </w:rPr>
              <w:t xml:space="preserve"> նվազեցումը, արտակարգ իրավիճակների </w:t>
            </w:r>
            <w:proofErr w:type="spellStart"/>
            <w:r w:rsidRPr="001C4806">
              <w:rPr>
                <w:rFonts w:ascii="GHEA Grapalat" w:hAnsi="GHEA Grapalat" w:cs="GHEA Grapalat"/>
                <w:sz w:val="20"/>
                <w:szCs w:val="20"/>
                <w:lang w:val="hy-AM"/>
              </w:rPr>
              <w:t>հետևանքների</w:t>
            </w:r>
            <w:proofErr w:type="spellEnd"/>
            <w:r w:rsidRPr="001C4806">
              <w:rPr>
                <w:rFonts w:ascii="GHEA Grapalat" w:hAnsi="GHEA Grapalat" w:cs="GHEA Grapalat"/>
                <w:sz w:val="20"/>
                <w:szCs w:val="20"/>
                <w:lang w:val="hy-AM"/>
              </w:rPr>
              <w:t xml:space="preserve"> վերացումը):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Ընդունվել է:</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Նախագծի նախաբանում կատարվել  է փոփոխություն</w:t>
            </w:r>
          </w:p>
        </w:tc>
      </w:tr>
      <w:tr w:rsidR="00736BA9" w:rsidRPr="001C4806" w:rsidTr="00B0186A">
        <w:trPr>
          <w:gridAfter w:val="1"/>
          <w:wAfter w:w="35" w:type="dxa"/>
          <w:trHeight w:val="462"/>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vAlign w:val="center"/>
          </w:tcPr>
          <w:p w:rsidR="00736BA9" w:rsidRPr="001C4806" w:rsidRDefault="00736BA9" w:rsidP="00B0186A">
            <w:pPr>
              <w:ind w:left="180" w:right="75" w:firstLine="547"/>
              <w:jc w:val="both"/>
              <w:rPr>
                <w:rFonts w:ascii="GHEA Grapalat" w:hAnsi="GHEA Grapalat" w:cs="GHEA Grapalat"/>
                <w:sz w:val="20"/>
                <w:szCs w:val="20"/>
                <w:lang w:val="hy-AM"/>
              </w:rPr>
            </w:pPr>
          </w:p>
          <w:p w:rsidR="00736BA9" w:rsidRPr="001C4806" w:rsidRDefault="00736BA9" w:rsidP="00B0186A">
            <w:pPr>
              <w:ind w:left="180" w:right="75" w:firstLine="547"/>
              <w:jc w:val="both"/>
              <w:rPr>
                <w:rFonts w:ascii="GHEA Grapalat" w:hAnsi="GHEA Grapalat" w:cs="GHEA Grapalat"/>
                <w:sz w:val="20"/>
                <w:szCs w:val="20"/>
                <w:lang w:val="hy-AM"/>
              </w:rPr>
            </w:pPr>
            <w:r w:rsidRPr="001C4806">
              <w:rPr>
                <w:rFonts w:ascii="GHEA Grapalat" w:hAnsi="GHEA Grapalat" w:cs="GHEA Grapalat"/>
                <w:sz w:val="20"/>
                <w:szCs w:val="20"/>
                <w:lang w:val="hy-AM"/>
              </w:rPr>
              <w:t>2. Նախագծի N1 հավելվածի՝</w:t>
            </w:r>
          </w:p>
          <w:p w:rsidR="00736BA9" w:rsidRPr="001C4806" w:rsidRDefault="00736BA9" w:rsidP="00B0186A">
            <w:pPr>
              <w:ind w:left="180" w:right="75" w:firstLine="547"/>
              <w:jc w:val="both"/>
              <w:rPr>
                <w:rFonts w:ascii="GHEA Grapalat" w:hAnsi="GHEA Grapalat"/>
                <w:sz w:val="20"/>
                <w:szCs w:val="20"/>
                <w:lang w:val="hy-AM"/>
              </w:rPr>
            </w:pPr>
            <w:r w:rsidRPr="001C4806">
              <w:rPr>
                <w:rFonts w:ascii="GHEA Grapalat" w:hAnsi="GHEA Grapalat" w:cs="GHEA Grapalat"/>
                <w:sz w:val="20"/>
                <w:szCs w:val="20"/>
                <w:lang w:val="hy-AM"/>
              </w:rPr>
              <w:lastRenderedPageBreak/>
              <w:t xml:space="preserve">1) </w:t>
            </w:r>
            <w:r w:rsidRPr="001C4806">
              <w:rPr>
                <w:rFonts w:ascii="GHEA Grapalat" w:hAnsi="GHEA Grapalat"/>
                <w:sz w:val="20"/>
                <w:szCs w:val="20"/>
                <w:lang w:val="hy-AM"/>
              </w:rPr>
              <w:t>3-րդ կետի համաձայն՝ վկայագրի շահառու են հանդիսանում Վարդաշեն 6-րդ փողոցի հ.66/1 և հ.68ա հասցեներում գտնվող հանրակացարանային շենքերի բնակարանների սեփականատերերը կամ օգտագործողները կամ շենքում անձնագրային հաշվառումով փաստացի 5 (հինգ) և ավելի տարվանից ավելի փաստացի բնակվող բնակիչները:</w:t>
            </w:r>
          </w:p>
          <w:p w:rsidR="00736BA9" w:rsidRPr="001C4806" w:rsidRDefault="00736BA9" w:rsidP="00B0186A">
            <w:pPr>
              <w:ind w:left="180" w:right="75"/>
              <w:jc w:val="both"/>
              <w:rPr>
                <w:rFonts w:ascii="GHEA Grapalat" w:hAnsi="GHEA Grapalat"/>
                <w:sz w:val="20"/>
                <w:szCs w:val="20"/>
                <w:lang w:val="hy-AM"/>
              </w:rPr>
            </w:pPr>
            <w:r w:rsidRPr="001C4806">
              <w:rPr>
                <w:rFonts w:ascii="GHEA Grapalat" w:hAnsi="GHEA Grapalat"/>
                <w:sz w:val="20"/>
                <w:szCs w:val="20"/>
                <w:lang w:val="hy-AM"/>
              </w:rPr>
              <w:t xml:space="preserve">Անհրաժեշտ է նշել, որ </w:t>
            </w:r>
            <w:r w:rsidRPr="001C4806">
              <w:rPr>
                <w:rFonts w:ascii="GHEA Grapalat" w:hAnsi="GHEA Grapalat" w:cs="GHEA Grapalat"/>
                <w:sz w:val="20"/>
                <w:szCs w:val="20"/>
                <w:lang w:val="hy-AM"/>
              </w:rPr>
              <w:t xml:space="preserve">Օրենքով գույքը օգտագործողների կամ այնտեղ </w:t>
            </w:r>
            <w:r w:rsidRPr="001C4806">
              <w:rPr>
                <w:rFonts w:ascii="GHEA Grapalat" w:hAnsi="GHEA Grapalat"/>
                <w:sz w:val="20"/>
                <w:szCs w:val="20"/>
                <w:lang w:val="hy-AM"/>
              </w:rPr>
              <w:t>անձնագրային</w:t>
            </w:r>
            <w:r w:rsidRPr="001C4806">
              <w:rPr>
                <w:rFonts w:ascii="GHEA Grapalat" w:hAnsi="GHEA Grapalat" w:cs="GHEA Grapalat"/>
                <w:sz w:val="20"/>
                <w:szCs w:val="20"/>
                <w:lang w:val="hy-AM"/>
              </w:rPr>
              <w:t xml:space="preserve"> հաշվառումով </w:t>
            </w:r>
            <w:r w:rsidRPr="001C4806">
              <w:rPr>
                <w:rFonts w:ascii="GHEA Grapalat" w:hAnsi="GHEA Grapalat"/>
                <w:sz w:val="20"/>
                <w:szCs w:val="20"/>
                <w:lang w:val="hy-AM"/>
              </w:rPr>
              <w:t>փաստացի բնակվող բնակիչների մասով աջակցության տրամադրում նախատեսված չէ:</w:t>
            </w:r>
          </w:p>
          <w:p w:rsidR="00736BA9" w:rsidRPr="001C4806" w:rsidRDefault="00736BA9" w:rsidP="00B0186A">
            <w:pPr>
              <w:ind w:left="180" w:right="75"/>
              <w:jc w:val="both"/>
              <w:rPr>
                <w:rFonts w:ascii="GHEA Grapalat" w:hAnsi="GHEA Grapalat" w:cs="GHEA Grapalat"/>
                <w:sz w:val="20"/>
                <w:szCs w:val="20"/>
                <w:lang w:val="hy-AM"/>
              </w:rPr>
            </w:pPr>
            <w:r w:rsidRPr="001C4806">
              <w:rPr>
                <w:rFonts w:ascii="GHEA Grapalat" w:hAnsi="GHEA Grapalat" w:cs="GHEA Grapalat"/>
                <w:sz w:val="20"/>
                <w:szCs w:val="20"/>
                <w:lang w:val="hy-AM"/>
              </w:rPr>
              <w:t xml:space="preserve">Բացի այդ, անհամապատասխանություն կա նշված կետի և 9-րդ կետի </w:t>
            </w:r>
            <w:proofErr w:type="spellStart"/>
            <w:r w:rsidRPr="001C4806">
              <w:rPr>
                <w:rFonts w:ascii="GHEA Grapalat" w:hAnsi="GHEA Grapalat" w:cs="GHEA Grapalat"/>
                <w:sz w:val="20"/>
                <w:szCs w:val="20"/>
                <w:lang w:val="hy-AM"/>
              </w:rPr>
              <w:t>միջև</w:t>
            </w:r>
            <w:proofErr w:type="spellEnd"/>
            <w:r w:rsidRPr="001C4806">
              <w:rPr>
                <w:rFonts w:ascii="GHEA Grapalat" w:hAnsi="GHEA Grapalat" w:cs="GHEA Grapalat"/>
                <w:sz w:val="20"/>
                <w:szCs w:val="20"/>
                <w:lang w:val="hy-AM"/>
              </w:rPr>
              <w:t>, այն է՝ վկայագրում նշվող աջակցության գումարը բնակարանի նկատմամբ միանձնյա սեփականության իրավունքի գրանցման պարագայում՝ տվյալ անձի սեփականությունն է, իսկ ընդհանուր սեփականության իրավունքի գրանցման պարագայում՝ բոլոր մասնակիցների համատեղ կամ ընդհանուր բաժնային սեփականությունը (հիմք ընդունելով վթարային բնակարանի նկատմամբ նրանց սեփականության իրավունքի տեսակը և մասը), որի չափով ճանաչվում է նրանց սեփականության իրավունքը ձեռք բերվող բնակարանի նկատմամբ:</w:t>
            </w:r>
          </w:p>
          <w:p w:rsidR="00736BA9" w:rsidRPr="001C4806" w:rsidRDefault="00736BA9" w:rsidP="00B0186A">
            <w:pPr>
              <w:ind w:left="180" w:right="75"/>
              <w:jc w:val="both"/>
              <w:rPr>
                <w:rFonts w:ascii="GHEA Grapalat" w:hAnsi="GHEA Grapalat" w:cs="GHEA Grapalat"/>
                <w:sz w:val="20"/>
                <w:szCs w:val="20"/>
                <w:lang w:val="hy-AM"/>
              </w:rPr>
            </w:pPr>
            <w:r w:rsidRPr="001C4806">
              <w:rPr>
                <w:rFonts w:ascii="GHEA Grapalat" w:hAnsi="GHEA Grapalat" w:cs="GHEA Grapalat"/>
                <w:sz w:val="20"/>
                <w:szCs w:val="20"/>
                <w:lang w:val="hy-AM"/>
              </w:rPr>
              <w:t xml:space="preserve">Ուստի, N1 հավելվածի 6-րդ կետը Օրենքին, ապա՝ 9-րդ կետի հետ համապատասխանեցնելու անհրաժեշտություն ունի, որից հետո լրամշակման կարիք կունենան նաև նախագծի մյուս՝ </w:t>
            </w:r>
            <w:proofErr w:type="spellStart"/>
            <w:r w:rsidRPr="001C4806">
              <w:rPr>
                <w:rFonts w:ascii="GHEA Grapalat" w:hAnsi="GHEA Grapalat" w:cs="GHEA Grapalat"/>
                <w:sz w:val="20"/>
                <w:szCs w:val="20"/>
                <w:lang w:val="hy-AM"/>
              </w:rPr>
              <w:t>վերաբերելի</w:t>
            </w:r>
            <w:proofErr w:type="spellEnd"/>
            <w:r w:rsidRPr="001C4806">
              <w:rPr>
                <w:rFonts w:ascii="GHEA Grapalat" w:hAnsi="GHEA Grapalat" w:cs="GHEA Grapalat"/>
                <w:sz w:val="20"/>
                <w:szCs w:val="20"/>
                <w:lang w:val="hy-AM"/>
              </w:rPr>
              <w:t xml:space="preserve"> դրույթները: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both"/>
              <w:rPr>
                <w:rFonts w:ascii="GHEA Grapalat" w:eastAsia="Calibri" w:hAnsi="GHEA Grapalat" w:cs="Sylfaen"/>
                <w:sz w:val="20"/>
                <w:lang w:val="hy-AM" w:eastAsia="en-US"/>
              </w:rPr>
            </w:pPr>
          </w:p>
          <w:p w:rsidR="00736BA9" w:rsidRPr="001C4806" w:rsidRDefault="00736BA9" w:rsidP="00B0186A">
            <w:pPr>
              <w:pStyle w:val="BodyText"/>
              <w:spacing w:line="276" w:lineRule="auto"/>
              <w:ind w:left="75" w:right="75"/>
              <w:jc w:val="both"/>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Չի ընդունվել:</w:t>
            </w:r>
          </w:p>
          <w:p w:rsidR="00736BA9" w:rsidRPr="001C4806" w:rsidRDefault="00736BA9" w:rsidP="00B0186A">
            <w:pPr>
              <w:pStyle w:val="BodyText"/>
              <w:spacing w:line="276" w:lineRule="auto"/>
              <w:ind w:left="75" w:right="75"/>
              <w:jc w:val="both"/>
              <w:rPr>
                <w:rFonts w:ascii="GHEA Grapalat" w:eastAsia="Calibri" w:hAnsi="GHEA Grapalat" w:cs="Sylfaen"/>
                <w:sz w:val="20"/>
                <w:lang w:val="hy-AM" w:eastAsia="en-US"/>
              </w:rPr>
            </w:pPr>
            <w:proofErr w:type="spellStart"/>
            <w:r w:rsidRPr="001C4806">
              <w:rPr>
                <w:rFonts w:ascii="GHEA Grapalat" w:eastAsia="Calibri" w:hAnsi="GHEA Grapalat" w:cs="Sylfaen"/>
                <w:sz w:val="20"/>
                <w:lang w:val="hy-AM" w:eastAsia="en-US"/>
              </w:rPr>
              <w:t>Երևան</w:t>
            </w:r>
            <w:proofErr w:type="spellEnd"/>
            <w:r w:rsidRPr="001C4806">
              <w:rPr>
                <w:rFonts w:ascii="GHEA Grapalat" w:eastAsia="Calibri" w:hAnsi="GHEA Grapalat" w:cs="Sylfaen"/>
                <w:sz w:val="20"/>
                <w:lang w:val="hy-AM" w:eastAsia="en-US"/>
              </w:rPr>
              <w:t xml:space="preserve"> քաղաքի ավագանու 23.12.2025թ հ.463-Ն որոշմամբ հաստատված Ծրագրի 4-րդ կետով սահմանված են բոլոր այն </w:t>
            </w:r>
            <w:r w:rsidRPr="001C4806">
              <w:rPr>
                <w:rFonts w:ascii="GHEA Grapalat" w:eastAsia="Calibri" w:hAnsi="GHEA Grapalat" w:cs="Sylfaen"/>
                <w:sz w:val="20"/>
                <w:lang w:val="hy-AM" w:eastAsia="en-US"/>
              </w:rPr>
              <w:lastRenderedPageBreak/>
              <w:t xml:space="preserve">դեպքերը, երբ համայնքային սեփականություն հանդիսացող բնակարանները և այլ տարածքները կարող են անհատույց սեփականության իրավունքով օտարվել այնտեղ բնակվող և սեփականաշնորհման սուբյեկտ հանդիսացող անձանց:  Տվյալ դեպքում Ծրագրի </w:t>
            </w:r>
            <w:proofErr w:type="spellStart"/>
            <w:r w:rsidRPr="001C4806">
              <w:rPr>
                <w:rFonts w:ascii="GHEA Grapalat" w:eastAsia="Calibri" w:hAnsi="GHEA Grapalat" w:cs="Sylfaen"/>
                <w:sz w:val="20"/>
                <w:lang w:val="hy-AM" w:eastAsia="en-US"/>
              </w:rPr>
              <w:t>շահառուները</w:t>
            </w:r>
            <w:proofErr w:type="spellEnd"/>
            <w:r w:rsidRPr="001C4806">
              <w:rPr>
                <w:rFonts w:ascii="GHEA Grapalat" w:eastAsia="Calibri" w:hAnsi="GHEA Grapalat" w:cs="Sylfaen"/>
                <w:sz w:val="20"/>
                <w:lang w:val="hy-AM" w:eastAsia="en-US"/>
              </w:rPr>
              <w:t xml:space="preserve"> ունեն օրինական ակնկալիք </w:t>
            </w:r>
            <w:proofErr w:type="spellStart"/>
            <w:r w:rsidRPr="001C4806">
              <w:rPr>
                <w:rFonts w:ascii="GHEA Grapalat" w:eastAsia="Calibri" w:hAnsi="GHEA Grapalat" w:cs="Sylfaen"/>
                <w:sz w:val="20"/>
                <w:lang w:val="hy-AM" w:eastAsia="en-US"/>
              </w:rPr>
              <w:t>վերորգրյալ</w:t>
            </w:r>
            <w:proofErr w:type="spellEnd"/>
            <w:r w:rsidRPr="001C4806">
              <w:rPr>
                <w:rFonts w:ascii="GHEA Grapalat" w:eastAsia="Calibri" w:hAnsi="GHEA Grapalat" w:cs="Sylfaen"/>
                <w:sz w:val="20"/>
                <w:lang w:val="hy-AM" w:eastAsia="en-US"/>
              </w:rPr>
              <w:t xml:space="preserve"> որոշման պահանջներին համապատասխան իրենց զբաղեցրած վթարային բնակարանի դիմաց բնակարանի գնման վկայագրի միջոցով ձեռք բերել սեփականության իրավունք:</w:t>
            </w:r>
          </w:p>
          <w:p w:rsidR="00736BA9" w:rsidRPr="001C4806" w:rsidRDefault="00736BA9" w:rsidP="00B0186A">
            <w:pPr>
              <w:pStyle w:val="BodyText"/>
              <w:spacing w:line="276" w:lineRule="auto"/>
              <w:ind w:left="75" w:right="75"/>
              <w:jc w:val="both"/>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Հ.1 հավելվածի  համապատասխան կետերը </w:t>
            </w:r>
            <w:proofErr w:type="spellStart"/>
            <w:r w:rsidRPr="001C4806">
              <w:rPr>
                <w:rFonts w:ascii="GHEA Grapalat" w:eastAsia="Calibri" w:hAnsi="GHEA Grapalat" w:cs="Sylfaen"/>
                <w:sz w:val="20"/>
                <w:lang w:val="hy-AM" w:eastAsia="en-US"/>
              </w:rPr>
              <w:t>հստակցվել</w:t>
            </w:r>
            <w:proofErr w:type="spellEnd"/>
            <w:r w:rsidRPr="001C4806">
              <w:rPr>
                <w:rFonts w:ascii="GHEA Grapalat" w:eastAsia="Calibri" w:hAnsi="GHEA Grapalat" w:cs="Sylfaen"/>
                <w:sz w:val="20"/>
                <w:lang w:val="hy-AM" w:eastAsia="en-US"/>
              </w:rPr>
              <w:t xml:space="preserve"> են:</w:t>
            </w:r>
          </w:p>
        </w:tc>
      </w:tr>
      <w:tr w:rsidR="00736BA9" w:rsidRPr="001C4806" w:rsidTr="00B0186A">
        <w:trPr>
          <w:gridAfter w:val="1"/>
          <w:wAfter w:w="35" w:type="dxa"/>
          <w:trHeight w:val="462"/>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vAlign w:val="center"/>
          </w:tcPr>
          <w:p w:rsidR="00736BA9" w:rsidRPr="001C4806" w:rsidRDefault="00736BA9" w:rsidP="00B0186A">
            <w:pPr>
              <w:ind w:left="90" w:right="165" w:firstLine="547"/>
              <w:jc w:val="both"/>
              <w:rPr>
                <w:rFonts w:ascii="GHEA Grapalat" w:hAnsi="GHEA Grapalat"/>
                <w:sz w:val="20"/>
                <w:szCs w:val="20"/>
                <w:lang w:val="hy-AM"/>
              </w:rPr>
            </w:pPr>
            <w:r w:rsidRPr="001C4806">
              <w:rPr>
                <w:rFonts w:ascii="GHEA Grapalat" w:hAnsi="GHEA Grapalat" w:cs="GHEA Grapalat"/>
                <w:sz w:val="20"/>
                <w:szCs w:val="20"/>
                <w:lang w:val="hy-AM"/>
              </w:rPr>
              <w:lastRenderedPageBreak/>
              <w:t xml:space="preserve">2) 10-րդ </w:t>
            </w:r>
            <w:proofErr w:type="spellStart"/>
            <w:r w:rsidRPr="001C4806">
              <w:rPr>
                <w:rFonts w:ascii="GHEA Grapalat" w:hAnsi="GHEA Grapalat" w:cs="GHEA Grapalat"/>
                <w:sz w:val="20"/>
                <w:szCs w:val="20"/>
                <w:lang w:val="hy-AM"/>
              </w:rPr>
              <w:t>կետում</w:t>
            </w:r>
            <w:proofErr w:type="spellEnd"/>
            <w:r w:rsidRPr="001C4806">
              <w:rPr>
                <w:rFonts w:ascii="GHEA Grapalat" w:hAnsi="GHEA Grapalat" w:cs="GHEA Grapalat"/>
                <w:sz w:val="20"/>
                <w:szCs w:val="20"/>
                <w:lang w:val="hy-AM"/>
              </w:rPr>
              <w:t xml:space="preserve"> նշել, թե </w:t>
            </w:r>
            <w:r w:rsidRPr="001C4806">
              <w:rPr>
                <w:rFonts w:ascii="GHEA Grapalat" w:hAnsi="GHEA Grapalat"/>
                <w:sz w:val="20"/>
                <w:szCs w:val="20"/>
                <w:lang w:val="hy-AM"/>
              </w:rPr>
              <w:t>վկայագրով սահմանված՝ բնակարանի գնման համար նախատեսված ժամկետը ինչ ժամկետով կարող է երկարաձգվել: Նույն դիտարկումը վերաբերում է 11-րդ կետին (անհրաժեշտ է նշել, ինչ ժամկետում է տրամադրվում նոր վկայագիրը):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         Ընդունվել է կատարվել է փոփոխություն:</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tc>
      </w:tr>
      <w:tr w:rsidR="00736BA9" w:rsidRPr="001C4806" w:rsidTr="00B0186A">
        <w:trPr>
          <w:gridAfter w:val="1"/>
          <w:wAfter w:w="35" w:type="dxa"/>
          <w:trHeight w:val="462"/>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vAlign w:val="center"/>
          </w:tcPr>
          <w:p w:rsidR="00736BA9" w:rsidRPr="001C4806" w:rsidRDefault="00736BA9" w:rsidP="00B0186A">
            <w:pPr>
              <w:ind w:left="90" w:right="165" w:firstLine="547"/>
              <w:jc w:val="both"/>
              <w:rPr>
                <w:rFonts w:ascii="GHEA Grapalat" w:hAnsi="GHEA Grapalat"/>
                <w:sz w:val="20"/>
                <w:szCs w:val="20"/>
                <w:lang w:val="hy-AM"/>
              </w:rPr>
            </w:pPr>
            <w:r w:rsidRPr="001C4806">
              <w:rPr>
                <w:rFonts w:ascii="GHEA Grapalat" w:hAnsi="GHEA Grapalat"/>
                <w:sz w:val="20"/>
                <w:szCs w:val="20"/>
                <w:lang w:val="hy-AM"/>
              </w:rPr>
              <w:t xml:space="preserve">3) 13-րդ </w:t>
            </w:r>
            <w:proofErr w:type="spellStart"/>
            <w:r w:rsidRPr="001C4806">
              <w:rPr>
                <w:rFonts w:ascii="GHEA Grapalat" w:hAnsi="GHEA Grapalat"/>
                <w:sz w:val="20"/>
                <w:szCs w:val="20"/>
                <w:lang w:val="hy-AM"/>
              </w:rPr>
              <w:t>կետում</w:t>
            </w:r>
            <w:proofErr w:type="spellEnd"/>
            <w:r w:rsidRPr="001C4806">
              <w:rPr>
                <w:rFonts w:ascii="GHEA Grapalat" w:hAnsi="GHEA Grapalat"/>
                <w:sz w:val="20"/>
                <w:szCs w:val="20"/>
                <w:lang w:val="hy-AM"/>
              </w:rPr>
              <w:t xml:space="preserve"> հստակեցման կարիք ունի՝ արդյոք շահառուն կարող է բնակարան ձեռք բերել վկայագրով նշված արժեքից բարձր արժեքով՝ տարբերությունը լրացնելով սեփական միջոցների հաշվին: </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         Ընդունվել է կատարվել է փոփոխություն:</w:t>
            </w:r>
          </w:p>
        </w:tc>
      </w:tr>
      <w:tr w:rsidR="00736BA9" w:rsidRPr="001C4806" w:rsidTr="00B0186A">
        <w:trPr>
          <w:gridAfter w:val="1"/>
          <w:wAfter w:w="35" w:type="dxa"/>
          <w:trHeight w:val="462"/>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vAlign w:val="center"/>
          </w:tcPr>
          <w:p w:rsidR="00736BA9" w:rsidRPr="001C4806" w:rsidRDefault="00736BA9" w:rsidP="00B0186A">
            <w:pPr>
              <w:ind w:left="270" w:right="75" w:firstLine="90"/>
              <w:jc w:val="both"/>
              <w:rPr>
                <w:rFonts w:ascii="GHEA Grapalat" w:hAnsi="GHEA Grapalat"/>
                <w:sz w:val="20"/>
                <w:szCs w:val="20"/>
                <w:lang w:val="hy-AM"/>
              </w:rPr>
            </w:pPr>
            <w:r w:rsidRPr="001C4806">
              <w:rPr>
                <w:rFonts w:ascii="GHEA Grapalat" w:hAnsi="GHEA Grapalat"/>
                <w:sz w:val="20"/>
                <w:szCs w:val="20"/>
                <w:lang w:val="hy-AM"/>
              </w:rPr>
              <w:t>3. Միաժամանակ, օրենքի 5-րդ հոդվածի 1-ին մասի համաձայն՝ եթե օտարվում է շենք կամ շինություն, ապա շենքի կամ շինության հետ միասին օտարման են ենթակա նաև այդ շենքի կամ շինության սպասարկման համար անհրաժեշտ հողամասերը:</w:t>
            </w:r>
          </w:p>
          <w:p w:rsidR="00736BA9" w:rsidRPr="001C4806" w:rsidRDefault="00736BA9" w:rsidP="00B0186A">
            <w:pPr>
              <w:ind w:left="270" w:right="75" w:firstLine="90"/>
              <w:jc w:val="both"/>
              <w:rPr>
                <w:rFonts w:ascii="GHEA Grapalat" w:hAnsi="GHEA Grapalat"/>
                <w:sz w:val="20"/>
                <w:szCs w:val="20"/>
                <w:lang w:val="hy-AM"/>
              </w:rPr>
            </w:pPr>
            <w:r w:rsidRPr="001C4806">
              <w:rPr>
                <w:rFonts w:ascii="GHEA Grapalat" w:hAnsi="GHEA Grapalat"/>
                <w:sz w:val="20"/>
                <w:szCs w:val="20"/>
                <w:lang w:val="hy-AM"/>
              </w:rPr>
              <w:lastRenderedPageBreak/>
              <w:t>Ուստի առաջարկում եմ քննարկել նախագծի N2 հավելվածով հաստատվող ցանկում այդ մասով նշում կատարելու հարցը: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lastRenderedPageBreak/>
              <w:t xml:space="preserve">         Ընդունվել է կատարվել է փոփոխություն:</w:t>
            </w:r>
          </w:p>
        </w:tc>
      </w:tr>
      <w:tr w:rsidR="00736BA9" w:rsidRPr="001C4806" w:rsidTr="00B0186A">
        <w:trPr>
          <w:gridAfter w:val="1"/>
          <w:wAfter w:w="35" w:type="dxa"/>
          <w:trHeight w:val="462"/>
          <w:tblCellSpacing w:w="0" w:type="dxa"/>
        </w:trPr>
        <w:tc>
          <w:tcPr>
            <w:tcW w:w="10185" w:type="dxa"/>
            <w:gridSpan w:val="3"/>
            <w:vMerge w:val="restart"/>
            <w:tcBorders>
              <w:top w:val="outset" w:sz="6" w:space="0" w:color="auto"/>
              <w:left w:val="outset" w:sz="6" w:space="0" w:color="auto"/>
              <w:right w:val="outset" w:sz="6" w:space="0" w:color="auto"/>
            </w:tcBorders>
            <w:shd w:val="clear" w:color="auto" w:fill="D9D9D9"/>
          </w:tcPr>
          <w:p w:rsidR="00736BA9" w:rsidRPr="001C4806" w:rsidRDefault="00736BA9" w:rsidP="00B0186A">
            <w:pPr>
              <w:spacing w:after="0"/>
              <w:jc w:val="center"/>
              <w:rPr>
                <w:rFonts w:ascii="GHEA Grapalat" w:eastAsia="Times New Roman" w:hAnsi="GHEA Grapalat"/>
                <w:color w:val="000000"/>
                <w:sz w:val="20"/>
                <w:szCs w:val="20"/>
                <w:lang w:val="hy-AM"/>
              </w:rPr>
            </w:pPr>
            <w:r w:rsidRPr="001C4806">
              <w:rPr>
                <w:rFonts w:ascii="GHEA Grapalat" w:hAnsi="GHEA Grapalat" w:cs="Arial Unicode"/>
                <w:b/>
                <w:bCs/>
                <w:color w:val="000000"/>
                <w:sz w:val="20"/>
                <w:szCs w:val="20"/>
                <w:lang w:val="af-ZA"/>
              </w:rPr>
              <w:lastRenderedPageBreak/>
              <w:t xml:space="preserve">5.  </w:t>
            </w:r>
            <w:r w:rsidRPr="001C4806">
              <w:rPr>
                <w:rFonts w:ascii="GHEA Grapalat" w:hAnsi="GHEA Grapalat" w:cs="GHEA Grapalat"/>
                <w:b/>
                <w:bCs/>
                <w:sz w:val="20"/>
                <w:szCs w:val="20"/>
                <w:lang w:val="hy-AM"/>
              </w:rPr>
              <w:t xml:space="preserve"> </w:t>
            </w:r>
            <w:r w:rsidRPr="001C4806">
              <w:rPr>
                <w:rFonts w:ascii="GHEA Grapalat" w:hAnsi="GHEA Grapalat" w:cs="Sylfaen"/>
                <w:b/>
                <w:bCs/>
                <w:sz w:val="20"/>
                <w:szCs w:val="20"/>
                <w:lang w:val="hy-AM"/>
              </w:rPr>
              <w:t xml:space="preserve"> Կադաստրի կոմիտե</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eastAsia="Calibri" w:hAnsi="GHEA Grapalat" w:cs="Sylfaen"/>
                <w:sz w:val="20"/>
                <w:lang w:val="hy-AM" w:eastAsia="en-US"/>
              </w:rPr>
            </w:pPr>
            <w:r w:rsidRPr="001C4806">
              <w:rPr>
                <w:rFonts w:ascii="GHEA Grapalat" w:eastAsia="Calibri" w:hAnsi="GHEA Grapalat"/>
                <w:b/>
                <w:bCs/>
                <w:sz w:val="20"/>
                <w:lang w:val="en-US" w:eastAsia="en-US"/>
              </w:rPr>
              <w:t>23.03.2026թ.</w:t>
            </w:r>
          </w:p>
        </w:tc>
      </w:tr>
      <w:tr w:rsidR="00736BA9" w:rsidRPr="001C4806" w:rsidTr="00B0186A">
        <w:trPr>
          <w:gridAfter w:val="1"/>
          <w:wAfter w:w="35" w:type="dxa"/>
          <w:trHeight w:val="327"/>
          <w:tblCellSpacing w:w="0" w:type="dxa"/>
        </w:trPr>
        <w:tc>
          <w:tcPr>
            <w:tcW w:w="10185" w:type="dxa"/>
            <w:gridSpan w:val="3"/>
            <w:vMerge/>
            <w:tcBorders>
              <w:left w:val="outset" w:sz="6" w:space="0" w:color="auto"/>
              <w:bottom w:val="outset" w:sz="6" w:space="0" w:color="auto"/>
              <w:right w:val="outset" w:sz="6" w:space="0" w:color="auto"/>
            </w:tcBorders>
            <w:shd w:val="clear" w:color="auto" w:fill="D9D9D9"/>
          </w:tcPr>
          <w:p w:rsidR="00736BA9" w:rsidRPr="001C4806" w:rsidRDefault="00736BA9" w:rsidP="00B0186A">
            <w:pPr>
              <w:spacing w:after="0"/>
              <w:rPr>
                <w:rFonts w:ascii="GHEA Grapalat" w:eastAsia="Times New Roman" w:hAnsi="GHEA Grapalat"/>
                <w:color w:val="000000"/>
                <w:sz w:val="20"/>
                <w:szCs w:val="20"/>
                <w:lang w:val="hy-AM"/>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eastAsia="Calibri" w:hAnsi="GHEA Grapalat" w:cs="Sylfaen"/>
                <w:sz w:val="20"/>
                <w:lang w:val="hy-AM" w:eastAsia="en-US"/>
              </w:rPr>
            </w:pPr>
            <w:r w:rsidRPr="001C4806">
              <w:rPr>
                <w:rFonts w:ascii="GHEA Grapalat" w:hAnsi="GHEA Grapalat"/>
                <w:b/>
                <w:bCs/>
                <w:sz w:val="20"/>
              </w:rPr>
              <w:t>№</w:t>
            </w:r>
            <w:r w:rsidRPr="001C4806">
              <w:rPr>
                <w:rFonts w:ascii="GHEA Grapalat" w:hAnsi="GHEA Grapalat"/>
                <w:b/>
                <w:bCs/>
                <w:sz w:val="20"/>
                <w:lang w:val="en-US"/>
              </w:rPr>
              <w:t>ՍԹ/5374-2026</w:t>
            </w:r>
          </w:p>
        </w:tc>
      </w:tr>
      <w:tr w:rsidR="00736BA9" w:rsidRPr="001C4806" w:rsidTr="00B0186A">
        <w:trPr>
          <w:gridAfter w:val="1"/>
          <w:wAfter w:w="35" w:type="dxa"/>
          <w:trHeight w:val="462"/>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tcPr>
          <w:p w:rsidR="00736BA9" w:rsidRPr="001C4806" w:rsidRDefault="00736BA9" w:rsidP="00B0186A">
            <w:pPr>
              <w:spacing w:after="0"/>
              <w:ind w:left="180" w:right="165"/>
              <w:jc w:val="both"/>
              <w:rPr>
                <w:rFonts w:ascii="GHEA Grapalat" w:hAnsi="GHEA Grapalat"/>
                <w:sz w:val="20"/>
                <w:szCs w:val="20"/>
                <w:lang w:val="hy-AM"/>
              </w:rPr>
            </w:pPr>
            <w:r w:rsidRPr="001C4806">
              <w:rPr>
                <w:rFonts w:ascii="GHEA Grapalat" w:hAnsi="GHEA Grapalat"/>
                <w:sz w:val="20"/>
                <w:szCs w:val="20"/>
                <w:lang w:val="hy-AM"/>
              </w:rPr>
              <w:t></w:t>
            </w:r>
            <w:proofErr w:type="spellStart"/>
            <w:r w:rsidRPr="001C4806">
              <w:rPr>
                <w:rFonts w:ascii="GHEA Grapalat" w:hAnsi="GHEA Grapalat"/>
                <w:sz w:val="20"/>
                <w:szCs w:val="20"/>
                <w:lang w:val="hy-AM"/>
              </w:rPr>
              <w:t>Երևան</w:t>
            </w:r>
            <w:proofErr w:type="spellEnd"/>
            <w:r w:rsidRPr="001C4806">
              <w:rPr>
                <w:rFonts w:ascii="GHEA Grapalat" w:hAnsi="GHEA Grapalat"/>
                <w:sz w:val="20"/>
                <w:szCs w:val="20"/>
                <w:lang w:val="hy-AM"/>
              </w:rPr>
              <w:t xml:space="preserve"> քաղաքի Վարդաշեն 6-րդ փողոցի հ. 66/1 և Վարդաշեն 6-րդ փողոցի հ. 68ա հասցեներում գտնվող շենքերի նկատմամբ հանրության գերակա շահ ճանաչելու </w:t>
            </w:r>
            <w:proofErr w:type="spellStart"/>
            <w:r w:rsidRPr="001C4806">
              <w:rPr>
                <w:rFonts w:ascii="GHEA Grapalat" w:hAnsi="GHEA Grapalat"/>
                <w:sz w:val="20"/>
                <w:szCs w:val="20"/>
                <w:lang w:val="hy-AM"/>
              </w:rPr>
              <w:t>մաuին</w:t>
            </w:r>
            <w:proofErr w:type="spellEnd"/>
            <w:r w:rsidRPr="001C4806">
              <w:rPr>
                <w:rFonts w:ascii="GHEA Grapalat" w:hAnsi="GHEA Grapalat"/>
                <w:sz w:val="20"/>
                <w:szCs w:val="20"/>
                <w:lang w:val="hy-AM"/>
              </w:rPr>
              <w:t xml:space="preserve">» ՀՀ կառավարության որոշման նախագծի (այսուհետ՝ Նախագիծ) վերաբերյալ հայտնում ենք </w:t>
            </w:r>
            <w:proofErr w:type="spellStart"/>
            <w:r w:rsidRPr="001C4806">
              <w:rPr>
                <w:rFonts w:ascii="GHEA Grapalat" w:hAnsi="GHEA Grapalat"/>
                <w:sz w:val="20"/>
                <w:szCs w:val="20"/>
                <w:lang w:val="hy-AM"/>
              </w:rPr>
              <w:t>հետևյալը</w:t>
            </w:r>
            <w:proofErr w:type="spellEnd"/>
            <w:r w:rsidRPr="001C4806">
              <w:rPr>
                <w:rFonts w:ascii="GHEA Grapalat" w:hAnsi="GHEA Grapalat"/>
                <w:sz w:val="20"/>
                <w:szCs w:val="20"/>
                <w:lang w:val="hy-AM"/>
              </w:rPr>
              <w:t>.</w:t>
            </w:r>
          </w:p>
          <w:p w:rsidR="00736BA9" w:rsidRPr="001C4806" w:rsidRDefault="00736BA9" w:rsidP="00B0186A">
            <w:pPr>
              <w:spacing w:after="0"/>
              <w:ind w:left="180" w:right="165"/>
              <w:jc w:val="both"/>
              <w:rPr>
                <w:rFonts w:ascii="GHEA Grapalat" w:hAnsi="GHEA Grapalat"/>
                <w:sz w:val="20"/>
                <w:szCs w:val="20"/>
                <w:lang w:val="hy-AM"/>
              </w:rPr>
            </w:pPr>
            <w:r w:rsidRPr="001C4806">
              <w:rPr>
                <w:rFonts w:ascii="GHEA Grapalat" w:hAnsi="GHEA Grapalat"/>
                <w:sz w:val="20"/>
                <w:szCs w:val="20"/>
                <w:lang w:val="hy-AM"/>
              </w:rPr>
              <w:t>Առաջարկում ենք Նախագծի N 3 հավելվածում ներկայացված սխեմայում ներառել նաև հանրության գերակա շահ ճանաչվող հողատարածքների շրջադարձային կետերի կոորդինատները՝ WGS-84 (ARMREF 02) ազգային գեոդեզիական կոորդինատային համակարգով:</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hAnsi="GHEA Grapalat" w:cs="Sylfaen"/>
                <w:sz w:val="20"/>
                <w:lang w:val="hy-AM"/>
              </w:rPr>
            </w:pPr>
            <w:r w:rsidRPr="001C4806">
              <w:rPr>
                <w:rFonts w:ascii="GHEA Grapalat" w:eastAsia="Calibri" w:hAnsi="GHEA Grapalat" w:cs="Sylfaen"/>
                <w:b/>
                <w:bCs/>
                <w:sz w:val="20"/>
                <w:lang w:val="hy-AM" w:eastAsia="en-US"/>
              </w:rPr>
              <w:t xml:space="preserve">  </w:t>
            </w:r>
            <w:r w:rsidRPr="001C4806">
              <w:rPr>
                <w:rFonts w:ascii="GHEA Grapalat" w:hAnsi="GHEA Grapalat"/>
                <w:sz w:val="20"/>
                <w:lang w:val="hy-AM"/>
              </w:rPr>
              <w:t xml:space="preserve"> </w:t>
            </w:r>
          </w:p>
          <w:p w:rsidR="00736BA9" w:rsidRPr="001C4806" w:rsidRDefault="00736BA9" w:rsidP="00B0186A">
            <w:pPr>
              <w:pStyle w:val="BodyText"/>
              <w:spacing w:line="276" w:lineRule="auto"/>
              <w:ind w:left="165"/>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Ընդունվել է։</w:t>
            </w:r>
          </w:p>
          <w:p w:rsidR="00736BA9" w:rsidRPr="001C4806" w:rsidRDefault="00736BA9" w:rsidP="00B0186A">
            <w:pPr>
              <w:pStyle w:val="BodyText"/>
              <w:spacing w:line="276" w:lineRule="auto"/>
              <w:ind w:left="165"/>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Հավելված 3-ում կատարվել է համապատասխան փոփոխություն։</w:t>
            </w:r>
          </w:p>
          <w:p w:rsidR="00736BA9" w:rsidRPr="001C4806" w:rsidRDefault="00736BA9" w:rsidP="00B0186A">
            <w:pPr>
              <w:pStyle w:val="BodyText"/>
              <w:spacing w:line="276" w:lineRule="auto"/>
              <w:ind w:left="90" w:right="211"/>
              <w:jc w:val="both"/>
              <w:rPr>
                <w:rFonts w:ascii="GHEA Grapalat" w:eastAsia="Calibri" w:hAnsi="GHEA Grapalat" w:cs="Sylfaen"/>
                <w:sz w:val="20"/>
                <w:lang w:val="hy-AM" w:eastAsia="en-US"/>
              </w:rPr>
            </w:pPr>
          </w:p>
        </w:tc>
      </w:tr>
      <w:tr w:rsidR="00736BA9" w:rsidRPr="001C4806" w:rsidTr="00B0186A">
        <w:trPr>
          <w:gridAfter w:val="1"/>
          <w:wAfter w:w="35" w:type="dxa"/>
          <w:trHeight w:val="363"/>
          <w:tblCellSpacing w:w="0" w:type="dxa"/>
        </w:trPr>
        <w:tc>
          <w:tcPr>
            <w:tcW w:w="10185" w:type="dxa"/>
            <w:gridSpan w:val="3"/>
            <w:vMerge w:val="restart"/>
            <w:tcBorders>
              <w:top w:val="outset" w:sz="6" w:space="0" w:color="auto"/>
              <w:left w:val="outset" w:sz="6" w:space="0" w:color="auto"/>
              <w:right w:val="outset" w:sz="6" w:space="0" w:color="auto"/>
            </w:tcBorders>
            <w:shd w:val="clear" w:color="auto" w:fill="D9D9D9"/>
          </w:tcPr>
          <w:p w:rsidR="00736BA9" w:rsidRPr="001C4806" w:rsidRDefault="00736BA9" w:rsidP="00B0186A">
            <w:pPr>
              <w:pStyle w:val="NoSpacing"/>
              <w:spacing w:line="276" w:lineRule="auto"/>
              <w:jc w:val="center"/>
              <w:rPr>
                <w:rFonts w:ascii="GHEA Grapalat" w:hAnsi="GHEA Grapalat"/>
                <w:sz w:val="20"/>
                <w:szCs w:val="20"/>
                <w:lang w:val="hy-AM"/>
              </w:rPr>
            </w:pPr>
            <w:r w:rsidRPr="001C4806">
              <w:rPr>
                <w:rFonts w:ascii="GHEA Grapalat" w:eastAsia="Times New Roman" w:hAnsi="GHEA Grapalat"/>
                <w:b w:val="0"/>
                <w:bCs/>
                <w:sz w:val="20"/>
                <w:szCs w:val="20"/>
                <w:lang w:val="hy-AM" w:eastAsia="ru-RU"/>
              </w:rPr>
              <w:t xml:space="preserve">6 </w:t>
            </w:r>
            <w:r w:rsidRPr="001C4806">
              <w:rPr>
                <w:rFonts w:ascii="GHEA Grapalat" w:hAnsi="GHEA Grapalat" w:cs="GHEA Grapalat"/>
                <w:b w:val="0"/>
                <w:sz w:val="20"/>
                <w:szCs w:val="20"/>
                <w:lang w:val="hy-AM"/>
              </w:rPr>
              <w:t xml:space="preserve"> </w:t>
            </w:r>
            <w:r w:rsidRPr="001C4806">
              <w:rPr>
                <w:rFonts w:ascii="GHEA Grapalat" w:hAnsi="GHEA Grapalat"/>
                <w:sz w:val="20"/>
                <w:szCs w:val="20"/>
                <w:lang w:val="hy-AM"/>
              </w:rPr>
              <w:t xml:space="preserve"> ՀՀ կրթության, գիտության,</w:t>
            </w:r>
          </w:p>
          <w:p w:rsidR="00736BA9" w:rsidRPr="001C4806" w:rsidRDefault="00736BA9" w:rsidP="00B0186A">
            <w:pPr>
              <w:pStyle w:val="NoSpacing"/>
              <w:spacing w:line="276" w:lineRule="auto"/>
              <w:jc w:val="center"/>
              <w:rPr>
                <w:rFonts w:ascii="GHEA Grapalat" w:hAnsi="GHEA Grapalat"/>
                <w:sz w:val="20"/>
                <w:szCs w:val="20"/>
                <w:lang w:val="hy-AM"/>
              </w:rPr>
            </w:pPr>
            <w:r w:rsidRPr="001C4806">
              <w:rPr>
                <w:rFonts w:ascii="GHEA Grapalat" w:hAnsi="GHEA Grapalat"/>
                <w:sz w:val="20"/>
                <w:szCs w:val="20"/>
                <w:lang w:val="hy-AM"/>
              </w:rPr>
              <w:t>մշակույթի  և սպորտի նախարարություն</w:t>
            </w:r>
          </w:p>
          <w:p w:rsidR="00736BA9" w:rsidRPr="001C4806" w:rsidRDefault="00736BA9" w:rsidP="00B0186A">
            <w:pPr>
              <w:spacing w:after="0"/>
              <w:ind w:left="90" w:right="150" w:firstLine="180"/>
              <w:jc w:val="center"/>
              <w:rPr>
                <w:rFonts w:ascii="GHEA Grapalat" w:eastAsia="Times New Roman" w:hAnsi="GHEA Grapalat"/>
                <w:b/>
                <w:bCs/>
                <w:sz w:val="20"/>
                <w:szCs w:val="20"/>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hAnsi="GHEA Grapalat" w:cs="Sylfaen"/>
                <w:b/>
                <w:sz w:val="20"/>
                <w:lang w:val="af-ZA"/>
              </w:rPr>
            </w:pPr>
            <w:r w:rsidRPr="001C4806">
              <w:rPr>
                <w:rFonts w:ascii="GHEA Grapalat" w:eastAsia="Calibri" w:hAnsi="GHEA Grapalat"/>
                <w:b/>
                <w:bCs/>
                <w:sz w:val="20"/>
                <w:lang w:val="en-US" w:eastAsia="en-US"/>
              </w:rPr>
              <w:t>18.03.2026թ.</w:t>
            </w:r>
          </w:p>
        </w:tc>
      </w:tr>
      <w:tr w:rsidR="00736BA9" w:rsidRPr="001C4806" w:rsidTr="00B0186A">
        <w:trPr>
          <w:gridAfter w:val="1"/>
          <w:wAfter w:w="35" w:type="dxa"/>
          <w:trHeight w:val="408"/>
          <w:tblCellSpacing w:w="0" w:type="dxa"/>
        </w:trPr>
        <w:tc>
          <w:tcPr>
            <w:tcW w:w="10185" w:type="dxa"/>
            <w:gridSpan w:val="3"/>
            <w:vMerge/>
            <w:tcBorders>
              <w:left w:val="outset" w:sz="6" w:space="0" w:color="auto"/>
              <w:bottom w:val="outset" w:sz="6" w:space="0" w:color="auto"/>
              <w:right w:val="outset" w:sz="6" w:space="0" w:color="auto"/>
            </w:tcBorders>
            <w:shd w:val="clear" w:color="auto" w:fill="D9D9D9"/>
          </w:tcPr>
          <w:p w:rsidR="00736BA9" w:rsidRPr="001C4806" w:rsidRDefault="00736BA9" w:rsidP="00B0186A">
            <w:pPr>
              <w:spacing w:after="0"/>
              <w:ind w:left="90" w:right="150" w:firstLine="180"/>
              <w:jc w:val="both"/>
              <w:rPr>
                <w:rFonts w:ascii="GHEA Grapalat" w:eastAsia="Times New Roman" w:hAnsi="GHEA Grapalat"/>
                <w:b/>
                <w:bCs/>
                <w:sz w:val="20"/>
                <w:szCs w:val="20"/>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hAnsi="GHEA Grapalat" w:cs="Sylfaen"/>
                <w:b/>
                <w:sz w:val="20"/>
                <w:lang w:val="af-ZA"/>
              </w:rPr>
            </w:pPr>
            <w:r w:rsidRPr="001C4806">
              <w:rPr>
                <w:rFonts w:ascii="GHEA Grapalat" w:hAnsi="GHEA Grapalat"/>
                <w:b/>
                <w:bCs/>
                <w:sz w:val="20"/>
              </w:rPr>
              <w:t xml:space="preserve">№ </w:t>
            </w:r>
            <w:r w:rsidRPr="001C4806">
              <w:rPr>
                <w:rFonts w:ascii="GHEA Grapalat" w:hAnsi="GHEA Grapalat" w:cs="Sylfaen"/>
                <w:b/>
                <w:sz w:val="20"/>
                <w:lang w:val="en-US"/>
              </w:rPr>
              <w:t>01/20.1/8593-2026</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shd w:val="clear" w:color="auto" w:fill="FFFFFF"/>
          </w:tcPr>
          <w:p w:rsidR="00736BA9" w:rsidRPr="001C4806" w:rsidRDefault="00736BA9" w:rsidP="00B0186A">
            <w:pPr>
              <w:shd w:val="clear" w:color="auto" w:fill="FFFFFF"/>
              <w:spacing w:after="0"/>
              <w:ind w:left="90" w:right="165"/>
              <w:jc w:val="both"/>
              <w:rPr>
                <w:rFonts w:ascii="GHEA Grapalat" w:eastAsia="Times New Roman" w:hAnsi="GHEA Grapalat"/>
                <w:sz w:val="20"/>
                <w:szCs w:val="20"/>
                <w:lang w:val="hy-AM"/>
              </w:rPr>
            </w:pPr>
            <w:r w:rsidRPr="001C4806">
              <w:rPr>
                <w:rFonts w:ascii="GHEA Grapalat" w:eastAsia="Times New Roman" w:hAnsi="GHEA Grapalat"/>
                <w:sz w:val="20"/>
                <w:szCs w:val="20"/>
                <w:lang w:val="hy-AM"/>
              </w:rPr>
              <w:t xml:space="preserve">   ՀՀ կրթության, գիտության, մշակույթի և սպորտի նախարարությունը «</w:t>
            </w:r>
            <w:proofErr w:type="spellStart"/>
            <w:r w:rsidRPr="001C4806">
              <w:rPr>
                <w:rFonts w:ascii="GHEA Grapalat" w:eastAsia="Times New Roman" w:hAnsi="GHEA Grapalat"/>
                <w:sz w:val="20"/>
                <w:szCs w:val="20"/>
                <w:lang w:val="hy-AM"/>
              </w:rPr>
              <w:t>Երևան</w:t>
            </w:r>
            <w:proofErr w:type="spellEnd"/>
            <w:r w:rsidRPr="001C4806">
              <w:rPr>
                <w:rFonts w:ascii="GHEA Grapalat" w:eastAsia="Times New Roman" w:hAnsi="GHEA Grapalat"/>
                <w:sz w:val="20"/>
                <w:szCs w:val="20"/>
                <w:lang w:val="hy-AM"/>
              </w:rPr>
              <w:t xml:space="preserve"> քաղաքի Վարդաշեն 6-րդ փողոցի հ.66/1 և հ.68Ա հասցեներում գտնվող շենքերի նկատմամբ հանրության գերակա շահ ճանաչելու մասին» ՀՀ կառավարության որոշման նախագծի վերաբերյալ իր իրավասության շրջանակում առաջարկություններ և դիտողություններ չունի:</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hAnsi="GHEA Grapalat" w:cs="Sylfaen"/>
                <w:sz w:val="20"/>
                <w:lang w:val="hy-AM"/>
              </w:rPr>
            </w:pPr>
            <w:r w:rsidRPr="001C4806">
              <w:rPr>
                <w:rFonts w:ascii="GHEA Grapalat" w:eastAsia="Calibri" w:hAnsi="GHEA Grapalat" w:cs="Sylfaen"/>
                <w:b/>
                <w:bCs/>
                <w:sz w:val="20"/>
                <w:lang w:val="hy-AM" w:eastAsia="en-US"/>
              </w:rPr>
              <w:t xml:space="preserve"> </w:t>
            </w:r>
            <w:r w:rsidRPr="001C4806">
              <w:rPr>
                <w:rFonts w:ascii="GHEA Grapalat" w:hAnsi="GHEA Grapalat"/>
                <w:sz w:val="20"/>
                <w:lang w:val="hy-AM"/>
              </w:rPr>
              <w:t xml:space="preserve"> </w:t>
            </w:r>
            <w:r w:rsidRPr="001C4806">
              <w:rPr>
                <w:rFonts w:ascii="GHEA Grapalat" w:hAnsi="GHEA Grapalat" w:cs="Sylfaen"/>
                <w:sz w:val="20"/>
                <w:lang w:val="hy-AM"/>
              </w:rPr>
              <w:t>Ընդունվել է ի գիտություն:</w:t>
            </w:r>
          </w:p>
          <w:p w:rsidR="00736BA9" w:rsidRPr="001C4806" w:rsidRDefault="00736BA9" w:rsidP="00B0186A">
            <w:pPr>
              <w:pStyle w:val="BodyText"/>
              <w:spacing w:line="276" w:lineRule="auto"/>
              <w:jc w:val="left"/>
              <w:rPr>
                <w:rFonts w:ascii="GHEA Grapalat" w:eastAsia="Calibri" w:hAnsi="GHEA Grapalat" w:cs="Sylfaen"/>
                <w:b/>
                <w:bCs/>
                <w:sz w:val="20"/>
                <w:lang w:val="en-US" w:eastAsia="en-US"/>
              </w:rPr>
            </w:pPr>
          </w:p>
        </w:tc>
      </w:tr>
      <w:tr w:rsidR="00736BA9" w:rsidRPr="001C4806" w:rsidTr="00B0186A">
        <w:trPr>
          <w:gridAfter w:val="1"/>
          <w:wAfter w:w="35" w:type="dxa"/>
          <w:trHeight w:val="390"/>
          <w:tblCellSpacing w:w="0" w:type="dxa"/>
        </w:trPr>
        <w:tc>
          <w:tcPr>
            <w:tcW w:w="9763" w:type="dxa"/>
            <w:gridSpan w:val="2"/>
            <w:vMerge w:val="restart"/>
            <w:tcBorders>
              <w:top w:val="outset" w:sz="6" w:space="0" w:color="auto"/>
              <w:left w:val="outset" w:sz="6" w:space="0" w:color="auto"/>
              <w:right w:val="outset" w:sz="6" w:space="0" w:color="auto"/>
            </w:tcBorders>
            <w:shd w:val="clear" w:color="auto" w:fill="D9D9D9"/>
          </w:tcPr>
          <w:p w:rsidR="00736BA9" w:rsidRPr="001C4806" w:rsidRDefault="00736BA9" w:rsidP="00B0186A">
            <w:pPr>
              <w:pStyle w:val="NoSpacing"/>
              <w:spacing w:line="276" w:lineRule="auto"/>
              <w:jc w:val="center"/>
              <w:rPr>
                <w:rFonts w:ascii="GHEA Grapalat" w:hAnsi="GHEA Grapalat"/>
                <w:sz w:val="20"/>
                <w:szCs w:val="20"/>
                <w:lang w:val="hy-AM"/>
              </w:rPr>
            </w:pPr>
            <w:r w:rsidRPr="001C4806">
              <w:rPr>
                <w:rFonts w:ascii="GHEA Grapalat" w:hAnsi="GHEA Grapalat"/>
                <w:sz w:val="20"/>
                <w:szCs w:val="20"/>
                <w:lang w:val="hy-AM"/>
              </w:rPr>
              <w:t>7</w:t>
            </w:r>
            <w:r w:rsidRPr="001C4806">
              <w:rPr>
                <w:rFonts w:ascii="MS Mincho" w:eastAsia="MS Mincho" w:hAnsi="MS Mincho" w:cs="MS Mincho" w:hint="eastAsia"/>
                <w:sz w:val="20"/>
                <w:szCs w:val="20"/>
                <w:lang w:val="hy-AM"/>
              </w:rPr>
              <w:t>․</w:t>
            </w:r>
            <w:r w:rsidRPr="001C4806">
              <w:rPr>
                <w:rFonts w:ascii="GHEA Grapalat" w:eastAsia="MS Mincho" w:hAnsi="GHEA Grapalat" w:cs="MS Mincho"/>
                <w:sz w:val="20"/>
                <w:szCs w:val="20"/>
                <w:lang w:val="hy-AM"/>
              </w:rPr>
              <w:t xml:space="preserve"> </w:t>
            </w:r>
            <w:r w:rsidRPr="001C4806">
              <w:rPr>
                <w:rFonts w:ascii="GHEA Grapalat" w:hAnsi="GHEA Grapalat"/>
                <w:sz w:val="20"/>
                <w:szCs w:val="20"/>
                <w:lang w:val="hy-AM"/>
              </w:rPr>
              <w:t>ՀՀ ներքին գործերի  նախարարություն</w:t>
            </w:r>
          </w:p>
          <w:p w:rsidR="00736BA9" w:rsidRPr="001C4806" w:rsidRDefault="00736BA9" w:rsidP="00B0186A">
            <w:pPr>
              <w:spacing w:after="0"/>
              <w:ind w:left="90" w:right="150" w:firstLine="180"/>
              <w:jc w:val="both"/>
              <w:rPr>
                <w:rFonts w:ascii="GHEA Grapalat" w:eastAsia="Times New Roman" w:hAnsi="GHEA Grapalat"/>
                <w:b/>
                <w:bCs/>
                <w:sz w:val="20"/>
                <w:szCs w:val="20"/>
                <w:lang w:val="hy-AM" w:eastAsia="ru-RU"/>
              </w:rPr>
            </w:pPr>
          </w:p>
        </w:tc>
        <w:tc>
          <w:tcPr>
            <w:tcW w:w="3932" w:type="dxa"/>
            <w:gridSpan w:val="3"/>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eastAsia="Calibri" w:hAnsi="GHEA Grapalat" w:cs="Sylfaen"/>
                <w:b/>
                <w:bCs/>
                <w:sz w:val="20"/>
                <w:lang w:val="hy-AM" w:eastAsia="en-US"/>
              </w:rPr>
            </w:pPr>
            <w:r w:rsidRPr="001C4806">
              <w:rPr>
                <w:rFonts w:ascii="GHEA Grapalat" w:eastAsia="Calibri" w:hAnsi="GHEA Grapalat"/>
                <w:b/>
                <w:bCs/>
                <w:sz w:val="20"/>
                <w:lang w:val="en-US" w:eastAsia="en-US"/>
              </w:rPr>
              <w:t>18.03.2026թ.</w:t>
            </w:r>
          </w:p>
        </w:tc>
      </w:tr>
      <w:tr w:rsidR="00736BA9" w:rsidRPr="001C4806" w:rsidTr="00B0186A">
        <w:trPr>
          <w:gridAfter w:val="1"/>
          <w:wAfter w:w="35" w:type="dxa"/>
          <w:trHeight w:val="363"/>
          <w:tblCellSpacing w:w="0" w:type="dxa"/>
        </w:trPr>
        <w:tc>
          <w:tcPr>
            <w:tcW w:w="9763" w:type="dxa"/>
            <w:gridSpan w:val="2"/>
            <w:vMerge/>
            <w:tcBorders>
              <w:left w:val="outset" w:sz="6" w:space="0" w:color="auto"/>
              <w:bottom w:val="outset" w:sz="6" w:space="0" w:color="auto"/>
              <w:right w:val="outset" w:sz="6" w:space="0" w:color="auto"/>
            </w:tcBorders>
            <w:shd w:val="clear" w:color="auto" w:fill="D9D9D9"/>
          </w:tcPr>
          <w:p w:rsidR="00736BA9" w:rsidRPr="001C4806" w:rsidRDefault="00736BA9" w:rsidP="00B0186A">
            <w:pPr>
              <w:spacing w:after="0"/>
              <w:ind w:left="90" w:right="150" w:firstLine="180"/>
              <w:jc w:val="both"/>
              <w:rPr>
                <w:rFonts w:ascii="GHEA Grapalat" w:eastAsia="Times New Roman" w:hAnsi="GHEA Grapalat"/>
                <w:b/>
                <w:bCs/>
                <w:sz w:val="20"/>
                <w:szCs w:val="20"/>
                <w:lang w:val="hy-AM" w:eastAsia="ru-RU"/>
              </w:rPr>
            </w:pPr>
          </w:p>
        </w:tc>
        <w:tc>
          <w:tcPr>
            <w:tcW w:w="3932" w:type="dxa"/>
            <w:gridSpan w:val="3"/>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eastAsia="Calibri" w:hAnsi="GHEA Grapalat" w:cs="Sylfaen"/>
                <w:b/>
                <w:bCs/>
                <w:sz w:val="20"/>
                <w:lang w:val="hy-AM" w:eastAsia="en-US"/>
              </w:rPr>
            </w:pPr>
            <w:r w:rsidRPr="001C4806">
              <w:rPr>
                <w:rFonts w:ascii="GHEA Grapalat" w:hAnsi="GHEA Grapalat"/>
                <w:b/>
                <w:bCs/>
                <w:sz w:val="20"/>
              </w:rPr>
              <w:t>№</w:t>
            </w:r>
            <w:r w:rsidRPr="001C4806">
              <w:rPr>
                <w:rFonts w:ascii="GHEA Grapalat" w:eastAsia="Calibri" w:hAnsi="GHEA Grapalat" w:cs="Sylfaen"/>
                <w:b/>
                <w:bCs/>
                <w:sz w:val="20"/>
                <w:lang w:val="en-US" w:eastAsia="en-US"/>
              </w:rPr>
              <w:t>43/6/74997-26</w:t>
            </w:r>
          </w:p>
        </w:tc>
      </w:tr>
      <w:tr w:rsidR="00736BA9" w:rsidRPr="001C4806" w:rsidTr="00B0186A">
        <w:trPr>
          <w:gridAfter w:val="1"/>
          <w:wAfter w:w="35" w:type="dxa"/>
          <w:trHeight w:val="1893"/>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ind w:left="180" w:right="165" w:firstLine="450"/>
              <w:jc w:val="both"/>
              <w:rPr>
                <w:rFonts w:ascii="GHEA Grapalat" w:hAnsi="GHEA Grapalat" w:cs="Sylfaen"/>
                <w:sz w:val="20"/>
                <w:szCs w:val="20"/>
                <w:lang w:val="hy-AM"/>
              </w:rPr>
            </w:pPr>
            <w:r w:rsidRPr="001C4806">
              <w:rPr>
                <w:rFonts w:ascii="GHEA Grapalat" w:hAnsi="GHEA Grapalat"/>
                <w:sz w:val="20"/>
                <w:szCs w:val="20"/>
                <w:shd w:val="clear" w:color="auto" w:fill="FFFFFF"/>
                <w:lang w:val="hy-AM"/>
              </w:rPr>
              <w:t xml:space="preserve">ՀՀ ներքին գործերի նախարարությունում ուսումնասիրվել է </w:t>
            </w:r>
            <w:r w:rsidRPr="001C4806">
              <w:rPr>
                <w:rFonts w:ascii="GHEA Grapalat" w:hAnsi="GHEA Grapalat" w:cs="Sylfaen"/>
                <w:sz w:val="20"/>
                <w:szCs w:val="20"/>
                <w:lang w:val="hy-AM"/>
              </w:rPr>
              <w:t>«</w:t>
            </w:r>
            <w:proofErr w:type="spellStart"/>
            <w:r w:rsidRPr="001C4806">
              <w:rPr>
                <w:rFonts w:ascii="GHEA Grapalat" w:hAnsi="GHEA Grapalat" w:cs="Sylfaen"/>
                <w:sz w:val="20"/>
                <w:szCs w:val="20"/>
                <w:lang w:val="hy-AM"/>
              </w:rPr>
              <w:t>Երևան</w:t>
            </w:r>
            <w:proofErr w:type="spellEnd"/>
            <w:r w:rsidRPr="001C4806">
              <w:rPr>
                <w:rFonts w:ascii="GHEA Grapalat" w:hAnsi="GHEA Grapalat" w:cs="Sylfaen"/>
                <w:sz w:val="20"/>
                <w:szCs w:val="20"/>
                <w:lang w:val="hy-AM"/>
              </w:rPr>
              <w:t xml:space="preserve"> քաղաքի Վարդաշեն 6-րդ փողոցի հ.66/1 և Վարդաշեն 6-րդ փողոցի հ.68Ա հասցեներում գտնվող շենքերի նկատմամբ հանրության գերակա շահ ճանաչելու մասին» ՀՀ կառավարության որոշման </w:t>
            </w:r>
            <w:r w:rsidRPr="001C4806">
              <w:rPr>
                <w:rFonts w:ascii="GHEA Grapalat" w:hAnsi="GHEA Grapalat"/>
                <w:sz w:val="20"/>
                <w:szCs w:val="20"/>
                <w:lang w:val="hy-AM"/>
              </w:rPr>
              <w:t xml:space="preserve">նախագիծը, որի վերաբերյալ </w:t>
            </w:r>
            <w:r w:rsidRPr="001C4806">
              <w:rPr>
                <w:rFonts w:ascii="GHEA Grapalat" w:hAnsi="GHEA Grapalat" w:cs="Sylfaen"/>
                <w:sz w:val="20"/>
                <w:szCs w:val="20"/>
                <w:lang w:val="hy-AM"/>
              </w:rPr>
              <w:t xml:space="preserve">առաջարկություններ և առարկություններ չկան։ </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hAnsi="GHEA Grapalat" w:cs="Sylfaen"/>
                <w:sz w:val="20"/>
                <w:lang w:val="hy-AM"/>
              </w:rPr>
            </w:pPr>
            <w:r w:rsidRPr="001C4806">
              <w:rPr>
                <w:rFonts w:ascii="GHEA Grapalat" w:eastAsia="Calibri" w:hAnsi="GHEA Grapalat" w:cs="Sylfaen"/>
                <w:b/>
                <w:bCs/>
                <w:sz w:val="20"/>
                <w:lang w:val="hy-AM" w:eastAsia="en-US"/>
              </w:rPr>
              <w:t xml:space="preserve"> </w:t>
            </w:r>
            <w:r w:rsidRPr="001C4806">
              <w:rPr>
                <w:rFonts w:ascii="GHEA Grapalat" w:hAnsi="GHEA Grapalat"/>
                <w:sz w:val="20"/>
                <w:lang w:val="hy-AM"/>
              </w:rPr>
              <w:t xml:space="preserve"> </w:t>
            </w:r>
            <w:r w:rsidRPr="001C4806">
              <w:rPr>
                <w:rFonts w:ascii="GHEA Grapalat" w:hAnsi="GHEA Grapalat" w:cs="Sylfaen"/>
                <w:sz w:val="20"/>
                <w:lang w:val="hy-AM"/>
              </w:rPr>
              <w:t>Ընդունվել է ի գիտություն:</w:t>
            </w: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tc>
      </w:tr>
      <w:tr w:rsidR="00736BA9" w:rsidRPr="001C4806" w:rsidTr="00B0186A">
        <w:trPr>
          <w:gridAfter w:val="1"/>
          <w:wAfter w:w="35" w:type="dxa"/>
          <w:trHeight w:val="633"/>
          <w:tblCellSpacing w:w="0" w:type="dxa"/>
        </w:trPr>
        <w:tc>
          <w:tcPr>
            <w:tcW w:w="9763" w:type="dxa"/>
            <w:gridSpan w:val="2"/>
            <w:vMerge w:val="restart"/>
            <w:tcBorders>
              <w:top w:val="outset" w:sz="6" w:space="0" w:color="auto"/>
              <w:left w:val="outset" w:sz="6" w:space="0" w:color="auto"/>
              <w:right w:val="outset" w:sz="6" w:space="0" w:color="auto"/>
            </w:tcBorders>
            <w:shd w:val="clear" w:color="auto" w:fill="D9D9D9"/>
          </w:tcPr>
          <w:p w:rsidR="00736BA9" w:rsidRPr="001C4806" w:rsidRDefault="00736BA9" w:rsidP="00B0186A">
            <w:pPr>
              <w:spacing w:after="0"/>
              <w:ind w:left="90" w:right="150" w:firstLine="180"/>
              <w:jc w:val="center"/>
              <w:rPr>
                <w:rFonts w:ascii="GHEA Grapalat" w:eastAsia="Times New Roman" w:hAnsi="GHEA Grapalat"/>
                <w:b/>
                <w:bCs/>
                <w:sz w:val="20"/>
                <w:szCs w:val="20"/>
                <w:lang w:val="hy-AM" w:eastAsia="ru-RU"/>
              </w:rPr>
            </w:pPr>
            <w:r w:rsidRPr="001C4806">
              <w:rPr>
                <w:rFonts w:ascii="GHEA Grapalat" w:eastAsia="Times New Roman" w:hAnsi="GHEA Grapalat"/>
                <w:b/>
                <w:bCs/>
                <w:sz w:val="20"/>
                <w:szCs w:val="20"/>
                <w:lang w:val="hy-AM" w:eastAsia="ru-RU"/>
              </w:rPr>
              <w:t>8</w:t>
            </w:r>
            <w:r w:rsidRPr="001C4806">
              <w:rPr>
                <w:rFonts w:ascii="MS Mincho" w:eastAsia="MS Mincho" w:hAnsi="MS Mincho" w:cs="MS Mincho" w:hint="eastAsia"/>
                <w:b/>
                <w:bCs/>
                <w:sz w:val="20"/>
                <w:szCs w:val="20"/>
                <w:lang w:val="hy-AM" w:eastAsia="ru-RU"/>
              </w:rPr>
              <w:t>․</w:t>
            </w:r>
            <w:r w:rsidRPr="001C4806">
              <w:rPr>
                <w:rFonts w:ascii="GHEA Grapalat" w:eastAsia="Times New Roman" w:hAnsi="GHEA Grapalat"/>
                <w:b/>
                <w:bCs/>
                <w:sz w:val="20"/>
                <w:szCs w:val="20"/>
                <w:lang w:val="hy-AM" w:eastAsia="ru-RU"/>
              </w:rPr>
              <w:t xml:space="preserve"> </w:t>
            </w:r>
            <w:r w:rsidRPr="001C4806">
              <w:rPr>
                <w:rFonts w:ascii="GHEA Grapalat" w:eastAsia="Times New Roman" w:hAnsi="GHEA Grapalat" w:cs="GHEA Grapalat"/>
                <w:b/>
                <w:bCs/>
                <w:sz w:val="20"/>
                <w:szCs w:val="20"/>
                <w:lang w:val="hy-AM" w:eastAsia="ru-RU"/>
              </w:rPr>
              <w:t>ՀՀ</w:t>
            </w:r>
            <w:r w:rsidRPr="001C4806">
              <w:rPr>
                <w:rFonts w:ascii="GHEA Grapalat" w:eastAsia="Times New Roman" w:hAnsi="GHEA Grapalat"/>
                <w:b/>
                <w:bCs/>
                <w:sz w:val="20"/>
                <w:szCs w:val="20"/>
                <w:lang w:val="hy-AM" w:eastAsia="ru-RU"/>
              </w:rPr>
              <w:t xml:space="preserve"> </w:t>
            </w:r>
            <w:r w:rsidRPr="001C4806">
              <w:rPr>
                <w:rFonts w:ascii="GHEA Grapalat" w:eastAsia="Times New Roman" w:hAnsi="GHEA Grapalat" w:cs="GHEA Grapalat"/>
                <w:b/>
                <w:bCs/>
                <w:sz w:val="20"/>
                <w:szCs w:val="20"/>
                <w:lang w:val="hy-AM" w:eastAsia="ru-RU"/>
              </w:rPr>
              <w:t xml:space="preserve">արդարադատության </w:t>
            </w:r>
            <w:r w:rsidRPr="001C4806">
              <w:rPr>
                <w:rFonts w:ascii="GHEA Grapalat" w:eastAsia="Times New Roman" w:hAnsi="GHEA Grapalat"/>
                <w:b/>
                <w:bCs/>
                <w:sz w:val="20"/>
                <w:szCs w:val="20"/>
                <w:lang w:val="hy-AM" w:eastAsia="ru-RU"/>
              </w:rPr>
              <w:t xml:space="preserve">  </w:t>
            </w:r>
            <w:r w:rsidRPr="001C4806">
              <w:rPr>
                <w:rFonts w:ascii="GHEA Grapalat" w:eastAsia="Times New Roman" w:hAnsi="GHEA Grapalat" w:cs="GHEA Grapalat"/>
                <w:b/>
                <w:bCs/>
                <w:sz w:val="20"/>
                <w:szCs w:val="20"/>
                <w:lang w:val="hy-AM" w:eastAsia="ru-RU"/>
              </w:rPr>
              <w:t>նախարարություն</w:t>
            </w:r>
          </w:p>
          <w:p w:rsidR="00736BA9" w:rsidRPr="001C4806" w:rsidRDefault="00736BA9" w:rsidP="00B0186A">
            <w:pPr>
              <w:spacing w:after="0"/>
              <w:ind w:left="90" w:right="150" w:firstLine="180"/>
              <w:jc w:val="both"/>
              <w:rPr>
                <w:rFonts w:ascii="GHEA Grapalat" w:eastAsia="Times New Roman" w:hAnsi="GHEA Grapalat"/>
                <w:b/>
                <w:bCs/>
                <w:sz w:val="20"/>
                <w:szCs w:val="20"/>
                <w:lang w:val="hy-AM" w:eastAsia="ru-RU"/>
              </w:rPr>
            </w:pPr>
          </w:p>
        </w:tc>
        <w:tc>
          <w:tcPr>
            <w:tcW w:w="3932" w:type="dxa"/>
            <w:gridSpan w:val="3"/>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rPr>
                <w:rFonts w:ascii="GHEA Grapalat" w:eastAsia="MS Mincho" w:hAnsi="GHEA Grapalat" w:cs="MS Mincho"/>
                <w:b/>
                <w:bCs/>
                <w:sz w:val="20"/>
                <w:lang w:val="hy-AM" w:eastAsia="en-US"/>
              </w:rPr>
            </w:pPr>
            <w:r w:rsidRPr="001C4806">
              <w:rPr>
                <w:rFonts w:ascii="GHEA Grapalat" w:eastAsia="Calibri" w:hAnsi="GHEA Grapalat" w:cs="Sylfaen"/>
                <w:b/>
                <w:bCs/>
                <w:sz w:val="20"/>
                <w:lang w:val="hy-AM" w:eastAsia="en-US"/>
              </w:rPr>
              <w:t>12</w:t>
            </w:r>
            <w:r w:rsidRPr="001C4806">
              <w:rPr>
                <w:rFonts w:ascii="MS Mincho" w:eastAsia="MS Mincho" w:hAnsi="MS Mincho" w:cs="MS Mincho" w:hint="eastAsia"/>
                <w:b/>
                <w:bCs/>
                <w:sz w:val="20"/>
                <w:lang w:val="hy-AM" w:eastAsia="en-US"/>
              </w:rPr>
              <w:t>․</w:t>
            </w:r>
            <w:r w:rsidRPr="001C4806">
              <w:rPr>
                <w:rFonts w:ascii="GHEA Grapalat" w:eastAsia="MS Mincho" w:hAnsi="GHEA Grapalat" w:cs="MS Mincho"/>
                <w:b/>
                <w:bCs/>
                <w:sz w:val="20"/>
                <w:lang w:val="hy-AM" w:eastAsia="en-US"/>
              </w:rPr>
              <w:t>05</w:t>
            </w:r>
            <w:r w:rsidRPr="001C4806">
              <w:rPr>
                <w:rFonts w:ascii="MS Mincho" w:eastAsia="MS Mincho" w:hAnsi="MS Mincho" w:cs="MS Mincho" w:hint="eastAsia"/>
                <w:b/>
                <w:bCs/>
                <w:sz w:val="20"/>
                <w:lang w:val="hy-AM" w:eastAsia="en-US"/>
              </w:rPr>
              <w:t>․</w:t>
            </w:r>
            <w:r w:rsidRPr="001C4806">
              <w:rPr>
                <w:rFonts w:ascii="GHEA Grapalat" w:eastAsia="MS Mincho" w:hAnsi="GHEA Grapalat" w:cs="MS Mincho"/>
                <w:b/>
                <w:bCs/>
                <w:sz w:val="20"/>
                <w:lang w:val="hy-AM" w:eastAsia="en-US"/>
              </w:rPr>
              <w:t>2026թ</w:t>
            </w:r>
            <w:r w:rsidRPr="001C4806">
              <w:rPr>
                <w:rFonts w:ascii="MS Mincho" w:eastAsia="MS Mincho" w:hAnsi="MS Mincho" w:cs="MS Mincho" w:hint="eastAsia"/>
                <w:b/>
                <w:bCs/>
                <w:sz w:val="20"/>
                <w:lang w:val="hy-AM" w:eastAsia="en-US"/>
              </w:rPr>
              <w:t>․</w:t>
            </w:r>
          </w:p>
        </w:tc>
      </w:tr>
      <w:tr w:rsidR="00736BA9" w:rsidRPr="001C4806" w:rsidTr="00B0186A">
        <w:trPr>
          <w:gridAfter w:val="1"/>
          <w:wAfter w:w="35" w:type="dxa"/>
          <w:trHeight w:val="507"/>
          <w:tblCellSpacing w:w="0" w:type="dxa"/>
        </w:trPr>
        <w:tc>
          <w:tcPr>
            <w:tcW w:w="9763" w:type="dxa"/>
            <w:gridSpan w:val="2"/>
            <w:vMerge/>
            <w:tcBorders>
              <w:left w:val="outset" w:sz="6" w:space="0" w:color="auto"/>
              <w:bottom w:val="outset" w:sz="6" w:space="0" w:color="auto"/>
              <w:right w:val="outset" w:sz="6" w:space="0" w:color="auto"/>
            </w:tcBorders>
            <w:shd w:val="clear" w:color="auto" w:fill="D9D9D9"/>
          </w:tcPr>
          <w:p w:rsidR="00736BA9" w:rsidRPr="001C4806" w:rsidRDefault="00736BA9" w:rsidP="00B0186A">
            <w:pPr>
              <w:spacing w:after="0"/>
              <w:ind w:left="90" w:right="150" w:firstLine="180"/>
              <w:jc w:val="both"/>
              <w:rPr>
                <w:rFonts w:ascii="GHEA Grapalat" w:eastAsia="Times New Roman" w:hAnsi="GHEA Grapalat"/>
                <w:b/>
                <w:bCs/>
                <w:sz w:val="20"/>
                <w:szCs w:val="20"/>
                <w:lang w:val="hy-AM" w:eastAsia="ru-RU"/>
              </w:rPr>
            </w:pPr>
          </w:p>
        </w:tc>
        <w:tc>
          <w:tcPr>
            <w:tcW w:w="3932" w:type="dxa"/>
            <w:gridSpan w:val="3"/>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r w:rsidRPr="001C4806">
              <w:rPr>
                <w:rFonts w:ascii="GHEA Grapalat" w:eastAsia="Calibri" w:hAnsi="GHEA Grapalat" w:cs="Sylfaen"/>
                <w:b/>
                <w:bCs/>
                <w:sz w:val="20"/>
                <w:lang w:val="en-US" w:eastAsia="en-US"/>
              </w:rPr>
              <w:t xml:space="preserve">          </w:t>
            </w:r>
            <w:r w:rsidRPr="001C4806">
              <w:rPr>
                <w:rFonts w:ascii="GHEA Grapalat" w:hAnsi="GHEA Grapalat"/>
                <w:b/>
                <w:bCs/>
                <w:sz w:val="20"/>
              </w:rPr>
              <w:t>№</w:t>
            </w:r>
            <w:r w:rsidRPr="001C4806">
              <w:rPr>
                <w:rFonts w:ascii="GHEA Grapalat" w:eastAsia="Calibri" w:hAnsi="GHEA Grapalat" w:cs="Sylfaen"/>
                <w:b/>
                <w:bCs/>
                <w:sz w:val="20"/>
                <w:lang w:val="en-US" w:eastAsia="en-US"/>
              </w:rPr>
              <w:t>/27.4/24466-2026</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90" w:right="150" w:firstLine="18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lastRenderedPageBreak/>
              <w:t>«</w:t>
            </w:r>
            <w:proofErr w:type="spellStart"/>
            <w:r w:rsidRPr="001C4806">
              <w:rPr>
                <w:rFonts w:ascii="GHEA Grapalat" w:eastAsia="Times New Roman" w:hAnsi="GHEA Grapalat"/>
                <w:sz w:val="20"/>
                <w:szCs w:val="20"/>
                <w:lang w:val="hy-AM" w:eastAsia="ru-RU"/>
              </w:rPr>
              <w:t>Երևան</w:t>
            </w:r>
            <w:proofErr w:type="spellEnd"/>
            <w:r w:rsidRPr="001C4806">
              <w:rPr>
                <w:rFonts w:ascii="GHEA Grapalat" w:eastAsia="Times New Roman" w:hAnsi="GHEA Grapalat"/>
                <w:sz w:val="20"/>
                <w:szCs w:val="20"/>
                <w:lang w:val="hy-AM" w:eastAsia="ru-RU"/>
              </w:rPr>
              <w:t xml:space="preserve"> քաղաքի Վարդաշեն  6-րդ փողոցի հ.66/1 և հ.68Ա հասցեներում գտնվող շենքերի նկատմամբ հանրության գերակա շահ ճանաչելու մասին» ՀՀ կառավարության որոշման նախագծի այսուհետ՝ Նախագիծ վերաբերյալ հայտնում ենք </w:t>
            </w:r>
            <w:proofErr w:type="spellStart"/>
            <w:r w:rsidRPr="001C4806">
              <w:rPr>
                <w:rFonts w:ascii="GHEA Grapalat" w:eastAsia="Times New Roman" w:hAnsi="GHEA Grapalat"/>
                <w:sz w:val="20"/>
                <w:szCs w:val="20"/>
                <w:lang w:val="hy-AM" w:eastAsia="ru-RU"/>
              </w:rPr>
              <w:t>հետևյալը</w:t>
            </w:r>
            <w:proofErr w:type="spellEnd"/>
            <w:r w:rsidRPr="001C4806">
              <w:rPr>
                <w:rFonts w:ascii="MS Mincho" w:eastAsia="MS Mincho" w:hAnsi="MS Mincho" w:cs="MS Mincho" w:hint="eastAsia"/>
                <w:sz w:val="20"/>
                <w:szCs w:val="20"/>
                <w:lang w:val="hy-AM" w:eastAsia="ru-RU"/>
              </w:rPr>
              <w:t>․</w:t>
            </w:r>
          </w:p>
          <w:p w:rsidR="00736BA9" w:rsidRPr="001C4806" w:rsidRDefault="00736BA9" w:rsidP="00B0186A">
            <w:pPr>
              <w:spacing w:after="0"/>
              <w:ind w:left="90" w:right="150" w:firstLine="18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1</w:t>
            </w:r>
            <w:r w:rsidRPr="001C4806">
              <w:rPr>
                <w:rFonts w:ascii="MS Mincho" w:eastAsia="MS Mincho" w:hAnsi="MS Mincho" w:cs="MS Mincho" w:hint="eastAsia"/>
                <w:sz w:val="20"/>
                <w:szCs w:val="20"/>
                <w:lang w:val="hy-AM" w:eastAsia="ru-RU"/>
              </w:rPr>
              <w:t>․</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«Հանրության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գերակա</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շահերի</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ապահովման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նպատակով</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սեփականության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օտարման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մասին»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օրենքի</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այսուհետ՝</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Օրենք</w:t>
            </w:r>
            <w:r w:rsidRPr="001C4806">
              <w:rPr>
                <w:rFonts w:ascii="GHEA Grapalat" w:eastAsia="Times New Roman" w:hAnsi="GHEA Grapalat"/>
                <w:sz w:val="20"/>
                <w:szCs w:val="20"/>
                <w:lang w:val="hy-AM" w:eastAsia="ru-RU"/>
              </w:rPr>
              <w:t xml:space="preserve"> 7-</w:t>
            </w:r>
            <w:r w:rsidRPr="001C4806">
              <w:rPr>
                <w:rFonts w:ascii="GHEA Grapalat" w:eastAsia="Times New Roman" w:hAnsi="GHEA Grapalat" w:cs="GHEA Grapalat"/>
                <w:sz w:val="20"/>
                <w:szCs w:val="20"/>
                <w:lang w:val="hy-AM" w:eastAsia="ru-RU"/>
              </w:rPr>
              <w:t>րդ</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հոդվածի</w:t>
            </w:r>
            <w:r w:rsidRPr="001C4806">
              <w:rPr>
                <w:rFonts w:ascii="GHEA Grapalat" w:eastAsia="Times New Roman" w:hAnsi="GHEA Grapalat"/>
                <w:sz w:val="20"/>
                <w:szCs w:val="20"/>
                <w:lang w:val="hy-AM" w:eastAsia="ru-RU"/>
              </w:rPr>
              <w:t xml:space="preserve"> 2-</w:t>
            </w:r>
            <w:r w:rsidRPr="001C4806">
              <w:rPr>
                <w:rFonts w:ascii="GHEA Grapalat" w:eastAsia="Times New Roman" w:hAnsi="GHEA Grapalat" w:cs="GHEA Grapalat"/>
                <w:sz w:val="20"/>
                <w:szCs w:val="20"/>
                <w:lang w:val="hy-AM" w:eastAsia="ru-RU"/>
              </w:rPr>
              <w:t>րդ</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մասի</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«դ»</w:t>
            </w:r>
            <w:r w:rsidRPr="001C4806">
              <w:rPr>
                <w:rFonts w:ascii="GHEA Grapalat" w:eastAsia="Times New Roman" w:hAnsi="GHEA Grapalat"/>
                <w:sz w:val="20"/>
                <w:szCs w:val="20"/>
                <w:lang w:val="hy-AM" w:eastAsia="ru-RU"/>
              </w:rPr>
              <w:t xml:space="preserve"> </w:t>
            </w:r>
            <w:proofErr w:type="spellStart"/>
            <w:r w:rsidRPr="001C4806">
              <w:rPr>
                <w:rFonts w:ascii="GHEA Grapalat" w:eastAsia="Times New Roman" w:hAnsi="GHEA Grapalat" w:cs="GHEA Grapalat"/>
                <w:sz w:val="20"/>
                <w:szCs w:val="20"/>
                <w:lang w:val="hy-AM" w:eastAsia="ru-RU"/>
              </w:rPr>
              <w:t>կետում</w:t>
            </w:r>
            <w:proofErr w:type="spellEnd"/>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նախատեսված</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է</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որ</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հանրության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գերակա</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շահ</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ճանաչելու</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մասին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կառավարության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որոշման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մեջ</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նշվում</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է</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սեփականության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օտարման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գործընթացն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սկսելու</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վերջնական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ժամկետը</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որի</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վերաբերյալ</w:t>
            </w:r>
            <w:r w:rsidRPr="001C4806">
              <w:rPr>
                <w:rFonts w:ascii="GHEA Grapalat" w:eastAsia="Times New Roman" w:hAnsi="GHEA Grapalat"/>
                <w:sz w:val="20"/>
                <w:szCs w:val="20"/>
                <w:lang w:val="hy-AM" w:eastAsia="ru-RU"/>
              </w:rPr>
              <w:t xml:space="preserve"> </w:t>
            </w:r>
            <w:proofErr w:type="spellStart"/>
            <w:r w:rsidRPr="001C4806">
              <w:rPr>
                <w:rFonts w:ascii="GHEA Grapalat" w:eastAsia="Times New Roman" w:hAnsi="GHEA Grapalat" w:cs="GHEA Grapalat"/>
                <w:sz w:val="20"/>
                <w:szCs w:val="20"/>
                <w:lang w:val="hy-AM" w:eastAsia="ru-RU"/>
              </w:rPr>
              <w:t>կարգավորումները</w:t>
            </w:r>
            <w:proofErr w:type="spellEnd"/>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Նախագծում</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բացակայում</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են։</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b/>
                <w:bCs/>
                <w:sz w:val="20"/>
                <w:lang w:val="hy-AM" w:eastAsia="en-US"/>
              </w:rPr>
              <w:t xml:space="preserve"> </w:t>
            </w:r>
            <w:r w:rsidRPr="001C4806">
              <w:rPr>
                <w:rFonts w:ascii="GHEA Grapalat" w:eastAsia="Calibri" w:hAnsi="GHEA Grapalat" w:cs="Sylfaen"/>
                <w:sz w:val="20"/>
                <w:lang w:val="hy-AM" w:eastAsia="en-US"/>
              </w:rPr>
              <w:t xml:space="preserve">Ընդունվել է: </w:t>
            </w: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r w:rsidRPr="001C4806">
              <w:rPr>
                <w:rFonts w:ascii="GHEA Grapalat" w:eastAsia="Calibri" w:hAnsi="GHEA Grapalat" w:cs="Sylfaen"/>
                <w:sz w:val="20"/>
                <w:lang w:val="hy-AM" w:eastAsia="en-US"/>
              </w:rPr>
              <w:t>Նախագծի 3-րդ կետը լրացվել է համապատասխան ենթակետով:</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sz w:val="20"/>
                <w:szCs w:val="20"/>
                <w:lang w:val="hy-AM" w:eastAsia="ru-RU"/>
              </w:rPr>
              <w:t>2</w:t>
            </w:r>
            <w:r w:rsidRPr="001C4806">
              <w:rPr>
                <w:rFonts w:ascii="MS Mincho" w:eastAsia="MS Mincho" w:hAnsi="MS Mincho" w:cs="MS Mincho" w:hint="eastAsia"/>
                <w:sz w:val="20"/>
                <w:szCs w:val="20"/>
                <w:lang w:val="hy-AM" w:eastAsia="ru-RU"/>
              </w:rPr>
              <w:t>․</w:t>
            </w:r>
            <w:r w:rsidRPr="001C4806">
              <w:rPr>
                <w:rFonts w:ascii="GHEA Grapalat" w:eastAsia="Times New Roman" w:hAnsi="GHEA Grapalat" w:cs="Times Armenian"/>
                <w:sz w:val="20"/>
                <w:szCs w:val="20"/>
                <w:lang w:val="hy-AM" w:eastAsia="ru-RU"/>
              </w:rPr>
              <w:t xml:space="preserve"> Միաժամանակ հարկ ենք համարում նշել, որ ներկայացված Հավելված N 1-ով սահմանվող վերաբնակեցման և փոխհատուցման ծրագիրը այսուհետ՝ Ծրագիր պարունակում է քննարկման ենթակա մի շարք </w:t>
            </w:r>
            <w:proofErr w:type="spellStart"/>
            <w:r w:rsidRPr="001C4806">
              <w:rPr>
                <w:rFonts w:ascii="GHEA Grapalat" w:eastAsia="Times New Roman" w:hAnsi="GHEA Grapalat" w:cs="Times Armenian"/>
                <w:sz w:val="20"/>
                <w:szCs w:val="20"/>
                <w:lang w:val="hy-AM" w:eastAsia="ru-RU"/>
              </w:rPr>
              <w:t>կարգավորումներ</w:t>
            </w:r>
            <w:proofErr w:type="spellEnd"/>
            <w:r w:rsidRPr="001C4806">
              <w:rPr>
                <w:rFonts w:ascii="GHEA Grapalat" w:eastAsia="Times New Roman" w:hAnsi="GHEA Grapalat" w:cs="Times Armenian"/>
                <w:sz w:val="20"/>
                <w:szCs w:val="20"/>
                <w:lang w:val="hy-AM" w:eastAsia="ru-RU"/>
              </w:rPr>
              <w:t>, մասնավորապես՝</w:t>
            </w:r>
          </w:p>
          <w:p w:rsidR="00736BA9" w:rsidRPr="001C4806" w:rsidRDefault="00736BA9" w:rsidP="00736BA9">
            <w:pPr>
              <w:pStyle w:val="ListParagraph"/>
              <w:numPr>
                <w:ilvl w:val="0"/>
                <w:numId w:val="1"/>
              </w:numPr>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sz w:val="20"/>
                <w:szCs w:val="20"/>
                <w:lang w:val="hy-AM" w:eastAsia="ru-RU"/>
              </w:rPr>
              <w:t>Ծրագրի 5-րդ կետով սահմանված կարգավորումը, որով որոշ շահառուների համար նախատեսվում է նվազագույն՝ 7 800 000 ՀՀ դրամի չափով աջակցություն, միաժամանակ սահմանելով բացառություններ՝ կախված այլ անշարժ գույքի առկայությունից կամ գույքի ձեռքբերման ժամանակից, բավարար չափով հիմնավորված չէ և չի պարունակում կիրառման հստակ ու օբյեկտիվ չափանիշներ։ Ուստի նման սահմանափակումը կարող է դիտարկվել որպես անհամաչափ մոտեցում, քանի որ Նախագծին կից ներկայացված հիմնավորմամբ նման մոտեցումը բավարար կերպով չի հիմնավորվում։</w:t>
            </w:r>
          </w:p>
          <w:p w:rsidR="00736BA9" w:rsidRPr="001C4806" w:rsidRDefault="00736BA9" w:rsidP="00736BA9">
            <w:pPr>
              <w:pStyle w:val="ListParagraph"/>
              <w:numPr>
                <w:ilvl w:val="0"/>
                <w:numId w:val="1"/>
              </w:numPr>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sz w:val="20"/>
                <w:szCs w:val="20"/>
                <w:lang w:val="hy-AM" w:eastAsia="ru-RU"/>
              </w:rPr>
              <w:t xml:space="preserve">Ծրագրի 10-րդ կետով նախատեսված՝ բնակարանի գնման վկայագրի իրացման ընդամենը 4-ամսյա ժամկետը, նույնիսկ մեկանգամյա 2 ամսով երկարաձգման հնարավորությամբ 6 ամսվա ընթացքում, կարող է գործնականում անհամաչափ կարճ լինել՝ հաշվի առնելով անշարժ գույքի շուկայի պայմանները, բնակարանների ձեռքբերման գործընթացի </w:t>
            </w:r>
            <w:proofErr w:type="spellStart"/>
            <w:r w:rsidRPr="001C4806">
              <w:rPr>
                <w:rFonts w:ascii="GHEA Grapalat" w:eastAsia="Times New Roman" w:hAnsi="GHEA Grapalat" w:cs="Times Armenian"/>
                <w:sz w:val="20"/>
                <w:szCs w:val="20"/>
                <w:lang w:val="hy-AM" w:eastAsia="ru-RU"/>
              </w:rPr>
              <w:t>տևողությունը</w:t>
            </w:r>
            <w:proofErr w:type="spellEnd"/>
            <w:r w:rsidRPr="001C4806">
              <w:rPr>
                <w:rFonts w:ascii="GHEA Grapalat" w:eastAsia="Times New Roman" w:hAnsi="GHEA Grapalat" w:cs="Times Armenian"/>
                <w:sz w:val="20"/>
                <w:szCs w:val="20"/>
                <w:lang w:val="hy-AM" w:eastAsia="ru-RU"/>
              </w:rPr>
              <w:t xml:space="preserve"> և սոցիալական բնույթի հարցերը։ Նման պայմաններում անձը կարող է փաստացի զրկվել իրեն տրամադրված աջակցության արդյունավետ օգտագործման հնարավորությունից։ Միաժամանակ, անհրաժեշտ է հաշվի առնել, որ Ծրագրի 12-րդ կետով շահառուի մահվան դեպքում նախատեսվում է ժառանգության բացում՝ Հայաստանի Հանրապետության քաղաքացիական օրենսգրքին համապատասխան։ Մինչդեռ քաղաքացիական օրենսդրությամբ ժառանգության ընդունման համար սահմանված է առնվազն 6-ամսյա ժամկետ, ինչի պայմաններում ակնհայտ է, որ Ծրագրով սահմանված՝ վկայագրի </w:t>
            </w:r>
            <w:r w:rsidRPr="001C4806">
              <w:rPr>
                <w:rFonts w:ascii="GHEA Grapalat" w:eastAsia="Times New Roman" w:hAnsi="GHEA Grapalat" w:cs="Times Armenian"/>
                <w:sz w:val="20"/>
                <w:szCs w:val="20"/>
                <w:lang w:val="hy-AM" w:eastAsia="ru-RU"/>
              </w:rPr>
              <w:lastRenderedPageBreak/>
              <w:t xml:space="preserve">իրացման առավելագույն 6-ամսյա ժամկետը գործնականում կարող է ամբողջությամբ համընկնել ժառանգության ընդունման ընթացակարգի հետ կամ նույնիսկ անբավարար լինել ժառանգների կողմից իրենց իրավունքների </w:t>
            </w:r>
            <w:proofErr w:type="spellStart"/>
            <w:r w:rsidRPr="001C4806">
              <w:rPr>
                <w:rFonts w:ascii="GHEA Grapalat" w:eastAsia="Times New Roman" w:hAnsi="GHEA Grapalat" w:cs="Times Armenian"/>
                <w:sz w:val="20"/>
                <w:szCs w:val="20"/>
                <w:lang w:val="hy-AM" w:eastAsia="ru-RU"/>
              </w:rPr>
              <w:t>ձևակերպման</w:t>
            </w:r>
            <w:proofErr w:type="spellEnd"/>
            <w:r w:rsidRPr="001C4806">
              <w:rPr>
                <w:rFonts w:ascii="GHEA Grapalat" w:eastAsia="Times New Roman" w:hAnsi="GHEA Grapalat" w:cs="Times Armenian"/>
                <w:sz w:val="20"/>
                <w:szCs w:val="20"/>
                <w:lang w:val="hy-AM" w:eastAsia="ru-RU"/>
              </w:rPr>
              <w:t xml:space="preserve"> և </w:t>
            </w:r>
            <w:proofErr w:type="spellStart"/>
            <w:r w:rsidRPr="001C4806">
              <w:rPr>
                <w:rFonts w:ascii="GHEA Grapalat" w:eastAsia="Times New Roman" w:hAnsi="GHEA Grapalat" w:cs="Times Armenian"/>
                <w:sz w:val="20"/>
                <w:szCs w:val="20"/>
                <w:lang w:val="hy-AM" w:eastAsia="ru-RU"/>
              </w:rPr>
              <w:t>վկայագրից</w:t>
            </w:r>
            <w:proofErr w:type="spellEnd"/>
            <w:r w:rsidRPr="001C4806">
              <w:rPr>
                <w:rFonts w:ascii="GHEA Grapalat" w:eastAsia="Times New Roman" w:hAnsi="GHEA Grapalat" w:cs="Times Armenian"/>
                <w:sz w:val="20"/>
                <w:szCs w:val="20"/>
                <w:lang w:val="hy-AM" w:eastAsia="ru-RU"/>
              </w:rPr>
              <w:t xml:space="preserve"> օգտվելու համար։ </w:t>
            </w:r>
          </w:p>
          <w:p w:rsidR="00736BA9" w:rsidRPr="001C4806" w:rsidRDefault="00736BA9" w:rsidP="00B0186A">
            <w:pPr>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sz w:val="20"/>
                <w:szCs w:val="20"/>
                <w:lang w:val="hy-AM" w:eastAsia="ru-RU"/>
              </w:rPr>
              <w:t xml:space="preserve">Այս պայմաններում նախագծով չի ապահովվում շահառուի մահվան դեպքում նրա ժառանգների իրավունքների արդյունավետ իրացման բավարար երաշխիք, ինչպես նաև բացակայում է վկայագրի գործողության ժամկետի կասեցման, երկարաձգման կամ ժառանգության </w:t>
            </w:r>
            <w:proofErr w:type="spellStart"/>
            <w:r w:rsidRPr="001C4806">
              <w:rPr>
                <w:rFonts w:ascii="GHEA Grapalat" w:eastAsia="Times New Roman" w:hAnsi="GHEA Grapalat" w:cs="Times Armenian"/>
                <w:sz w:val="20"/>
                <w:szCs w:val="20"/>
                <w:lang w:val="hy-AM" w:eastAsia="ru-RU"/>
              </w:rPr>
              <w:t>ձևակերպման</w:t>
            </w:r>
            <w:proofErr w:type="spellEnd"/>
            <w:r w:rsidRPr="001C4806">
              <w:rPr>
                <w:rFonts w:ascii="GHEA Grapalat" w:eastAsia="Times New Roman" w:hAnsi="GHEA Grapalat" w:cs="Times Armenian"/>
                <w:sz w:val="20"/>
                <w:szCs w:val="20"/>
                <w:lang w:val="hy-AM" w:eastAsia="ru-RU"/>
              </w:rPr>
              <w:t xml:space="preserve"> ընթացակարգերի հետ փոխկապակցված հատուկ կարգավորում։</w:t>
            </w:r>
          </w:p>
          <w:p w:rsidR="00736BA9" w:rsidRPr="001C4806" w:rsidRDefault="00736BA9" w:rsidP="00736BA9">
            <w:pPr>
              <w:pStyle w:val="ListParagraph"/>
              <w:numPr>
                <w:ilvl w:val="0"/>
                <w:numId w:val="1"/>
              </w:numPr>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sz w:val="20"/>
                <w:szCs w:val="20"/>
                <w:lang w:val="hy-AM" w:eastAsia="ru-RU"/>
              </w:rPr>
              <w:t xml:space="preserve">Հատկանշական է նաև, որ Ծրագրի 14-րդ կետով սահմանվում է, որ վկայագրի միջոցով ձեռք բերված բնակարանը 5 տարվա ընթացքում չի կարող վաճառվել, նվիրվել կամ այլ կերպ օտարվել։ Սակայն նախագիծը չի նախատեսում նման սահմանափակման իրավական հիմնավորումը, դրա համաչափության գնահատումը, ինչպես նաև բացառությունների կամ իրավական պաշտպանության մեխանիզմներ, մինչդեռ խոսքը վերաբերում է արդեն ձեռք բերված մասնավոր սեփականության տնօրինման իրավունքի սահմանափակմանը։  </w:t>
            </w:r>
          </w:p>
          <w:p w:rsidR="00736BA9" w:rsidRPr="001C4806" w:rsidRDefault="00736BA9" w:rsidP="00B0186A">
            <w:pPr>
              <w:pStyle w:val="ListParagraph"/>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sz w:val="20"/>
                <w:szCs w:val="20"/>
                <w:lang w:val="hy-AM" w:eastAsia="ru-RU"/>
              </w:rPr>
              <w:t xml:space="preserve">Միաժամանակ, Ձեր ուշադրությունն ենք հրավիրում այն հանգամանքի վրա, որ Նախագծով նախատեսվող գույքի նկատմամբ նշված սահմանափակումները ենթակա են պետական գրանցման։ Ուստի անհրաժեշտ է Նախագծով նախատեսել համապատասխան </w:t>
            </w:r>
            <w:proofErr w:type="spellStart"/>
            <w:r w:rsidRPr="001C4806">
              <w:rPr>
                <w:rFonts w:ascii="GHEA Grapalat" w:eastAsia="Times New Roman" w:hAnsi="GHEA Grapalat" w:cs="Times Armenian"/>
                <w:sz w:val="20"/>
                <w:szCs w:val="20"/>
                <w:lang w:val="hy-AM" w:eastAsia="ru-RU"/>
              </w:rPr>
              <w:t>կարգավորումներ</w:t>
            </w:r>
            <w:proofErr w:type="spellEnd"/>
            <w:r w:rsidRPr="001C4806">
              <w:rPr>
                <w:rFonts w:ascii="GHEA Grapalat" w:eastAsia="Times New Roman" w:hAnsi="GHEA Grapalat" w:cs="Times Armenian"/>
                <w:sz w:val="20"/>
                <w:szCs w:val="20"/>
                <w:lang w:val="hy-AM" w:eastAsia="ru-RU"/>
              </w:rPr>
              <w:t xml:space="preserve">՝ նման սահմանափակումների պետական գրանցման վերաբերյալ։ Միաժամանակ, Ծրագրի 16-րդ կետով սահմանվում է, որ սահմանված ժամկետում վկայագրի միջոցով աջակցություն ստանալու մասին գրավոր ցանկություն </w:t>
            </w:r>
            <w:proofErr w:type="spellStart"/>
            <w:r w:rsidRPr="001C4806">
              <w:rPr>
                <w:rFonts w:ascii="GHEA Grapalat" w:eastAsia="Times New Roman" w:hAnsi="GHEA Grapalat" w:cs="Times Armenian"/>
                <w:sz w:val="20"/>
                <w:szCs w:val="20"/>
                <w:lang w:val="hy-AM" w:eastAsia="ru-RU"/>
              </w:rPr>
              <w:t>չհայտնած</w:t>
            </w:r>
            <w:proofErr w:type="spellEnd"/>
            <w:r w:rsidRPr="001C4806">
              <w:rPr>
                <w:rFonts w:ascii="GHEA Grapalat" w:eastAsia="Times New Roman" w:hAnsi="GHEA Grapalat" w:cs="Times Armenian"/>
                <w:sz w:val="20"/>
                <w:szCs w:val="20"/>
                <w:lang w:val="hy-AM" w:eastAsia="ru-RU"/>
              </w:rPr>
              <w:t xml:space="preserve"> անձինք համարվում են աջակցությունից հրաժարված։ Սակայն նախագիծը չի հստակեցնում, թե տվյալ դեպքում ինչ իրավական ռեժիմ է կիրառվելու այդ անձանց նկատմամբ, մասնավորապես՝ արդյոք վերջիններիս տրամադրվելու է «Հանրության գերակա շահերի ապահովման նպատակով սեփականության օտարման մասին» օրենքով նախատեսված ընդհանուր կարգով դրամական համարժեք փոխհատուցում, թե նրանք ամբողջությամբ զրկվելու են փոխհատուցման համապատասխան </w:t>
            </w:r>
            <w:proofErr w:type="spellStart"/>
            <w:r w:rsidRPr="001C4806">
              <w:rPr>
                <w:rFonts w:ascii="GHEA Grapalat" w:eastAsia="Times New Roman" w:hAnsi="GHEA Grapalat" w:cs="Times Armenian"/>
                <w:sz w:val="20"/>
                <w:szCs w:val="20"/>
                <w:lang w:val="hy-AM" w:eastAsia="ru-RU"/>
              </w:rPr>
              <w:t>ձևից</w:t>
            </w:r>
            <w:proofErr w:type="spellEnd"/>
            <w:r w:rsidRPr="001C4806">
              <w:rPr>
                <w:rFonts w:ascii="GHEA Grapalat" w:eastAsia="Times New Roman" w:hAnsi="GHEA Grapalat" w:cs="Times Armenian"/>
                <w:sz w:val="20"/>
                <w:szCs w:val="20"/>
                <w:lang w:val="hy-AM" w:eastAsia="ru-RU"/>
              </w:rPr>
              <w:t>։</w:t>
            </w:r>
          </w:p>
          <w:p w:rsidR="00736BA9" w:rsidRPr="001C4806" w:rsidRDefault="00736BA9" w:rsidP="00B0186A">
            <w:pPr>
              <w:pStyle w:val="ListParagraph"/>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sz w:val="20"/>
                <w:szCs w:val="20"/>
                <w:lang w:val="hy-AM" w:eastAsia="ru-RU"/>
              </w:rPr>
              <w:t xml:space="preserve">Նման պայմաններում կարգավորումը չի ապահովում իրավական որոշակիության սկզբունքը, քանի որ շահառուների համար կանխատեսելի չէ իրենց իրավունքների հետագա իրացման կարգը և իրավական </w:t>
            </w:r>
            <w:proofErr w:type="spellStart"/>
            <w:r w:rsidRPr="001C4806">
              <w:rPr>
                <w:rFonts w:ascii="GHEA Grapalat" w:eastAsia="Times New Roman" w:hAnsi="GHEA Grapalat" w:cs="Times Armenian"/>
                <w:sz w:val="20"/>
                <w:szCs w:val="20"/>
                <w:lang w:val="hy-AM" w:eastAsia="ru-RU"/>
              </w:rPr>
              <w:t>հետևանքները</w:t>
            </w:r>
            <w:proofErr w:type="spellEnd"/>
            <w:r w:rsidRPr="001C4806">
              <w:rPr>
                <w:rFonts w:ascii="GHEA Grapalat" w:eastAsia="Times New Roman" w:hAnsi="GHEA Grapalat" w:cs="Times Armenian"/>
                <w:sz w:val="20"/>
                <w:szCs w:val="20"/>
                <w:lang w:val="hy-AM" w:eastAsia="ru-RU"/>
              </w:rPr>
              <w:t xml:space="preserve">՝ </w:t>
            </w:r>
            <w:proofErr w:type="spellStart"/>
            <w:r w:rsidRPr="001C4806">
              <w:rPr>
                <w:rFonts w:ascii="GHEA Grapalat" w:eastAsia="Times New Roman" w:hAnsi="GHEA Grapalat" w:cs="Times Armenian"/>
                <w:sz w:val="20"/>
                <w:szCs w:val="20"/>
                <w:lang w:val="hy-AM" w:eastAsia="ru-RU"/>
              </w:rPr>
              <w:t>վկայագրային</w:t>
            </w:r>
            <w:proofErr w:type="spellEnd"/>
            <w:r w:rsidRPr="001C4806">
              <w:rPr>
                <w:rFonts w:ascii="GHEA Grapalat" w:eastAsia="Times New Roman" w:hAnsi="GHEA Grapalat" w:cs="Times Armenian"/>
                <w:sz w:val="20"/>
                <w:szCs w:val="20"/>
                <w:lang w:val="hy-AM" w:eastAsia="ru-RU"/>
              </w:rPr>
              <w:t xml:space="preserve"> մեխանիզմից չօգտվելու դեպքում։ Բացի այդ, նախագծով </w:t>
            </w:r>
            <w:r w:rsidRPr="001C4806">
              <w:rPr>
                <w:rFonts w:ascii="GHEA Grapalat" w:eastAsia="Times New Roman" w:hAnsi="GHEA Grapalat" w:cs="Times Armenian"/>
                <w:sz w:val="20"/>
                <w:szCs w:val="20"/>
                <w:lang w:val="hy-AM" w:eastAsia="ru-RU"/>
              </w:rPr>
              <w:lastRenderedPageBreak/>
              <w:t>բացակայում է նաև այն ընթացակարգը, որով պետք է իրականացվի նման անձանց նկատմամբ հետագա օտարման և փոխհատուցման գործընթացը։</w:t>
            </w:r>
          </w:p>
          <w:p w:rsidR="00736BA9" w:rsidRPr="001C4806" w:rsidRDefault="00736BA9" w:rsidP="00B0186A">
            <w:pPr>
              <w:pStyle w:val="ListParagraph"/>
              <w:spacing w:after="0"/>
              <w:ind w:left="90" w:right="165" w:firstLine="270"/>
              <w:jc w:val="both"/>
              <w:rPr>
                <w:rFonts w:ascii="GHEA Grapalat" w:eastAsia="Times New Roman" w:hAnsi="GHEA Grapalat" w:cs="Times Armenian"/>
                <w:sz w:val="20"/>
                <w:szCs w:val="20"/>
                <w:lang w:val="hy-AM" w:eastAsia="ru-RU"/>
              </w:rPr>
            </w:pPr>
            <w:proofErr w:type="spellStart"/>
            <w:r w:rsidRPr="001C4806">
              <w:rPr>
                <w:rFonts w:ascii="GHEA Grapalat" w:eastAsia="Times New Roman" w:hAnsi="GHEA Grapalat" w:cs="Times Armenian"/>
                <w:b/>
                <w:sz w:val="20"/>
                <w:szCs w:val="20"/>
                <w:lang w:val="hy-AM" w:eastAsia="ru-RU"/>
              </w:rPr>
              <w:t>Վերոգրյալի</w:t>
            </w:r>
            <w:proofErr w:type="spellEnd"/>
            <w:r w:rsidRPr="001C4806">
              <w:rPr>
                <w:rFonts w:ascii="GHEA Grapalat" w:eastAsia="Times New Roman" w:hAnsi="GHEA Grapalat" w:cs="Times Armenian"/>
                <w:b/>
                <w:sz w:val="20"/>
                <w:szCs w:val="20"/>
                <w:lang w:val="hy-AM" w:eastAsia="ru-RU"/>
              </w:rPr>
              <w:t xml:space="preserve"> հաշվառմամբ՝ ներկայացված ծրագիրը լրամշակման և իրավական հստակեցման կարիք ունի՝</w:t>
            </w:r>
            <w:r w:rsidRPr="001C4806">
              <w:rPr>
                <w:rFonts w:ascii="GHEA Grapalat" w:eastAsia="Times New Roman" w:hAnsi="GHEA Grapalat" w:cs="Times Armenian"/>
                <w:sz w:val="20"/>
                <w:szCs w:val="20"/>
                <w:lang w:val="hy-AM" w:eastAsia="ru-RU"/>
              </w:rPr>
              <w:t xml:space="preserve"> այն համապատասխանեցնելու «Հանրության գերակա շահերի ապահովման նպատակով սեփականության օտարման մասին» օրենքով, ինչպես նաև </w:t>
            </w:r>
            <w:proofErr w:type="spellStart"/>
            <w:r w:rsidRPr="001C4806">
              <w:rPr>
                <w:rFonts w:ascii="GHEA Grapalat" w:eastAsia="Times New Roman" w:hAnsi="GHEA Grapalat" w:cs="Times Armenian"/>
                <w:sz w:val="20"/>
                <w:szCs w:val="20"/>
                <w:lang w:val="hy-AM" w:eastAsia="ru-RU"/>
              </w:rPr>
              <w:t>իրավաչափության</w:t>
            </w:r>
            <w:proofErr w:type="spellEnd"/>
            <w:r w:rsidRPr="001C4806">
              <w:rPr>
                <w:rFonts w:ascii="GHEA Grapalat" w:eastAsia="Times New Roman" w:hAnsi="GHEA Grapalat" w:cs="Times Armenian"/>
                <w:sz w:val="20"/>
                <w:szCs w:val="20"/>
                <w:lang w:val="hy-AM" w:eastAsia="ru-RU"/>
              </w:rPr>
              <w:t>, համաչափության և իրավական որոշակիության սկզբունքներով սահմանված պահանջներին։</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r w:rsidRPr="001C4806">
              <w:rPr>
                <w:rFonts w:ascii="GHEA Grapalat" w:eastAsia="Calibri" w:hAnsi="GHEA Grapalat" w:cs="Sylfaen"/>
                <w:b/>
                <w:bCs/>
                <w:sz w:val="20"/>
                <w:lang w:val="hy-AM" w:eastAsia="en-US"/>
              </w:rPr>
              <w:lastRenderedPageBreak/>
              <w:t xml:space="preserve"> </w:t>
            </w:r>
            <w:r w:rsidRPr="001C4806">
              <w:rPr>
                <w:rFonts w:ascii="GHEA Grapalat" w:eastAsia="Calibri" w:hAnsi="GHEA Grapalat" w:cs="Sylfaen"/>
                <w:sz w:val="20"/>
                <w:lang w:val="hy-AM" w:eastAsia="en-US"/>
              </w:rPr>
              <w:t>Չի ընդունվել</w:t>
            </w:r>
            <w:r w:rsidRPr="001C4806">
              <w:rPr>
                <w:rFonts w:ascii="GHEA Grapalat" w:eastAsia="Calibri" w:hAnsi="GHEA Grapalat" w:cs="Sylfaen"/>
                <w:b/>
                <w:bCs/>
                <w:sz w:val="20"/>
                <w:lang w:val="hy-AM" w:eastAsia="en-US"/>
              </w:rPr>
              <w:t>:</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 Որպես  Շահառուներին տրամադրվող նվազագույն գումար հիմք է  ընդունվել 27.11.2025թ  </w:t>
            </w:r>
            <w:r w:rsidRPr="001C4806">
              <w:rPr>
                <w:rFonts w:ascii="GHEA Grapalat" w:eastAsia="Calibri" w:hAnsi="GHEA Grapalat" w:cs="Sylfaen"/>
                <w:b/>
                <w:bCs/>
                <w:sz w:val="20"/>
                <w:lang w:val="hy-AM" w:eastAsia="en-US"/>
              </w:rPr>
              <w:t>«</w:t>
            </w:r>
            <w:r w:rsidRPr="001C4806">
              <w:rPr>
                <w:rFonts w:ascii="GHEA Grapalat" w:eastAsia="Calibri" w:hAnsi="GHEA Grapalat" w:cs="Sylfaen"/>
                <w:sz w:val="20"/>
                <w:lang w:val="hy-AM" w:eastAsia="en-US"/>
              </w:rPr>
              <w:t>Պարտապանի միակ բնակարանի իրացման համար նվազագույն գումար և պարտապանի միակ բնակարանի իրացումից վերադարձված նվազագույն գումարի տնօրինման կարգը սահմանելու մասին» N 1709-Ն որոշման 1-ին կետով սահմանված 7 800 000 ՀՀ դրամը:</w:t>
            </w: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r w:rsidRPr="001C4806">
              <w:rPr>
                <w:rFonts w:ascii="GHEA Grapalat" w:eastAsia="Calibri" w:hAnsi="GHEA Grapalat" w:cs="Sylfaen"/>
                <w:sz w:val="20"/>
                <w:lang w:val="hy-AM" w:eastAsia="en-US"/>
              </w:rPr>
              <w:t xml:space="preserve">Փոխհատուցման գումարը նվազագույն գումարի չափից պակաս լինելու դեպքում </w:t>
            </w:r>
            <w:proofErr w:type="spellStart"/>
            <w:r w:rsidRPr="001C4806">
              <w:rPr>
                <w:rFonts w:ascii="GHEA Grapalat" w:eastAsia="Calibri" w:hAnsi="GHEA Grapalat" w:cs="Sylfaen"/>
                <w:sz w:val="20"/>
                <w:lang w:val="hy-AM" w:eastAsia="en-US"/>
              </w:rPr>
              <w:t>Երևան</w:t>
            </w:r>
            <w:proofErr w:type="spellEnd"/>
            <w:r w:rsidRPr="001C4806">
              <w:rPr>
                <w:rFonts w:ascii="GHEA Grapalat" w:eastAsia="Calibri" w:hAnsi="GHEA Grapalat" w:cs="Sylfaen"/>
                <w:sz w:val="20"/>
                <w:lang w:val="hy-AM" w:eastAsia="en-US"/>
              </w:rPr>
              <w:t xml:space="preserve"> համայնքը այն համալրելու է սեփական միջոցների հաշվին՝ </w:t>
            </w:r>
            <w:proofErr w:type="spellStart"/>
            <w:r w:rsidRPr="001C4806">
              <w:rPr>
                <w:rFonts w:ascii="GHEA Grapalat" w:eastAsia="Calibri" w:hAnsi="GHEA Grapalat" w:cs="Sylfaen"/>
                <w:sz w:val="20"/>
                <w:lang w:val="hy-AM" w:eastAsia="en-US"/>
              </w:rPr>
              <w:t>մինչև</w:t>
            </w:r>
            <w:proofErr w:type="spellEnd"/>
            <w:r w:rsidRPr="001C4806">
              <w:rPr>
                <w:rFonts w:ascii="GHEA Grapalat" w:eastAsia="Calibri" w:hAnsi="GHEA Grapalat" w:cs="Sylfaen"/>
                <w:sz w:val="20"/>
                <w:lang w:val="hy-AM" w:eastAsia="en-US"/>
              </w:rPr>
              <w:t xml:space="preserve"> այն կկազմի  7 800 000 ՀՀ դրամ , որը  համայնքի կողմից տրամադրվող արդարացված փոխհատուցումն է: </w:t>
            </w: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Ընդունվել է:</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Հ.1 հավելվածի  10-րդ և 12-րդ </w:t>
            </w:r>
            <w:proofErr w:type="spellStart"/>
            <w:r w:rsidRPr="001C4806">
              <w:rPr>
                <w:rFonts w:ascii="GHEA Grapalat" w:eastAsia="Calibri" w:hAnsi="GHEA Grapalat" w:cs="Sylfaen"/>
                <w:sz w:val="20"/>
                <w:lang w:val="hy-AM" w:eastAsia="en-US"/>
              </w:rPr>
              <w:t>կետում</w:t>
            </w:r>
            <w:proofErr w:type="spellEnd"/>
            <w:r w:rsidRPr="001C4806">
              <w:rPr>
                <w:rFonts w:ascii="GHEA Grapalat" w:eastAsia="Calibri" w:hAnsi="GHEA Grapalat" w:cs="Sylfaen"/>
                <w:sz w:val="20"/>
                <w:lang w:val="hy-AM" w:eastAsia="en-US"/>
              </w:rPr>
              <w:t xml:space="preserve"> իրականացվել է փոփոխություն:</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 </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Ընդունվել է:</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Հ.1 հավելվածի 14-րդ կետը հանվել է, քանի որ Ծրագրի</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proofErr w:type="spellStart"/>
            <w:r w:rsidRPr="001C4806">
              <w:rPr>
                <w:rFonts w:ascii="GHEA Grapalat" w:eastAsia="Calibri" w:hAnsi="GHEA Grapalat" w:cs="Sylfaen"/>
                <w:sz w:val="20"/>
                <w:lang w:val="hy-AM" w:eastAsia="en-US"/>
              </w:rPr>
              <w:t>Ձև</w:t>
            </w:r>
            <w:proofErr w:type="spellEnd"/>
            <w:r w:rsidRPr="001C4806">
              <w:rPr>
                <w:rFonts w:ascii="GHEA Grapalat" w:eastAsia="Calibri" w:hAnsi="GHEA Grapalat" w:cs="Sylfaen"/>
                <w:sz w:val="20"/>
                <w:lang w:val="hy-AM" w:eastAsia="en-US"/>
              </w:rPr>
              <w:t xml:space="preserve"> հ.2 </w:t>
            </w:r>
            <w:proofErr w:type="spellStart"/>
            <w:r w:rsidRPr="001C4806">
              <w:rPr>
                <w:rFonts w:ascii="GHEA Grapalat" w:eastAsia="Calibri" w:hAnsi="GHEA Grapalat" w:cs="Sylfaen"/>
                <w:sz w:val="20"/>
                <w:lang w:val="hy-AM" w:eastAsia="en-US"/>
              </w:rPr>
              <w:t>ձևաթղթով</w:t>
            </w:r>
            <w:proofErr w:type="spellEnd"/>
            <w:r w:rsidRPr="001C4806">
              <w:rPr>
                <w:rFonts w:ascii="GHEA Grapalat" w:eastAsia="Calibri" w:hAnsi="GHEA Grapalat" w:cs="Sylfaen"/>
                <w:sz w:val="20"/>
                <w:lang w:val="hy-AM" w:eastAsia="en-US"/>
              </w:rPr>
              <w:t xml:space="preserve"> նախատեսվում է </w:t>
            </w:r>
            <w:proofErr w:type="spellStart"/>
            <w:r w:rsidRPr="001C4806">
              <w:rPr>
                <w:rFonts w:ascii="GHEA Grapalat" w:eastAsia="Calibri" w:hAnsi="GHEA Grapalat" w:cs="Sylfaen"/>
                <w:sz w:val="20"/>
                <w:lang w:val="hy-AM" w:eastAsia="en-US"/>
              </w:rPr>
              <w:t>Շահառուներից</w:t>
            </w:r>
            <w:proofErr w:type="spellEnd"/>
            <w:r w:rsidRPr="001C4806">
              <w:rPr>
                <w:rFonts w:ascii="GHEA Grapalat" w:eastAsia="Calibri" w:hAnsi="GHEA Grapalat" w:cs="Sylfaen"/>
                <w:sz w:val="20"/>
                <w:lang w:val="hy-AM" w:eastAsia="en-US"/>
              </w:rPr>
              <w:t xml:space="preserve"> ստանալ հայտարարություն</w:t>
            </w:r>
            <w:r w:rsidRPr="001C4806">
              <w:rPr>
                <w:rFonts w:ascii="GHEA Grapalat" w:hAnsi="GHEA Grapalat"/>
                <w:sz w:val="20"/>
              </w:rPr>
              <w:t xml:space="preserve">, </w:t>
            </w:r>
            <w:proofErr w:type="spellStart"/>
            <w:r w:rsidRPr="001C4806">
              <w:rPr>
                <w:rFonts w:ascii="GHEA Grapalat" w:hAnsi="GHEA Grapalat"/>
                <w:sz w:val="20"/>
              </w:rPr>
              <w:t>որով</w:t>
            </w:r>
            <w:proofErr w:type="spellEnd"/>
            <w:r w:rsidRPr="001C4806">
              <w:rPr>
                <w:rFonts w:ascii="GHEA Grapalat" w:hAnsi="GHEA Grapalat"/>
                <w:sz w:val="20"/>
              </w:rPr>
              <w:t xml:space="preserve"> </w:t>
            </w:r>
            <w:proofErr w:type="spellStart"/>
            <w:r w:rsidRPr="001C4806">
              <w:rPr>
                <w:rFonts w:ascii="GHEA Grapalat" w:hAnsi="GHEA Grapalat"/>
                <w:sz w:val="20"/>
              </w:rPr>
              <w:t>վերջիններիս</w:t>
            </w:r>
            <w:proofErr w:type="spellEnd"/>
            <w:r w:rsidRPr="001C4806">
              <w:rPr>
                <w:rFonts w:ascii="GHEA Grapalat" w:hAnsi="GHEA Grapalat"/>
                <w:sz w:val="20"/>
              </w:rPr>
              <w:t xml:space="preserve"> </w:t>
            </w:r>
            <w:r w:rsidRPr="001C4806">
              <w:rPr>
                <w:rFonts w:ascii="GHEA Grapalat" w:eastAsia="Calibri" w:hAnsi="GHEA Grapalat" w:cs="Sylfaen"/>
                <w:sz w:val="20"/>
                <w:lang w:val="hy-AM" w:eastAsia="en-US"/>
              </w:rPr>
              <w:t>պարտավորվում են բնակարանային պահանջ չներկայացնել պետական ու տեղական ինքնակառավարման մարմիններին քանդված բնակարանի դիմաց</w:t>
            </w: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b/>
                <w:bCs/>
                <w:sz w:val="20"/>
                <w:lang w:val="hy-AM" w:eastAsia="en-US"/>
              </w:rPr>
            </w:pP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b/>
                <w:bCs/>
                <w:sz w:val="20"/>
                <w:lang w:val="hy-AM" w:eastAsia="en-US"/>
              </w:rPr>
              <w:t xml:space="preserve"> </w:t>
            </w:r>
            <w:r w:rsidRPr="001C4806">
              <w:rPr>
                <w:rFonts w:ascii="GHEA Grapalat" w:eastAsia="Calibri" w:hAnsi="GHEA Grapalat" w:cs="Sylfaen"/>
                <w:sz w:val="20"/>
                <w:lang w:val="hy-AM" w:eastAsia="en-US"/>
              </w:rPr>
              <w:t>Նշված դեպքում  տրամադրվելու է «Հանրության գերակա շահերի ապահովման նպատակով սեփականության օտարման մասին» օրենքով նախատեսված ընդհանուր կարգով դրամական համարժեք փոխհատուցումը:</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ListParagraph"/>
              <w:spacing w:after="0"/>
              <w:ind w:left="90" w:right="165" w:firstLine="270"/>
              <w:jc w:val="both"/>
              <w:rPr>
                <w:rFonts w:ascii="GHEA Grapalat" w:eastAsia="Times New Roman" w:hAnsi="GHEA Grapalat" w:cs="Times Armenian"/>
                <w:sz w:val="20"/>
                <w:szCs w:val="20"/>
                <w:lang w:val="hy-AM" w:eastAsia="ru-RU"/>
              </w:rPr>
            </w:pPr>
            <w:r w:rsidRPr="001C4806">
              <w:rPr>
                <w:rFonts w:ascii="GHEA Grapalat" w:eastAsia="Times New Roman" w:hAnsi="GHEA Grapalat" w:cs="Times Armenian"/>
                <w:b/>
                <w:sz w:val="20"/>
                <w:szCs w:val="20"/>
                <w:lang w:val="hy-AM" w:eastAsia="ru-RU"/>
              </w:rPr>
              <w:lastRenderedPageBreak/>
              <w:t>3</w:t>
            </w:r>
            <w:r w:rsidRPr="001C4806">
              <w:rPr>
                <w:rFonts w:ascii="MS Mincho" w:eastAsia="MS Mincho" w:hAnsi="MS Mincho" w:cs="MS Mincho" w:hint="eastAsia"/>
                <w:b/>
                <w:sz w:val="20"/>
                <w:szCs w:val="20"/>
                <w:lang w:val="hy-AM" w:eastAsia="ru-RU"/>
              </w:rPr>
              <w:t>․</w:t>
            </w:r>
            <w:r w:rsidRPr="001C4806">
              <w:rPr>
                <w:rFonts w:ascii="GHEA Grapalat" w:hAnsi="GHEA Grapalat" w:cs="Sylfaen"/>
                <w:bCs/>
                <w:sz w:val="20"/>
                <w:szCs w:val="20"/>
                <w:lang w:val="hy-AM"/>
              </w:rPr>
              <w:t xml:space="preserve"> Միաժամանակ հարկ ենք համարում նշել, որ ներկայացված Ծրագրով նախատեսված՝ օտարվող սեփականության դիմաց բացառապես «բնակարանի գնման վկայագրի» տրամադրման մեխանիզմը անհրաժեշտ է դիտարկել «Հանրության գերակա շահերի ապահովման նպատակով սեփականության օտարման մասին» օրենքի </w:t>
            </w:r>
            <w:proofErr w:type="spellStart"/>
            <w:r w:rsidRPr="001C4806">
              <w:rPr>
                <w:rFonts w:ascii="GHEA Grapalat" w:hAnsi="GHEA Grapalat" w:cs="Sylfaen"/>
                <w:bCs/>
                <w:sz w:val="20"/>
                <w:szCs w:val="20"/>
                <w:lang w:val="hy-AM"/>
              </w:rPr>
              <w:t>կարգավորումների</w:t>
            </w:r>
            <w:proofErr w:type="spellEnd"/>
            <w:r w:rsidRPr="001C4806">
              <w:rPr>
                <w:rFonts w:ascii="GHEA Grapalat" w:hAnsi="GHEA Grapalat" w:cs="Sylfaen"/>
                <w:bCs/>
                <w:sz w:val="20"/>
                <w:szCs w:val="20"/>
                <w:lang w:val="hy-AM"/>
              </w:rPr>
              <w:t xml:space="preserve"> համատեքստում։</w:t>
            </w: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r w:rsidRPr="001C4806">
              <w:rPr>
                <w:rFonts w:ascii="GHEA Grapalat" w:hAnsi="GHEA Grapalat" w:cs="Sylfaen"/>
                <w:bCs/>
                <w:sz w:val="20"/>
                <w:szCs w:val="20"/>
                <w:lang w:val="hy-AM"/>
              </w:rPr>
              <w:tab/>
              <w:t>Մասնավորապես, Օրենքի 11-րդ հոդվածի 1-ին մասը հստակ սահմանում է, որ օտարվող սեփականության դիմաց սեփականատիրոջը վճարվում է համարժեք փոխհատուցում, իսկ համարժեք է համարվում օտարվող գույքի շուկայական արժեքից 15 տոկոս ավելի գումարը։</w:t>
            </w: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r w:rsidRPr="001C4806">
              <w:rPr>
                <w:rFonts w:ascii="GHEA Grapalat" w:hAnsi="GHEA Grapalat" w:cs="Sylfaen"/>
                <w:bCs/>
                <w:sz w:val="20"/>
                <w:szCs w:val="20"/>
                <w:lang w:val="hy-AM"/>
              </w:rPr>
              <w:t xml:space="preserve">Միաժամանակ, Օրենքի 10-րդ հոդվածի 4-րդ մասից բխում է, որ միայն </w:t>
            </w:r>
            <w:proofErr w:type="spellStart"/>
            <w:r w:rsidRPr="001C4806">
              <w:rPr>
                <w:rFonts w:ascii="GHEA Grapalat" w:hAnsi="GHEA Grapalat" w:cs="Sylfaen"/>
                <w:bCs/>
                <w:sz w:val="20"/>
                <w:szCs w:val="20"/>
                <w:lang w:val="hy-AM"/>
              </w:rPr>
              <w:t>ձեռքբերողի</w:t>
            </w:r>
            <w:proofErr w:type="spellEnd"/>
            <w:r w:rsidRPr="001C4806">
              <w:rPr>
                <w:rFonts w:ascii="GHEA Grapalat" w:hAnsi="GHEA Grapalat" w:cs="Sylfaen"/>
                <w:bCs/>
                <w:sz w:val="20"/>
                <w:szCs w:val="20"/>
                <w:lang w:val="hy-AM"/>
              </w:rPr>
              <w:t xml:space="preserve"> և սեփականատիրոջ </w:t>
            </w:r>
            <w:proofErr w:type="spellStart"/>
            <w:r w:rsidRPr="001C4806">
              <w:rPr>
                <w:rFonts w:ascii="GHEA Grapalat" w:hAnsi="GHEA Grapalat" w:cs="Sylfaen"/>
                <w:bCs/>
                <w:sz w:val="20"/>
                <w:szCs w:val="20"/>
                <w:lang w:val="hy-AM"/>
              </w:rPr>
              <w:t>միջև</w:t>
            </w:r>
            <w:proofErr w:type="spellEnd"/>
            <w:r w:rsidRPr="001C4806">
              <w:rPr>
                <w:rFonts w:ascii="GHEA Grapalat" w:hAnsi="GHEA Grapalat" w:cs="Sylfaen"/>
                <w:bCs/>
                <w:sz w:val="20"/>
                <w:szCs w:val="20"/>
                <w:lang w:val="hy-AM"/>
              </w:rPr>
              <w:t xml:space="preserve"> կնքվող պայմանագրի շրջանակներում կողմերի համաձայնությամբ կարող են որոշվել փոխհատուցման </w:t>
            </w:r>
            <w:proofErr w:type="spellStart"/>
            <w:r w:rsidRPr="001C4806">
              <w:rPr>
                <w:rFonts w:ascii="GHEA Grapalat" w:hAnsi="GHEA Grapalat" w:cs="Sylfaen"/>
                <w:bCs/>
                <w:sz w:val="20"/>
                <w:szCs w:val="20"/>
                <w:lang w:val="hy-AM"/>
              </w:rPr>
              <w:t>ձևը</w:t>
            </w:r>
            <w:proofErr w:type="spellEnd"/>
            <w:r w:rsidRPr="001C4806">
              <w:rPr>
                <w:rFonts w:ascii="GHEA Grapalat" w:hAnsi="GHEA Grapalat" w:cs="Sylfaen"/>
                <w:bCs/>
                <w:sz w:val="20"/>
                <w:szCs w:val="20"/>
                <w:lang w:val="hy-AM"/>
              </w:rPr>
              <w:t>, կարգը և պայմանները, այդ թվում՝ օրենքով նախատեսված նվազագույն չափից ոչ պակաս փոխհատուցման պայմաններում։</w:t>
            </w: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r w:rsidRPr="001C4806">
              <w:rPr>
                <w:rFonts w:ascii="GHEA Grapalat" w:hAnsi="GHEA Grapalat" w:cs="Sylfaen"/>
                <w:bCs/>
                <w:sz w:val="20"/>
                <w:szCs w:val="20"/>
                <w:lang w:val="hy-AM"/>
              </w:rPr>
              <w:t xml:space="preserve">Այսինքն՝ օրենքը փոխհատուցման </w:t>
            </w:r>
            <w:proofErr w:type="spellStart"/>
            <w:r w:rsidRPr="001C4806">
              <w:rPr>
                <w:rFonts w:ascii="GHEA Grapalat" w:hAnsi="GHEA Grapalat" w:cs="Sylfaen"/>
                <w:bCs/>
                <w:sz w:val="20"/>
                <w:szCs w:val="20"/>
                <w:lang w:val="hy-AM"/>
              </w:rPr>
              <w:t>ձևի</w:t>
            </w:r>
            <w:proofErr w:type="spellEnd"/>
            <w:r w:rsidRPr="001C4806">
              <w:rPr>
                <w:rFonts w:ascii="GHEA Grapalat" w:hAnsi="GHEA Grapalat" w:cs="Sylfaen"/>
                <w:bCs/>
                <w:sz w:val="20"/>
                <w:szCs w:val="20"/>
                <w:lang w:val="hy-AM"/>
              </w:rPr>
              <w:t xml:space="preserve"> վերաբերյալ այլընտրանքային </w:t>
            </w:r>
            <w:proofErr w:type="spellStart"/>
            <w:r w:rsidRPr="001C4806">
              <w:rPr>
                <w:rFonts w:ascii="GHEA Grapalat" w:hAnsi="GHEA Grapalat" w:cs="Sylfaen"/>
                <w:bCs/>
                <w:sz w:val="20"/>
                <w:szCs w:val="20"/>
                <w:lang w:val="hy-AM"/>
              </w:rPr>
              <w:t>կարգավորումներ</w:t>
            </w:r>
            <w:proofErr w:type="spellEnd"/>
            <w:r w:rsidRPr="001C4806">
              <w:rPr>
                <w:rFonts w:ascii="GHEA Grapalat" w:hAnsi="GHEA Grapalat" w:cs="Sylfaen"/>
                <w:bCs/>
                <w:sz w:val="20"/>
                <w:szCs w:val="20"/>
                <w:lang w:val="hy-AM"/>
              </w:rPr>
              <w:t xml:space="preserve"> նախատեսելու հնարավորություն տալիս է կողմերի </w:t>
            </w:r>
            <w:proofErr w:type="spellStart"/>
            <w:r w:rsidRPr="001C4806">
              <w:rPr>
                <w:rFonts w:ascii="GHEA Grapalat" w:hAnsi="GHEA Grapalat" w:cs="Sylfaen"/>
                <w:bCs/>
                <w:sz w:val="20"/>
                <w:szCs w:val="20"/>
                <w:lang w:val="hy-AM"/>
              </w:rPr>
              <w:t>միջև</w:t>
            </w:r>
            <w:proofErr w:type="spellEnd"/>
            <w:r w:rsidRPr="001C4806">
              <w:rPr>
                <w:rFonts w:ascii="GHEA Grapalat" w:hAnsi="GHEA Grapalat" w:cs="Sylfaen"/>
                <w:bCs/>
                <w:sz w:val="20"/>
                <w:szCs w:val="20"/>
                <w:lang w:val="hy-AM"/>
              </w:rPr>
              <w:t xml:space="preserve"> կամավոր համաձայնության հիման վրա, այլ ոչ թե կառավարության որոշմամբ՝ որպես պարտադիր և միասնական կիրառման մեխանիզմ։</w:t>
            </w: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r w:rsidRPr="001C4806">
              <w:rPr>
                <w:rFonts w:ascii="GHEA Grapalat" w:hAnsi="GHEA Grapalat" w:cs="Sylfaen"/>
                <w:bCs/>
                <w:sz w:val="20"/>
                <w:szCs w:val="20"/>
                <w:lang w:val="hy-AM"/>
              </w:rPr>
              <w:t xml:space="preserve">Մինչդեռ ներկայացված Ծրագրով փաստացի սահմանվում է, որ փոխհատուցումը տրամադրվելու է բացառապես բնակարանի գնման վկայագրի </w:t>
            </w:r>
            <w:proofErr w:type="spellStart"/>
            <w:r w:rsidRPr="001C4806">
              <w:rPr>
                <w:rFonts w:ascii="GHEA Grapalat" w:hAnsi="GHEA Grapalat" w:cs="Sylfaen"/>
                <w:bCs/>
                <w:sz w:val="20"/>
                <w:szCs w:val="20"/>
                <w:lang w:val="hy-AM"/>
              </w:rPr>
              <w:t>ձևով</w:t>
            </w:r>
            <w:proofErr w:type="spellEnd"/>
            <w:r w:rsidRPr="001C4806">
              <w:rPr>
                <w:rFonts w:ascii="GHEA Grapalat" w:hAnsi="GHEA Grapalat" w:cs="Sylfaen"/>
                <w:bCs/>
                <w:sz w:val="20"/>
                <w:szCs w:val="20"/>
                <w:lang w:val="hy-AM"/>
              </w:rPr>
              <w:t>, այսինքն՝ նպատակային և սահմանափակ օգտագործման ֆինանսական գործիքի միջոցով, որը չի հանդիսանում ազատ տնօրինվող դրամական փոխհատուցում։ Ընդ որում, վկայագիրը ենթակա չէ օտարման, գրավադրման կամ այլ անձի փոխանցման, ունի սահմանափակ ժամկետ, ինչպես նաև կարող է օգտագործվել միայն բնակարան ձեռք բերելու նպատակով։</w:t>
            </w: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r w:rsidRPr="001C4806">
              <w:rPr>
                <w:rFonts w:ascii="GHEA Grapalat" w:hAnsi="GHEA Grapalat" w:cs="Sylfaen"/>
                <w:bCs/>
                <w:sz w:val="20"/>
                <w:szCs w:val="20"/>
                <w:lang w:val="hy-AM"/>
              </w:rPr>
              <w:t xml:space="preserve">Նման կարգավորումը կարող է դիտվել որպես սեփականատիրոջ՝ օրենքով երաշխավորված համարժեք փոխհատուցում ստանալու իրավունքի </w:t>
            </w:r>
            <w:r w:rsidRPr="001C4806">
              <w:rPr>
                <w:rFonts w:ascii="GHEA Grapalat" w:hAnsi="GHEA Grapalat" w:cs="Sylfaen"/>
                <w:bCs/>
                <w:sz w:val="20"/>
                <w:szCs w:val="20"/>
                <w:lang w:val="hy-AM"/>
              </w:rPr>
              <w:lastRenderedPageBreak/>
              <w:t>սահմանափակում, քանի որ անձը փաստացի զրկվում է իրեն հասանելիք փոխհատուցման գումարն ազատ տնօրինելու հնարավորությունից։</w:t>
            </w: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r w:rsidRPr="001C4806">
              <w:rPr>
                <w:rFonts w:ascii="GHEA Grapalat" w:hAnsi="GHEA Grapalat" w:cs="Sylfaen"/>
                <w:bCs/>
                <w:sz w:val="20"/>
                <w:szCs w:val="20"/>
                <w:lang w:val="hy-AM"/>
              </w:rPr>
              <w:t xml:space="preserve">Ուստի նշվածի համատեքստում, անհրաժեշտ է հստակեցնել, թե արդյոք տվյալ փուլում կարող է Նախագծով նախատեսվող փոխհատուցման այլընտրանքային </w:t>
            </w:r>
            <w:proofErr w:type="spellStart"/>
            <w:r w:rsidRPr="001C4806">
              <w:rPr>
                <w:rFonts w:ascii="GHEA Grapalat" w:hAnsi="GHEA Grapalat" w:cs="Sylfaen"/>
                <w:bCs/>
                <w:sz w:val="20"/>
                <w:szCs w:val="20"/>
                <w:lang w:val="hy-AM"/>
              </w:rPr>
              <w:t>ձևը</w:t>
            </w:r>
            <w:proofErr w:type="spellEnd"/>
            <w:r w:rsidRPr="001C4806">
              <w:rPr>
                <w:rFonts w:ascii="GHEA Grapalat" w:hAnsi="GHEA Grapalat" w:cs="Sylfaen"/>
                <w:bCs/>
                <w:sz w:val="20"/>
                <w:szCs w:val="20"/>
                <w:lang w:val="hy-AM"/>
              </w:rPr>
              <w:t xml:space="preserve"> սահմանվել որպես միակ կիրառելի մեխանիզմ, և արդյոք նման մոտեցումը բխում է Օրենքի տրամաբանությունից, թե՝ ոչ։</w:t>
            </w: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p>
          <w:p w:rsidR="00736BA9" w:rsidRPr="001C4806" w:rsidRDefault="00736BA9" w:rsidP="00B0186A">
            <w:pPr>
              <w:tabs>
                <w:tab w:val="left" w:pos="270"/>
                <w:tab w:val="left" w:pos="360"/>
                <w:tab w:val="left" w:pos="540"/>
                <w:tab w:val="left" w:pos="720"/>
              </w:tabs>
              <w:spacing w:after="0"/>
              <w:ind w:left="90" w:right="165" w:firstLine="270"/>
              <w:jc w:val="both"/>
              <w:rPr>
                <w:rFonts w:ascii="GHEA Grapalat" w:hAnsi="GHEA Grapalat" w:cs="Sylfaen"/>
                <w:bCs/>
                <w:sz w:val="20"/>
                <w:szCs w:val="20"/>
                <w:lang w:val="hy-AM"/>
              </w:rPr>
            </w:pP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both"/>
              <w:rPr>
                <w:rFonts w:ascii="GHEA Grapalat" w:eastAsia="Calibri" w:hAnsi="GHEA Grapalat" w:cs="Sylfaen"/>
                <w:sz w:val="20"/>
                <w:lang w:val="hy-AM" w:eastAsia="en-US"/>
              </w:rPr>
            </w:pPr>
            <w:r w:rsidRPr="001C4806">
              <w:rPr>
                <w:rFonts w:ascii="GHEA Grapalat" w:eastAsia="Calibri" w:hAnsi="GHEA Grapalat" w:cs="Sylfaen"/>
                <w:sz w:val="20"/>
                <w:lang w:val="hy-AM" w:eastAsia="en-US"/>
              </w:rPr>
              <w:lastRenderedPageBreak/>
              <w:t xml:space="preserve"> Չի ընդունվել:</w:t>
            </w:r>
          </w:p>
          <w:p w:rsidR="00736BA9" w:rsidRPr="001C4806" w:rsidRDefault="00736BA9" w:rsidP="00B0186A">
            <w:pPr>
              <w:pStyle w:val="BodyText"/>
              <w:jc w:val="both"/>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Ծրագրով նախատեսվում է լուծել նշված շենքերում բնակվող բնակիչների բնակարանային հարցերը և բնակարանի գնման վկայագրի միջոցով վերջիններիս հնարավորություն տալ ձեռք բերել բնակարան, բնակելի տուն, կամ նոր կառուցվող </w:t>
            </w:r>
            <w:proofErr w:type="spellStart"/>
            <w:r w:rsidRPr="001C4806">
              <w:rPr>
                <w:rFonts w:ascii="GHEA Grapalat" w:eastAsia="Calibri" w:hAnsi="GHEA Grapalat" w:cs="Sylfaen"/>
                <w:sz w:val="20"/>
                <w:lang w:val="hy-AM" w:eastAsia="en-US"/>
              </w:rPr>
              <w:t>բազմաբնակարան</w:t>
            </w:r>
            <w:proofErr w:type="spellEnd"/>
            <w:r w:rsidRPr="001C4806">
              <w:rPr>
                <w:rFonts w:ascii="GHEA Grapalat" w:eastAsia="Calibri" w:hAnsi="GHEA Grapalat" w:cs="Sylfaen"/>
                <w:sz w:val="20"/>
                <w:lang w:val="hy-AM" w:eastAsia="en-US"/>
              </w:rPr>
              <w:t xml:space="preserve"> շենքից բնակարան գնելու իրավունք:</w:t>
            </w:r>
          </w:p>
          <w:p w:rsidR="00736BA9" w:rsidRPr="001C4806" w:rsidRDefault="00736BA9" w:rsidP="00B0186A">
            <w:pPr>
              <w:pStyle w:val="BodyText"/>
              <w:jc w:val="both"/>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Ազատ դրամական միջոց Շահառուներին որպես փոխհատուցում տրամադրելու դեպքում հնարավոր չի լինի կարգավորել Շահառուների բնակարանային հարցը, ինչպես նաև վստահ լինել, որ տրամադրված դրամական միջոցները կծառայեն բնակարանի ձեռք բերման համար:</w:t>
            </w:r>
          </w:p>
          <w:p w:rsidR="00736BA9" w:rsidRPr="001C4806" w:rsidRDefault="00736BA9" w:rsidP="00B0186A">
            <w:pPr>
              <w:pStyle w:val="BodyText"/>
              <w:spacing w:line="276" w:lineRule="auto"/>
              <w:jc w:val="both"/>
              <w:rPr>
                <w:rFonts w:ascii="GHEA Grapalat" w:eastAsia="Calibri" w:hAnsi="GHEA Grapalat" w:cs="Sylfaen"/>
                <w:sz w:val="20"/>
                <w:lang w:val="hy-AM" w:eastAsia="en-US"/>
              </w:rPr>
            </w:pPr>
          </w:p>
        </w:tc>
      </w:tr>
      <w:tr w:rsidR="00736BA9" w:rsidRPr="001C4806" w:rsidTr="00B0186A">
        <w:trPr>
          <w:gridAfter w:val="1"/>
          <w:wAfter w:w="35" w:type="dxa"/>
          <w:trHeight w:val="615"/>
          <w:tblCellSpacing w:w="0" w:type="dxa"/>
        </w:trPr>
        <w:tc>
          <w:tcPr>
            <w:tcW w:w="9763"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spacing w:after="0"/>
              <w:ind w:left="180" w:right="150" w:firstLine="990"/>
              <w:jc w:val="both"/>
              <w:rPr>
                <w:rFonts w:ascii="GHEA Grapalat" w:eastAsia="Times New Roman" w:hAnsi="GHEA Grapalat"/>
                <w:b/>
                <w:bCs/>
                <w:iCs/>
                <w:sz w:val="20"/>
                <w:szCs w:val="20"/>
                <w:lang w:val="hy-AM" w:eastAsia="ru-RU"/>
              </w:rPr>
            </w:pPr>
            <w:r w:rsidRPr="001C4806">
              <w:rPr>
                <w:rFonts w:ascii="GHEA Grapalat" w:eastAsia="Times New Roman" w:hAnsi="GHEA Grapalat"/>
                <w:b/>
                <w:bCs/>
                <w:iCs/>
                <w:sz w:val="20"/>
                <w:szCs w:val="20"/>
                <w:lang w:val="hy-AM" w:eastAsia="ru-RU"/>
              </w:rPr>
              <w:lastRenderedPageBreak/>
              <w:t xml:space="preserve">9. Վարչապետի աշխատակազմի </w:t>
            </w:r>
          </w:p>
          <w:p w:rsidR="00736BA9" w:rsidRPr="001C4806" w:rsidRDefault="00736BA9" w:rsidP="00B0186A">
            <w:pPr>
              <w:spacing w:after="0"/>
              <w:ind w:left="180" w:right="150" w:firstLine="990"/>
              <w:jc w:val="both"/>
              <w:rPr>
                <w:rFonts w:ascii="GHEA Grapalat" w:eastAsia="Times New Roman" w:hAnsi="GHEA Grapalat"/>
                <w:b/>
                <w:bCs/>
                <w:iCs/>
                <w:sz w:val="20"/>
                <w:szCs w:val="20"/>
                <w:lang w:val="hy-AM" w:eastAsia="ru-RU"/>
              </w:rPr>
            </w:pPr>
            <w:r w:rsidRPr="001C4806">
              <w:rPr>
                <w:rFonts w:ascii="GHEA Grapalat" w:eastAsia="Times New Roman" w:hAnsi="GHEA Grapalat"/>
                <w:b/>
                <w:bCs/>
                <w:iCs/>
                <w:sz w:val="20"/>
                <w:szCs w:val="20"/>
                <w:lang w:val="hy-AM" w:eastAsia="ru-RU"/>
              </w:rPr>
              <w:t>տարածքային զարգացման և շրջակա միջավայրի հարցերի վարչություն</w:t>
            </w:r>
          </w:p>
        </w:tc>
        <w:tc>
          <w:tcPr>
            <w:tcW w:w="3932" w:type="dxa"/>
            <w:gridSpan w:val="3"/>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spacing w:line="276" w:lineRule="auto"/>
              <w:ind w:left="180" w:firstLine="990"/>
              <w:jc w:val="left"/>
              <w:rPr>
                <w:rFonts w:ascii="Microsoft JhengHei" w:eastAsia="Microsoft JhengHei" w:hAnsi="Microsoft JhengHei" w:cs="Microsoft JhengHei"/>
                <w:b/>
                <w:bCs/>
                <w:sz w:val="20"/>
                <w:lang w:val="hy-AM" w:eastAsia="en-US"/>
              </w:rPr>
            </w:pPr>
            <w:r w:rsidRPr="001C4806">
              <w:rPr>
                <w:rFonts w:ascii="GHEA Grapalat" w:eastAsia="Calibri" w:hAnsi="GHEA Grapalat" w:cs="Sylfaen"/>
                <w:b/>
                <w:bCs/>
                <w:sz w:val="20"/>
                <w:lang w:val="hy-AM" w:eastAsia="en-US"/>
              </w:rPr>
              <w:t>05.06.2026թ</w:t>
            </w:r>
            <w:r w:rsidRPr="001C4806">
              <w:rPr>
                <w:rFonts w:ascii="Microsoft JhengHei" w:eastAsia="Microsoft JhengHei" w:hAnsi="Microsoft JhengHei" w:cs="Microsoft JhengHei"/>
                <w:b/>
                <w:bCs/>
                <w:sz w:val="20"/>
                <w:lang w:val="hy-AM" w:eastAsia="en-US"/>
              </w:rPr>
              <w:t>․</w:t>
            </w:r>
          </w:p>
        </w:tc>
      </w:tr>
      <w:tr w:rsidR="00736BA9" w:rsidRPr="001C4806" w:rsidTr="00B0186A">
        <w:trPr>
          <w:gridAfter w:val="1"/>
          <w:wAfter w:w="35" w:type="dxa"/>
          <w:trHeight w:val="687"/>
          <w:tblCellSpacing w:w="0" w:type="dxa"/>
        </w:trPr>
        <w:tc>
          <w:tcPr>
            <w:tcW w:w="9763" w:type="dxa"/>
            <w:gridSpan w:val="2"/>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spacing w:after="0"/>
              <w:ind w:right="150"/>
              <w:jc w:val="both"/>
              <w:rPr>
                <w:rFonts w:ascii="GHEA Grapalat" w:eastAsia="Times New Roman" w:hAnsi="GHEA Grapalat"/>
                <w:b/>
                <w:bCs/>
                <w:sz w:val="20"/>
                <w:szCs w:val="20"/>
                <w:lang w:val="hy-AM" w:eastAsia="ru-RU"/>
              </w:rPr>
            </w:pPr>
          </w:p>
        </w:tc>
        <w:tc>
          <w:tcPr>
            <w:tcW w:w="3932" w:type="dxa"/>
            <w:gridSpan w:val="3"/>
            <w:tcBorders>
              <w:top w:val="outset" w:sz="6" w:space="0" w:color="auto"/>
              <w:left w:val="outset" w:sz="6" w:space="0" w:color="auto"/>
              <w:bottom w:val="outset" w:sz="6" w:space="0" w:color="auto"/>
              <w:right w:val="outset" w:sz="6" w:space="0" w:color="auto"/>
            </w:tcBorders>
            <w:shd w:val="clear" w:color="auto" w:fill="D9D9D9"/>
          </w:tcPr>
          <w:p w:rsidR="00736BA9" w:rsidRPr="001C4806" w:rsidRDefault="00736BA9" w:rsidP="00B0186A">
            <w:pPr>
              <w:pStyle w:val="BodyText"/>
              <w:ind w:left="-195" w:firstLine="540"/>
              <w:rPr>
                <w:rFonts w:ascii="GHEA Grapalat" w:hAnsi="GHEA Grapalat" w:cs="Sylfaen"/>
                <w:b/>
                <w:bCs/>
                <w:sz w:val="20"/>
                <w:lang w:val="hy-AM"/>
              </w:rPr>
            </w:pPr>
            <w:r w:rsidRPr="001C4806">
              <w:rPr>
                <w:rFonts w:ascii="GHEA Grapalat" w:hAnsi="GHEA Grapalat" w:cs="Sylfaen"/>
                <w:b/>
                <w:bCs/>
                <w:sz w:val="20"/>
                <w:lang w:val="hy-AM"/>
              </w:rPr>
              <w:t xml:space="preserve">№ 02/12.21/19032-2026 </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w:t>
            </w:r>
            <w:proofErr w:type="spellStart"/>
            <w:r w:rsidRPr="001C4806">
              <w:rPr>
                <w:rFonts w:ascii="GHEA Grapalat" w:eastAsia="Times New Roman" w:hAnsi="GHEA Grapalat"/>
                <w:sz w:val="20"/>
                <w:szCs w:val="20"/>
                <w:lang w:val="hy-AM" w:eastAsia="ru-RU"/>
              </w:rPr>
              <w:t>Երևան</w:t>
            </w:r>
            <w:proofErr w:type="spellEnd"/>
            <w:r w:rsidRPr="001C4806">
              <w:rPr>
                <w:rFonts w:ascii="GHEA Grapalat" w:eastAsia="Times New Roman" w:hAnsi="GHEA Grapalat"/>
                <w:sz w:val="20"/>
                <w:szCs w:val="20"/>
                <w:lang w:val="hy-AM" w:eastAsia="ru-RU"/>
              </w:rPr>
              <w:t xml:space="preserve"> քաղաքի Վարդաշեն 6-րդ փողոցի հ.66/1 և Վարդաշեն 6-րդ փողոցի հ.68ա հասցեներում գտնվող շենքերի նկատմամբ հանրության գերակա շահ ճանաչելու մասին» ՀՀ կառավարության որոշման նախագծի (այսուհետ՝ Նախագիծ) վերաբերյալ առկա են </w:t>
            </w:r>
            <w:proofErr w:type="spellStart"/>
            <w:r w:rsidRPr="001C4806">
              <w:rPr>
                <w:rFonts w:ascii="GHEA Grapalat" w:eastAsia="Times New Roman" w:hAnsi="GHEA Grapalat"/>
                <w:sz w:val="20"/>
                <w:szCs w:val="20"/>
                <w:lang w:val="hy-AM" w:eastAsia="ru-RU"/>
              </w:rPr>
              <w:t>հետևյալ</w:t>
            </w:r>
            <w:proofErr w:type="spellEnd"/>
            <w:r w:rsidRPr="001C4806">
              <w:rPr>
                <w:rFonts w:ascii="GHEA Grapalat" w:eastAsia="Times New Roman" w:hAnsi="GHEA Grapalat"/>
                <w:sz w:val="20"/>
                <w:szCs w:val="20"/>
                <w:lang w:val="hy-AM" w:eastAsia="ru-RU"/>
              </w:rPr>
              <w:t xml:space="preserve"> նկատառումները.</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1. Նախագծի 1-ին կետի 1-ին ենթակետի «ա» պարբերությամբ նախատեսված է դրույթ 4-րդ կարգի վթարային շենքերի </w:t>
            </w:r>
            <w:proofErr w:type="spellStart"/>
            <w:r w:rsidRPr="001C4806">
              <w:rPr>
                <w:rFonts w:ascii="GHEA Grapalat" w:eastAsia="Times New Roman" w:hAnsi="GHEA Grapalat"/>
                <w:sz w:val="20"/>
                <w:szCs w:val="20"/>
                <w:lang w:val="hy-AM" w:eastAsia="ru-RU"/>
              </w:rPr>
              <w:t>ապամոնտաժման</w:t>
            </w:r>
            <w:proofErr w:type="spellEnd"/>
            <w:r w:rsidRPr="001C4806">
              <w:rPr>
                <w:rFonts w:ascii="GHEA Grapalat" w:eastAsia="Times New Roman" w:hAnsi="GHEA Grapalat"/>
                <w:sz w:val="20"/>
                <w:szCs w:val="20"/>
                <w:lang w:val="hy-AM" w:eastAsia="ru-RU"/>
              </w:rPr>
              <w:t xml:space="preserve"> վերաբերյալ, մինչդեռ Նախագծի շրջանակներում բացակայում են վերոնշյալ շենքերը </w:t>
            </w:r>
            <w:proofErr w:type="spellStart"/>
            <w:r w:rsidRPr="001C4806">
              <w:rPr>
                <w:rFonts w:ascii="GHEA Grapalat" w:eastAsia="Times New Roman" w:hAnsi="GHEA Grapalat"/>
                <w:sz w:val="20"/>
                <w:szCs w:val="20"/>
                <w:lang w:val="hy-AM" w:eastAsia="ru-RU"/>
              </w:rPr>
              <w:t>ապամոնտաժող</w:t>
            </w:r>
            <w:proofErr w:type="spellEnd"/>
            <w:r w:rsidRPr="001C4806">
              <w:rPr>
                <w:rFonts w:ascii="GHEA Grapalat" w:eastAsia="Times New Roman" w:hAnsi="GHEA Grapalat"/>
                <w:sz w:val="20"/>
                <w:szCs w:val="20"/>
                <w:lang w:val="hy-AM" w:eastAsia="ru-RU"/>
              </w:rPr>
              <w:t xml:space="preserve"> մարմնի, ինչպես նաև </w:t>
            </w:r>
            <w:proofErr w:type="spellStart"/>
            <w:r w:rsidRPr="001C4806">
              <w:rPr>
                <w:rFonts w:ascii="GHEA Grapalat" w:eastAsia="Times New Roman" w:hAnsi="GHEA Grapalat"/>
                <w:sz w:val="20"/>
                <w:szCs w:val="20"/>
                <w:lang w:val="hy-AM" w:eastAsia="ru-RU"/>
              </w:rPr>
              <w:t>ապամոնտաժման</w:t>
            </w:r>
            <w:proofErr w:type="spellEnd"/>
            <w:r w:rsidRPr="001C4806">
              <w:rPr>
                <w:rFonts w:ascii="GHEA Grapalat" w:eastAsia="Times New Roman" w:hAnsi="GHEA Grapalat"/>
                <w:sz w:val="20"/>
                <w:szCs w:val="20"/>
                <w:lang w:val="hy-AM" w:eastAsia="ru-RU"/>
              </w:rPr>
              <w:t xml:space="preserve"> ժամկետների վերաբերյալ տեղեկատվությունները: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 Ընդունվել է:</w:t>
            </w:r>
          </w:p>
          <w:p w:rsidR="00736BA9" w:rsidRPr="001C4806" w:rsidRDefault="00736BA9" w:rsidP="00B0186A">
            <w:pPr>
              <w:pStyle w:val="BodyText"/>
              <w:spacing w:line="276" w:lineRule="auto"/>
              <w:jc w:val="left"/>
              <w:rPr>
                <w:rFonts w:ascii="GHEA Grapalat" w:eastAsia="Calibri" w:hAnsi="GHEA Grapalat" w:cs="Sylfaen"/>
                <w:sz w:val="20"/>
                <w:lang w:val="hy-AM" w:eastAsia="en-US"/>
              </w:rPr>
            </w:pPr>
            <w:r w:rsidRPr="001C4806">
              <w:rPr>
                <w:rFonts w:ascii="GHEA Grapalat" w:eastAsia="Calibri" w:hAnsi="GHEA Grapalat" w:cs="Sylfaen"/>
                <w:sz w:val="20"/>
                <w:lang w:val="hy-AM" w:eastAsia="en-US"/>
              </w:rPr>
              <w:t xml:space="preserve"> Հիմնավորման մեջ կատարվել է  լրացում:</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2. Նախագծի 3-րդ կետի 7-րդ ենթակետի համաձայն՝ «սույն որոշման 1-ին </w:t>
            </w:r>
            <w:proofErr w:type="spellStart"/>
            <w:r w:rsidRPr="001C4806">
              <w:rPr>
                <w:rFonts w:ascii="GHEA Grapalat" w:eastAsia="Times New Roman" w:hAnsi="GHEA Grapalat"/>
                <w:sz w:val="20"/>
                <w:szCs w:val="20"/>
                <w:lang w:val="hy-AM" w:eastAsia="ru-RU"/>
              </w:rPr>
              <w:t>կետում</w:t>
            </w:r>
            <w:proofErr w:type="spellEnd"/>
            <w:r w:rsidRPr="001C4806">
              <w:rPr>
                <w:rFonts w:ascii="GHEA Grapalat" w:eastAsia="Times New Roman" w:hAnsi="GHEA Grapalat"/>
                <w:sz w:val="20"/>
                <w:szCs w:val="20"/>
                <w:lang w:val="hy-AM" w:eastAsia="ru-RU"/>
              </w:rPr>
              <w:t xml:space="preserve"> նշված քանդման ենթակա 4-րդ կարգի վթարային շենքերի բնակիչների վերաբնակեցման ծրագիրն իրականացվելու է բնակարանների գնման վկայագրեր տրամադրելու միջոցով՝ համաձայն N 1 Հավելվածի»:</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Այս առումով հարկ ենք համարում ուշադրություն հրավիրել «Հանրության գերակա շահերի ապահովման նպատակով սեփականության օտարման մասին» օրենքի (այսուհետ՝ Օրենք) 11-րդ հոդվածի 3-րդ մասին, որի համաձայն՝ «Կառավարության որոշմամբ կարող են սահմանվել նաև սեփականատիրոջը գույքի օտարման </w:t>
            </w:r>
            <w:proofErr w:type="spellStart"/>
            <w:r w:rsidRPr="001C4806">
              <w:rPr>
                <w:rFonts w:ascii="GHEA Grapalat" w:eastAsia="Times New Roman" w:hAnsi="GHEA Grapalat"/>
                <w:sz w:val="20"/>
                <w:szCs w:val="20"/>
                <w:lang w:val="hy-AM" w:eastAsia="ru-RU"/>
              </w:rPr>
              <w:t>հետևանքով</w:t>
            </w:r>
            <w:proofErr w:type="spellEnd"/>
            <w:r w:rsidRPr="001C4806">
              <w:rPr>
                <w:rFonts w:ascii="GHEA Grapalat" w:eastAsia="Times New Roman" w:hAnsi="GHEA Grapalat"/>
                <w:sz w:val="20"/>
                <w:szCs w:val="20"/>
                <w:lang w:val="hy-AM" w:eastAsia="ru-RU"/>
              </w:rPr>
              <w:t xml:space="preserve"> վերաբնակեցման և կառավարության որոշմամբ սահմանված այլ սոցիալական ազդեցությունների դիմաց սոցիալական աջակցության տրամադրման կարգը և պայմանները:»:</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Վերը նշված օրենսդրական կարգավորման համատեքստում հայտնում ենք, որ Նախագծի վերնագրում և Նախագծում բացակայում են վերաբնակեցման </w:t>
            </w:r>
            <w:r w:rsidRPr="001C4806">
              <w:rPr>
                <w:rFonts w:ascii="GHEA Grapalat" w:eastAsia="Times New Roman" w:hAnsi="GHEA Grapalat"/>
                <w:sz w:val="20"/>
                <w:szCs w:val="20"/>
                <w:lang w:val="hy-AM" w:eastAsia="ru-RU"/>
              </w:rPr>
              <w:lastRenderedPageBreak/>
              <w:t xml:space="preserve">կարգի և պայմանների սահմանման վերաբերյալ համապատասխան </w:t>
            </w:r>
            <w:proofErr w:type="spellStart"/>
            <w:r w:rsidRPr="001C4806">
              <w:rPr>
                <w:rFonts w:ascii="GHEA Grapalat" w:eastAsia="Times New Roman" w:hAnsi="GHEA Grapalat"/>
                <w:sz w:val="20"/>
                <w:szCs w:val="20"/>
                <w:lang w:val="hy-AM" w:eastAsia="ru-RU"/>
              </w:rPr>
              <w:t>կարգավորումները</w:t>
            </w:r>
            <w:proofErr w:type="spellEnd"/>
            <w:r w:rsidRPr="001C4806">
              <w:rPr>
                <w:rFonts w:ascii="GHEA Grapalat" w:eastAsia="Times New Roman" w:hAnsi="GHEA Grapalat"/>
                <w:sz w:val="20"/>
                <w:szCs w:val="20"/>
                <w:lang w:val="hy-AM" w:eastAsia="ru-RU"/>
              </w:rPr>
              <w:t>:</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Միաժամանակ՝ Օրենքի 11-րդ հոդվածի կարգավորման տրամաբանությունից ելնելով՝ հայտնում ենք, որ լրացուցիչ հիմնավորման և պարզաբանման կարիք ունի հանրության գերակա շահ ճանաչվող գույքի փոխհատուցման իրականացումը բնակարանների գնման վկայագրեր տրամադրելու միջոցով կազմակերպելու հանգամանքը: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lastRenderedPageBreak/>
              <w:t>Ընդունվել է:</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3-րդ կետի 7-րդ ենթակետում և հիմնավորման մեջ կատարվել է լրացում:</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i/>
                <w:sz w:val="20"/>
                <w:szCs w:val="20"/>
                <w:lang w:val="hy-AM" w:eastAsia="ru-RU"/>
              </w:rPr>
            </w:pPr>
            <w:r w:rsidRPr="001C4806">
              <w:rPr>
                <w:rFonts w:ascii="GHEA Grapalat" w:eastAsia="Times New Roman" w:hAnsi="GHEA Grapalat"/>
                <w:b/>
                <w:sz w:val="20"/>
                <w:szCs w:val="20"/>
                <w:lang w:val="hy-AM" w:eastAsia="ru-RU"/>
              </w:rPr>
              <w:lastRenderedPageBreak/>
              <w:t>3.</w:t>
            </w:r>
            <w:r w:rsidRPr="001C4806">
              <w:rPr>
                <w:rFonts w:ascii="GHEA Grapalat" w:eastAsia="Times New Roman" w:hAnsi="GHEA Grapalat"/>
                <w:sz w:val="20"/>
                <w:szCs w:val="20"/>
                <w:lang w:val="hy-AM" w:eastAsia="ru-RU"/>
              </w:rPr>
              <w:t xml:space="preserve"> Նախագծի 4-րդ կետի 1-ին ենթակետի համաձայն՝ </w:t>
            </w:r>
            <w:proofErr w:type="spellStart"/>
            <w:r w:rsidRPr="001C4806">
              <w:rPr>
                <w:rFonts w:ascii="GHEA Grapalat" w:eastAsia="Times New Roman" w:hAnsi="GHEA Grapalat"/>
                <w:sz w:val="20"/>
                <w:szCs w:val="20"/>
                <w:lang w:val="hy-AM" w:eastAsia="ru-RU"/>
              </w:rPr>
              <w:t>Երևանի</w:t>
            </w:r>
            <w:proofErr w:type="spellEnd"/>
            <w:r w:rsidRPr="001C4806">
              <w:rPr>
                <w:rFonts w:ascii="GHEA Grapalat" w:eastAsia="Times New Roman" w:hAnsi="GHEA Grapalat"/>
                <w:sz w:val="20"/>
                <w:szCs w:val="20"/>
                <w:lang w:val="hy-AM" w:eastAsia="ru-RU"/>
              </w:rPr>
              <w:t xml:space="preserve"> քաղաքապետին առաջարկվում է՝ </w:t>
            </w:r>
            <w:r w:rsidRPr="001C4806">
              <w:rPr>
                <w:rFonts w:ascii="GHEA Grapalat" w:eastAsia="Times New Roman" w:hAnsi="GHEA Grapalat"/>
                <w:i/>
                <w:sz w:val="20"/>
                <w:szCs w:val="20"/>
                <w:lang w:val="hy-AM" w:eastAsia="ru-RU"/>
              </w:rPr>
              <w:t xml:space="preserve">«սույն որոշումն ուժի մեջ մտնելուն հաջորդող յոթ օրվա ընթացքում որոշումը պատշաճ </w:t>
            </w:r>
            <w:proofErr w:type="spellStart"/>
            <w:r w:rsidRPr="001C4806">
              <w:rPr>
                <w:rFonts w:ascii="GHEA Grapalat" w:eastAsia="Times New Roman" w:hAnsi="GHEA Grapalat"/>
                <w:i/>
                <w:sz w:val="20"/>
                <w:szCs w:val="20"/>
                <w:lang w:val="hy-AM" w:eastAsia="ru-RU"/>
              </w:rPr>
              <w:t>ձևով</w:t>
            </w:r>
            <w:proofErr w:type="spellEnd"/>
            <w:r w:rsidRPr="001C4806">
              <w:rPr>
                <w:rFonts w:ascii="GHEA Grapalat" w:eastAsia="Times New Roman" w:hAnsi="GHEA Grapalat"/>
                <w:i/>
                <w:sz w:val="20"/>
                <w:szCs w:val="20"/>
                <w:lang w:val="hy-AM" w:eastAsia="ru-RU"/>
              </w:rPr>
              <w:t xml:space="preserve"> ուղարկել օտարվող սեփականության սեփականատիրոջը (առկայության դեպքում՝ նաև արժեթղթերի </w:t>
            </w:r>
            <w:proofErr w:type="spellStart"/>
            <w:r w:rsidRPr="001C4806">
              <w:rPr>
                <w:rFonts w:ascii="GHEA Grapalat" w:eastAsia="Times New Roman" w:hAnsi="GHEA Grapalat"/>
                <w:i/>
                <w:sz w:val="20"/>
                <w:szCs w:val="20"/>
                <w:lang w:val="hy-AM" w:eastAsia="ru-RU"/>
              </w:rPr>
              <w:t>անվանատիրոջը</w:t>
            </w:r>
            <w:proofErr w:type="spellEnd"/>
            <w:r w:rsidRPr="001C4806">
              <w:rPr>
                <w:rFonts w:ascii="GHEA Grapalat" w:eastAsia="Times New Roman" w:hAnsi="GHEA Grapalat"/>
                <w:i/>
                <w:sz w:val="20"/>
                <w:szCs w:val="20"/>
                <w:lang w:val="hy-AM" w:eastAsia="ru-RU"/>
              </w:rPr>
              <w:t xml:space="preserve">) և օտարվող սեփականության նկատմամբ գրանցում ունեցող գույքային իրավունքներ ունեցող անձանց, իսկ եթե սեփականության սեփականատերը </w:t>
            </w:r>
            <w:proofErr w:type="spellStart"/>
            <w:r w:rsidRPr="001C4806">
              <w:rPr>
                <w:rFonts w:ascii="GHEA Grapalat" w:eastAsia="Times New Roman" w:hAnsi="GHEA Grapalat"/>
                <w:b/>
                <w:i/>
                <w:sz w:val="20"/>
                <w:szCs w:val="20"/>
                <w:lang w:val="hy-AM" w:eastAsia="ru-RU"/>
              </w:rPr>
              <w:t>սնանկության</w:t>
            </w:r>
            <w:proofErr w:type="spellEnd"/>
            <w:r w:rsidRPr="001C4806">
              <w:rPr>
                <w:rFonts w:ascii="GHEA Grapalat" w:eastAsia="Times New Roman" w:hAnsi="GHEA Grapalat"/>
                <w:b/>
                <w:i/>
                <w:sz w:val="20"/>
                <w:szCs w:val="20"/>
                <w:lang w:val="hy-AM" w:eastAsia="ru-RU"/>
              </w:rPr>
              <w:t xml:space="preserve"> </w:t>
            </w:r>
            <w:proofErr w:type="spellStart"/>
            <w:r w:rsidRPr="001C4806">
              <w:rPr>
                <w:rFonts w:ascii="GHEA Grapalat" w:eastAsia="Times New Roman" w:hAnsi="GHEA Grapalat"/>
                <w:b/>
                <w:i/>
                <w:sz w:val="20"/>
                <w:szCs w:val="20"/>
                <w:lang w:val="hy-AM" w:eastAsia="ru-RU"/>
              </w:rPr>
              <w:t>վարույթով</w:t>
            </w:r>
            <w:proofErr w:type="spellEnd"/>
            <w:r w:rsidRPr="001C4806">
              <w:rPr>
                <w:rFonts w:ascii="GHEA Grapalat" w:eastAsia="Times New Roman" w:hAnsi="GHEA Grapalat"/>
                <w:b/>
                <w:i/>
                <w:sz w:val="20"/>
                <w:szCs w:val="20"/>
                <w:lang w:val="hy-AM" w:eastAsia="ru-RU"/>
              </w:rPr>
              <w:t xml:space="preserve"> հանդիսանում է պարտապան, </w:t>
            </w:r>
            <w:r w:rsidRPr="001C4806">
              <w:rPr>
                <w:rFonts w:ascii="GHEA Grapalat" w:eastAsia="Times New Roman" w:hAnsi="GHEA Grapalat"/>
                <w:i/>
                <w:sz w:val="20"/>
                <w:szCs w:val="20"/>
                <w:lang w:val="hy-AM" w:eastAsia="ru-RU"/>
              </w:rPr>
              <w:t xml:space="preserve">ապա նաև </w:t>
            </w:r>
            <w:proofErr w:type="spellStart"/>
            <w:r w:rsidRPr="001C4806">
              <w:rPr>
                <w:rFonts w:ascii="GHEA Grapalat" w:eastAsia="Times New Roman" w:hAnsi="GHEA Grapalat"/>
                <w:i/>
                <w:sz w:val="20"/>
                <w:szCs w:val="20"/>
                <w:lang w:val="hy-AM" w:eastAsia="ru-RU"/>
              </w:rPr>
              <w:t>սնանկության</w:t>
            </w:r>
            <w:proofErr w:type="spellEnd"/>
            <w:r w:rsidRPr="001C4806">
              <w:rPr>
                <w:rFonts w:ascii="GHEA Grapalat" w:eastAsia="Times New Roman" w:hAnsi="GHEA Grapalat"/>
                <w:i/>
                <w:sz w:val="20"/>
                <w:szCs w:val="20"/>
                <w:lang w:val="hy-AM" w:eastAsia="ru-RU"/>
              </w:rPr>
              <w:t xml:space="preserve"> գործով կառավարչին՝ «Հանրության գերակա շահերի ապահովման նպատակով սեփականության օտարման մասին» օրենքի 17-րդ հոդվածով սահմանված կարգով:»:</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Այս առումով հայտնում ենք, որ, </w:t>
            </w:r>
            <w:proofErr w:type="spellStart"/>
            <w:r w:rsidRPr="001C4806">
              <w:rPr>
                <w:rFonts w:ascii="GHEA Grapalat" w:eastAsia="Times New Roman" w:hAnsi="GHEA Grapalat"/>
                <w:sz w:val="20"/>
                <w:szCs w:val="20"/>
                <w:lang w:val="hy-AM" w:eastAsia="ru-RU"/>
              </w:rPr>
              <w:t>թեև</w:t>
            </w:r>
            <w:proofErr w:type="spellEnd"/>
            <w:r w:rsidRPr="001C4806">
              <w:rPr>
                <w:rFonts w:ascii="GHEA Grapalat" w:eastAsia="Times New Roman" w:hAnsi="GHEA Grapalat"/>
                <w:sz w:val="20"/>
                <w:szCs w:val="20"/>
                <w:lang w:val="hy-AM" w:eastAsia="ru-RU"/>
              </w:rPr>
              <w:t xml:space="preserve"> վերոնշյալ կարգավորումը բխում է Օրենքի 7-րդ հոդվածի 5-րդ մասից, այնուամենայնիվ, թե՛ Նախագծով, թե՛ Նախագծին կից ներկայացած հիմնավորման շրջանակներում չեն հստակեցվում վերոնշյալ կարգավորումը Նախագծում արտացոլելու բուն շարժառիթը՝ նկատի ունենալով նաև այն հանգամանքը, որ հանրության գերակա շահ ճանաչելու մասին ՀՀ կառավարության </w:t>
            </w:r>
            <w:proofErr w:type="spellStart"/>
            <w:r w:rsidRPr="001C4806">
              <w:rPr>
                <w:rFonts w:ascii="GHEA Grapalat" w:eastAsia="Times New Roman" w:hAnsi="GHEA Grapalat"/>
                <w:sz w:val="20"/>
                <w:szCs w:val="20"/>
                <w:lang w:val="hy-AM" w:eastAsia="ru-RU"/>
              </w:rPr>
              <w:t>նախադեպային</w:t>
            </w:r>
            <w:proofErr w:type="spellEnd"/>
            <w:r w:rsidRPr="001C4806">
              <w:rPr>
                <w:rFonts w:ascii="GHEA Grapalat" w:eastAsia="Times New Roman" w:hAnsi="GHEA Grapalat"/>
                <w:sz w:val="20"/>
                <w:szCs w:val="20"/>
                <w:lang w:val="hy-AM" w:eastAsia="ru-RU"/>
              </w:rPr>
              <w:t xml:space="preserve"> որոշումներում վերոնշյալ կարգավորումը բացակայում է:</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b/>
                <w:sz w:val="20"/>
                <w:szCs w:val="20"/>
                <w:lang w:val="hy-AM" w:eastAsia="ru-RU"/>
              </w:rPr>
              <w:t>4.</w:t>
            </w:r>
            <w:r w:rsidRPr="001C4806">
              <w:rPr>
                <w:rFonts w:ascii="GHEA Grapalat" w:eastAsia="Times New Roman" w:hAnsi="GHEA Grapalat"/>
                <w:sz w:val="20"/>
                <w:szCs w:val="20"/>
                <w:lang w:val="hy-AM" w:eastAsia="ru-RU"/>
              </w:rPr>
              <w:t xml:space="preserve"> Նախագծով հաստատվող N 1 հավելվածի`</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1) </w:t>
            </w:r>
            <w:proofErr w:type="spellStart"/>
            <w:r w:rsidRPr="001C4806">
              <w:rPr>
                <w:rFonts w:ascii="GHEA Grapalat" w:eastAsia="Times New Roman" w:hAnsi="GHEA Grapalat"/>
                <w:sz w:val="20"/>
                <w:szCs w:val="20"/>
                <w:lang w:val="hy-AM" w:eastAsia="ru-RU"/>
              </w:rPr>
              <w:t>վերևի</w:t>
            </w:r>
            <w:proofErr w:type="spellEnd"/>
            <w:r w:rsidRPr="001C4806">
              <w:rPr>
                <w:rFonts w:ascii="GHEA Grapalat" w:eastAsia="Times New Roman" w:hAnsi="GHEA Grapalat"/>
                <w:sz w:val="20"/>
                <w:szCs w:val="20"/>
                <w:lang w:val="hy-AM" w:eastAsia="ru-RU"/>
              </w:rPr>
              <w:t xml:space="preserve"> աջ անկյունում նշում է կատարված Նախագծի </w:t>
            </w:r>
            <w:r w:rsidRPr="001C4806">
              <w:rPr>
                <w:rFonts w:ascii="GHEA Grapalat" w:eastAsia="Times New Roman" w:hAnsi="GHEA Grapalat"/>
                <w:b/>
                <w:sz w:val="20"/>
                <w:szCs w:val="20"/>
                <w:lang w:val="hy-AM" w:eastAsia="ru-RU"/>
              </w:rPr>
              <w:t>անհատական բնույթի</w:t>
            </w:r>
            <w:r w:rsidRPr="001C4806">
              <w:rPr>
                <w:rFonts w:ascii="GHEA Grapalat" w:eastAsia="Times New Roman" w:hAnsi="GHEA Grapalat"/>
                <w:sz w:val="20"/>
                <w:szCs w:val="20"/>
                <w:lang w:val="hy-AM" w:eastAsia="ru-RU"/>
              </w:rPr>
              <w:t xml:space="preserve"> մասին, մինչդեռ Նախագծում նշում է կատարված դրա </w:t>
            </w:r>
            <w:r w:rsidRPr="001C4806">
              <w:rPr>
                <w:rFonts w:ascii="GHEA Grapalat" w:eastAsia="Times New Roman" w:hAnsi="GHEA Grapalat"/>
                <w:b/>
                <w:sz w:val="20"/>
                <w:szCs w:val="20"/>
                <w:lang w:val="hy-AM" w:eastAsia="ru-RU"/>
              </w:rPr>
              <w:t>նորմատիվ բնույթի</w:t>
            </w:r>
            <w:r w:rsidRPr="001C4806">
              <w:rPr>
                <w:rFonts w:ascii="GHEA Grapalat" w:eastAsia="Times New Roman" w:hAnsi="GHEA Grapalat"/>
                <w:sz w:val="20"/>
                <w:szCs w:val="20"/>
                <w:lang w:val="hy-AM" w:eastAsia="ru-RU"/>
              </w:rPr>
              <w:t xml:space="preserve"> մասին:</w:t>
            </w:r>
          </w:p>
          <w:p w:rsidR="00736BA9" w:rsidRPr="001C4806" w:rsidRDefault="00736BA9" w:rsidP="00B0186A">
            <w:pPr>
              <w:spacing w:after="0"/>
              <w:ind w:left="180" w:right="150"/>
              <w:jc w:val="both"/>
              <w:rPr>
                <w:rFonts w:ascii="GHEA Grapalat" w:eastAsia="Times New Roman" w:hAnsi="GHEA Grapalat"/>
                <w:bCs/>
                <w:sz w:val="20"/>
                <w:szCs w:val="20"/>
                <w:lang w:val="hy-AM" w:eastAsia="ru-RU"/>
              </w:rPr>
            </w:pPr>
            <w:r w:rsidRPr="001C4806">
              <w:rPr>
                <w:rFonts w:ascii="GHEA Grapalat" w:eastAsia="Times New Roman" w:hAnsi="GHEA Grapalat"/>
                <w:bCs/>
                <w:sz w:val="20"/>
                <w:szCs w:val="20"/>
                <w:lang w:val="hy-AM" w:eastAsia="ru-RU"/>
              </w:rPr>
              <w:t xml:space="preserve">2) 2-րդ, 4-րդ, ինչպես նաև 5-րդ  կետերով սահմանվում են համապատասխանաբար </w:t>
            </w:r>
            <w:proofErr w:type="spellStart"/>
            <w:r w:rsidRPr="001C4806">
              <w:rPr>
                <w:rFonts w:ascii="GHEA Grapalat" w:eastAsia="Times New Roman" w:hAnsi="GHEA Grapalat"/>
                <w:bCs/>
                <w:sz w:val="20"/>
                <w:szCs w:val="20"/>
                <w:lang w:val="hy-AM" w:eastAsia="ru-RU"/>
              </w:rPr>
              <w:t>հետևյալ</w:t>
            </w:r>
            <w:proofErr w:type="spellEnd"/>
            <w:r w:rsidRPr="001C4806">
              <w:rPr>
                <w:rFonts w:ascii="GHEA Grapalat" w:eastAsia="Times New Roman" w:hAnsi="GHEA Grapalat"/>
                <w:bCs/>
                <w:sz w:val="20"/>
                <w:szCs w:val="20"/>
                <w:lang w:val="hy-AM" w:eastAsia="ru-RU"/>
              </w:rPr>
              <w:t xml:space="preserve"> </w:t>
            </w:r>
            <w:proofErr w:type="spellStart"/>
            <w:r w:rsidRPr="001C4806">
              <w:rPr>
                <w:rFonts w:ascii="GHEA Grapalat" w:eastAsia="Times New Roman" w:hAnsi="GHEA Grapalat"/>
                <w:bCs/>
                <w:sz w:val="20"/>
                <w:szCs w:val="20"/>
                <w:lang w:val="hy-AM" w:eastAsia="ru-RU"/>
              </w:rPr>
              <w:t>իրավակարգավորումները</w:t>
            </w:r>
            <w:proofErr w:type="spellEnd"/>
            <w:r w:rsidRPr="001C4806">
              <w:rPr>
                <w:rFonts w:ascii="GHEA Grapalat" w:eastAsia="Times New Roman" w:hAnsi="GHEA Grapalat"/>
                <w:bCs/>
                <w:sz w:val="20"/>
                <w:szCs w:val="20"/>
                <w:lang w:val="hy-AM" w:eastAsia="ru-RU"/>
              </w:rPr>
              <w:t xml:space="preserve">՝ </w:t>
            </w:r>
          </w:p>
          <w:p w:rsidR="00736BA9" w:rsidRPr="001C4806" w:rsidRDefault="00736BA9" w:rsidP="00736BA9">
            <w:pPr>
              <w:numPr>
                <w:ilvl w:val="0"/>
                <w:numId w:val="3"/>
              </w:numPr>
              <w:spacing w:after="0"/>
              <w:ind w:left="180" w:right="150" w:firstLine="270"/>
              <w:jc w:val="both"/>
              <w:rPr>
                <w:rFonts w:ascii="GHEA Grapalat" w:eastAsia="Times New Roman" w:hAnsi="GHEA Grapalat"/>
                <w:i/>
                <w:sz w:val="20"/>
                <w:szCs w:val="20"/>
                <w:lang w:val="hy-AM" w:eastAsia="ru-RU"/>
              </w:rPr>
            </w:pPr>
            <w:r w:rsidRPr="001C4806">
              <w:rPr>
                <w:rFonts w:ascii="GHEA Grapalat" w:eastAsia="Times New Roman" w:hAnsi="GHEA Grapalat"/>
                <w:bCs/>
                <w:i/>
                <w:sz w:val="20"/>
                <w:szCs w:val="20"/>
                <w:lang w:val="hy-AM" w:eastAsia="ru-RU"/>
              </w:rPr>
              <w:t xml:space="preserve">«2. </w:t>
            </w:r>
            <w:r w:rsidRPr="001C4806">
              <w:rPr>
                <w:rFonts w:ascii="GHEA Grapalat" w:eastAsia="Times New Roman" w:hAnsi="GHEA Grapalat"/>
                <w:i/>
                <w:sz w:val="20"/>
                <w:szCs w:val="20"/>
                <w:lang w:val="hy-AM" w:eastAsia="ru-RU"/>
              </w:rPr>
              <w:t xml:space="preserve">Սույն Ծրագրի մասով վթարային շենքի ծավալում գտնվող բնակելի տան կամ բնակարանի կամ այլ բնակելի տարածքի դիմաց </w:t>
            </w:r>
            <w:r w:rsidRPr="001C4806">
              <w:rPr>
                <w:rFonts w:ascii="GHEA Grapalat" w:eastAsia="Times New Roman" w:hAnsi="GHEA Grapalat"/>
                <w:b/>
                <w:i/>
                <w:sz w:val="20"/>
                <w:szCs w:val="20"/>
                <w:lang w:val="hy-AM" w:eastAsia="ru-RU"/>
              </w:rPr>
              <w:t xml:space="preserve">համարժեք </w:t>
            </w:r>
            <w:r w:rsidRPr="001C4806">
              <w:rPr>
                <w:rFonts w:ascii="GHEA Grapalat" w:eastAsia="Times New Roman" w:hAnsi="GHEA Grapalat"/>
                <w:b/>
                <w:i/>
                <w:sz w:val="20"/>
                <w:szCs w:val="20"/>
                <w:lang w:val="hy-AM" w:eastAsia="ru-RU"/>
              </w:rPr>
              <w:lastRenderedPageBreak/>
              <w:t>փոխհատուցում</w:t>
            </w:r>
            <w:r w:rsidRPr="001C4806">
              <w:rPr>
                <w:rFonts w:ascii="GHEA Grapalat" w:eastAsia="Times New Roman" w:hAnsi="GHEA Grapalat"/>
                <w:i/>
                <w:sz w:val="20"/>
                <w:szCs w:val="20"/>
                <w:lang w:val="hy-AM" w:eastAsia="ru-RU"/>
              </w:rPr>
              <w:t xml:space="preserve">  տրամադրվում է բնակարանի գնման վկայագիր (այսուհետ՝ Վկայագիր) տրամադրելու միջոցով:»,</w:t>
            </w:r>
          </w:p>
          <w:p w:rsidR="00736BA9" w:rsidRPr="001C4806" w:rsidRDefault="00736BA9" w:rsidP="00736BA9">
            <w:pPr>
              <w:numPr>
                <w:ilvl w:val="0"/>
                <w:numId w:val="3"/>
              </w:numPr>
              <w:spacing w:after="0"/>
              <w:ind w:left="180" w:right="150" w:firstLine="270"/>
              <w:jc w:val="both"/>
              <w:rPr>
                <w:rFonts w:ascii="GHEA Grapalat" w:eastAsia="Times New Roman" w:hAnsi="GHEA Grapalat"/>
                <w:i/>
                <w:sz w:val="20"/>
                <w:szCs w:val="20"/>
                <w:lang w:val="hy-AM" w:eastAsia="ru-RU"/>
              </w:rPr>
            </w:pPr>
            <w:r w:rsidRPr="001C4806">
              <w:rPr>
                <w:rFonts w:ascii="GHEA Grapalat" w:eastAsia="Times New Roman" w:hAnsi="GHEA Grapalat"/>
                <w:bCs/>
                <w:i/>
                <w:sz w:val="20"/>
                <w:szCs w:val="20"/>
                <w:lang w:val="hy-AM" w:eastAsia="ru-RU"/>
              </w:rPr>
              <w:t xml:space="preserve">«4. </w:t>
            </w:r>
            <w:r w:rsidRPr="001C4806">
              <w:rPr>
                <w:rFonts w:ascii="GHEA Grapalat" w:eastAsia="Times New Roman" w:hAnsi="GHEA Grapalat"/>
                <w:i/>
                <w:sz w:val="20"/>
                <w:szCs w:val="20"/>
                <w:lang w:val="hy-AM" w:eastAsia="ru-RU"/>
              </w:rPr>
              <w:t xml:space="preserve">Վկայագրի միջոցով </w:t>
            </w:r>
            <w:r w:rsidRPr="001C4806">
              <w:rPr>
                <w:rFonts w:ascii="GHEA Grapalat" w:eastAsia="Times New Roman" w:hAnsi="GHEA Grapalat"/>
                <w:b/>
                <w:i/>
                <w:sz w:val="20"/>
                <w:szCs w:val="20"/>
                <w:lang w:val="hy-AM" w:eastAsia="ru-RU"/>
              </w:rPr>
              <w:t>փոխհատուցումը տրամադրվում է</w:t>
            </w:r>
            <w:r w:rsidRPr="001C4806">
              <w:rPr>
                <w:rFonts w:ascii="GHEA Grapalat" w:eastAsia="Times New Roman" w:hAnsi="GHEA Grapalat"/>
                <w:i/>
                <w:sz w:val="20"/>
                <w:szCs w:val="20"/>
                <w:lang w:val="hy-AM" w:eastAsia="ru-RU"/>
              </w:rPr>
              <w:t xml:space="preserve"> «Հանրության գերակա շահերի ապահովման նպատակով սեփականության օտարման մասին» օրենքի 11-րդ հոդվածով </w:t>
            </w:r>
            <w:r w:rsidRPr="001C4806">
              <w:rPr>
                <w:rFonts w:ascii="GHEA Grapalat" w:eastAsia="Times New Roman" w:hAnsi="GHEA Grapalat"/>
                <w:b/>
                <w:i/>
                <w:sz w:val="20"/>
                <w:szCs w:val="20"/>
                <w:lang w:val="hy-AM" w:eastAsia="ru-RU"/>
              </w:rPr>
              <w:t>սահմանված չափին համապատասխան:</w:t>
            </w:r>
            <w:r w:rsidRPr="001C4806">
              <w:rPr>
                <w:rFonts w:ascii="GHEA Grapalat" w:eastAsia="Times New Roman" w:hAnsi="GHEA Grapalat"/>
                <w:bCs/>
                <w:i/>
                <w:sz w:val="20"/>
                <w:szCs w:val="20"/>
                <w:lang w:val="hy-AM" w:eastAsia="ru-RU"/>
              </w:rPr>
              <w:t>»,</w:t>
            </w:r>
          </w:p>
          <w:p w:rsidR="00736BA9" w:rsidRPr="001C4806" w:rsidRDefault="00736BA9" w:rsidP="00736BA9">
            <w:pPr>
              <w:numPr>
                <w:ilvl w:val="0"/>
                <w:numId w:val="3"/>
              </w:numPr>
              <w:spacing w:after="0"/>
              <w:ind w:left="180" w:right="150" w:firstLine="270"/>
              <w:jc w:val="both"/>
              <w:rPr>
                <w:rFonts w:ascii="GHEA Grapalat" w:eastAsia="Times New Roman" w:hAnsi="GHEA Grapalat"/>
                <w:i/>
                <w:sz w:val="20"/>
                <w:szCs w:val="20"/>
                <w:lang w:val="hy-AM" w:eastAsia="ru-RU"/>
              </w:rPr>
            </w:pPr>
            <w:r w:rsidRPr="001C4806">
              <w:rPr>
                <w:rFonts w:ascii="GHEA Grapalat" w:eastAsia="Times New Roman" w:hAnsi="GHEA Grapalat"/>
                <w:i/>
                <w:sz w:val="20"/>
                <w:szCs w:val="20"/>
                <w:lang w:val="hy-AM" w:eastAsia="ru-RU"/>
              </w:rPr>
              <w:t xml:space="preserve">«Սույն Ծրագրի 3-րդ կետով սահմանված բոլոր այն </w:t>
            </w:r>
            <w:proofErr w:type="spellStart"/>
            <w:r w:rsidRPr="001C4806">
              <w:rPr>
                <w:rFonts w:ascii="GHEA Grapalat" w:eastAsia="Times New Roman" w:hAnsi="GHEA Grapalat"/>
                <w:b/>
                <w:i/>
                <w:sz w:val="20"/>
                <w:szCs w:val="20"/>
                <w:lang w:val="hy-AM" w:eastAsia="ru-RU"/>
              </w:rPr>
              <w:t>Շահառուները</w:t>
            </w:r>
            <w:proofErr w:type="spellEnd"/>
            <w:r w:rsidRPr="001C4806">
              <w:rPr>
                <w:rFonts w:ascii="GHEA Grapalat" w:eastAsia="Times New Roman" w:hAnsi="GHEA Grapalat"/>
                <w:b/>
                <w:i/>
                <w:sz w:val="20"/>
                <w:szCs w:val="20"/>
                <w:lang w:val="hy-AM" w:eastAsia="ru-RU"/>
              </w:rPr>
              <w:t>, ում փոխհատուցման չափը կազմելու է</w:t>
            </w:r>
            <w:r w:rsidRPr="001C4806">
              <w:rPr>
                <w:rFonts w:ascii="GHEA Grapalat" w:eastAsia="Times New Roman" w:hAnsi="GHEA Grapalat"/>
                <w:i/>
                <w:sz w:val="20"/>
                <w:szCs w:val="20"/>
                <w:lang w:val="hy-AM" w:eastAsia="ru-RU"/>
              </w:rPr>
              <w:t xml:space="preserve"> ՀՀ կառավարության 2025 թվականի նոյեմբերի 27-ի «Պարտապանի միակ բնակարանի իրացման համար նվազագույն գումար և պարտապանի միակ բնակարանի իրացումից վերադարձված նվազագույն գումարի տնօրինման կարգը սահմանելու մասին» N 1709-Ն որոշման 1-ին կետով սահմանված </w:t>
            </w:r>
            <w:r w:rsidRPr="001C4806">
              <w:rPr>
                <w:rFonts w:ascii="GHEA Grapalat" w:eastAsia="Times New Roman" w:hAnsi="GHEA Grapalat"/>
                <w:b/>
                <w:i/>
                <w:sz w:val="20"/>
                <w:szCs w:val="20"/>
                <w:lang w:val="hy-AM" w:eastAsia="ru-RU"/>
              </w:rPr>
              <w:t>7 800 000 ՀՀ դրամի չափից պակաս`</w:t>
            </w:r>
            <w:r w:rsidRPr="001C4806">
              <w:rPr>
                <w:rFonts w:ascii="GHEA Grapalat" w:eastAsia="Times New Roman" w:hAnsi="GHEA Grapalat"/>
                <w:i/>
                <w:sz w:val="20"/>
                <w:szCs w:val="20"/>
                <w:lang w:val="hy-AM" w:eastAsia="ru-RU"/>
              </w:rPr>
              <w:t xml:space="preserve"> </w:t>
            </w:r>
            <w:proofErr w:type="spellStart"/>
            <w:r w:rsidRPr="001C4806">
              <w:rPr>
                <w:rFonts w:ascii="GHEA Grapalat" w:eastAsia="Times New Roman" w:hAnsi="GHEA Grapalat"/>
                <w:i/>
                <w:sz w:val="20"/>
                <w:szCs w:val="20"/>
                <w:lang w:val="hy-AM" w:eastAsia="ru-RU"/>
              </w:rPr>
              <w:t>Երևան</w:t>
            </w:r>
            <w:proofErr w:type="spellEnd"/>
            <w:r w:rsidRPr="001C4806">
              <w:rPr>
                <w:rFonts w:ascii="GHEA Grapalat" w:eastAsia="Times New Roman" w:hAnsi="GHEA Grapalat"/>
                <w:i/>
                <w:sz w:val="20"/>
                <w:szCs w:val="20"/>
                <w:lang w:val="hy-AM" w:eastAsia="ru-RU"/>
              </w:rPr>
              <w:t xml:space="preserve"> համայնքի բյուջեի միջոցով </w:t>
            </w:r>
            <w:r w:rsidRPr="001C4806">
              <w:rPr>
                <w:rFonts w:ascii="GHEA Grapalat" w:eastAsia="Times New Roman" w:hAnsi="GHEA Grapalat"/>
                <w:b/>
                <w:i/>
                <w:sz w:val="20"/>
                <w:szCs w:val="20"/>
                <w:lang w:val="hy-AM" w:eastAsia="ru-RU"/>
              </w:rPr>
              <w:t xml:space="preserve">Վկայագրի գումարը ավելացվում է </w:t>
            </w:r>
            <w:proofErr w:type="spellStart"/>
            <w:r w:rsidRPr="001C4806">
              <w:rPr>
                <w:rFonts w:ascii="GHEA Grapalat" w:eastAsia="Times New Roman" w:hAnsi="GHEA Grapalat"/>
                <w:b/>
                <w:i/>
                <w:sz w:val="20"/>
                <w:szCs w:val="20"/>
                <w:lang w:val="hy-AM" w:eastAsia="ru-RU"/>
              </w:rPr>
              <w:t>մինչև</w:t>
            </w:r>
            <w:proofErr w:type="spellEnd"/>
            <w:r w:rsidRPr="001C4806">
              <w:rPr>
                <w:rFonts w:ascii="GHEA Grapalat" w:eastAsia="Times New Roman" w:hAnsi="GHEA Grapalat"/>
                <w:b/>
                <w:i/>
                <w:sz w:val="20"/>
                <w:szCs w:val="20"/>
                <w:lang w:val="hy-AM" w:eastAsia="ru-RU"/>
              </w:rPr>
              <w:t xml:space="preserve"> 7 800 000 ՀՀ դրամը,</w:t>
            </w:r>
            <w:r w:rsidRPr="001C4806">
              <w:rPr>
                <w:rFonts w:ascii="GHEA Grapalat" w:eastAsia="Times New Roman" w:hAnsi="GHEA Grapalat"/>
                <w:i/>
                <w:sz w:val="20"/>
                <w:szCs w:val="20"/>
                <w:lang w:val="hy-AM" w:eastAsia="ru-RU"/>
              </w:rPr>
              <w:t xml:space="preserve"> բացառությամբ՝ այն Շահառուների, ովքեր` Ծրագրի ընդունման պահին </w:t>
            </w:r>
            <w:proofErr w:type="spellStart"/>
            <w:r w:rsidRPr="001C4806">
              <w:rPr>
                <w:rFonts w:ascii="GHEA Grapalat" w:eastAsia="Times New Roman" w:hAnsi="GHEA Grapalat"/>
                <w:i/>
                <w:sz w:val="20"/>
                <w:szCs w:val="20"/>
                <w:lang w:val="hy-AM" w:eastAsia="ru-RU"/>
              </w:rPr>
              <w:t>Երևան</w:t>
            </w:r>
            <w:proofErr w:type="spellEnd"/>
            <w:r w:rsidRPr="001C4806">
              <w:rPr>
                <w:rFonts w:ascii="GHEA Grapalat" w:eastAsia="Times New Roman" w:hAnsi="GHEA Grapalat"/>
                <w:i/>
                <w:sz w:val="20"/>
                <w:szCs w:val="20"/>
                <w:lang w:val="hy-AM" w:eastAsia="ru-RU"/>
              </w:rPr>
              <w:t xml:space="preserve"> համայնքում ունեն բնակելի տուն կամ բնակարան կամ այլ բնակելի տարածք, որի ընդհանուր համատեղ կամ բաժնային սեփականություն հանդիսացող գույքի շուկայական արժեքին </w:t>
            </w:r>
            <w:proofErr w:type="spellStart"/>
            <w:r w:rsidRPr="001C4806">
              <w:rPr>
                <w:rFonts w:ascii="GHEA Grapalat" w:eastAsia="Times New Roman" w:hAnsi="GHEA Grapalat"/>
                <w:i/>
                <w:sz w:val="20"/>
                <w:szCs w:val="20"/>
                <w:lang w:val="hy-AM" w:eastAsia="ru-RU"/>
              </w:rPr>
              <w:t>մոտարկված</w:t>
            </w:r>
            <w:proofErr w:type="spellEnd"/>
            <w:r w:rsidRPr="001C4806">
              <w:rPr>
                <w:rFonts w:ascii="GHEA Grapalat" w:eastAsia="Times New Roman" w:hAnsi="GHEA Grapalat"/>
                <w:i/>
                <w:sz w:val="20"/>
                <w:szCs w:val="20"/>
                <w:lang w:val="hy-AM" w:eastAsia="ru-RU"/>
              </w:rPr>
              <w:t xml:space="preserve"> կադաստրային արժեքը գերազանցում է ՀՀ կառավարության 2025 թվականի նոյեմբերի 27-ի N 1709-Ն որոշման 1-ին կետով սահմանված 7 800 000 ՀՀ դրամ չափը կամ բնակարանները Վարդաշեն 6-րդ փողոցի հ.66/1 և հ.68ա հասցեներում գտնվող հանրակացարանային շենքերում առքուվաճառքի պայմանագրերով ձեռք են բերվել նշված շենքերի նկատմամբ 4-րդ կարգի </w:t>
            </w:r>
            <w:proofErr w:type="spellStart"/>
            <w:r w:rsidRPr="001C4806">
              <w:rPr>
                <w:rFonts w:ascii="GHEA Grapalat" w:eastAsia="Times New Roman" w:hAnsi="GHEA Grapalat"/>
                <w:i/>
                <w:sz w:val="20"/>
                <w:szCs w:val="20"/>
                <w:lang w:val="hy-AM" w:eastAsia="ru-RU"/>
              </w:rPr>
              <w:t>վթարայնության</w:t>
            </w:r>
            <w:proofErr w:type="spellEnd"/>
            <w:r w:rsidRPr="001C4806">
              <w:rPr>
                <w:rFonts w:ascii="GHEA Grapalat" w:eastAsia="Times New Roman" w:hAnsi="GHEA Grapalat"/>
                <w:i/>
                <w:sz w:val="20"/>
                <w:szCs w:val="20"/>
                <w:lang w:val="hy-AM" w:eastAsia="ru-RU"/>
              </w:rPr>
              <w:t xml:space="preserve"> վերաբերյալ եզրակացություն տրամադրելուց հետո՝ սկսած 06.05.2020 թվականից:»:</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Այս առումով հայտնում ենք, որ՝ </w:t>
            </w:r>
          </w:p>
          <w:p w:rsidR="00736BA9" w:rsidRPr="001C4806" w:rsidRDefault="00736BA9" w:rsidP="00B0186A">
            <w:pPr>
              <w:spacing w:after="0"/>
              <w:ind w:left="180" w:right="150"/>
              <w:jc w:val="both"/>
              <w:rPr>
                <w:rFonts w:ascii="GHEA Grapalat" w:eastAsia="Times New Roman" w:hAnsi="GHEA Grapalat"/>
                <w:b/>
                <w:sz w:val="20"/>
                <w:szCs w:val="20"/>
                <w:lang w:val="hy-AM" w:eastAsia="ru-RU"/>
              </w:rPr>
            </w:pPr>
            <w:r w:rsidRPr="001C4806">
              <w:rPr>
                <w:rFonts w:ascii="GHEA Grapalat" w:eastAsia="Times New Roman" w:hAnsi="GHEA Grapalat"/>
                <w:sz w:val="20"/>
                <w:szCs w:val="20"/>
                <w:lang w:val="hy-AM" w:eastAsia="ru-RU"/>
              </w:rPr>
              <w:t xml:space="preserve">ա. Նախագծի վերոնշյալ 3 </w:t>
            </w:r>
            <w:proofErr w:type="spellStart"/>
            <w:r w:rsidRPr="001C4806">
              <w:rPr>
                <w:rFonts w:ascii="GHEA Grapalat" w:eastAsia="Times New Roman" w:hAnsi="GHEA Grapalat"/>
                <w:sz w:val="20"/>
                <w:szCs w:val="20"/>
                <w:lang w:val="hy-AM" w:eastAsia="ru-RU"/>
              </w:rPr>
              <w:t>դրույթներում</w:t>
            </w:r>
            <w:proofErr w:type="spellEnd"/>
            <w:r w:rsidRPr="001C4806">
              <w:rPr>
                <w:rFonts w:ascii="GHEA Grapalat" w:eastAsia="Times New Roman" w:hAnsi="GHEA Grapalat"/>
                <w:sz w:val="20"/>
                <w:szCs w:val="20"/>
                <w:lang w:val="hy-AM" w:eastAsia="ru-RU"/>
              </w:rPr>
              <w:t xml:space="preserve"> առկա են հակասություններ՝ հաշվի առնելով այն հանգամանքը, որ մի դեպքում սահմանվում է դրույթ շահառուներին </w:t>
            </w:r>
            <w:proofErr w:type="spellStart"/>
            <w:r w:rsidRPr="001C4806">
              <w:rPr>
                <w:rFonts w:ascii="GHEA Grapalat" w:eastAsia="Times New Roman" w:hAnsi="GHEA Grapalat"/>
                <w:sz w:val="20"/>
                <w:szCs w:val="20"/>
                <w:lang w:val="hy-AM" w:eastAsia="ru-RU"/>
              </w:rPr>
              <w:t>Oրենքի</w:t>
            </w:r>
            <w:proofErr w:type="spellEnd"/>
            <w:r w:rsidRPr="001C4806">
              <w:rPr>
                <w:rFonts w:ascii="GHEA Grapalat" w:eastAsia="Times New Roman" w:hAnsi="GHEA Grapalat"/>
                <w:sz w:val="20"/>
                <w:szCs w:val="20"/>
                <w:lang w:val="hy-AM" w:eastAsia="ru-RU"/>
              </w:rPr>
              <w:t xml:space="preserve"> 11-րդ հոդվածով </w:t>
            </w:r>
            <w:r w:rsidRPr="001C4806">
              <w:rPr>
                <w:rFonts w:ascii="GHEA Grapalat" w:eastAsia="Times New Roman" w:hAnsi="GHEA Grapalat"/>
                <w:b/>
                <w:sz w:val="20"/>
                <w:szCs w:val="20"/>
                <w:lang w:val="hy-AM" w:eastAsia="ru-RU"/>
              </w:rPr>
              <w:t>սահմանված չափին համապատասխան համարժեք փոխհատուցման տրամադրման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b/>
                <w:sz w:val="20"/>
                <w:szCs w:val="20"/>
                <w:lang w:val="hy-AM" w:eastAsia="ru-RU"/>
              </w:rPr>
              <w:t>մասին,</w:t>
            </w:r>
            <w:r w:rsidRPr="001C4806">
              <w:rPr>
                <w:rFonts w:ascii="GHEA Grapalat" w:eastAsia="Times New Roman" w:hAnsi="GHEA Grapalat"/>
                <w:sz w:val="20"/>
                <w:szCs w:val="20"/>
                <w:lang w:val="hy-AM" w:eastAsia="ru-RU"/>
              </w:rPr>
              <w:t xml:space="preserve"> մյուս դեպքում սահմանված է դրույթ </w:t>
            </w:r>
            <w:r w:rsidRPr="001C4806">
              <w:rPr>
                <w:rFonts w:ascii="GHEA Grapalat" w:eastAsia="Times New Roman" w:hAnsi="GHEA Grapalat"/>
                <w:b/>
                <w:sz w:val="20"/>
                <w:szCs w:val="20"/>
                <w:lang w:val="hy-AM" w:eastAsia="ru-RU"/>
              </w:rPr>
              <w:t>7 800 000 ՀՀ դրամի գումարի փոխհատուցման տրամադրման վերաբերյալ,</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բ. լրացուցիչ պարզաբանման և հիմնավորման կարիք ունի 7 800 000 դրամ արժեքի ընտրության հանգամանքը,</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գ. լրացուցիչ հիմնավորման և հստակեցման անհրաժեշտություն ունեն այն գործոնները, որոնցով պայմանավորված նախատեսվել են բացառություններ 4-րդ կարգի </w:t>
            </w:r>
            <w:proofErr w:type="spellStart"/>
            <w:r w:rsidRPr="001C4806">
              <w:rPr>
                <w:rFonts w:ascii="GHEA Grapalat" w:eastAsia="Times New Roman" w:hAnsi="GHEA Grapalat"/>
                <w:sz w:val="20"/>
                <w:szCs w:val="20"/>
                <w:lang w:val="hy-AM" w:eastAsia="ru-RU"/>
              </w:rPr>
              <w:t>վթարայնության</w:t>
            </w:r>
            <w:proofErr w:type="spellEnd"/>
            <w:r w:rsidRPr="001C4806">
              <w:rPr>
                <w:rFonts w:ascii="GHEA Grapalat" w:eastAsia="Times New Roman" w:hAnsi="GHEA Grapalat"/>
                <w:sz w:val="20"/>
                <w:szCs w:val="20"/>
                <w:lang w:val="hy-AM" w:eastAsia="ru-RU"/>
              </w:rPr>
              <w:t xml:space="preserve"> վերաբերյալ եզրակացություն տրամադրելուց հետո </w:t>
            </w:r>
            <w:r w:rsidRPr="001C4806">
              <w:rPr>
                <w:rFonts w:ascii="GHEA Grapalat" w:eastAsia="Times New Roman" w:hAnsi="GHEA Grapalat"/>
                <w:sz w:val="20"/>
                <w:szCs w:val="20"/>
                <w:lang w:val="hy-AM" w:eastAsia="ru-RU"/>
              </w:rPr>
              <w:lastRenderedPageBreak/>
              <w:t xml:space="preserve">շենքերում </w:t>
            </w:r>
            <w:proofErr w:type="spellStart"/>
            <w:r w:rsidRPr="001C4806">
              <w:rPr>
                <w:rFonts w:ascii="GHEA Grapalat" w:eastAsia="Times New Roman" w:hAnsi="GHEA Grapalat"/>
                <w:sz w:val="20"/>
                <w:szCs w:val="20"/>
                <w:lang w:val="hy-AM" w:eastAsia="ru-RU"/>
              </w:rPr>
              <w:t>առուվաճառքի</w:t>
            </w:r>
            <w:proofErr w:type="spellEnd"/>
            <w:r w:rsidRPr="001C4806">
              <w:rPr>
                <w:rFonts w:ascii="GHEA Grapalat" w:eastAsia="Times New Roman" w:hAnsi="GHEA Grapalat"/>
                <w:sz w:val="20"/>
                <w:szCs w:val="20"/>
                <w:lang w:val="hy-AM" w:eastAsia="ru-RU"/>
              </w:rPr>
              <w:t xml:space="preserve"> պայմանագրերով ձեռքբերված բնակարանների սեփականատերերի նկատմամբ:</w:t>
            </w:r>
          </w:p>
          <w:p w:rsidR="00736BA9" w:rsidRPr="001C4806" w:rsidRDefault="00736BA9" w:rsidP="00B0186A">
            <w:pPr>
              <w:spacing w:after="0"/>
              <w:ind w:left="180" w:right="150"/>
              <w:jc w:val="both"/>
              <w:rPr>
                <w:rFonts w:ascii="GHEA Grapalat" w:eastAsia="Times New Roman" w:hAnsi="GHEA Grapalat"/>
                <w:i/>
                <w:sz w:val="20"/>
                <w:szCs w:val="20"/>
                <w:lang w:val="hy-AM" w:eastAsia="ru-RU"/>
              </w:rPr>
            </w:pPr>
            <w:r w:rsidRPr="001C4806">
              <w:rPr>
                <w:rFonts w:ascii="GHEA Grapalat" w:eastAsia="Times New Roman" w:hAnsi="GHEA Grapalat"/>
                <w:sz w:val="20"/>
                <w:szCs w:val="20"/>
                <w:lang w:val="hy-AM" w:eastAsia="ru-RU"/>
              </w:rPr>
              <w:t xml:space="preserve">3) 3-րդ </w:t>
            </w:r>
            <w:proofErr w:type="spellStart"/>
            <w:r w:rsidRPr="001C4806">
              <w:rPr>
                <w:rFonts w:ascii="GHEA Grapalat" w:eastAsia="Times New Roman" w:hAnsi="GHEA Grapalat"/>
                <w:sz w:val="20"/>
                <w:szCs w:val="20"/>
                <w:lang w:val="hy-AM" w:eastAsia="ru-RU"/>
              </w:rPr>
              <w:t>կետում</w:t>
            </w:r>
            <w:proofErr w:type="spellEnd"/>
            <w:r w:rsidRPr="001C4806">
              <w:rPr>
                <w:rFonts w:ascii="GHEA Grapalat" w:eastAsia="Times New Roman" w:hAnsi="GHEA Grapalat"/>
                <w:sz w:val="20"/>
                <w:szCs w:val="20"/>
                <w:lang w:val="hy-AM" w:eastAsia="ru-RU"/>
              </w:rPr>
              <w:t xml:space="preserve"> լրացուցիչ հիմնավորման և պարզաբանման կարիք ունի սեփականատերերից և </w:t>
            </w:r>
            <w:proofErr w:type="spellStart"/>
            <w:r w:rsidRPr="001C4806">
              <w:rPr>
                <w:rFonts w:ascii="GHEA Grapalat" w:eastAsia="Times New Roman" w:hAnsi="GHEA Grapalat"/>
                <w:sz w:val="20"/>
                <w:szCs w:val="20"/>
                <w:lang w:val="hy-AM" w:eastAsia="ru-RU"/>
              </w:rPr>
              <w:t>օգտագործողներից</w:t>
            </w:r>
            <w:proofErr w:type="spellEnd"/>
            <w:r w:rsidRPr="001C4806">
              <w:rPr>
                <w:rFonts w:ascii="GHEA Grapalat" w:eastAsia="Times New Roman" w:hAnsi="GHEA Grapalat"/>
                <w:sz w:val="20"/>
                <w:szCs w:val="20"/>
                <w:lang w:val="hy-AM" w:eastAsia="ru-RU"/>
              </w:rPr>
              <w:t xml:space="preserve"> զատ միայն </w:t>
            </w:r>
            <w:r w:rsidRPr="001C4806">
              <w:rPr>
                <w:rFonts w:ascii="GHEA Grapalat" w:eastAsia="Times New Roman" w:hAnsi="GHEA Grapalat"/>
                <w:i/>
                <w:sz w:val="20"/>
                <w:szCs w:val="20"/>
                <w:lang w:val="hy-AM" w:eastAsia="ru-RU"/>
              </w:rPr>
              <w:t xml:space="preserve">շենքում անձնագրային հաշվառումով փաստացի </w:t>
            </w:r>
            <w:r w:rsidRPr="001C4806">
              <w:rPr>
                <w:rFonts w:ascii="GHEA Grapalat" w:eastAsia="Times New Roman" w:hAnsi="GHEA Grapalat"/>
                <w:b/>
                <w:i/>
                <w:sz w:val="20"/>
                <w:szCs w:val="20"/>
                <w:lang w:val="hy-AM" w:eastAsia="ru-RU"/>
              </w:rPr>
              <w:t>5 և ավելի տարվանից ավելի</w:t>
            </w:r>
            <w:r w:rsidRPr="001C4806">
              <w:rPr>
                <w:rFonts w:ascii="GHEA Grapalat" w:eastAsia="Times New Roman" w:hAnsi="GHEA Grapalat"/>
                <w:i/>
                <w:sz w:val="20"/>
                <w:szCs w:val="20"/>
                <w:lang w:val="hy-AM" w:eastAsia="ru-RU"/>
              </w:rPr>
              <w:t xml:space="preserve"> փաստացի </w:t>
            </w:r>
            <w:proofErr w:type="spellStart"/>
            <w:r w:rsidRPr="001C4806">
              <w:rPr>
                <w:rFonts w:ascii="GHEA Grapalat" w:eastAsia="Times New Roman" w:hAnsi="GHEA Grapalat"/>
                <w:i/>
                <w:sz w:val="20"/>
                <w:szCs w:val="20"/>
                <w:lang w:val="hy-AM" w:eastAsia="ru-RU"/>
              </w:rPr>
              <w:t>բնակությունը</w:t>
            </w:r>
            <w:proofErr w:type="spellEnd"/>
            <w:r w:rsidRPr="001C4806">
              <w:rPr>
                <w:rFonts w:ascii="GHEA Grapalat" w:eastAsia="Times New Roman" w:hAnsi="GHEA Grapalat"/>
                <w:i/>
                <w:sz w:val="20"/>
                <w:szCs w:val="20"/>
                <w:lang w:val="hy-AM" w:eastAsia="ru-RU"/>
              </w:rPr>
              <w:t xml:space="preserve"> հիմք ընդունելու հանգամանքը:</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4) 7-րդ </w:t>
            </w:r>
            <w:proofErr w:type="spellStart"/>
            <w:r w:rsidRPr="001C4806">
              <w:rPr>
                <w:rFonts w:ascii="GHEA Grapalat" w:eastAsia="Times New Roman" w:hAnsi="GHEA Grapalat"/>
                <w:sz w:val="20"/>
                <w:szCs w:val="20"/>
                <w:lang w:val="hy-AM" w:eastAsia="ru-RU"/>
              </w:rPr>
              <w:t>կետում</w:t>
            </w:r>
            <w:proofErr w:type="spellEnd"/>
            <w:r w:rsidRPr="001C4806">
              <w:rPr>
                <w:rFonts w:ascii="GHEA Grapalat" w:eastAsia="Times New Roman" w:hAnsi="GHEA Grapalat"/>
                <w:sz w:val="20"/>
                <w:szCs w:val="20"/>
                <w:lang w:val="hy-AM" w:eastAsia="ru-RU"/>
              </w:rPr>
              <w:t xml:space="preserve"> լրացուցիչ պարզաբանման կարիք ունի վկայագրի </w:t>
            </w:r>
            <w:proofErr w:type="spellStart"/>
            <w:r w:rsidRPr="001C4806">
              <w:rPr>
                <w:rFonts w:ascii="GHEA Grapalat" w:eastAsia="Times New Roman" w:hAnsi="GHEA Grapalat"/>
                <w:sz w:val="20"/>
                <w:szCs w:val="20"/>
                <w:lang w:val="hy-AM" w:eastAsia="ru-RU"/>
              </w:rPr>
              <w:t>վավերապայմաններում</w:t>
            </w:r>
            <w:proofErr w:type="spellEnd"/>
            <w:r w:rsidRPr="001C4806">
              <w:rPr>
                <w:rFonts w:ascii="GHEA Grapalat" w:eastAsia="Times New Roman" w:hAnsi="GHEA Grapalat"/>
                <w:sz w:val="20"/>
                <w:szCs w:val="20"/>
                <w:lang w:val="hy-AM" w:eastAsia="ru-RU"/>
              </w:rPr>
              <w:t xml:space="preserve"> օրինակների մասին դրույթ նախատեսելու հանգամանքը:</w:t>
            </w:r>
          </w:p>
          <w:p w:rsidR="00736BA9" w:rsidRPr="001C4806" w:rsidRDefault="00736BA9" w:rsidP="00B0186A">
            <w:pPr>
              <w:spacing w:after="0"/>
              <w:ind w:left="180" w:right="150"/>
              <w:jc w:val="both"/>
              <w:rPr>
                <w:rFonts w:ascii="GHEA Grapalat" w:eastAsia="Times New Roman" w:hAnsi="GHEA Grapalat"/>
                <w:i/>
                <w:sz w:val="20"/>
                <w:szCs w:val="20"/>
                <w:u w:val="single"/>
                <w:lang w:val="hy-AM" w:eastAsia="ru-RU"/>
              </w:rPr>
            </w:pPr>
            <w:r w:rsidRPr="001C4806">
              <w:rPr>
                <w:rFonts w:ascii="GHEA Grapalat" w:eastAsia="Times New Roman" w:hAnsi="GHEA Grapalat"/>
                <w:sz w:val="20"/>
                <w:szCs w:val="20"/>
                <w:lang w:val="hy-AM" w:eastAsia="ru-RU"/>
              </w:rPr>
              <w:t xml:space="preserve">5) 8-րդ </w:t>
            </w:r>
            <w:proofErr w:type="spellStart"/>
            <w:r w:rsidRPr="001C4806">
              <w:rPr>
                <w:rFonts w:ascii="GHEA Grapalat" w:eastAsia="Times New Roman" w:hAnsi="GHEA Grapalat"/>
                <w:sz w:val="20"/>
                <w:szCs w:val="20"/>
                <w:lang w:val="hy-AM" w:eastAsia="ru-RU"/>
              </w:rPr>
              <w:t>կետում</w:t>
            </w:r>
            <w:proofErr w:type="spellEnd"/>
            <w:r w:rsidRPr="001C4806">
              <w:rPr>
                <w:rFonts w:ascii="GHEA Grapalat" w:eastAsia="Times New Roman" w:hAnsi="GHEA Grapalat"/>
                <w:sz w:val="20"/>
                <w:szCs w:val="20"/>
                <w:lang w:val="hy-AM" w:eastAsia="ru-RU"/>
              </w:rPr>
              <w:t xml:space="preserve"> լրացուցիչ պարզաբանման կարիք ունի վկայագիրը </w:t>
            </w:r>
            <w:r w:rsidRPr="001C4806">
              <w:rPr>
                <w:rFonts w:ascii="GHEA Grapalat" w:eastAsia="Times New Roman" w:hAnsi="GHEA Grapalat"/>
                <w:b/>
                <w:sz w:val="20"/>
                <w:szCs w:val="20"/>
                <w:lang w:val="hy-AM" w:eastAsia="ru-RU"/>
              </w:rPr>
              <w:t>կամավորության սկզբունքով</w:t>
            </w:r>
            <w:r w:rsidRPr="001C4806">
              <w:rPr>
                <w:rFonts w:ascii="GHEA Grapalat" w:eastAsia="Times New Roman" w:hAnsi="GHEA Grapalat"/>
                <w:sz w:val="20"/>
                <w:szCs w:val="20"/>
                <w:lang w:val="hy-AM" w:eastAsia="ru-RU"/>
              </w:rPr>
              <w:t xml:space="preserve"> տրամադրելու վերաբերյալ կարգավորումը՝ նկատի ունենալով Օրենքի 11-րդ հոդվածի 1-ին մասով սահմանված կարգավորումն առ այն, որ </w:t>
            </w:r>
            <w:r w:rsidRPr="001C4806">
              <w:rPr>
                <w:rFonts w:ascii="GHEA Grapalat" w:eastAsia="Times New Roman" w:hAnsi="GHEA Grapalat"/>
                <w:i/>
                <w:sz w:val="20"/>
                <w:szCs w:val="20"/>
                <w:u w:val="single"/>
                <w:lang w:val="hy-AM" w:eastAsia="ru-RU"/>
              </w:rPr>
              <w:t>օտարվող սեփականության դիմաց սեփականատիրոջը վճարվում է համարժեք փոխհատուցում:</w:t>
            </w:r>
            <w:r w:rsidRPr="001C4806">
              <w:rPr>
                <w:rFonts w:eastAsia="Times New Roman" w:cs="Calibri"/>
                <w:i/>
                <w:sz w:val="20"/>
                <w:szCs w:val="20"/>
                <w:u w:val="single"/>
                <w:lang w:val="hy-AM" w:eastAsia="ru-RU"/>
              </w:rPr>
              <w:t> </w:t>
            </w:r>
            <w:r w:rsidRPr="001C4806">
              <w:rPr>
                <w:rFonts w:ascii="GHEA Grapalat" w:eastAsia="Times New Roman" w:hAnsi="GHEA Grapalat"/>
                <w:i/>
                <w:sz w:val="20"/>
                <w:szCs w:val="20"/>
                <w:u w:val="single"/>
                <w:lang w:val="hy-AM" w:eastAsia="ru-RU"/>
              </w:rPr>
              <w:br/>
            </w:r>
          </w:p>
          <w:p w:rsidR="00736BA9" w:rsidRPr="001C4806" w:rsidRDefault="00736BA9" w:rsidP="00B0186A">
            <w:pPr>
              <w:spacing w:after="0"/>
              <w:ind w:left="180" w:right="150"/>
              <w:jc w:val="both"/>
              <w:rPr>
                <w:rFonts w:ascii="GHEA Grapalat" w:eastAsia="Times New Roman" w:hAnsi="GHEA Grapalat"/>
                <w:i/>
                <w:sz w:val="20"/>
                <w:szCs w:val="20"/>
                <w:u w:val="single"/>
                <w:lang w:val="hy-AM" w:eastAsia="ru-RU"/>
              </w:rPr>
            </w:pPr>
            <w:r w:rsidRPr="001C4806">
              <w:rPr>
                <w:rFonts w:ascii="GHEA Grapalat" w:eastAsia="Times New Roman" w:hAnsi="GHEA Grapalat"/>
                <w:sz w:val="20"/>
                <w:szCs w:val="20"/>
                <w:lang w:val="hy-AM" w:eastAsia="ru-RU"/>
              </w:rPr>
              <w:t>6) 12-րդ կետի համաձայն</w:t>
            </w:r>
            <w:r w:rsidRPr="001C4806">
              <w:rPr>
                <w:rFonts w:ascii="GHEA Grapalat" w:eastAsia="Times New Roman" w:hAnsi="GHEA Grapalat"/>
                <w:i/>
                <w:sz w:val="20"/>
                <w:szCs w:val="20"/>
                <w:lang w:val="hy-AM" w:eastAsia="ru-RU"/>
              </w:rPr>
              <w:t xml:space="preserve">՝ «Սույն որոշումն ուժի մեջ մտնելուց հետո Շահառուի մահվան դեպքում, սեփականության պարագայում՝ քաղաքացիական օրենսգրքին համապատասխան բացվում է ժառանգություն, իսկ </w:t>
            </w:r>
            <w:r w:rsidRPr="001C4806">
              <w:rPr>
                <w:rFonts w:ascii="GHEA Grapalat" w:eastAsia="Times New Roman" w:hAnsi="GHEA Grapalat"/>
                <w:b/>
                <w:i/>
                <w:sz w:val="20"/>
                <w:szCs w:val="20"/>
                <w:lang w:val="hy-AM" w:eastAsia="ru-RU"/>
              </w:rPr>
              <w:t>օգտագործողի դեպքում վերջինիս իրավունքը դադարում է:</w:t>
            </w:r>
          </w:p>
          <w:p w:rsidR="00736BA9" w:rsidRPr="001C4806" w:rsidRDefault="00736BA9" w:rsidP="00B0186A">
            <w:pPr>
              <w:spacing w:after="0"/>
              <w:ind w:left="180" w:right="150"/>
              <w:jc w:val="both"/>
              <w:rPr>
                <w:rFonts w:ascii="GHEA Grapalat" w:eastAsia="Times New Roman" w:hAnsi="GHEA Grapalat"/>
                <w:i/>
                <w:sz w:val="20"/>
                <w:szCs w:val="20"/>
                <w:lang w:val="hy-AM" w:eastAsia="ru-RU"/>
              </w:rPr>
            </w:pPr>
            <w:r w:rsidRPr="001C4806">
              <w:rPr>
                <w:rFonts w:ascii="GHEA Grapalat" w:eastAsia="Times New Roman" w:hAnsi="GHEA Grapalat"/>
                <w:b/>
                <w:i/>
                <w:sz w:val="20"/>
                <w:szCs w:val="20"/>
                <w:lang w:val="hy-AM" w:eastAsia="ru-RU"/>
              </w:rPr>
              <w:t xml:space="preserve">Շահառուի՝ սեփականության պարագայում մահվան դեպքում </w:t>
            </w:r>
            <w:r w:rsidRPr="001C4806">
              <w:rPr>
                <w:rFonts w:ascii="GHEA Grapalat" w:eastAsia="Times New Roman" w:hAnsi="GHEA Grapalat"/>
                <w:i/>
                <w:sz w:val="20"/>
                <w:szCs w:val="20"/>
                <w:lang w:val="hy-AM" w:eastAsia="ru-RU"/>
              </w:rPr>
              <w:t xml:space="preserve">սույն Ծրագրի 7-րդ կետի 5-րդ ենթակետում և 10-րդ </w:t>
            </w:r>
            <w:proofErr w:type="spellStart"/>
            <w:r w:rsidRPr="001C4806">
              <w:rPr>
                <w:rFonts w:ascii="GHEA Grapalat" w:eastAsia="Times New Roman" w:hAnsi="GHEA Grapalat"/>
                <w:i/>
                <w:sz w:val="20"/>
                <w:szCs w:val="20"/>
                <w:lang w:val="hy-AM" w:eastAsia="ru-RU"/>
              </w:rPr>
              <w:t>կետում</w:t>
            </w:r>
            <w:proofErr w:type="spellEnd"/>
            <w:r w:rsidRPr="001C4806">
              <w:rPr>
                <w:rFonts w:ascii="GHEA Grapalat" w:eastAsia="Times New Roman" w:hAnsi="GHEA Grapalat"/>
                <w:i/>
                <w:sz w:val="20"/>
                <w:szCs w:val="20"/>
                <w:lang w:val="hy-AM" w:eastAsia="ru-RU"/>
              </w:rPr>
              <w:t xml:space="preserve"> սահմանված ժամկետները հաշվարկվում են ժառանգության իրավունքի վկայագիր ստանալու պահից:»:</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Այս առումով հայտնում ենք, որ լրացուցիչ հստակեցման անհրաժեշտություն ունի օգտագործողի՝ դադարած իրավունքի օբյեկտը:</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Միաժամանակ՝ </w:t>
            </w:r>
            <w:proofErr w:type="spellStart"/>
            <w:r w:rsidRPr="001C4806">
              <w:rPr>
                <w:rFonts w:ascii="GHEA Grapalat" w:eastAsia="Times New Roman" w:hAnsi="GHEA Grapalat"/>
                <w:sz w:val="20"/>
                <w:szCs w:val="20"/>
                <w:lang w:val="hy-AM" w:eastAsia="ru-RU"/>
              </w:rPr>
              <w:t>շարահյուսության</w:t>
            </w:r>
            <w:proofErr w:type="spellEnd"/>
            <w:r w:rsidRPr="001C4806">
              <w:rPr>
                <w:rFonts w:ascii="GHEA Grapalat" w:eastAsia="Times New Roman" w:hAnsi="GHEA Grapalat"/>
                <w:sz w:val="20"/>
                <w:szCs w:val="20"/>
                <w:lang w:val="hy-AM" w:eastAsia="ru-RU"/>
              </w:rPr>
              <w:t xml:space="preserve"> տեսանկյունից վերանայման անհրաժեշտություն ունի «Շահառուի՝ սեփականության պարագայում մահվան դեպքում» </w:t>
            </w:r>
            <w:proofErr w:type="spellStart"/>
            <w:r w:rsidRPr="001C4806">
              <w:rPr>
                <w:rFonts w:ascii="GHEA Grapalat" w:eastAsia="Times New Roman" w:hAnsi="GHEA Grapalat"/>
                <w:sz w:val="20"/>
                <w:szCs w:val="20"/>
                <w:lang w:val="hy-AM" w:eastAsia="ru-RU"/>
              </w:rPr>
              <w:t>ձևակերպումը</w:t>
            </w:r>
            <w:proofErr w:type="spellEnd"/>
            <w:r w:rsidRPr="001C4806">
              <w:rPr>
                <w:rFonts w:ascii="GHEA Grapalat" w:eastAsia="Times New Roman" w:hAnsi="GHEA Grapalat"/>
                <w:sz w:val="20"/>
                <w:szCs w:val="20"/>
                <w:lang w:val="hy-AM" w:eastAsia="ru-RU"/>
              </w:rPr>
              <w:t>:</w:t>
            </w:r>
          </w:p>
          <w:p w:rsidR="00736BA9" w:rsidRPr="001C4806" w:rsidRDefault="00736BA9" w:rsidP="00B0186A">
            <w:pPr>
              <w:spacing w:after="0"/>
              <w:ind w:left="180" w:right="150"/>
              <w:jc w:val="both"/>
              <w:rPr>
                <w:rFonts w:ascii="GHEA Grapalat" w:eastAsia="Times New Roman" w:hAnsi="GHEA Grapalat"/>
                <w:b/>
                <w:sz w:val="20"/>
                <w:szCs w:val="20"/>
                <w:lang w:val="hy-AM" w:eastAsia="ru-RU"/>
              </w:rPr>
            </w:pPr>
            <w:r w:rsidRPr="001C4806">
              <w:rPr>
                <w:rFonts w:ascii="GHEA Grapalat" w:eastAsia="Times New Roman" w:hAnsi="GHEA Grapalat"/>
                <w:sz w:val="20"/>
                <w:szCs w:val="20"/>
                <w:lang w:val="hy-AM" w:eastAsia="ru-RU"/>
              </w:rPr>
              <w:t>7)</w:t>
            </w:r>
            <w:r w:rsidRPr="001C4806">
              <w:rPr>
                <w:rFonts w:ascii="GHEA Grapalat" w:eastAsia="Times New Roman" w:hAnsi="GHEA Grapalat"/>
                <w:i/>
                <w:sz w:val="20"/>
                <w:szCs w:val="20"/>
                <w:lang w:val="hy-AM" w:eastAsia="ru-RU"/>
              </w:rPr>
              <w:t xml:space="preserve"> </w:t>
            </w:r>
            <w:r w:rsidRPr="001C4806">
              <w:rPr>
                <w:rFonts w:ascii="GHEA Grapalat" w:eastAsia="Times New Roman" w:hAnsi="GHEA Grapalat"/>
                <w:sz w:val="20"/>
                <w:szCs w:val="20"/>
                <w:lang w:val="hy-AM" w:eastAsia="ru-RU"/>
              </w:rPr>
              <w:t xml:space="preserve">13-րդ կետի շրջանակներում առաջարկում ենք հստակեցնել </w:t>
            </w:r>
            <w:r w:rsidRPr="001C4806">
              <w:rPr>
                <w:rFonts w:ascii="GHEA Grapalat" w:eastAsia="Times New Roman" w:hAnsi="GHEA Grapalat"/>
                <w:b/>
                <w:sz w:val="20"/>
                <w:szCs w:val="20"/>
                <w:lang w:val="hy-AM" w:eastAsia="ru-RU"/>
              </w:rPr>
              <w:t>ձեռքբերվող գույքի սեփականատերերին</w:t>
            </w:r>
            <w:r w:rsidRPr="001C4806">
              <w:rPr>
                <w:rFonts w:ascii="GHEA Grapalat" w:eastAsia="Times New Roman" w:hAnsi="GHEA Grapalat"/>
                <w:sz w:val="20"/>
                <w:szCs w:val="20"/>
                <w:lang w:val="hy-AM" w:eastAsia="ru-RU"/>
              </w:rPr>
              <w:t xml:space="preserve">, ինչպես նաև վկայագրի միջոցով բնակարան (բնակելի տուն) ձեռք բերելու համար </w:t>
            </w:r>
            <w:r w:rsidRPr="001C4806">
              <w:rPr>
                <w:rFonts w:ascii="GHEA Grapalat" w:eastAsia="Times New Roman" w:hAnsi="GHEA Grapalat"/>
                <w:b/>
                <w:sz w:val="20"/>
                <w:szCs w:val="20"/>
                <w:lang w:val="hy-AM" w:eastAsia="ru-RU"/>
              </w:rPr>
              <w:t>աջակցություն ստանալու մասին կնքված պայմանագրի կողմերին:</w:t>
            </w:r>
          </w:p>
          <w:p w:rsidR="00736BA9" w:rsidRPr="001C4806" w:rsidRDefault="00736BA9" w:rsidP="00B0186A">
            <w:pPr>
              <w:spacing w:after="0"/>
              <w:ind w:left="180" w:right="150"/>
              <w:jc w:val="both"/>
              <w:rPr>
                <w:rFonts w:ascii="GHEA Grapalat" w:eastAsia="Times New Roman" w:hAnsi="GHEA Grapalat"/>
                <w:i/>
                <w:sz w:val="20"/>
                <w:szCs w:val="20"/>
                <w:lang w:val="hy-AM" w:eastAsia="ru-RU"/>
              </w:rPr>
            </w:pPr>
            <w:r w:rsidRPr="001C4806">
              <w:rPr>
                <w:rFonts w:ascii="GHEA Grapalat" w:eastAsia="Times New Roman" w:hAnsi="GHEA Grapalat"/>
                <w:sz w:val="20"/>
                <w:szCs w:val="20"/>
                <w:lang w:val="hy-AM" w:eastAsia="ru-RU"/>
              </w:rPr>
              <w:t xml:space="preserve">8) 14-րդ կետի համաձայն՝ </w:t>
            </w:r>
            <w:r w:rsidRPr="001C4806">
              <w:rPr>
                <w:rFonts w:ascii="GHEA Grapalat" w:eastAsia="Times New Roman" w:hAnsi="GHEA Grapalat"/>
                <w:i/>
                <w:sz w:val="20"/>
                <w:szCs w:val="20"/>
                <w:lang w:val="hy-AM" w:eastAsia="ru-RU"/>
              </w:rPr>
              <w:t xml:space="preserve">«Վկայագրի միջոցով աջակցություն ստացող և վթարային բնակարանի դիմաց ֆինանսական աջակցություն տրամադրելու </w:t>
            </w:r>
            <w:proofErr w:type="spellStart"/>
            <w:r w:rsidRPr="001C4806">
              <w:rPr>
                <w:rFonts w:ascii="GHEA Grapalat" w:eastAsia="Times New Roman" w:hAnsi="GHEA Grapalat"/>
                <w:i/>
                <w:sz w:val="20"/>
                <w:szCs w:val="20"/>
                <w:lang w:val="hy-AM" w:eastAsia="ru-RU"/>
              </w:rPr>
              <w:t>Շահառուները</w:t>
            </w:r>
            <w:proofErr w:type="spellEnd"/>
            <w:r w:rsidRPr="001C4806">
              <w:rPr>
                <w:rFonts w:ascii="GHEA Grapalat" w:eastAsia="Times New Roman" w:hAnsi="GHEA Grapalat"/>
                <w:i/>
                <w:sz w:val="20"/>
                <w:szCs w:val="20"/>
                <w:lang w:val="hy-AM" w:eastAsia="ru-RU"/>
              </w:rPr>
              <w:t xml:space="preserve"> սույն որոշումը ուժի մեջ մտնելուց 15-օրվա ընթացքում ըստ </w:t>
            </w:r>
            <w:r w:rsidRPr="001C4806">
              <w:rPr>
                <w:rFonts w:ascii="GHEA Grapalat" w:eastAsia="Times New Roman" w:hAnsi="GHEA Grapalat"/>
                <w:b/>
                <w:i/>
                <w:sz w:val="20"/>
                <w:szCs w:val="20"/>
                <w:lang w:val="hy-AM" w:eastAsia="ru-RU"/>
              </w:rPr>
              <w:t>սույն կարգի</w:t>
            </w:r>
            <w:r w:rsidRPr="001C4806">
              <w:rPr>
                <w:rFonts w:ascii="GHEA Grapalat" w:eastAsia="Times New Roman" w:hAnsi="GHEA Grapalat"/>
                <w:i/>
                <w:sz w:val="20"/>
                <w:szCs w:val="20"/>
                <w:lang w:val="hy-AM" w:eastAsia="ru-RU"/>
              </w:rPr>
              <w:t xml:space="preserve"> </w:t>
            </w:r>
            <w:r w:rsidRPr="001C4806">
              <w:rPr>
                <w:rFonts w:ascii="GHEA Grapalat" w:eastAsia="Times New Roman" w:hAnsi="GHEA Grapalat"/>
                <w:b/>
                <w:i/>
                <w:sz w:val="20"/>
                <w:szCs w:val="20"/>
                <w:lang w:val="hy-AM" w:eastAsia="ru-RU"/>
              </w:rPr>
              <w:t>3-րդ կետի առաջնահերթության</w:t>
            </w:r>
            <w:r w:rsidRPr="001C4806">
              <w:rPr>
                <w:rFonts w:ascii="GHEA Grapalat" w:eastAsia="Times New Roman" w:hAnsi="GHEA Grapalat"/>
                <w:i/>
                <w:sz w:val="20"/>
                <w:szCs w:val="20"/>
                <w:lang w:val="hy-AM" w:eastAsia="ru-RU"/>
              </w:rPr>
              <w:t xml:space="preserve"> ներկայացնում դիմում»:</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Այս առումով հայտնում ենք, որ` </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lastRenderedPageBreak/>
              <w:t xml:space="preserve">ա. վերոնշյալ դրույթը «վթարային բնակարանի դիմաց ֆինանսական աջակցություն տրամադրելու </w:t>
            </w:r>
            <w:proofErr w:type="spellStart"/>
            <w:r w:rsidRPr="001C4806">
              <w:rPr>
                <w:rFonts w:ascii="GHEA Grapalat" w:eastAsia="Times New Roman" w:hAnsi="GHEA Grapalat"/>
                <w:sz w:val="20"/>
                <w:szCs w:val="20"/>
                <w:lang w:val="hy-AM" w:eastAsia="ru-RU"/>
              </w:rPr>
              <w:t>Շահառուները</w:t>
            </w:r>
            <w:proofErr w:type="spellEnd"/>
            <w:r w:rsidRPr="001C4806">
              <w:rPr>
                <w:rFonts w:ascii="GHEA Grapalat" w:eastAsia="Times New Roman" w:hAnsi="GHEA Grapalat"/>
                <w:sz w:val="20"/>
                <w:szCs w:val="20"/>
                <w:lang w:val="hy-AM" w:eastAsia="ru-RU"/>
              </w:rPr>
              <w:t xml:space="preserve">» </w:t>
            </w:r>
            <w:proofErr w:type="spellStart"/>
            <w:r w:rsidRPr="001C4806">
              <w:rPr>
                <w:rFonts w:ascii="GHEA Grapalat" w:eastAsia="Times New Roman" w:hAnsi="GHEA Grapalat"/>
                <w:sz w:val="20"/>
                <w:szCs w:val="20"/>
                <w:lang w:val="hy-AM" w:eastAsia="ru-RU"/>
              </w:rPr>
              <w:t>ձևակերպման</w:t>
            </w:r>
            <w:proofErr w:type="spellEnd"/>
            <w:r w:rsidRPr="001C4806">
              <w:rPr>
                <w:rFonts w:ascii="GHEA Grapalat" w:eastAsia="Times New Roman" w:hAnsi="GHEA Grapalat"/>
                <w:sz w:val="20"/>
                <w:szCs w:val="20"/>
                <w:lang w:val="hy-AM" w:eastAsia="ru-RU"/>
              </w:rPr>
              <w:t xml:space="preserve"> առկայությամբ պայմանավորված </w:t>
            </w:r>
            <w:proofErr w:type="spellStart"/>
            <w:r w:rsidRPr="001C4806">
              <w:rPr>
                <w:rFonts w:ascii="GHEA Grapalat" w:eastAsia="Times New Roman" w:hAnsi="GHEA Grapalat"/>
                <w:sz w:val="20"/>
                <w:szCs w:val="20"/>
                <w:lang w:val="hy-AM" w:eastAsia="ru-RU"/>
              </w:rPr>
              <w:t>շարահյուսության</w:t>
            </w:r>
            <w:proofErr w:type="spellEnd"/>
            <w:r w:rsidRPr="001C4806">
              <w:rPr>
                <w:rFonts w:ascii="GHEA Grapalat" w:eastAsia="Times New Roman" w:hAnsi="GHEA Grapalat"/>
                <w:sz w:val="20"/>
                <w:szCs w:val="20"/>
                <w:lang w:val="hy-AM" w:eastAsia="ru-RU"/>
              </w:rPr>
              <w:t xml:space="preserve"> տեսանկյունից վերանայման կարիք ունի,</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բ. «սույն կարգ» </w:t>
            </w:r>
            <w:proofErr w:type="spellStart"/>
            <w:r w:rsidRPr="001C4806">
              <w:rPr>
                <w:rFonts w:ascii="GHEA Grapalat" w:eastAsia="Times New Roman" w:hAnsi="GHEA Grapalat"/>
                <w:sz w:val="20"/>
                <w:szCs w:val="20"/>
                <w:lang w:val="hy-AM" w:eastAsia="ru-RU"/>
              </w:rPr>
              <w:t>ձևակերպումը</w:t>
            </w:r>
            <w:proofErr w:type="spellEnd"/>
            <w:r w:rsidRPr="001C4806">
              <w:rPr>
                <w:rFonts w:ascii="GHEA Grapalat" w:eastAsia="Times New Roman" w:hAnsi="GHEA Grapalat"/>
                <w:sz w:val="20"/>
                <w:szCs w:val="20"/>
                <w:lang w:val="hy-AM" w:eastAsia="ru-RU"/>
              </w:rPr>
              <w:t xml:space="preserve"> վերանայման անհրաժեշտություն ունի՝ նկատի ունենալով այն հանգամանքը, որ Նախագծով հաստատվող N 1 հավելվածը վերնագրված է ծրագիր,</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գ. լրացուցիչ հստակեցման կարիք ունեն </w:t>
            </w:r>
            <w:proofErr w:type="spellStart"/>
            <w:r w:rsidRPr="001C4806">
              <w:rPr>
                <w:rFonts w:ascii="GHEA Grapalat" w:eastAsia="Times New Roman" w:hAnsi="GHEA Grapalat"/>
                <w:sz w:val="20"/>
                <w:szCs w:val="20"/>
                <w:lang w:val="hy-AM" w:eastAsia="ru-RU"/>
              </w:rPr>
              <w:t>առաջնահերթությունները</w:t>
            </w:r>
            <w:proofErr w:type="spellEnd"/>
            <w:r w:rsidRPr="001C4806">
              <w:rPr>
                <w:rFonts w:ascii="GHEA Grapalat" w:eastAsia="Times New Roman" w:hAnsi="GHEA Grapalat"/>
                <w:sz w:val="20"/>
                <w:szCs w:val="20"/>
                <w:lang w:val="hy-AM" w:eastAsia="ru-RU"/>
              </w:rPr>
              <w:t>, որոնցով պայմանավորված շահառուների կողմից ներկայացվում են դիմումները,</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դ. լրացուցիչ պարզաբանման կարիք ունի դիմումների ներկայացման մարմնի անվանումը և դիմումների ներկայացման եղանակը,</w:t>
            </w:r>
          </w:p>
          <w:p w:rsidR="00736BA9" w:rsidRPr="001C4806" w:rsidRDefault="00736BA9" w:rsidP="00B0186A">
            <w:pPr>
              <w:spacing w:after="0"/>
              <w:ind w:left="180" w:right="150"/>
              <w:jc w:val="both"/>
              <w:rPr>
                <w:rFonts w:ascii="GHEA Grapalat" w:eastAsia="Times New Roman" w:hAnsi="GHEA Grapalat"/>
                <w:i/>
                <w:sz w:val="20"/>
                <w:szCs w:val="20"/>
                <w:lang w:val="hy-AM" w:eastAsia="ru-RU"/>
              </w:rPr>
            </w:pPr>
            <w:r w:rsidRPr="001C4806">
              <w:rPr>
                <w:rFonts w:ascii="GHEA Grapalat" w:eastAsia="Times New Roman" w:hAnsi="GHEA Grapalat"/>
                <w:sz w:val="20"/>
                <w:szCs w:val="20"/>
                <w:lang w:val="hy-AM" w:eastAsia="ru-RU"/>
              </w:rPr>
              <w:t xml:space="preserve">9) 14-րդ կետի 3-րդ ենթակետով նախատեսվում է սահմանել, որ </w:t>
            </w:r>
            <w:proofErr w:type="spellStart"/>
            <w:r w:rsidRPr="001C4806">
              <w:rPr>
                <w:rFonts w:ascii="GHEA Grapalat" w:eastAsia="Times New Roman" w:hAnsi="GHEA Grapalat"/>
                <w:sz w:val="20"/>
                <w:szCs w:val="20"/>
                <w:lang w:val="hy-AM" w:eastAsia="ru-RU"/>
              </w:rPr>
              <w:t>շահառուները</w:t>
            </w:r>
            <w:proofErr w:type="spellEnd"/>
            <w:r w:rsidRPr="001C4806">
              <w:rPr>
                <w:rFonts w:ascii="GHEA Grapalat" w:eastAsia="Times New Roman" w:hAnsi="GHEA Grapalat"/>
                <w:sz w:val="20"/>
                <w:szCs w:val="20"/>
                <w:lang w:val="hy-AM" w:eastAsia="ru-RU"/>
              </w:rPr>
              <w:t xml:space="preserve"> հայտարարություն են ներկայացնում տվյալ շենքի զբաղեցրած և սպասարկման համար </w:t>
            </w:r>
            <w:r w:rsidRPr="001C4806">
              <w:rPr>
                <w:rFonts w:ascii="GHEA Grapalat" w:eastAsia="Times New Roman" w:hAnsi="GHEA Grapalat"/>
                <w:i/>
                <w:sz w:val="20"/>
                <w:szCs w:val="20"/>
                <w:lang w:val="hy-AM" w:eastAsia="ru-RU"/>
              </w:rPr>
              <w:t xml:space="preserve">անհրաժեշտ հողամասի համապատասխան բաժնեմասից կամովին </w:t>
            </w:r>
            <w:r w:rsidRPr="001C4806">
              <w:rPr>
                <w:rFonts w:ascii="GHEA Grapalat" w:eastAsia="Times New Roman" w:hAnsi="GHEA Grapalat"/>
                <w:b/>
                <w:i/>
                <w:sz w:val="20"/>
                <w:szCs w:val="20"/>
                <w:lang w:val="hy-AM" w:eastAsia="ru-RU"/>
              </w:rPr>
              <w:t>հրաժարվելու</w:t>
            </w:r>
            <w:r w:rsidRPr="001C4806">
              <w:rPr>
                <w:rFonts w:ascii="GHEA Grapalat" w:eastAsia="Times New Roman" w:hAnsi="GHEA Grapalat"/>
                <w:i/>
                <w:sz w:val="20"/>
                <w:szCs w:val="20"/>
                <w:lang w:val="hy-AM" w:eastAsia="ru-RU"/>
              </w:rPr>
              <w:t xml:space="preserve"> և վթարային բնակարանը </w:t>
            </w:r>
            <w:proofErr w:type="spellStart"/>
            <w:r w:rsidRPr="001C4806">
              <w:rPr>
                <w:rFonts w:ascii="GHEA Grapalat" w:eastAsia="Times New Roman" w:hAnsi="GHEA Grapalat"/>
                <w:i/>
                <w:sz w:val="20"/>
                <w:szCs w:val="20"/>
                <w:lang w:val="hy-AM" w:eastAsia="ru-RU"/>
              </w:rPr>
              <w:t>Երևան</w:t>
            </w:r>
            <w:proofErr w:type="spellEnd"/>
            <w:r w:rsidRPr="001C4806">
              <w:rPr>
                <w:rFonts w:ascii="GHEA Grapalat" w:eastAsia="Times New Roman" w:hAnsi="GHEA Grapalat"/>
                <w:i/>
                <w:sz w:val="20"/>
                <w:szCs w:val="20"/>
                <w:lang w:val="hy-AM" w:eastAsia="ru-RU"/>
              </w:rPr>
              <w:t xml:space="preserve"> համայնքին </w:t>
            </w:r>
            <w:r w:rsidRPr="001C4806">
              <w:rPr>
                <w:rFonts w:ascii="GHEA Grapalat" w:eastAsia="Times New Roman" w:hAnsi="GHEA Grapalat"/>
                <w:b/>
                <w:i/>
                <w:sz w:val="20"/>
                <w:szCs w:val="20"/>
                <w:lang w:val="hy-AM" w:eastAsia="ru-RU"/>
              </w:rPr>
              <w:t xml:space="preserve">նվիրելու /հանձնելու/ </w:t>
            </w:r>
            <w:r w:rsidRPr="001C4806">
              <w:rPr>
                <w:rFonts w:ascii="GHEA Grapalat" w:eastAsia="Times New Roman" w:hAnsi="GHEA Grapalat"/>
                <w:i/>
                <w:sz w:val="20"/>
                <w:szCs w:val="20"/>
                <w:lang w:val="hy-AM" w:eastAsia="ru-RU"/>
              </w:rPr>
              <w:t>մասին:</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Այս առումով հայտնում ենք, որ հրաժարվելու և նվիրելու /հանձնելու/ մասին վերոնշյալ </w:t>
            </w:r>
            <w:proofErr w:type="spellStart"/>
            <w:r w:rsidRPr="001C4806">
              <w:rPr>
                <w:rFonts w:ascii="GHEA Grapalat" w:eastAsia="Times New Roman" w:hAnsi="GHEA Grapalat"/>
                <w:sz w:val="20"/>
                <w:szCs w:val="20"/>
                <w:lang w:val="hy-AM" w:eastAsia="ru-RU"/>
              </w:rPr>
              <w:t>կարգավորումները</w:t>
            </w:r>
            <w:proofErr w:type="spellEnd"/>
            <w:r w:rsidRPr="001C4806">
              <w:rPr>
                <w:rFonts w:ascii="GHEA Grapalat" w:eastAsia="Times New Roman" w:hAnsi="GHEA Grapalat"/>
                <w:sz w:val="20"/>
                <w:szCs w:val="20"/>
                <w:lang w:val="hy-AM" w:eastAsia="ru-RU"/>
              </w:rPr>
              <w:t xml:space="preserve"> չեն բխում Օրենքի տրամաբանությունից՝ նկատի ունենալով այն հանգամանքը, որ հանրության գերակա շահ ճանաչելու մասին ՀՀ կառավարության որոշման շրջանակներում նույն գույքի նկատմամբ հնարավոր չէ և հանրության գերակա շահ ճանաչել, և նույն գույքը նվիրատվությամբ փոխանցել </w:t>
            </w:r>
            <w:proofErr w:type="spellStart"/>
            <w:r w:rsidRPr="001C4806">
              <w:rPr>
                <w:rFonts w:ascii="GHEA Grapalat" w:eastAsia="Times New Roman" w:hAnsi="GHEA Grapalat"/>
                <w:sz w:val="20"/>
                <w:szCs w:val="20"/>
                <w:lang w:val="hy-AM" w:eastAsia="ru-RU"/>
              </w:rPr>
              <w:t>ձեռքբերողին</w:t>
            </w:r>
            <w:proofErr w:type="spellEnd"/>
            <w:r w:rsidRPr="001C4806">
              <w:rPr>
                <w:rFonts w:ascii="GHEA Grapalat" w:eastAsia="Times New Roman" w:hAnsi="GHEA Grapalat"/>
                <w:sz w:val="20"/>
                <w:szCs w:val="20"/>
                <w:lang w:val="hy-AM" w:eastAsia="ru-RU"/>
              </w:rPr>
              <w:t>:</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lastRenderedPageBreak/>
              <w:t>Չի ընդունվել:</w:t>
            </w:r>
            <w:r w:rsidRPr="001C4806">
              <w:rPr>
                <w:sz w:val="20"/>
                <w:szCs w:val="20"/>
                <w:lang w:val="hy-AM"/>
              </w:rPr>
              <w:t xml:space="preserve"> </w:t>
            </w:r>
            <w:r w:rsidRPr="001C4806">
              <w:rPr>
                <w:rFonts w:ascii="GHEA Grapalat" w:eastAsia="Times New Roman" w:hAnsi="GHEA Grapalat"/>
                <w:sz w:val="20"/>
                <w:szCs w:val="20"/>
                <w:lang w:val="hy-AM" w:eastAsia="ru-RU"/>
              </w:rPr>
              <w:t>Նշված կարգավորումը բխում է Օրենքի 7-րդ հոդվածի 5-րդ մասից:</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Ընդունվել է մասամբ: Նախագծում և Ծրագրում  շտկվել են տեխնիկական </w:t>
            </w:r>
            <w:proofErr w:type="spellStart"/>
            <w:r w:rsidRPr="001C4806">
              <w:rPr>
                <w:rFonts w:ascii="GHEA Grapalat" w:eastAsia="Times New Roman" w:hAnsi="GHEA Grapalat"/>
                <w:sz w:val="20"/>
                <w:szCs w:val="20"/>
                <w:lang w:val="hy-AM" w:eastAsia="ru-RU"/>
              </w:rPr>
              <w:t>վրիպակները</w:t>
            </w:r>
            <w:proofErr w:type="spellEnd"/>
            <w:r w:rsidRPr="001C4806">
              <w:rPr>
                <w:rFonts w:ascii="GHEA Grapalat" w:eastAsia="Times New Roman" w:hAnsi="GHEA Grapalat"/>
                <w:sz w:val="20"/>
                <w:szCs w:val="20"/>
                <w:lang w:val="hy-AM" w:eastAsia="ru-RU"/>
              </w:rPr>
              <w:t xml:space="preserve">, շարահյուսական </w:t>
            </w:r>
            <w:proofErr w:type="spellStart"/>
            <w:r w:rsidRPr="001C4806">
              <w:rPr>
                <w:rFonts w:ascii="GHEA Grapalat" w:eastAsia="Times New Roman" w:hAnsi="GHEA Grapalat"/>
                <w:sz w:val="20"/>
                <w:szCs w:val="20"/>
                <w:lang w:val="hy-AM" w:eastAsia="ru-RU"/>
              </w:rPr>
              <w:t>ձևակերպումները</w:t>
            </w:r>
            <w:proofErr w:type="spellEnd"/>
            <w:r w:rsidRPr="001C4806">
              <w:rPr>
                <w:rFonts w:ascii="GHEA Grapalat" w:eastAsia="Times New Roman" w:hAnsi="GHEA Grapalat"/>
                <w:sz w:val="20"/>
                <w:szCs w:val="20"/>
                <w:lang w:val="hy-AM" w:eastAsia="ru-RU"/>
              </w:rPr>
              <w:t>:</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Որպես տրամադրվող նվազագույն գումար հիմք է  ընդունվել 27.11.2025թ. N1709-Ն որոշման 1-ին կետով սահմանված 7 800 </w:t>
            </w:r>
            <w:r w:rsidRPr="001C4806">
              <w:rPr>
                <w:rFonts w:ascii="GHEA Grapalat" w:eastAsia="Times New Roman" w:hAnsi="GHEA Grapalat"/>
                <w:sz w:val="20"/>
                <w:szCs w:val="20"/>
                <w:lang w:val="hy-AM" w:eastAsia="ru-RU"/>
              </w:rPr>
              <w:lastRenderedPageBreak/>
              <w:t xml:space="preserve">000 ՀՀ դրամը, որը համայնքի կողմից տրամադրվող արդարացված փոխհատուցումն է, իսկ որպես Շահառու 5 և ավելի տարվանից ավելի փաստացի </w:t>
            </w:r>
            <w:proofErr w:type="spellStart"/>
            <w:r w:rsidRPr="001C4806">
              <w:rPr>
                <w:rFonts w:ascii="GHEA Grapalat" w:eastAsia="Times New Roman" w:hAnsi="GHEA Grapalat"/>
                <w:sz w:val="20"/>
                <w:szCs w:val="20"/>
                <w:lang w:val="hy-AM" w:eastAsia="ru-RU"/>
              </w:rPr>
              <w:t>բնակությունը</w:t>
            </w:r>
            <w:proofErr w:type="spellEnd"/>
            <w:r w:rsidRPr="001C4806">
              <w:rPr>
                <w:rFonts w:ascii="GHEA Grapalat" w:eastAsia="Times New Roman" w:hAnsi="GHEA Grapalat"/>
                <w:sz w:val="20"/>
                <w:szCs w:val="20"/>
                <w:lang w:val="hy-AM" w:eastAsia="ru-RU"/>
              </w:rPr>
              <w:t xml:space="preserve"> հիմք ընդունելու հանգամանքը </w:t>
            </w:r>
            <w:r w:rsidRPr="001C4806">
              <w:rPr>
                <w:sz w:val="20"/>
                <w:szCs w:val="20"/>
                <w:lang w:val="hy-AM"/>
              </w:rPr>
              <w:t xml:space="preserve"> </w:t>
            </w:r>
            <w:r w:rsidRPr="001C4806">
              <w:rPr>
                <w:rFonts w:ascii="GHEA Grapalat" w:eastAsia="Times New Roman" w:hAnsi="GHEA Grapalat"/>
                <w:sz w:val="20"/>
                <w:szCs w:val="20"/>
                <w:lang w:val="hy-AM" w:eastAsia="ru-RU"/>
              </w:rPr>
              <w:t xml:space="preserve">պայմանավորված է նրանով, որ Ծրագրի </w:t>
            </w:r>
            <w:proofErr w:type="spellStart"/>
            <w:r w:rsidRPr="001C4806">
              <w:rPr>
                <w:rFonts w:ascii="GHEA Grapalat" w:eastAsia="Times New Roman" w:hAnsi="GHEA Grapalat"/>
                <w:sz w:val="20"/>
                <w:szCs w:val="20"/>
                <w:lang w:val="hy-AM" w:eastAsia="ru-RU"/>
              </w:rPr>
              <w:t>շահառուները</w:t>
            </w:r>
            <w:proofErr w:type="spellEnd"/>
            <w:r w:rsidRPr="001C4806">
              <w:rPr>
                <w:rFonts w:ascii="GHEA Grapalat" w:eastAsia="Times New Roman" w:hAnsi="GHEA Grapalat"/>
                <w:sz w:val="20"/>
                <w:szCs w:val="20"/>
                <w:lang w:val="hy-AM" w:eastAsia="ru-RU"/>
              </w:rPr>
              <w:t xml:space="preserve"> ունեն օրինական ակնկալիք իրենց զբաղեցրած վթարային բնակարանի դիմաց Վկայագրի միջոցով ձեռք բերելու սեփականության իրավունք:</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b/>
                <w:sz w:val="20"/>
                <w:szCs w:val="20"/>
                <w:lang w:val="hy-AM" w:eastAsia="ru-RU"/>
              </w:rPr>
              <w:lastRenderedPageBreak/>
              <w:t>5.</w:t>
            </w:r>
            <w:r w:rsidRPr="001C4806">
              <w:rPr>
                <w:rFonts w:ascii="GHEA Grapalat" w:eastAsia="Times New Roman" w:hAnsi="GHEA Grapalat"/>
                <w:sz w:val="20"/>
                <w:szCs w:val="20"/>
                <w:lang w:val="hy-AM" w:eastAsia="ru-RU"/>
              </w:rPr>
              <w:t xml:space="preserve"> Նախագծով հաստատվող N 3 հավելվածի վերնագրում բացակայում է հանրության գերակա շահ ճանաչվող տարածքի մակերեսը: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Ընդունվել է: Հավելված հ.3 կատարվել է լրացում:</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90" w:firstLine="90"/>
              <w:jc w:val="both"/>
              <w:rPr>
                <w:rFonts w:ascii="GHEA Grapalat" w:hAnsi="GHEA Grapalat"/>
                <w:color w:val="000000"/>
                <w:sz w:val="20"/>
                <w:szCs w:val="20"/>
                <w:shd w:val="clear" w:color="auto" w:fill="FFFFFF"/>
                <w:lang w:val="hy-AM"/>
              </w:rPr>
            </w:pPr>
            <w:r w:rsidRPr="001C4806">
              <w:rPr>
                <w:rFonts w:ascii="GHEA Grapalat" w:hAnsi="GHEA Grapalat"/>
                <w:b/>
                <w:sz w:val="20"/>
                <w:szCs w:val="20"/>
                <w:lang w:val="hy-AM"/>
              </w:rPr>
              <w:t>6.</w:t>
            </w:r>
            <w:r w:rsidRPr="001C4806">
              <w:rPr>
                <w:rFonts w:ascii="GHEA Grapalat" w:hAnsi="GHEA Grapalat"/>
                <w:sz w:val="20"/>
                <w:szCs w:val="20"/>
                <w:lang w:val="hy-AM"/>
              </w:rPr>
              <w:t xml:space="preserve"> Նախագծին կից ներկայացված փաստաթղթերում աղյուսակների տեսքով արտացոլված են  </w:t>
            </w:r>
            <w:proofErr w:type="spellStart"/>
            <w:r w:rsidRPr="001C4806">
              <w:rPr>
                <w:rFonts w:ascii="GHEA Grapalat" w:hAnsi="GHEA Grapalat"/>
                <w:color w:val="000000"/>
                <w:sz w:val="20"/>
                <w:szCs w:val="20"/>
                <w:shd w:val="clear" w:color="auto" w:fill="FFFFFF"/>
                <w:lang w:val="hy-AM"/>
              </w:rPr>
              <w:t>Երևան</w:t>
            </w:r>
            <w:proofErr w:type="spellEnd"/>
            <w:r w:rsidRPr="001C4806">
              <w:rPr>
                <w:rFonts w:ascii="GHEA Grapalat" w:hAnsi="GHEA Grapalat"/>
                <w:color w:val="000000"/>
                <w:sz w:val="20"/>
                <w:szCs w:val="20"/>
                <w:shd w:val="clear" w:color="auto" w:fill="FFFFFF"/>
                <w:lang w:val="hy-AM"/>
              </w:rPr>
              <w:t xml:space="preserve"> քաղաքի Վարդաշեն 6-րդ փողոցի հ.66/1 և Վարդաշեն 6-րդ փողոցի հ.68ա հասցեներում գտնվող շենքերի բնակարանների վերաբերյալ տեղեկատվություն (բնակարանի համար, սեփականատիրոջ կամ տնօրինող անձանց վերաբերյալ տեղեկատվություն, վկայականի համար, մակերես):</w:t>
            </w:r>
          </w:p>
          <w:p w:rsidR="00736BA9" w:rsidRPr="001C4806" w:rsidRDefault="00736BA9" w:rsidP="00B0186A">
            <w:pPr>
              <w:spacing w:after="0"/>
              <w:ind w:left="90" w:firstLine="90"/>
              <w:jc w:val="both"/>
              <w:rPr>
                <w:rFonts w:ascii="GHEA Grapalat" w:hAnsi="GHEA Grapalat"/>
                <w:sz w:val="20"/>
                <w:szCs w:val="20"/>
                <w:lang w:val="hy-AM"/>
              </w:rPr>
            </w:pPr>
            <w:r w:rsidRPr="001C4806">
              <w:rPr>
                <w:rFonts w:ascii="GHEA Grapalat" w:hAnsi="GHEA Grapalat"/>
                <w:color w:val="000000"/>
                <w:sz w:val="20"/>
                <w:szCs w:val="20"/>
                <w:shd w:val="clear" w:color="auto" w:fill="FFFFFF"/>
                <w:lang w:val="hy-AM"/>
              </w:rPr>
              <w:t>Նկատի ունենալով Օրենքի 7-րդ հոդվածի 2-րդ մասի «գ» կետով սահմանված պահանջը՝</w:t>
            </w:r>
            <w:r w:rsidRPr="001C4806">
              <w:rPr>
                <w:rFonts w:ascii="GHEA Grapalat" w:hAnsi="GHEA Grapalat"/>
                <w:b/>
                <w:color w:val="000000"/>
                <w:sz w:val="20"/>
                <w:szCs w:val="20"/>
                <w:shd w:val="clear" w:color="auto" w:fill="FFFFFF"/>
                <w:lang w:val="hy-AM"/>
              </w:rPr>
              <w:t xml:space="preserve"> </w:t>
            </w:r>
            <w:r w:rsidRPr="001C4806">
              <w:rPr>
                <w:rFonts w:ascii="GHEA Grapalat" w:hAnsi="GHEA Grapalat" w:cs="Arial"/>
                <w:color w:val="333333"/>
                <w:sz w:val="20"/>
                <w:szCs w:val="20"/>
                <w:shd w:val="clear" w:color="auto" w:fill="FFFFFF"/>
                <w:lang w:val="hy-AM"/>
              </w:rPr>
              <w:t xml:space="preserve">օտարման ենթակա սեփականության իրավունքի օբյեկտները և օտարվող սեփականությունը </w:t>
            </w:r>
            <w:proofErr w:type="spellStart"/>
            <w:r w:rsidRPr="001C4806">
              <w:rPr>
                <w:rFonts w:ascii="GHEA Grapalat" w:hAnsi="GHEA Grapalat" w:cs="Arial"/>
                <w:b/>
                <w:color w:val="333333"/>
                <w:sz w:val="20"/>
                <w:szCs w:val="20"/>
                <w:shd w:val="clear" w:color="auto" w:fill="FFFFFF"/>
                <w:lang w:val="hy-AM"/>
              </w:rPr>
              <w:t>նույնականացնող</w:t>
            </w:r>
            <w:proofErr w:type="spellEnd"/>
            <w:r w:rsidRPr="001C4806">
              <w:rPr>
                <w:rFonts w:ascii="GHEA Grapalat" w:hAnsi="GHEA Grapalat" w:cs="Arial"/>
                <w:b/>
                <w:color w:val="333333"/>
                <w:sz w:val="20"/>
                <w:szCs w:val="20"/>
                <w:shd w:val="clear" w:color="auto" w:fill="FFFFFF"/>
                <w:lang w:val="hy-AM"/>
              </w:rPr>
              <w:t xml:space="preserve"> տվյալները</w:t>
            </w:r>
            <w:r w:rsidRPr="001C4806">
              <w:rPr>
                <w:rFonts w:ascii="GHEA Grapalat" w:hAnsi="GHEA Grapalat" w:cs="Arial"/>
                <w:color w:val="333333"/>
                <w:sz w:val="20"/>
                <w:szCs w:val="20"/>
                <w:shd w:val="clear" w:color="auto" w:fill="FFFFFF"/>
                <w:lang w:val="hy-AM"/>
              </w:rPr>
              <w:t xml:space="preserve"> </w:t>
            </w:r>
            <w:r w:rsidRPr="001C4806">
              <w:rPr>
                <w:rFonts w:ascii="GHEA Grapalat" w:hAnsi="GHEA Grapalat" w:cs="Arial"/>
                <w:sz w:val="20"/>
                <w:szCs w:val="20"/>
                <w:shd w:val="clear" w:color="auto" w:fill="FFFFFF"/>
                <w:lang w:val="hy-AM"/>
              </w:rPr>
              <w:t xml:space="preserve">(հասցեն կամ գտնվելու վայրը, առկայության դեպքում` հանրության գերակա շահ ճանաչվող տարածքի սխեման, գույքի նկատմամբ սեփականության իրավունքի պետական գրանցման վկայականի տվյալները, կադաստրային ծածկագիրը, ինչպես նաև </w:t>
            </w:r>
            <w:r w:rsidRPr="001C4806">
              <w:rPr>
                <w:rFonts w:ascii="GHEA Grapalat" w:hAnsi="GHEA Grapalat" w:cs="Arial"/>
                <w:sz w:val="20"/>
                <w:szCs w:val="20"/>
                <w:shd w:val="clear" w:color="auto" w:fill="FFFFFF"/>
                <w:lang w:val="hy-AM"/>
              </w:rPr>
              <w:lastRenderedPageBreak/>
              <w:t xml:space="preserve">օտարվող սեփականությունը </w:t>
            </w:r>
            <w:proofErr w:type="spellStart"/>
            <w:r w:rsidRPr="001C4806">
              <w:rPr>
                <w:rFonts w:ascii="GHEA Grapalat" w:hAnsi="GHEA Grapalat" w:cs="Arial"/>
                <w:sz w:val="20"/>
                <w:szCs w:val="20"/>
                <w:shd w:val="clear" w:color="auto" w:fill="FFFFFF"/>
                <w:lang w:val="hy-AM"/>
              </w:rPr>
              <w:t>նույնականացնող</w:t>
            </w:r>
            <w:proofErr w:type="spellEnd"/>
            <w:r w:rsidRPr="001C4806">
              <w:rPr>
                <w:rFonts w:ascii="GHEA Grapalat" w:hAnsi="GHEA Grapalat" w:cs="Arial"/>
                <w:sz w:val="20"/>
                <w:szCs w:val="20"/>
                <w:shd w:val="clear" w:color="auto" w:fill="FFFFFF"/>
                <w:lang w:val="hy-AM"/>
              </w:rPr>
              <w:t xml:space="preserve"> բոլոր այլ հասանելի տվյալները, իսկ արժեթղթերի դեպքում՝ թողարկողի անվանումը, արժեթղթերի միջազգային տարբերակիչ ծածկագրերը կամ արժեթղթերի </w:t>
            </w:r>
            <w:proofErr w:type="spellStart"/>
            <w:r w:rsidRPr="001C4806">
              <w:rPr>
                <w:rFonts w:ascii="GHEA Grapalat" w:hAnsi="GHEA Grapalat" w:cs="Arial"/>
                <w:sz w:val="20"/>
                <w:szCs w:val="20"/>
                <w:shd w:val="clear" w:color="auto" w:fill="FFFFFF"/>
                <w:lang w:val="hy-AM"/>
              </w:rPr>
              <w:t>նույնականացնող</w:t>
            </w:r>
            <w:proofErr w:type="spellEnd"/>
            <w:r w:rsidRPr="001C4806">
              <w:rPr>
                <w:rFonts w:ascii="GHEA Grapalat" w:hAnsi="GHEA Grapalat" w:cs="Arial"/>
                <w:sz w:val="20"/>
                <w:szCs w:val="20"/>
                <w:shd w:val="clear" w:color="auto" w:fill="FFFFFF"/>
                <w:lang w:val="hy-AM"/>
              </w:rPr>
              <w:t xml:space="preserve"> ծածկագիրը, արժեթղթերի տեսակը, դասը, քանակը, դրանց անվանական արժեքը և թողարկման արժույթը) հանրության գերակա շահ ճանաչելու մասին </w:t>
            </w:r>
            <w:r w:rsidRPr="001C4806">
              <w:rPr>
                <w:rFonts w:ascii="GHEA Grapalat" w:hAnsi="GHEA Grapalat" w:cs="Arial"/>
                <w:b/>
                <w:sz w:val="20"/>
                <w:szCs w:val="20"/>
                <w:shd w:val="clear" w:color="auto" w:fill="FFFFFF"/>
                <w:lang w:val="hy-AM"/>
              </w:rPr>
              <w:t xml:space="preserve">ՀՀ կառավարության որոշման մեջ նշելու վերաբերյալ՝ </w:t>
            </w:r>
            <w:r w:rsidRPr="001C4806">
              <w:rPr>
                <w:rFonts w:ascii="GHEA Grapalat" w:hAnsi="GHEA Grapalat" w:cs="Arial"/>
                <w:sz w:val="20"/>
                <w:szCs w:val="20"/>
                <w:shd w:val="clear" w:color="auto" w:fill="FFFFFF"/>
                <w:lang w:val="hy-AM"/>
              </w:rPr>
              <w:t xml:space="preserve">առաջարկում ենք </w:t>
            </w:r>
            <w:r w:rsidRPr="001C4806">
              <w:rPr>
                <w:rFonts w:ascii="GHEA Grapalat" w:hAnsi="GHEA Grapalat"/>
                <w:color w:val="000000"/>
                <w:sz w:val="20"/>
                <w:szCs w:val="20"/>
                <w:shd w:val="clear" w:color="auto" w:fill="FFFFFF"/>
                <w:lang w:val="hy-AM"/>
              </w:rPr>
              <w:t xml:space="preserve">վերոնշյալ տեղեկատվությունը Նախագծին </w:t>
            </w:r>
            <w:r w:rsidRPr="001C4806">
              <w:rPr>
                <w:rFonts w:ascii="GHEA Grapalat" w:hAnsi="GHEA Grapalat"/>
                <w:sz w:val="20"/>
                <w:szCs w:val="20"/>
                <w:lang w:val="hy-AM"/>
              </w:rPr>
              <w:t xml:space="preserve">կից ներկայացված փաստաթղթերում արտացոլելու փոխարեն ամրագրել հավելվածների </w:t>
            </w:r>
            <w:proofErr w:type="spellStart"/>
            <w:r w:rsidRPr="001C4806">
              <w:rPr>
                <w:rFonts w:ascii="GHEA Grapalat" w:hAnsi="GHEA Grapalat"/>
                <w:sz w:val="20"/>
                <w:szCs w:val="20"/>
                <w:lang w:val="hy-AM"/>
              </w:rPr>
              <w:t>ձևով</w:t>
            </w:r>
            <w:proofErr w:type="spellEnd"/>
            <w:r w:rsidRPr="001C4806">
              <w:rPr>
                <w:rFonts w:ascii="GHEA Grapalat" w:hAnsi="GHEA Grapalat"/>
                <w:sz w:val="20"/>
                <w:szCs w:val="20"/>
                <w:lang w:val="hy-AM"/>
              </w:rPr>
              <w:t>:</w:t>
            </w:r>
          </w:p>
          <w:p w:rsidR="00736BA9" w:rsidRPr="001C4806" w:rsidRDefault="00736BA9" w:rsidP="00B0186A">
            <w:pPr>
              <w:spacing w:after="0"/>
              <w:ind w:left="90" w:firstLine="90"/>
              <w:jc w:val="both"/>
              <w:rPr>
                <w:rFonts w:ascii="GHEA Grapalat" w:hAnsi="GHEA Grapalat"/>
                <w:b/>
                <w:sz w:val="20"/>
                <w:szCs w:val="20"/>
                <w:lang w:val="hy-AM"/>
              </w:rPr>
            </w:pPr>
            <w:r w:rsidRPr="001C4806">
              <w:rPr>
                <w:rFonts w:ascii="GHEA Grapalat" w:hAnsi="GHEA Grapalat"/>
                <w:color w:val="000000"/>
                <w:sz w:val="20"/>
                <w:szCs w:val="20"/>
                <w:shd w:val="clear" w:color="auto" w:fill="FFFFFF"/>
                <w:lang w:val="hy-AM"/>
              </w:rPr>
              <w:t>Միաժամանակ՝ հարկ է նկատի ունենալ, որ Տարածքային կառավարման և ենթակառուցվածքների նախարարի 2023 թվականի նոյեմբերի 23-ի</w:t>
            </w:r>
            <w:r w:rsidRPr="001C4806">
              <w:rPr>
                <w:rFonts w:ascii="GHEA Grapalat" w:hAnsi="GHEA Grapalat"/>
                <w:b/>
                <w:color w:val="000000"/>
                <w:sz w:val="20"/>
                <w:szCs w:val="20"/>
                <w:shd w:val="clear" w:color="auto" w:fill="FFFFFF"/>
                <w:lang w:val="hy-AM"/>
              </w:rPr>
              <w:t xml:space="preserve"> </w:t>
            </w:r>
            <w:r w:rsidRPr="001C4806">
              <w:rPr>
                <w:rFonts w:ascii="GHEA Grapalat" w:hAnsi="GHEA Grapalat"/>
                <w:color w:val="000000"/>
                <w:sz w:val="20"/>
                <w:szCs w:val="20"/>
                <w:shd w:val="clear" w:color="auto" w:fill="FFFFFF"/>
                <w:lang w:val="hy-AM"/>
              </w:rPr>
              <w:t xml:space="preserve">ԳՍ/15.3/36181-2023 գրությամբ Վարչապետի աշխատակազմ տեղեկատվություն է ներկայացվել այն մասին, որ </w:t>
            </w:r>
            <w:r w:rsidRPr="001C4806">
              <w:rPr>
                <w:rFonts w:ascii="GHEA Grapalat" w:hAnsi="GHEA Grapalat" w:cs="Cambria"/>
                <w:b/>
                <w:bCs/>
                <w:sz w:val="20"/>
                <w:szCs w:val="20"/>
                <w:lang w:val="hy-AM"/>
              </w:rPr>
              <w:t xml:space="preserve">Տարածքային կառավարման և ենթակառուցվածքների նախարարության պետական գույքի կառավարման կոմիտեն </w:t>
            </w:r>
            <w:r w:rsidRPr="001C4806">
              <w:rPr>
                <w:rFonts w:ascii="GHEA Grapalat" w:hAnsi="GHEA Grapalat"/>
                <w:b/>
                <w:sz w:val="20"/>
                <w:szCs w:val="20"/>
                <w:lang w:val="hy-AM"/>
              </w:rPr>
              <w:t>հանդիսանում է Վարդաշենի 6-րդ փողոցի թիվ 66/1 և թիվ 68ա հանրակացարանային շենքերի փոքր հատվածի (ընդհանուր առմամբ երկու տասնյակ բնակելի տարածքների) համասեփականատեր:</w:t>
            </w:r>
          </w:p>
          <w:p w:rsidR="00736BA9" w:rsidRPr="001C4806" w:rsidRDefault="00736BA9" w:rsidP="00B0186A">
            <w:pPr>
              <w:spacing w:after="0"/>
              <w:ind w:firstLine="180"/>
              <w:jc w:val="both"/>
              <w:rPr>
                <w:rFonts w:ascii="GHEA Grapalat" w:hAnsi="GHEA Grapalat"/>
                <w:color w:val="000000"/>
                <w:sz w:val="20"/>
                <w:szCs w:val="20"/>
                <w:shd w:val="clear" w:color="auto" w:fill="FFFFFF"/>
                <w:lang w:val="hy-AM"/>
              </w:rPr>
            </w:pPr>
            <w:r w:rsidRPr="001C4806">
              <w:rPr>
                <w:rFonts w:ascii="GHEA Grapalat" w:hAnsi="GHEA Grapalat"/>
                <w:color w:val="000000"/>
                <w:sz w:val="20"/>
                <w:szCs w:val="20"/>
                <w:shd w:val="clear" w:color="auto" w:fill="FFFFFF"/>
                <w:lang w:val="hy-AM"/>
              </w:rPr>
              <w:t>Այս առումով հայտնում ենք, որ լրացուցիչ պարզաբանման կարիք ունի՝</w:t>
            </w:r>
          </w:p>
          <w:p w:rsidR="00736BA9" w:rsidRPr="001C4806" w:rsidRDefault="00736BA9" w:rsidP="00B0186A">
            <w:pPr>
              <w:spacing w:after="0"/>
              <w:ind w:firstLine="180"/>
              <w:jc w:val="both"/>
              <w:rPr>
                <w:rFonts w:ascii="GHEA Grapalat" w:hAnsi="GHEA Grapalat" w:cs="Cambria"/>
                <w:bCs/>
                <w:sz w:val="20"/>
                <w:szCs w:val="20"/>
                <w:lang w:val="hy-AM"/>
              </w:rPr>
            </w:pPr>
            <w:r w:rsidRPr="001C4806">
              <w:rPr>
                <w:rFonts w:ascii="GHEA Grapalat" w:hAnsi="GHEA Grapalat"/>
                <w:color w:val="000000"/>
                <w:sz w:val="20"/>
                <w:szCs w:val="20"/>
                <w:shd w:val="clear" w:color="auto" w:fill="FFFFFF"/>
                <w:lang w:val="hy-AM"/>
              </w:rPr>
              <w:t>1) այն հանգամանքը, որ</w:t>
            </w:r>
            <w:r w:rsidRPr="001C4806">
              <w:rPr>
                <w:rFonts w:ascii="GHEA Grapalat" w:hAnsi="GHEA Grapalat"/>
                <w:b/>
                <w:color w:val="000000"/>
                <w:sz w:val="20"/>
                <w:szCs w:val="20"/>
                <w:shd w:val="clear" w:color="auto" w:fill="FFFFFF"/>
                <w:lang w:val="hy-AM"/>
              </w:rPr>
              <w:t xml:space="preserve"> </w:t>
            </w:r>
            <w:r w:rsidRPr="001C4806">
              <w:rPr>
                <w:rFonts w:ascii="GHEA Grapalat" w:hAnsi="GHEA Grapalat"/>
                <w:sz w:val="20"/>
                <w:szCs w:val="20"/>
                <w:lang w:val="hy-AM"/>
              </w:rPr>
              <w:t xml:space="preserve">Նախագծին կից ներկայացված փաստաթղթերում արտացոլված չէ </w:t>
            </w:r>
            <w:r w:rsidRPr="001C4806">
              <w:rPr>
                <w:rFonts w:ascii="GHEA Grapalat" w:hAnsi="GHEA Grapalat" w:cs="Cambria"/>
                <w:bCs/>
                <w:sz w:val="20"/>
                <w:szCs w:val="20"/>
                <w:lang w:val="hy-AM"/>
              </w:rPr>
              <w:t xml:space="preserve">Տարածքային կառավարման և ենթակառուցվածքների նախարարության պետական գույքի կառավարման կոմիտեի համասեփականատեր հանդիսանալու վերաբերյալ </w:t>
            </w:r>
            <w:proofErr w:type="spellStart"/>
            <w:r w:rsidRPr="001C4806">
              <w:rPr>
                <w:rFonts w:ascii="GHEA Grapalat" w:hAnsi="GHEA Grapalat" w:cs="Cambria"/>
                <w:bCs/>
                <w:sz w:val="20"/>
                <w:szCs w:val="20"/>
                <w:lang w:val="hy-AM"/>
              </w:rPr>
              <w:t>որևիցե</w:t>
            </w:r>
            <w:proofErr w:type="spellEnd"/>
            <w:r w:rsidRPr="001C4806">
              <w:rPr>
                <w:rFonts w:ascii="GHEA Grapalat" w:hAnsi="GHEA Grapalat" w:cs="Cambria"/>
                <w:bCs/>
                <w:sz w:val="20"/>
                <w:szCs w:val="20"/>
                <w:lang w:val="hy-AM"/>
              </w:rPr>
              <w:t xml:space="preserve"> տեղեկատվություն:</w:t>
            </w:r>
          </w:p>
          <w:p w:rsidR="00736BA9" w:rsidRPr="001C4806" w:rsidRDefault="00736BA9" w:rsidP="00B0186A">
            <w:pPr>
              <w:spacing w:after="0"/>
              <w:ind w:left="180" w:right="75"/>
              <w:jc w:val="both"/>
              <w:rPr>
                <w:rFonts w:ascii="GHEA Grapalat" w:hAnsi="GHEA Grapalat"/>
                <w:iCs/>
                <w:color w:val="000000"/>
                <w:sz w:val="20"/>
                <w:szCs w:val="20"/>
                <w:shd w:val="clear" w:color="auto" w:fill="FFFFFF"/>
                <w:lang w:val="hy-AM"/>
              </w:rPr>
            </w:pPr>
            <w:r w:rsidRPr="001C4806">
              <w:rPr>
                <w:rFonts w:ascii="GHEA Grapalat" w:hAnsi="GHEA Grapalat"/>
                <w:color w:val="000000"/>
                <w:sz w:val="20"/>
                <w:szCs w:val="20"/>
                <w:shd w:val="clear" w:color="auto" w:fill="FFFFFF"/>
                <w:lang w:val="hy-AM"/>
              </w:rPr>
              <w:t xml:space="preserve">2) Տարածքային կառավարման և ենթակառուցվածքների նախարարության պետական գույքի կառավարման կոմիտեի համասեփականատեր հանդիսանալու պարագայում՝ Վարդաշենի 6-րդ փողոցի թիվ 66/1 և թիվ 68ա հանրակացարանային շենքերը հանրության գերակա շահ ճանաչելու հետ կապված հարաբերությունների կարգավորումը և հետագա գործընթացի անխոչընդոտ իրականացումը՝ նկատի ունենալով նաև Օրենքի 2-րդ հոդվածով ամրագրված կարգավորումն առ այն, որ </w:t>
            </w:r>
            <w:r w:rsidRPr="001C4806">
              <w:rPr>
                <w:rFonts w:ascii="GHEA Grapalat" w:hAnsi="GHEA Grapalat"/>
                <w:i/>
                <w:color w:val="000000"/>
                <w:sz w:val="20"/>
                <w:szCs w:val="20"/>
                <w:shd w:val="clear" w:color="auto" w:fill="FFFFFF"/>
                <w:lang w:val="hy-AM"/>
              </w:rPr>
              <w:t xml:space="preserve">Օրենքի </w:t>
            </w:r>
            <w:r w:rsidRPr="001C4806">
              <w:rPr>
                <w:rFonts w:ascii="GHEA Grapalat" w:hAnsi="GHEA Grapalat"/>
                <w:iCs/>
                <w:color w:val="000000"/>
                <w:sz w:val="20"/>
                <w:szCs w:val="20"/>
                <w:shd w:val="clear" w:color="auto" w:fill="FFFFFF"/>
                <w:lang w:val="hy-AM"/>
              </w:rPr>
              <w:t xml:space="preserve">գործողությունը տարածվում է </w:t>
            </w:r>
            <w:r w:rsidRPr="001C4806">
              <w:rPr>
                <w:rFonts w:ascii="GHEA Grapalat" w:hAnsi="GHEA Grapalat"/>
                <w:b/>
                <w:iCs/>
                <w:color w:val="000000"/>
                <w:sz w:val="20"/>
                <w:szCs w:val="20"/>
                <w:shd w:val="clear" w:color="auto" w:fill="FFFFFF"/>
                <w:lang w:val="hy-AM"/>
              </w:rPr>
              <w:t>ֆիզիկական և իրավաբանական անձանց</w:t>
            </w:r>
            <w:r w:rsidRPr="001C4806">
              <w:rPr>
                <w:rFonts w:ascii="GHEA Grapalat" w:hAnsi="GHEA Grapalat"/>
                <w:iCs/>
                <w:color w:val="000000"/>
                <w:sz w:val="20"/>
                <w:szCs w:val="20"/>
                <w:shd w:val="clear" w:color="auto" w:fill="FFFFFF"/>
                <w:lang w:val="hy-AM"/>
              </w:rPr>
              <w:t xml:space="preserve">, ինչպես նաև </w:t>
            </w:r>
            <w:r w:rsidRPr="001C4806">
              <w:rPr>
                <w:rFonts w:ascii="GHEA Grapalat" w:hAnsi="GHEA Grapalat"/>
                <w:b/>
                <w:iCs/>
                <w:color w:val="000000"/>
                <w:sz w:val="20"/>
                <w:szCs w:val="20"/>
                <w:shd w:val="clear" w:color="auto" w:fill="FFFFFF"/>
                <w:lang w:val="hy-AM"/>
              </w:rPr>
              <w:t>համայնքներին սեփականության իրավունքով պատկանող</w:t>
            </w:r>
            <w:r w:rsidRPr="001C4806">
              <w:rPr>
                <w:rFonts w:ascii="GHEA Grapalat" w:hAnsi="GHEA Grapalat"/>
                <w:iCs/>
                <w:color w:val="000000"/>
                <w:sz w:val="20"/>
                <w:szCs w:val="20"/>
                <w:shd w:val="clear" w:color="auto" w:fill="FFFFFF"/>
                <w:lang w:val="hy-AM"/>
              </w:rPr>
              <w:t xml:space="preserve"> և ՀՀ-ում գտնվող կամ ՀՀ-ում օրենքով սահմանված կարգով պետական գրանցում ստացած կամ հաշվառված սեփականության իրավունքի բոլոր օբյեկտների (անշարժ կամ շարժական գույք, գույքային իրավունքներ, արժեթղթեր և այլն) վրա:</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lastRenderedPageBreak/>
              <w:t xml:space="preserve"> Չի ընդունվել:</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cs="GHEA Grapalat"/>
                <w:sz w:val="20"/>
                <w:szCs w:val="20"/>
                <w:lang w:val="hy-AM" w:eastAsia="ru-RU"/>
              </w:rPr>
              <w:t>Տվյալ</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պարագայում</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Նախագծի</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հավելված</w:t>
            </w:r>
            <w:r w:rsidRPr="001C4806">
              <w:rPr>
                <w:rFonts w:ascii="GHEA Grapalat" w:eastAsia="Times New Roman" w:hAnsi="GHEA Grapalat"/>
                <w:sz w:val="20"/>
                <w:szCs w:val="20"/>
                <w:lang w:val="hy-AM" w:eastAsia="ru-RU"/>
              </w:rPr>
              <w:t xml:space="preserve"> հ.1-</w:t>
            </w:r>
            <w:r w:rsidRPr="001C4806">
              <w:rPr>
                <w:rFonts w:ascii="GHEA Grapalat" w:eastAsia="Times New Roman" w:hAnsi="GHEA Grapalat" w:cs="GHEA Grapalat"/>
                <w:sz w:val="20"/>
                <w:szCs w:val="20"/>
                <w:lang w:val="hy-AM" w:eastAsia="ru-RU"/>
              </w:rPr>
              <w:t>ում</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ներկայացված</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է</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հանրային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գերակա</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շահ</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ճանաչվող</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տարածքի</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հասցեն</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հավելված</w:t>
            </w:r>
            <w:r w:rsidRPr="001C4806">
              <w:rPr>
                <w:rFonts w:ascii="GHEA Grapalat" w:eastAsia="Times New Roman" w:hAnsi="GHEA Grapalat"/>
                <w:sz w:val="20"/>
                <w:szCs w:val="20"/>
                <w:lang w:val="hy-AM" w:eastAsia="ru-RU"/>
              </w:rPr>
              <w:t xml:space="preserve"> 3-</w:t>
            </w:r>
            <w:r w:rsidRPr="001C4806">
              <w:rPr>
                <w:rFonts w:ascii="GHEA Grapalat" w:eastAsia="Times New Roman" w:hAnsi="GHEA Grapalat" w:cs="GHEA Grapalat"/>
                <w:sz w:val="20"/>
                <w:szCs w:val="20"/>
                <w:lang w:val="hy-AM" w:eastAsia="ru-RU"/>
              </w:rPr>
              <w:t>ում՝</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սխեման</w:t>
            </w:r>
            <w:r w:rsidRPr="001C4806">
              <w:rPr>
                <w:rFonts w:ascii="GHEA Grapalat" w:eastAsia="Times New Roman" w:hAnsi="GHEA Grapalat"/>
                <w:sz w:val="20"/>
                <w:szCs w:val="20"/>
                <w:lang w:val="hy-AM" w:eastAsia="ru-RU"/>
              </w:rPr>
              <w:t xml:space="preserve"> WGS </w:t>
            </w:r>
            <w:proofErr w:type="spellStart"/>
            <w:r w:rsidRPr="001C4806">
              <w:rPr>
                <w:rFonts w:ascii="GHEA Grapalat" w:eastAsia="Times New Roman" w:hAnsi="GHEA Grapalat" w:cs="GHEA Grapalat"/>
                <w:sz w:val="20"/>
                <w:szCs w:val="20"/>
                <w:lang w:val="hy-AM" w:eastAsia="ru-RU"/>
              </w:rPr>
              <w:t>կորդինատներով</w:t>
            </w:r>
            <w:proofErr w:type="spellEnd"/>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իսկ</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Նախագծով</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նախատեսվող՝</w:t>
            </w:r>
            <w:r w:rsidRPr="001C4806">
              <w:rPr>
                <w:rFonts w:ascii="GHEA Grapalat" w:eastAsia="Times New Roman" w:hAnsi="GHEA Grapalat"/>
                <w:sz w:val="20"/>
                <w:szCs w:val="20"/>
                <w:lang w:val="hy-AM" w:eastAsia="ru-RU"/>
              </w:rPr>
              <w:t xml:space="preserve"> </w:t>
            </w:r>
            <w:r w:rsidRPr="001C4806">
              <w:rPr>
                <w:rFonts w:ascii="GHEA Grapalat" w:eastAsia="Times New Roman" w:hAnsi="GHEA Grapalat" w:cs="GHEA Grapalat"/>
                <w:sz w:val="20"/>
                <w:szCs w:val="20"/>
                <w:lang w:val="hy-AM" w:eastAsia="ru-RU"/>
              </w:rPr>
              <w:t>սեփականատերերի</w:t>
            </w:r>
            <w:r w:rsidRPr="001C4806">
              <w:rPr>
                <w:rFonts w:ascii="GHEA Grapalat" w:eastAsia="Times New Roman" w:hAnsi="GHEA Grapalat"/>
                <w:sz w:val="20"/>
                <w:szCs w:val="20"/>
                <w:lang w:val="hy-AM" w:eastAsia="ru-RU"/>
              </w:rPr>
              <w:t xml:space="preserve"> վերաբերյալ տվյալներ ներկայացնելը չի բխում Օրենքի </w:t>
            </w:r>
            <w:proofErr w:type="spellStart"/>
            <w:r w:rsidRPr="001C4806">
              <w:rPr>
                <w:rFonts w:ascii="GHEA Grapalat" w:eastAsia="Times New Roman" w:hAnsi="GHEA Grapalat"/>
                <w:sz w:val="20"/>
                <w:szCs w:val="20"/>
                <w:lang w:val="hy-AM" w:eastAsia="ru-RU"/>
              </w:rPr>
              <w:t>կարգավորումների</w:t>
            </w:r>
            <w:proofErr w:type="spellEnd"/>
            <w:r w:rsidRPr="001C4806">
              <w:rPr>
                <w:rFonts w:ascii="GHEA Grapalat" w:eastAsia="Times New Roman" w:hAnsi="GHEA Grapalat"/>
                <w:sz w:val="20"/>
                <w:szCs w:val="20"/>
                <w:lang w:val="hy-AM" w:eastAsia="ru-RU"/>
              </w:rPr>
              <w:t xml:space="preserve"> տրամաբանությունից։ </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Չի ընդունվել: Պետական սեփականություն հանդիսացող գույքն իրացման ենթակա գույք չի հանդիսանում, քննարկվող տարածքների ձեռք բերող է հանդիսանում </w:t>
            </w:r>
            <w:proofErr w:type="spellStart"/>
            <w:r w:rsidRPr="001C4806">
              <w:rPr>
                <w:rFonts w:ascii="GHEA Grapalat" w:eastAsia="Times New Roman" w:hAnsi="GHEA Grapalat"/>
                <w:sz w:val="20"/>
                <w:szCs w:val="20"/>
                <w:lang w:val="hy-AM" w:eastAsia="ru-RU"/>
              </w:rPr>
              <w:t>Հայասատանի</w:t>
            </w:r>
            <w:proofErr w:type="spellEnd"/>
            <w:r w:rsidRPr="001C4806">
              <w:rPr>
                <w:rFonts w:ascii="GHEA Grapalat" w:eastAsia="Times New Roman" w:hAnsi="GHEA Grapalat"/>
                <w:sz w:val="20"/>
                <w:szCs w:val="20"/>
                <w:lang w:val="hy-AM" w:eastAsia="ru-RU"/>
              </w:rPr>
              <w:t xml:space="preserve"> Հանրապետությունը, ինչի պարագայում պետական գույքի օտարման վերաբերյալ լրացուցիչ կարգավորման անհրաժեշտությունը </w:t>
            </w:r>
            <w:proofErr w:type="spellStart"/>
            <w:r w:rsidRPr="001C4806">
              <w:rPr>
                <w:rFonts w:ascii="GHEA Grapalat" w:eastAsia="Times New Roman" w:hAnsi="GHEA Grapalat"/>
                <w:sz w:val="20"/>
                <w:szCs w:val="20"/>
                <w:lang w:val="hy-AM" w:eastAsia="ru-RU"/>
              </w:rPr>
              <w:t>բաժակայում</w:t>
            </w:r>
            <w:proofErr w:type="spellEnd"/>
            <w:r w:rsidRPr="001C4806">
              <w:rPr>
                <w:rFonts w:ascii="GHEA Grapalat" w:eastAsia="Times New Roman" w:hAnsi="GHEA Grapalat"/>
                <w:sz w:val="20"/>
                <w:szCs w:val="20"/>
                <w:lang w:val="hy-AM" w:eastAsia="ru-RU"/>
              </w:rPr>
              <w:t xml:space="preserve"> է:</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line="240" w:lineRule="auto"/>
              <w:ind w:left="90" w:firstLine="180"/>
              <w:jc w:val="both"/>
              <w:rPr>
                <w:rFonts w:ascii="GHEA Grapalat" w:eastAsia="Times New Roman" w:hAnsi="GHEA Grapalat"/>
                <w:sz w:val="20"/>
                <w:szCs w:val="20"/>
                <w:lang w:val="hy-AM"/>
              </w:rPr>
            </w:pPr>
            <w:r w:rsidRPr="001C4806">
              <w:rPr>
                <w:rFonts w:ascii="GHEA Grapalat" w:eastAsia="Times New Roman" w:hAnsi="GHEA Grapalat"/>
                <w:b/>
                <w:sz w:val="20"/>
                <w:szCs w:val="20"/>
                <w:lang w:val="hy-AM"/>
              </w:rPr>
              <w:lastRenderedPageBreak/>
              <w:t>7.</w:t>
            </w:r>
            <w:r w:rsidRPr="001C4806">
              <w:rPr>
                <w:rFonts w:ascii="GHEA Grapalat" w:eastAsia="Times New Roman" w:hAnsi="GHEA Grapalat"/>
                <w:sz w:val="20"/>
                <w:szCs w:val="20"/>
                <w:lang w:val="hy-AM"/>
              </w:rPr>
              <w:t xml:space="preserve"> Նախագծին կից ներկայացված հիմնավորման «Կապը ռազմավարական փաստաթղթերի հետ» բաժինը </w:t>
            </w:r>
            <w:proofErr w:type="spellStart"/>
            <w:r w:rsidRPr="001C4806">
              <w:rPr>
                <w:rFonts w:ascii="GHEA Grapalat" w:eastAsia="Times New Roman" w:hAnsi="GHEA Grapalat"/>
                <w:sz w:val="20"/>
                <w:szCs w:val="20"/>
                <w:lang w:val="hy-AM"/>
              </w:rPr>
              <w:t>շարահյուսության</w:t>
            </w:r>
            <w:proofErr w:type="spellEnd"/>
            <w:r w:rsidRPr="001C4806">
              <w:rPr>
                <w:rFonts w:ascii="GHEA Grapalat" w:eastAsia="Times New Roman" w:hAnsi="GHEA Grapalat"/>
                <w:sz w:val="20"/>
                <w:szCs w:val="20"/>
                <w:lang w:val="hy-AM"/>
              </w:rPr>
              <w:t xml:space="preserve"> տեսանկյունից լրամշակման անհրաժեշտություն ունի:</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Ընդունվել է: Հիմնավորման  մեջ կատարվել է փոփոխություն:</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right="165" w:firstLine="180"/>
              <w:jc w:val="both"/>
              <w:rPr>
                <w:rFonts w:ascii="GHEA Grapalat" w:hAnsi="GHEA Grapalat"/>
                <w:bCs/>
                <w:color w:val="000000"/>
                <w:sz w:val="20"/>
                <w:szCs w:val="20"/>
                <w:lang w:val="hy-AM"/>
              </w:rPr>
            </w:pPr>
            <w:r w:rsidRPr="001C4806">
              <w:rPr>
                <w:rFonts w:ascii="GHEA Grapalat" w:hAnsi="GHEA Grapalat" w:cs="Arial"/>
                <w:b/>
                <w:color w:val="000000"/>
                <w:sz w:val="20"/>
                <w:szCs w:val="20"/>
                <w:shd w:val="clear" w:color="auto" w:fill="FFFFFF"/>
                <w:lang w:val="hy-AM"/>
              </w:rPr>
              <w:t>8.</w:t>
            </w:r>
            <w:r w:rsidRPr="001C4806">
              <w:rPr>
                <w:rFonts w:ascii="GHEA Grapalat" w:hAnsi="GHEA Grapalat" w:cs="Arial"/>
                <w:color w:val="000000"/>
                <w:sz w:val="20"/>
                <w:szCs w:val="20"/>
                <w:shd w:val="clear" w:color="auto" w:fill="FFFFFF"/>
                <w:lang w:val="hy-AM"/>
              </w:rPr>
              <w:t xml:space="preserve"> Նախագծի</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փաթեթից</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բացակայում</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է</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Նախագծի</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b/>
                <w:i/>
                <w:color w:val="000000"/>
                <w:sz w:val="20"/>
                <w:szCs w:val="20"/>
                <w:shd w:val="clear" w:color="auto" w:fill="FFFFFF"/>
                <w:lang w:val="hy-AM"/>
              </w:rPr>
              <w:t>հանրային</w:t>
            </w:r>
            <w:r w:rsidRPr="001C4806">
              <w:rPr>
                <w:rFonts w:ascii="GHEA Grapalat" w:hAnsi="GHEA Grapalat"/>
                <w:b/>
                <w:i/>
                <w:color w:val="000000"/>
                <w:sz w:val="20"/>
                <w:szCs w:val="20"/>
                <w:shd w:val="clear" w:color="auto" w:fill="FFFFFF"/>
                <w:lang w:val="hy-AM"/>
              </w:rPr>
              <w:t xml:space="preserve"> </w:t>
            </w:r>
            <w:r w:rsidRPr="001C4806">
              <w:rPr>
                <w:rFonts w:ascii="GHEA Grapalat" w:hAnsi="GHEA Grapalat" w:cs="Arial"/>
                <w:b/>
                <w:i/>
                <w:color w:val="000000"/>
                <w:sz w:val="20"/>
                <w:szCs w:val="20"/>
                <w:shd w:val="clear" w:color="auto" w:fill="FFFFFF"/>
                <w:lang w:val="hy-AM"/>
              </w:rPr>
              <w:t>քննարկման</w:t>
            </w:r>
            <w:r w:rsidRPr="001C4806">
              <w:rPr>
                <w:rFonts w:ascii="GHEA Grapalat" w:hAnsi="GHEA Grapalat"/>
                <w:b/>
                <w:i/>
                <w:color w:val="000000"/>
                <w:sz w:val="20"/>
                <w:szCs w:val="20"/>
                <w:shd w:val="clear" w:color="auto" w:fill="FFFFFF"/>
                <w:lang w:val="hy-AM"/>
              </w:rPr>
              <w:t xml:space="preserve"> </w:t>
            </w:r>
            <w:r w:rsidRPr="001C4806">
              <w:rPr>
                <w:rFonts w:ascii="GHEA Grapalat" w:hAnsi="GHEA Grapalat" w:cs="Arial"/>
                <w:b/>
                <w:i/>
                <w:color w:val="000000"/>
                <w:sz w:val="20"/>
                <w:szCs w:val="20"/>
                <w:shd w:val="clear" w:color="auto" w:fill="FFFFFF"/>
                <w:lang w:val="hy-AM"/>
              </w:rPr>
              <w:t>տեղեկանքը</w:t>
            </w:r>
            <w:r w:rsidRPr="001C4806">
              <w:rPr>
                <w:rFonts w:ascii="GHEA Grapalat" w:hAnsi="GHEA Grapalat"/>
                <w:b/>
                <w:i/>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մինչդեռ</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այս</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առումով</w:t>
            </w:r>
            <w:r w:rsidRPr="001C4806">
              <w:rPr>
                <w:rFonts w:ascii="GHEA Grapalat" w:hAnsi="GHEA Grapalat"/>
                <w:b/>
                <w:i/>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անհրաժեշտ</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է</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նկատի</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ունենալ</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ՀՀ</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կառավարության</w:t>
            </w:r>
            <w:r w:rsidRPr="001C4806">
              <w:rPr>
                <w:rFonts w:ascii="GHEA Grapalat" w:hAnsi="GHEA Grapalat"/>
                <w:color w:val="000000"/>
                <w:sz w:val="20"/>
                <w:szCs w:val="20"/>
                <w:shd w:val="clear" w:color="auto" w:fill="FFFFFF"/>
                <w:lang w:val="hy-AM"/>
              </w:rPr>
              <w:t xml:space="preserve"> 2018 </w:t>
            </w:r>
            <w:r w:rsidRPr="001C4806">
              <w:rPr>
                <w:rFonts w:ascii="GHEA Grapalat" w:hAnsi="GHEA Grapalat" w:cs="Arial"/>
                <w:color w:val="000000"/>
                <w:sz w:val="20"/>
                <w:szCs w:val="20"/>
                <w:shd w:val="clear" w:color="auto" w:fill="FFFFFF"/>
                <w:lang w:val="hy-AM"/>
              </w:rPr>
              <w:t>թվականի</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հոկտեմբերի</w:t>
            </w:r>
            <w:r w:rsidRPr="001C4806">
              <w:rPr>
                <w:rFonts w:ascii="GHEA Grapalat" w:hAnsi="GHEA Grapalat"/>
                <w:color w:val="000000"/>
                <w:sz w:val="20"/>
                <w:szCs w:val="20"/>
                <w:shd w:val="clear" w:color="auto" w:fill="FFFFFF"/>
                <w:lang w:val="hy-AM"/>
              </w:rPr>
              <w:t xml:space="preserve"> 10-</w:t>
            </w:r>
            <w:r w:rsidRPr="001C4806">
              <w:rPr>
                <w:rFonts w:ascii="GHEA Grapalat" w:hAnsi="GHEA Grapalat" w:cs="Arial"/>
                <w:color w:val="000000"/>
                <w:sz w:val="20"/>
                <w:szCs w:val="20"/>
                <w:shd w:val="clear" w:color="auto" w:fill="FFFFFF"/>
                <w:lang w:val="hy-AM"/>
              </w:rPr>
              <w:t>ի</w:t>
            </w:r>
            <w:r w:rsidRPr="001C4806">
              <w:rPr>
                <w:rFonts w:ascii="GHEA Grapalat" w:hAnsi="GHEA Grapalat"/>
                <w:color w:val="000000"/>
                <w:sz w:val="20"/>
                <w:szCs w:val="20"/>
                <w:shd w:val="clear" w:color="auto" w:fill="FFFFFF"/>
                <w:lang w:val="hy-AM"/>
              </w:rPr>
              <w:t xml:space="preserve"> «</w:t>
            </w:r>
            <w:r w:rsidRPr="001C4806">
              <w:rPr>
                <w:rFonts w:ascii="GHEA Grapalat" w:hAnsi="GHEA Grapalat" w:cs="Arial"/>
                <w:color w:val="000000"/>
                <w:sz w:val="20"/>
                <w:szCs w:val="20"/>
                <w:shd w:val="clear" w:color="auto" w:fill="FFFFFF"/>
                <w:lang w:val="hy-AM"/>
              </w:rPr>
              <w:t>Հ</w:t>
            </w:r>
            <w:r w:rsidRPr="001C4806">
              <w:rPr>
                <w:rStyle w:val="Strong"/>
                <w:rFonts w:ascii="GHEA Grapalat" w:hAnsi="GHEA Grapalat" w:cs="Arial"/>
                <w:b w:val="0"/>
                <w:color w:val="000000"/>
                <w:sz w:val="20"/>
                <w:szCs w:val="20"/>
                <w:lang w:val="hy-AM"/>
              </w:rPr>
              <w:t>անրային</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քննարկումների</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կազմակերպման</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և</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անցկացման</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կարգը</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սահմանելու</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և</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Հայաստանի</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Հանրապետության</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կառավարության</w:t>
            </w:r>
            <w:r w:rsidRPr="001C4806">
              <w:rPr>
                <w:rStyle w:val="Strong"/>
                <w:rFonts w:ascii="GHEA Grapalat" w:hAnsi="GHEA Grapalat"/>
                <w:b w:val="0"/>
                <w:color w:val="000000"/>
                <w:sz w:val="20"/>
                <w:szCs w:val="20"/>
                <w:lang w:val="hy-AM"/>
              </w:rPr>
              <w:t xml:space="preserve"> 2010 </w:t>
            </w:r>
            <w:r w:rsidRPr="001C4806">
              <w:rPr>
                <w:rStyle w:val="Strong"/>
                <w:rFonts w:ascii="GHEA Grapalat" w:hAnsi="GHEA Grapalat" w:cs="Arial"/>
                <w:b w:val="0"/>
                <w:color w:val="000000"/>
                <w:sz w:val="20"/>
                <w:szCs w:val="20"/>
                <w:lang w:val="hy-AM"/>
              </w:rPr>
              <w:t>թվականի</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մարտի</w:t>
            </w:r>
            <w:r w:rsidRPr="001C4806">
              <w:rPr>
                <w:rStyle w:val="Strong"/>
                <w:rFonts w:ascii="GHEA Grapalat" w:hAnsi="GHEA Grapalat"/>
                <w:b w:val="0"/>
                <w:color w:val="000000"/>
                <w:sz w:val="20"/>
                <w:szCs w:val="20"/>
                <w:lang w:val="hy-AM"/>
              </w:rPr>
              <w:t xml:space="preserve"> 25-</w:t>
            </w:r>
            <w:r w:rsidRPr="001C4806">
              <w:rPr>
                <w:rStyle w:val="Strong"/>
                <w:rFonts w:ascii="GHEA Grapalat" w:hAnsi="GHEA Grapalat" w:cs="Arial"/>
                <w:b w:val="0"/>
                <w:color w:val="000000"/>
                <w:sz w:val="20"/>
                <w:szCs w:val="20"/>
                <w:lang w:val="hy-AM"/>
              </w:rPr>
              <w:t>ի</w:t>
            </w:r>
            <w:r w:rsidRPr="001C4806">
              <w:rPr>
                <w:rStyle w:val="Strong"/>
                <w:rFonts w:ascii="GHEA Grapalat" w:hAnsi="GHEA Grapalat"/>
                <w:b w:val="0"/>
                <w:color w:val="000000"/>
                <w:sz w:val="20"/>
                <w:szCs w:val="20"/>
                <w:lang w:val="hy-AM"/>
              </w:rPr>
              <w:t xml:space="preserve"> N 296-</w:t>
            </w:r>
            <w:r w:rsidRPr="001C4806">
              <w:rPr>
                <w:rStyle w:val="Strong"/>
                <w:rFonts w:ascii="GHEA Grapalat" w:hAnsi="GHEA Grapalat" w:cs="Arial"/>
                <w:b w:val="0"/>
                <w:color w:val="000000"/>
                <w:sz w:val="20"/>
                <w:szCs w:val="20"/>
                <w:lang w:val="hy-AM"/>
              </w:rPr>
              <w:t>Ն</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որոշումն</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ուժը</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կորցրած</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ճանաչելու</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մասին</w:t>
            </w:r>
            <w:r w:rsidRPr="001C4806">
              <w:rPr>
                <w:rStyle w:val="Strong"/>
                <w:rFonts w:ascii="GHEA Grapalat" w:hAnsi="GHEA Grapalat"/>
                <w:b w:val="0"/>
                <w:color w:val="000000"/>
                <w:sz w:val="20"/>
                <w:szCs w:val="20"/>
                <w:lang w:val="hy-AM"/>
              </w:rPr>
              <w:t>» N 1146-</w:t>
            </w:r>
            <w:r w:rsidRPr="001C4806">
              <w:rPr>
                <w:rStyle w:val="Strong"/>
                <w:rFonts w:ascii="GHEA Grapalat" w:hAnsi="GHEA Grapalat" w:cs="Arial"/>
                <w:b w:val="0"/>
                <w:color w:val="000000"/>
                <w:sz w:val="20"/>
                <w:szCs w:val="20"/>
                <w:lang w:val="hy-AM"/>
              </w:rPr>
              <w:t>Ն</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որոշմամբ</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հաստատված</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կարգի</w:t>
            </w:r>
            <w:r w:rsidRPr="001C4806">
              <w:rPr>
                <w:rStyle w:val="Strong"/>
                <w:rFonts w:ascii="GHEA Grapalat" w:hAnsi="GHEA Grapalat"/>
                <w:b w:val="0"/>
                <w:color w:val="000000"/>
                <w:sz w:val="20"/>
                <w:szCs w:val="20"/>
                <w:lang w:val="hy-AM"/>
              </w:rPr>
              <w:t xml:space="preserve"> 3-</w:t>
            </w:r>
            <w:r w:rsidRPr="001C4806">
              <w:rPr>
                <w:rStyle w:val="Strong"/>
                <w:rFonts w:ascii="GHEA Grapalat" w:hAnsi="GHEA Grapalat" w:cs="Arial"/>
                <w:b w:val="0"/>
                <w:color w:val="000000"/>
                <w:sz w:val="20"/>
                <w:szCs w:val="20"/>
                <w:lang w:val="hy-AM"/>
              </w:rPr>
              <w:t>րդ</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կետի</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պահանջները</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ինչպես</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նաև</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Նախագծի</w:t>
            </w:r>
            <w:r w:rsidRPr="001C4806">
              <w:rPr>
                <w:rStyle w:val="Strong"/>
                <w:rFonts w:ascii="GHEA Grapalat" w:hAnsi="GHEA Grapalat"/>
                <w:b w:val="0"/>
                <w:color w:val="000000"/>
                <w:sz w:val="20"/>
                <w:szCs w:val="20"/>
                <w:lang w:val="hy-AM"/>
              </w:rPr>
              <w:t xml:space="preserve"> </w:t>
            </w:r>
            <w:r w:rsidRPr="001C4806">
              <w:rPr>
                <w:rStyle w:val="Strong"/>
                <w:rFonts w:ascii="GHEA Grapalat" w:hAnsi="GHEA Grapalat" w:cs="Arial"/>
                <w:b w:val="0"/>
                <w:color w:val="000000"/>
                <w:sz w:val="20"/>
                <w:szCs w:val="20"/>
                <w:lang w:val="hy-AM"/>
              </w:rPr>
              <w:t>բնույթը</w:t>
            </w:r>
            <w:r w:rsidRPr="001C4806">
              <w:rPr>
                <w:rStyle w:val="Strong"/>
                <w:rFonts w:ascii="GHEA Grapalat" w:hAnsi="GHEA Grapalat"/>
                <w:b w:val="0"/>
                <w:color w:val="000000"/>
                <w:sz w:val="20"/>
                <w:szCs w:val="20"/>
                <w:lang w:val="hy-AM"/>
              </w:rPr>
              <w:t>:</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 Ընդունվել է ի գիտություն։</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 xml:space="preserve">ՏԿԵ նախարարության կողմից որոշման նախագծի փաթեթը տեղադրվել է իրավական ակտերի նախագծերի հրապարակման միասնական https://www.e-draft.am/ </w:t>
            </w:r>
            <w:proofErr w:type="spellStart"/>
            <w:r w:rsidRPr="001C4806">
              <w:rPr>
                <w:rFonts w:ascii="GHEA Grapalat" w:eastAsia="Times New Roman" w:hAnsi="GHEA Grapalat"/>
                <w:sz w:val="20"/>
                <w:szCs w:val="20"/>
                <w:lang w:val="hy-AM" w:eastAsia="ru-RU"/>
              </w:rPr>
              <w:t>կայքում</w:t>
            </w:r>
            <w:proofErr w:type="spellEnd"/>
            <w:r w:rsidRPr="001C4806">
              <w:rPr>
                <w:rFonts w:ascii="GHEA Grapalat" w:eastAsia="Times New Roman" w:hAnsi="GHEA Grapalat"/>
                <w:sz w:val="20"/>
                <w:szCs w:val="20"/>
                <w:lang w:val="hy-AM" w:eastAsia="ru-RU"/>
              </w:rPr>
              <w:t xml:space="preserve">։ </w:t>
            </w:r>
          </w:p>
          <w:p w:rsidR="00736BA9" w:rsidRPr="001C4806" w:rsidRDefault="00736BA9" w:rsidP="00B0186A">
            <w:pPr>
              <w:spacing w:after="0"/>
              <w:ind w:left="180" w:right="150"/>
              <w:jc w:val="both"/>
              <w:rPr>
                <w:rFonts w:ascii="GHEA Grapalat" w:eastAsia="Times New Roman" w:hAnsi="GHEA Grapalat"/>
                <w:sz w:val="20"/>
                <w:szCs w:val="20"/>
                <w:lang w:val="hy-AM" w:eastAsia="ru-RU"/>
              </w:rPr>
            </w:pPr>
            <w:r w:rsidRPr="001C4806">
              <w:rPr>
                <w:rFonts w:ascii="GHEA Grapalat" w:eastAsia="Times New Roman" w:hAnsi="GHEA Grapalat"/>
                <w:sz w:val="20"/>
                <w:szCs w:val="20"/>
                <w:lang w:val="hy-AM" w:eastAsia="ru-RU"/>
              </w:rPr>
              <w:t>Տեղադրման ժամկետի լրանալուց հետո առաջարկությունների և առարկությունների  դեպքում կներկայացնենք լրացուցիչ։</w:t>
            </w:r>
          </w:p>
        </w:tc>
      </w:tr>
      <w:tr w:rsidR="00736BA9" w:rsidRPr="001C4806" w:rsidTr="00B0186A">
        <w:trPr>
          <w:gridAfter w:val="1"/>
          <w:wAfter w:w="35" w:type="dxa"/>
          <w:trHeight w:val="453"/>
          <w:tblCellSpacing w:w="0" w:type="dxa"/>
        </w:trPr>
        <w:tc>
          <w:tcPr>
            <w:tcW w:w="10725" w:type="dxa"/>
            <w:gridSpan w:val="4"/>
            <w:vMerge w:val="restart"/>
            <w:tcBorders>
              <w:top w:val="outset" w:sz="6" w:space="0" w:color="auto"/>
              <w:left w:val="outset" w:sz="6" w:space="0" w:color="auto"/>
              <w:right w:val="outset" w:sz="6" w:space="0" w:color="auto"/>
            </w:tcBorders>
          </w:tcPr>
          <w:p w:rsidR="00736BA9" w:rsidRPr="001C4806" w:rsidRDefault="00736BA9" w:rsidP="00B0186A">
            <w:pPr>
              <w:spacing w:after="0" w:line="240" w:lineRule="auto"/>
              <w:ind w:right="165" w:firstLine="180"/>
              <w:jc w:val="center"/>
              <w:rPr>
                <w:rFonts w:ascii="GHEA Grapalat" w:hAnsi="GHEA Grapalat" w:cs="Arial"/>
                <w:b/>
                <w:color w:val="000000"/>
                <w:sz w:val="20"/>
                <w:szCs w:val="20"/>
                <w:shd w:val="clear" w:color="auto" w:fill="FFFFFF"/>
                <w:lang w:val="hy-AM"/>
              </w:rPr>
            </w:pPr>
            <w:r w:rsidRPr="001C4806">
              <w:rPr>
                <w:rFonts w:ascii="GHEA Grapalat" w:hAnsi="GHEA Grapalat" w:cs="Arial Unicode"/>
                <w:b/>
                <w:bCs/>
                <w:color w:val="000000"/>
                <w:sz w:val="20"/>
                <w:szCs w:val="20"/>
                <w:lang w:val="hy-AM"/>
              </w:rPr>
              <w:t>10</w:t>
            </w:r>
            <w:r w:rsidRPr="001C4806">
              <w:rPr>
                <w:rFonts w:ascii="Microsoft JhengHei" w:eastAsia="Microsoft JhengHei" w:hAnsi="Microsoft JhengHei" w:cs="Microsoft JhengHei"/>
                <w:b/>
                <w:bCs/>
                <w:color w:val="000000"/>
                <w:sz w:val="20"/>
                <w:szCs w:val="20"/>
                <w:lang w:val="hy-AM"/>
              </w:rPr>
              <w:t>․</w:t>
            </w:r>
            <w:r w:rsidRPr="001C4806">
              <w:rPr>
                <w:rFonts w:ascii="GHEA Grapalat" w:hAnsi="GHEA Grapalat" w:cs="Arial Unicode"/>
                <w:b/>
                <w:bCs/>
                <w:color w:val="000000"/>
                <w:sz w:val="20"/>
                <w:szCs w:val="20"/>
                <w:lang w:val="hy-AM"/>
              </w:rPr>
              <w:t xml:space="preserve">   ՏԱՐԱԾՔԱՅԻՆ ԶԱՐԳԱՑՄԱՆ ԵՎ ՇՐՋԱԿԱ ՄԻՋԱՎԱՅՐԻ ՆԱԽԱՐԱՐԱԿԱՆ ԿՈՄԻՏԵԻ ՆԻՍՏԻ ԱՐՁԱՆԱԳՐՈՒԹՅՈՒՆ 22.05.2026 Կետ 1 /</w:t>
            </w:r>
          </w:p>
        </w:tc>
        <w:tc>
          <w:tcPr>
            <w:tcW w:w="2970"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center"/>
              <w:rPr>
                <w:rFonts w:ascii="GHEA Grapalat" w:eastAsia="Times New Roman" w:hAnsi="GHEA Grapalat"/>
                <w:sz w:val="20"/>
                <w:szCs w:val="20"/>
                <w:lang w:val="hy-AM" w:eastAsia="ru-RU"/>
              </w:rPr>
            </w:pPr>
            <w:r w:rsidRPr="001C4806">
              <w:rPr>
                <w:rFonts w:ascii="GHEA Grapalat" w:hAnsi="GHEA Grapalat"/>
                <w:b/>
                <w:bCs/>
                <w:sz w:val="20"/>
                <w:szCs w:val="20"/>
              </w:rPr>
              <w:t>08.04.2026</w:t>
            </w:r>
          </w:p>
        </w:tc>
      </w:tr>
      <w:tr w:rsidR="00736BA9" w:rsidRPr="001C4806" w:rsidTr="00B0186A">
        <w:trPr>
          <w:gridAfter w:val="1"/>
          <w:wAfter w:w="35" w:type="dxa"/>
          <w:trHeight w:val="417"/>
          <w:tblCellSpacing w:w="0" w:type="dxa"/>
        </w:trPr>
        <w:tc>
          <w:tcPr>
            <w:tcW w:w="10725" w:type="dxa"/>
            <w:gridSpan w:val="4"/>
            <w:vMerge/>
            <w:tcBorders>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hAnsi="GHEA Grapalat"/>
                <w:b/>
                <w:bCs/>
                <w:sz w:val="20"/>
                <w:szCs w:val="20"/>
              </w:rPr>
            </w:pPr>
          </w:p>
        </w:tc>
        <w:tc>
          <w:tcPr>
            <w:tcW w:w="2970"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center"/>
              <w:rPr>
                <w:rFonts w:ascii="GHEA Grapalat" w:hAnsi="GHEA Grapalat"/>
                <w:b/>
                <w:bCs/>
                <w:sz w:val="20"/>
                <w:szCs w:val="20"/>
              </w:rPr>
            </w:pPr>
            <w:r w:rsidRPr="001C4806">
              <w:rPr>
                <w:rFonts w:ascii="GHEA Grapalat" w:hAnsi="GHEA Grapalat"/>
                <w:b/>
                <w:bCs/>
                <w:sz w:val="20"/>
                <w:szCs w:val="20"/>
              </w:rPr>
              <w:t>N 01/11-4/8122-2026</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90" w:right="60" w:firstLine="90"/>
              <w:jc w:val="both"/>
              <w:rPr>
                <w:rFonts w:ascii="GHEA Grapalat" w:hAnsi="GHEA Grapalat" w:cs="Arial Unicode"/>
                <w:color w:val="000000"/>
                <w:sz w:val="20"/>
                <w:szCs w:val="20"/>
                <w:lang w:val="hy-AM"/>
              </w:rPr>
            </w:pPr>
            <w:r w:rsidRPr="001C4806">
              <w:rPr>
                <w:rFonts w:ascii="GHEA Grapalat" w:hAnsi="GHEA Grapalat" w:cs="Arial Unicode"/>
                <w:color w:val="000000"/>
                <w:sz w:val="20"/>
                <w:szCs w:val="20"/>
                <w:lang w:val="hy-AM"/>
              </w:rPr>
              <w:t xml:space="preserve">1) Արդարադատության նախարարի տեղակալ Տիգրան </w:t>
            </w:r>
            <w:proofErr w:type="spellStart"/>
            <w:r w:rsidRPr="001C4806">
              <w:rPr>
                <w:rFonts w:ascii="GHEA Grapalat" w:hAnsi="GHEA Grapalat" w:cs="Arial Unicode"/>
                <w:color w:val="000000"/>
                <w:sz w:val="20"/>
                <w:szCs w:val="20"/>
                <w:lang w:val="hy-AM"/>
              </w:rPr>
              <w:t>Դադունցի</w:t>
            </w:r>
            <w:proofErr w:type="spellEnd"/>
            <w:r w:rsidRPr="001C4806">
              <w:rPr>
                <w:rFonts w:ascii="GHEA Grapalat" w:hAnsi="GHEA Grapalat" w:cs="Arial Unicode"/>
                <w:color w:val="000000"/>
                <w:sz w:val="20"/>
                <w:szCs w:val="20"/>
                <w:lang w:val="hy-AM"/>
              </w:rPr>
              <w:t xml:space="preserve"> դիտարկման հիման վրա նախագիծը </w:t>
            </w:r>
            <w:proofErr w:type="spellStart"/>
            <w:r w:rsidRPr="001C4806">
              <w:rPr>
                <w:rFonts w:ascii="GHEA Grapalat" w:hAnsi="GHEA Grapalat" w:cs="Arial Unicode"/>
                <w:color w:val="000000"/>
                <w:sz w:val="20"/>
                <w:szCs w:val="20"/>
                <w:lang w:val="hy-AM"/>
              </w:rPr>
              <w:t>կլրամշակվի</w:t>
            </w:r>
            <w:proofErr w:type="spellEnd"/>
            <w:r w:rsidRPr="001C4806">
              <w:rPr>
                <w:rFonts w:ascii="GHEA Grapalat" w:hAnsi="GHEA Grapalat" w:cs="Arial Unicode"/>
                <w:color w:val="000000"/>
                <w:sz w:val="20"/>
                <w:szCs w:val="20"/>
                <w:lang w:val="hy-AM"/>
              </w:rPr>
              <w:t xml:space="preserve"> նախագծով առաջարկվող </w:t>
            </w:r>
            <w:proofErr w:type="spellStart"/>
            <w:r w:rsidRPr="001C4806">
              <w:rPr>
                <w:rFonts w:ascii="GHEA Grapalat" w:hAnsi="GHEA Grapalat" w:cs="Arial Unicode"/>
                <w:color w:val="000000"/>
                <w:sz w:val="20"/>
                <w:szCs w:val="20"/>
                <w:lang w:val="hy-AM"/>
              </w:rPr>
              <w:t>կարգավորումները</w:t>
            </w:r>
            <w:proofErr w:type="spellEnd"/>
            <w:r w:rsidRPr="001C4806">
              <w:rPr>
                <w:rFonts w:ascii="GHEA Grapalat" w:hAnsi="GHEA Grapalat" w:cs="Arial Unicode"/>
                <w:color w:val="000000"/>
                <w:sz w:val="20"/>
                <w:szCs w:val="20"/>
                <w:lang w:val="hy-AM"/>
              </w:rPr>
              <w:t xml:space="preserve"> «Հանրության գերակա շահերի ապահովման նպատակով սեփականության օտարման մասին» օրենքի </w:t>
            </w:r>
            <w:proofErr w:type="spellStart"/>
            <w:r w:rsidRPr="001C4806">
              <w:rPr>
                <w:rFonts w:ascii="GHEA Grapalat" w:hAnsi="GHEA Grapalat" w:cs="Arial Unicode"/>
                <w:color w:val="000000"/>
                <w:sz w:val="20"/>
                <w:szCs w:val="20"/>
                <w:lang w:val="hy-AM"/>
              </w:rPr>
              <w:t>կարգավորումներին</w:t>
            </w:r>
            <w:proofErr w:type="spellEnd"/>
            <w:r w:rsidRPr="001C4806">
              <w:rPr>
                <w:rFonts w:ascii="GHEA Grapalat" w:hAnsi="GHEA Grapalat" w:cs="Arial Unicode"/>
                <w:color w:val="000000"/>
                <w:sz w:val="20"/>
                <w:szCs w:val="20"/>
                <w:lang w:val="hy-AM"/>
              </w:rPr>
              <w:t xml:space="preserve"> համապատասխանեցնելու, բնակարանների գնման </w:t>
            </w:r>
            <w:proofErr w:type="spellStart"/>
            <w:r w:rsidRPr="001C4806">
              <w:rPr>
                <w:rFonts w:ascii="GHEA Grapalat" w:hAnsi="GHEA Grapalat" w:cs="Arial Unicode"/>
                <w:color w:val="000000"/>
                <w:sz w:val="20"/>
                <w:szCs w:val="20"/>
                <w:lang w:val="hy-AM"/>
              </w:rPr>
              <w:t>վկայագրերից</w:t>
            </w:r>
            <w:proofErr w:type="spellEnd"/>
            <w:r w:rsidRPr="001C4806">
              <w:rPr>
                <w:rFonts w:ascii="GHEA Grapalat" w:hAnsi="GHEA Grapalat" w:cs="Arial Unicode"/>
                <w:color w:val="000000"/>
                <w:sz w:val="20"/>
                <w:szCs w:val="20"/>
                <w:lang w:val="hy-AM"/>
              </w:rPr>
              <w:t xml:space="preserve"> հրաժարվելու դեպքերում հետագա գործընթացի հստակեցման, բնակարանի գնման վկայագրի միջոցով փոխհատուցման տրամադրումը կողմերի </w:t>
            </w:r>
            <w:proofErr w:type="spellStart"/>
            <w:r w:rsidRPr="001C4806">
              <w:rPr>
                <w:rFonts w:ascii="GHEA Grapalat" w:hAnsi="GHEA Grapalat" w:cs="Arial Unicode"/>
                <w:color w:val="000000"/>
                <w:sz w:val="20"/>
                <w:szCs w:val="20"/>
                <w:lang w:val="hy-AM"/>
              </w:rPr>
              <w:t>միջև</w:t>
            </w:r>
            <w:proofErr w:type="spellEnd"/>
            <w:r w:rsidRPr="001C4806">
              <w:rPr>
                <w:rFonts w:ascii="GHEA Grapalat" w:hAnsi="GHEA Grapalat" w:cs="Arial Unicode"/>
                <w:color w:val="000000"/>
                <w:sz w:val="20"/>
                <w:szCs w:val="20"/>
                <w:lang w:val="hy-AM"/>
              </w:rPr>
              <w:t xml:space="preserve"> կամավոր համաձայնության հիման վրա և, անհրաժեշտության դեպքում՝ պայմանագրային հարաբերությունների շրջանակներում կարգավորելու հարցերի տեսանկյունից:</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hAnsi="GHEA Grapalat" w:cs="Sylfaen"/>
                <w:sz w:val="20"/>
                <w:szCs w:val="20"/>
                <w:lang w:val="hy-AM"/>
              </w:rPr>
            </w:pPr>
            <w:r w:rsidRPr="001C4806">
              <w:rPr>
                <w:rFonts w:ascii="GHEA Grapalat" w:hAnsi="GHEA Grapalat" w:cs="Sylfaen"/>
                <w:sz w:val="20"/>
                <w:szCs w:val="20"/>
                <w:lang w:val="hy-AM"/>
              </w:rPr>
              <w:t xml:space="preserve">Նախագծում և հ.1 հավելվածում կատարվել են համապատասխան լրացումներ և որոշ </w:t>
            </w:r>
            <w:proofErr w:type="spellStart"/>
            <w:r w:rsidRPr="001C4806">
              <w:rPr>
                <w:rFonts w:ascii="GHEA Grapalat" w:hAnsi="GHEA Grapalat" w:cs="Sylfaen"/>
                <w:sz w:val="20"/>
                <w:szCs w:val="20"/>
                <w:lang w:val="hy-AM"/>
              </w:rPr>
              <w:t>ձևակերպումներ</w:t>
            </w:r>
            <w:proofErr w:type="spellEnd"/>
            <w:r w:rsidRPr="001C4806">
              <w:rPr>
                <w:rFonts w:ascii="GHEA Grapalat" w:hAnsi="GHEA Grapalat" w:cs="Sylfaen"/>
                <w:sz w:val="20"/>
                <w:szCs w:val="20"/>
                <w:lang w:val="hy-AM"/>
              </w:rPr>
              <w:t xml:space="preserve"> հստակեցվել են:</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90" w:right="60" w:firstLine="90"/>
              <w:jc w:val="both"/>
              <w:rPr>
                <w:rFonts w:ascii="GHEA Grapalat" w:hAnsi="GHEA Grapalat" w:cs="Arial Unicode"/>
                <w:color w:val="000000"/>
                <w:sz w:val="20"/>
                <w:szCs w:val="20"/>
                <w:lang w:val="hy-AM"/>
              </w:rPr>
            </w:pPr>
            <w:r w:rsidRPr="001C4806">
              <w:rPr>
                <w:rFonts w:ascii="GHEA Grapalat" w:hAnsi="GHEA Grapalat" w:cs="Arial Unicode"/>
                <w:color w:val="000000"/>
                <w:sz w:val="20"/>
                <w:szCs w:val="20"/>
                <w:lang w:val="hy-AM"/>
              </w:rPr>
              <w:t>2) Ֆինանսների նախարարի տեղակալ Ավագ Ավանեսյանի դիտարկման հիման վրա նախագծին կից ներկայացված հիմնավորման շրջանակներում կհստակեցվեն հանրության գերակա շահերի ապահովման նպատակով սեփականության օտարման գործընթացի ֆինանսավորման չափը և աղբյուրները:</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hAnsi="GHEA Grapalat" w:cs="Sylfaen"/>
                <w:sz w:val="20"/>
                <w:szCs w:val="20"/>
                <w:lang w:val="hy-AM"/>
              </w:rPr>
            </w:pPr>
            <w:r w:rsidRPr="001C4806">
              <w:rPr>
                <w:rFonts w:ascii="GHEA Grapalat" w:hAnsi="GHEA Grapalat" w:cs="Sylfaen"/>
                <w:sz w:val="20"/>
                <w:szCs w:val="20"/>
                <w:lang w:val="hy-AM"/>
              </w:rPr>
              <w:t>Ընդունվել է: Հիմնավորման մեջ կատարվել է լրացում:</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90" w:right="60" w:firstLine="90"/>
              <w:jc w:val="both"/>
              <w:rPr>
                <w:rFonts w:ascii="GHEA Grapalat" w:hAnsi="GHEA Grapalat" w:cs="Arial Unicode"/>
                <w:color w:val="000000"/>
                <w:sz w:val="20"/>
                <w:szCs w:val="20"/>
                <w:lang w:val="hy-AM"/>
              </w:rPr>
            </w:pPr>
            <w:r w:rsidRPr="001C4806">
              <w:rPr>
                <w:rFonts w:ascii="GHEA Grapalat" w:hAnsi="GHEA Grapalat" w:cs="Arial Unicode"/>
                <w:color w:val="000000"/>
                <w:sz w:val="20"/>
                <w:szCs w:val="20"/>
                <w:lang w:val="hy-AM"/>
              </w:rPr>
              <w:t>3) Վարչապետի աշխատակազմի տարածքային զարգացման և շրջակա միջավայրի հարցերի վարչության պետ Աստղիկ Մելքոնյանի առաջարկությամբ՝ ա. լրացուցիչ կվերանայվի նախագծով բնակարանները համայնքին նվիրելու հետ կապված կարգավորումը,</w:t>
            </w:r>
          </w:p>
          <w:p w:rsidR="00736BA9" w:rsidRPr="001C4806" w:rsidRDefault="00736BA9" w:rsidP="00B0186A">
            <w:pPr>
              <w:spacing w:after="0"/>
              <w:ind w:left="90" w:right="60" w:firstLine="90"/>
              <w:jc w:val="both"/>
              <w:rPr>
                <w:rFonts w:ascii="GHEA Grapalat" w:hAnsi="GHEA Grapalat" w:cs="Arial Unicode"/>
                <w:color w:val="000000"/>
                <w:sz w:val="20"/>
                <w:szCs w:val="20"/>
                <w:lang w:val="hy-AM"/>
              </w:rPr>
            </w:pPr>
            <w:r w:rsidRPr="001C4806">
              <w:rPr>
                <w:rFonts w:ascii="GHEA Grapalat" w:hAnsi="GHEA Grapalat" w:cs="Arial Unicode"/>
                <w:color w:val="000000"/>
                <w:sz w:val="20"/>
                <w:szCs w:val="20"/>
                <w:lang w:val="hy-AM"/>
              </w:rPr>
              <w:t xml:space="preserve">ա. լրացուցիչ կվերանայվի նախագծով բնակարանները համայնքին նվիրելու հետ կապված կարգավորումը, բ. որպես առանձին փաստաթուղթ ներկայացված՝ բնակարանների սեփականատերերի վերաբերյալ տեղեկատվությունը կներկայացվի հավելվածի տեսքով, գ. հիմնավորման շրջանակներում </w:t>
            </w:r>
            <w:r w:rsidRPr="001C4806">
              <w:rPr>
                <w:rFonts w:ascii="GHEA Grapalat" w:hAnsi="GHEA Grapalat" w:cs="Arial Unicode"/>
                <w:color w:val="000000"/>
                <w:sz w:val="20"/>
                <w:szCs w:val="20"/>
                <w:lang w:val="hy-AM"/>
              </w:rPr>
              <w:lastRenderedPageBreak/>
              <w:t xml:space="preserve">կհստակեցվեն վթարային շենքերում գտնվող՝ պետական սեփականություն հանդիսացող գույքերի առնչությամբ ձեռնարկվելիք քայլերը, </w:t>
            </w:r>
          </w:p>
          <w:p w:rsidR="00736BA9" w:rsidRPr="001C4806" w:rsidRDefault="00736BA9" w:rsidP="00B0186A">
            <w:pPr>
              <w:spacing w:after="0"/>
              <w:ind w:left="90" w:right="60" w:firstLine="90"/>
              <w:jc w:val="both"/>
              <w:rPr>
                <w:rFonts w:ascii="GHEA Grapalat" w:hAnsi="GHEA Grapalat" w:cs="Arial Unicode"/>
                <w:color w:val="000000"/>
                <w:sz w:val="20"/>
                <w:szCs w:val="20"/>
                <w:lang w:val="hy-AM"/>
              </w:rPr>
            </w:pPr>
            <w:r w:rsidRPr="001C4806">
              <w:rPr>
                <w:rFonts w:ascii="GHEA Grapalat" w:hAnsi="GHEA Grapalat" w:cs="Arial Unicode"/>
                <w:color w:val="000000"/>
                <w:sz w:val="20"/>
                <w:szCs w:val="20"/>
                <w:lang w:val="hy-AM"/>
              </w:rPr>
              <w:t>դ. կիրականացվեն տեխնիկական բնույթի շտկումներ:</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hAnsi="GHEA Grapalat" w:cs="Sylfaen"/>
                <w:sz w:val="20"/>
                <w:szCs w:val="20"/>
                <w:lang w:val="hy-AM"/>
              </w:rPr>
            </w:pPr>
            <w:r w:rsidRPr="001C4806">
              <w:rPr>
                <w:rFonts w:ascii="GHEA Grapalat" w:hAnsi="GHEA Grapalat" w:cs="Sylfaen"/>
                <w:sz w:val="20"/>
                <w:szCs w:val="20"/>
                <w:lang w:val="hy-AM"/>
              </w:rPr>
              <w:lastRenderedPageBreak/>
              <w:t>Չի ընդունվել:</w:t>
            </w:r>
          </w:p>
          <w:p w:rsidR="00736BA9" w:rsidRPr="001C4806" w:rsidRDefault="00736BA9" w:rsidP="00B0186A">
            <w:pPr>
              <w:spacing w:after="0"/>
              <w:ind w:left="180" w:right="150"/>
              <w:jc w:val="both"/>
              <w:rPr>
                <w:rFonts w:ascii="GHEA Grapalat" w:hAnsi="GHEA Grapalat" w:cs="Sylfaen"/>
                <w:sz w:val="20"/>
                <w:szCs w:val="20"/>
                <w:lang w:val="hy-AM"/>
              </w:rPr>
            </w:pPr>
            <w:r w:rsidRPr="001C4806">
              <w:rPr>
                <w:rFonts w:ascii="GHEA Grapalat" w:hAnsi="GHEA Grapalat" w:cs="Sylfaen"/>
                <w:sz w:val="20"/>
                <w:szCs w:val="20"/>
                <w:lang w:val="hy-AM"/>
              </w:rPr>
              <w:t xml:space="preserve">Տվյալ պարագայում Նախագծի հավելված հ.1-ում ներկայացված է հանրային գերակա շահ ճանաչվող տարածքի հասցեն, հավելված 3-ում՝ սխեման WGS </w:t>
            </w:r>
            <w:proofErr w:type="spellStart"/>
            <w:r w:rsidRPr="001C4806">
              <w:rPr>
                <w:rFonts w:ascii="GHEA Grapalat" w:hAnsi="GHEA Grapalat" w:cs="Sylfaen"/>
                <w:sz w:val="20"/>
                <w:szCs w:val="20"/>
                <w:lang w:val="hy-AM"/>
              </w:rPr>
              <w:t>կորդինատներով</w:t>
            </w:r>
            <w:proofErr w:type="spellEnd"/>
            <w:r w:rsidRPr="001C4806">
              <w:rPr>
                <w:rFonts w:ascii="GHEA Grapalat" w:hAnsi="GHEA Grapalat" w:cs="Sylfaen"/>
                <w:sz w:val="20"/>
                <w:szCs w:val="20"/>
                <w:lang w:val="hy-AM"/>
              </w:rPr>
              <w:t xml:space="preserve">, իսկ Նախագծով նախատեսվող՝ սեփականատերերի վերաբերյալ տվյալներ ներկայացնելը չի բխում Օրենքի </w:t>
            </w:r>
            <w:proofErr w:type="spellStart"/>
            <w:r w:rsidRPr="001C4806">
              <w:rPr>
                <w:rFonts w:ascii="GHEA Grapalat" w:hAnsi="GHEA Grapalat" w:cs="Sylfaen"/>
                <w:sz w:val="20"/>
                <w:szCs w:val="20"/>
                <w:lang w:val="hy-AM"/>
              </w:rPr>
              <w:t>կարգավորումների</w:t>
            </w:r>
            <w:proofErr w:type="spellEnd"/>
            <w:r w:rsidRPr="001C4806">
              <w:rPr>
                <w:rFonts w:ascii="GHEA Grapalat" w:hAnsi="GHEA Grapalat" w:cs="Sylfaen"/>
                <w:sz w:val="20"/>
                <w:szCs w:val="20"/>
                <w:lang w:val="hy-AM"/>
              </w:rPr>
              <w:t xml:space="preserve"> տրամաբանությունից։</w:t>
            </w:r>
          </w:p>
        </w:tc>
      </w:tr>
      <w:tr w:rsidR="00736BA9" w:rsidRPr="001C4806" w:rsidTr="00B0186A">
        <w:trPr>
          <w:gridAfter w:val="1"/>
          <w:wAfter w:w="35" w:type="dxa"/>
          <w:trHeight w:val="948"/>
          <w:tblCellSpacing w:w="0" w:type="dxa"/>
        </w:trPr>
        <w:tc>
          <w:tcPr>
            <w:tcW w:w="7575" w:type="dxa"/>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90" w:right="60" w:firstLine="90"/>
              <w:jc w:val="both"/>
              <w:rPr>
                <w:rFonts w:ascii="GHEA Grapalat" w:hAnsi="GHEA Grapalat" w:cs="Arial Unicode"/>
                <w:color w:val="000000"/>
                <w:sz w:val="20"/>
                <w:szCs w:val="20"/>
                <w:lang w:val="hy-AM"/>
              </w:rPr>
            </w:pPr>
            <w:r w:rsidRPr="001C4806">
              <w:rPr>
                <w:rFonts w:ascii="GHEA Grapalat" w:hAnsi="GHEA Grapalat" w:cs="Arial Unicode"/>
                <w:color w:val="000000"/>
                <w:sz w:val="20"/>
                <w:szCs w:val="20"/>
                <w:lang w:val="hy-AM"/>
              </w:rPr>
              <w:lastRenderedPageBreak/>
              <w:t>4) նախագծի՝ Արդարադատության, Ֆինանսների, Տարածքային կառավարման և ենթակառուցվածքների նախարարությունների, ինչպես նաև Վարչապետի աշխատակազմի տարածքային զարգացման և շրջակա միջավայրի հարցերի վարչության հետ փոխհամաձայնեցված տարբերակը կներառվի ՀՀ կառավարության նիստի օրակարգ:</w:t>
            </w:r>
          </w:p>
        </w:tc>
        <w:tc>
          <w:tcPr>
            <w:tcW w:w="6120" w:type="dxa"/>
            <w:gridSpan w:val="4"/>
            <w:tcBorders>
              <w:top w:val="outset" w:sz="6" w:space="0" w:color="auto"/>
              <w:left w:val="outset" w:sz="6" w:space="0" w:color="auto"/>
              <w:bottom w:val="outset" w:sz="6" w:space="0" w:color="auto"/>
              <w:right w:val="outset" w:sz="6" w:space="0" w:color="auto"/>
            </w:tcBorders>
          </w:tcPr>
          <w:p w:rsidR="00736BA9" w:rsidRPr="001C4806" w:rsidRDefault="00736BA9" w:rsidP="00B0186A">
            <w:pPr>
              <w:spacing w:after="0"/>
              <w:ind w:left="180" w:right="150"/>
              <w:jc w:val="both"/>
              <w:rPr>
                <w:rFonts w:ascii="GHEA Grapalat" w:hAnsi="GHEA Grapalat" w:cs="Sylfaen"/>
                <w:sz w:val="20"/>
                <w:szCs w:val="20"/>
                <w:lang w:val="hy-AM"/>
              </w:rPr>
            </w:pPr>
            <w:r w:rsidRPr="001C4806">
              <w:rPr>
                <w:rFonts w:ascii="GHEA Grapalat" w:hAnsi="GHEA Grapalat" w:cs="Sylfaen"/>
                <w:sz w:val="20"/>
                <w:szCs w:val="20"/>
                <w:lang w:val="hy-AM"/>
              </w:rPr>
              <w:t>Ընդունվել է ի գիտություն</w:t>
            </w:r>
          </w:p>
        </w:tc>
      </w:tr>
    </w:tbl>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spacing w:after="0"/>
        <w:ind w:left="180" w:right="150"/>
        <w:jc w:val="both"/>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736BA9" w:rsidRPr="001C4806" w:rsidRDefault="00736BA9" w:rsidP="00736BA9">
      <w:pPr>
        <w:rPr>
          <w:rFonts w:ascii="GHEA Grapalat" w:eastAsia="Times New Roman" w:hAnsi="GHEA Grapalat"/>
          <w:sz w:val="20"/>
          <w:szCs w:val="20"/>
          <w:lang w:val="hy-AM" w:eastAsia="ru-RU"/>
        </w:rPr>
      </w:pPr>
    </w:p>
    <w:p w:rsidR="00A56288" w:rsidRPr="00736BA9" w:rsidRDefault="00A56288" w:rsidP="00736BA9">
      <w:bookmarkStart w:id="0" w:name="_GoBack"/>
      <w:bookmarkEnd w:id="0"/>
    </w:p>
    <w:sectPr w:rsidR="00A56288" w:rsidRPr="00736BA9" w:rsidSect="006860C8">
      <w:pgSz w:w="15840" w:h="12240" w:orient="landscape"/>
      <w:pgMar w:top="27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BB4258"/>
    <w:multiLevelType w:val="hybridMultilevel"/>
    <w:tmpl w:val="E49A7BF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7E80437A"/>
    <w:multiLevelType w:val="hybridMultilevel"/>
    <w:tmpl w:val="A92449A2"/>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03B"/>
    <w:rsid w:val="00736BA9"/>
    <w:rsid w:val="0078303B"/>
    <w:rsid w:val="00A56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EC6E3-ACD7-46DA-BB57-EC0B7033E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03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303B"/>
    <w:pPr>
      <w:spacing w:after="0" w:line="240" w:lineRule="auto"/>
      <w:jc w:val="both"/>
    </w:pPr>
    <w:rPr>
      <w:rFonts w:ascii="Calibri" w:eastAsia="Calibri" w:hAnsi="Calibri" w:cs="Sylfaen"/>
      <w:b/>
      <w:lang w:val="en-GB"/>
    </w:rPr>
  </w:style>
  <w:style w:type="paragraph" w:styleId="BodyText">
    <w:name w:val="Body Text"/>
    <w:basedOn w:val="Normal"/>
    <w:link w:val="BodyTextChar"/>
    <w:rsid w:val="0078303B"/>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78303B"/>
    <w:rPr>
      <w:rFonts w:ascii="Times Armenian" w:eastAsia="Times New Roman" w:hAnsi="Times Armenian" w:cs="Times New Roman"/>
      <w:sz w:val="24"/>
      <w:szCs w:val="20"/>
      <w:lang w:val="x-none" w:eastAsia="x-none"/>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Абзац списка"/>
    <w:basedOn w:val="Normal"/>
    <w:link w:val="ListParagraphChar"/>
    <w:uiPriority w:val="34"/>
    <w:qFormat/>
    <w:rsid w:val="0078303B"/>
    <w:pPr>
      <w:ind w:left="720"/>
      <w:contextualSpacing/>
    </w:pPr>
  </w:style>
  <w:style w:type="character" w:styleId="Strong">
    <w:name w:val="Strong"/>
    <w:uiPriority w:val="22"/>
    <w:qFormat/>
    <w:rsid w:val="0078303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78303B"/>
    <w:rPr>
      <w:rFonts w:ascii="Calibri" w:eastAsia="Calibri" w:hAnsi="Calibri" w:cs="Times New Roman"/>
    </w:rPr>
  </w:style>
  <w:style w:type="character" w:customStyle="1" w:styleId="NoSpacingChar">
    <w:name w:val="No Spacing Char"/>
    <w:link w:val="NoSpacing"/>
    <w:uiPriority w:val="1"/>
    <w:locked/>
    <w:rsid w:val="0078303B"/>
    <w:rPr>
      <w:rFonts w:ascii="Calibri" w:eastAsia="Calibri" w:hAnsi="Calibri" w:cs="Sylfaen"/>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3810</Words>
  <Characters>27506</Characters>
  <Application>Microsoft Office Word</Application>
  <DocSecurity>0</DocSecurity>
  <Lines>749</Lines>
  <Paragraphs>174</Paragraphs>
  <ScaleCrop>false</ScaleCrop>
  <Company/>
  <LinksUpToDate>false</LinksUpToDate>
  <CharactersWithSpaces>31269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https://mul2.gov.am/tasks/1353906/oneclick?token=b19cab882aac1a58b346d58c1573735a</cp:keywords>
  <dc:description/>
  <cp:lastModifiedBy>Lilit Sargsyan1</cp:lastModifiedBy>
  <cp:revision>2</cp:revision>
  <dcterms:created xsi:type="dcterms:W3CDTF">2026-07-08T13:17:00Z</dcterms:created>
  <dcterms:modified xsi:type="dcterms:W3CDTF">2026-07-22T06:21:00Z</dcterms:modified>
</cp:coreProperties>
</file>