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7FA110" w14:textId="77777777" w:rsidR="0096443E" w:rsidRPr="00890577" w:rsidRDefault="0096443E" w:rsidP="0096443E">
      <w:pPr>
        <w:pStyle w:val="Heading1"/>
        <w:spacing w:line="360" w:lineRule="auto"/>
        <w:rPr>
          <w:rFonts w:ascii="GHEA Mariam" w:hAnsi="GHEA Mariam"/>
          <w:color w:val="auto"/>
          <w:sz w:val="24"/>
          <w:szCs w:val="24"/>
        </w:rPr>
      </w:pPr>
    </w:p>
    <w:p w14:paraId="2A52B469" w14:textId="77777777" w:rsidR="0096443E" w:rsidRPr="00890577" w:rsidRDefault="0096443E" w:rsidP="0096443E">
      <w:pPr>
        <w:spacing w:line="360" w:lineRule="auto"/>
        <w:contextualSpacing/>
        <w:jc w:val="center"/>
        <w:rPr>
          <w:rFonts w:ascii="GHEA Mariam" w:hAnsi="GHEA Mariam"/>
          <w:b/>
        </w:rPr>
      </w:pPr>
      <w:r w:rsidRPr="00890577">
        <w:rPr>
          <w:rFonts w:ascii="GHEA Mariam" w:hAnsi="GHEA Mariam"/>
          <w:b/>
        </w:rPr>
        <w:t>ԱՄՓՈՓԱԹԵՐԹ</w:t>
      </w:r>
    </w:p>
    <w:p w14:paraId="41DFF291" w14:textId="77777777" w:rsidR="0096443E" w:rsidRPr="00890577" w:rsidRDefault="0096443E" w:rsidP="0096443E">
      <w:pPr>
        <w:spacing w:line="360" w:lineRule="auto"/>
        <w:contextualSpacing/>
        <w:jc w:val="center"/>
        <w:rPr>
          <w:rFonts w:ascii="GHEA Mariam" w:eastAsia="GHEA Mariam" w:hAnsi="GHEA Mariam" w:cs="GHEA Mariam"/>
          <w:b/>
        </w:rPr>
      </w:pPr>
      <w:r w:rsidRPr="00890577">
        <w:rPr>
          <w:rFonts w:ascii="GHEA Mariam" w:eastAsia="GHEA Mariam" w:hAnsi="GHEA Mariam" w:cs="GHEA Mariam"/>
          <w:b/>
        </w:rPr>
        <w:t>«</w:t>
      </w:r>
      <w:r w:rsidRPr="00890577">
        <w:rPr>
          <w:rFonts w:ascii="GHEA Mariam" w:hAnsi="GHEA Mariam"/>
        </w:rPr>
        <w:t xml:space="preserve"> </w:t>
      </w:r>
      <w:r w:rsidRPr="00890577">
        <w:rPr>
          <w:rFonts w:ascii="GHEA Mariam" w:eastAsia="GHEA Mariam" w:hAnsi="GHEA Mariam" w:cs="GHEA Mariam"/>
          <w:b/>
        </w:rPr>
        <w:t>ՀԱՅԱՍՏԱՆԻ ՀԱՆՐԱՊԵՏՈՒԹՅԱՆ ԿԱՌԱՎԱՐՈՒԹՅԱՆ 2024 ԹՎԱԿԱՆԻ ՓԵՏՐՎԱՐԻ 23-Ի N 243-Ն ՈՐՈՇՄԱՆ ՄԵՋ ԼՐԱՑՈՒՄՆԵՐ ԿԱՏԱՐԵԼՈՒ ՄԱՍԻՆ» ՀՀ ԿԱՌԱՎԱՐՈՒԹՅԱՆ ՈՐՈՇՄԱՆ ՆԱԽԱԳԾԻ</w:t>
      </w:r>
    </w:p>
    <w:p w14:paraId="47697706" w14:textId="77777777" w:rsidR="0096443E" w:rsidRPr="00890577" w:rsidRDefault="0096443E" w:rsidP="0096443E">
      <w:pPr>
        <w:spacing w:line="360" w:lineRule="auto"/>
        <w:contextualSpacing/>
        <w:jc w:val="center"/>
        <w:rPr>
          <w:rFonts w:ascii="GHEA Mariam" w:hAnsi="GHEA Mariam"/>
        </w:rPr>
      </w:pPr>
    </w:p>
    <w:tbl>
      <w:tblPr>
        <w:tblW w:w="14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55"/>
        <w:gridCol w:w="4140"/>
        <w:gridCol w:w="90"/>
        <w:gridCol w:w="2456"/>
      </w:tblGrid>
      <w:tr w:rsidR="0096443E" w:rsidRPr="00890577" w14:paraId="53107FE7" w14:textId="77777777" w:rsidTr="00133157">
        <w:trPr>
          <w:trHeight w:val="509"/>
        </w:trPr>
        <w:tc>
          <w:tcPr>
            <w:tcW w:w="11785" w:type="dxa"/>
            <w:gridSpan w:val="3"/>
            <w:vMerge w:val="restart"/>
            <w:shd w:val="clear" w:color="auto" w:fill="A6A6A6"/>
            <w:vAlign w:val="center"/>
          </w:tcPr>
          <w:p w14:paraId="3407EC8F" w14:textId="77777777" w:rsidR="0096443E" w:rsidRPr="00890577" w:rsidRDefault="0096443E" w:rsidP="00133157">
            <w:pPr>
              <w:spacing w:line="360" w:lineRule="auto"/>
              <w:contextualSpacing/>
              <w:jc w:val="center"/>
              <w:rPr>
                <w:rFonts w:ascii="GHEA Mariam" w:hAnsi="GHEA Mariam"/>
                <w:b/>
                <w:lang w:val="hy-AM"/>
              </w:rPr>
            </w:pPr>
            <w:r w:rsidRPr="00890577">
              <w:rPr>
                <w:rFonts w:ascii="GHEA Mariam" w:hAnsi="GHEA Mariam"/>
                <w:b/>
                <w:lang w:val="hy-AM"/>
              </w:rPr>
              <w:t>1</w:t>
            </w:r>
            <w:r w:rsidRPr="00890577">
              <w:rPr>
                <w:rFonts w:ascii="GHEA Mariam" w:hAnsi="GHEA Mariam"/>
                <w:b/>
              </w:rPr>
              <w:t xml:space="preserve">. </w:t>
            </w:r>
            <w:r w:rsidRPr="00890577">
              <w:rPr>
                <w:rFonts w:ascii="GHEA Mariam" w:hAnsi="GHEA Mariam"/>
                <w:b/>
                <w:lang w:val="hy-AM"/>
              </w:rPr>
              <w:t>Քաղաքաշինության կոմիտե</w:t>
            </w:r>
          </w:p>
        </w:tc>
        <w:tc>
          <w:tcPr>
            <w:tcW w:w="2456" w:type="dxa"/>
            <w:shd w:val="clear" w:color="auto" w:fill="A6A6A6"/>
            <w:vAlign w:val="center"/>
          </w:tcPr>
          <w:p w14:paraId="2F0AF973" w14:textId="77777777" w:rsidR="0096443E" w:rsidRPr="00890577" w:rsidRDefault="0096443E" w:rsidP="00133157">
            <w:pPr>
              <w:spacing w:line="360" w:lineRule="auto"/>
              <w:contextualSpacing/>
              <w:jc w:val="center"/>
              <w:rPr>
                <w:rFonts w:ascii="GHEA Mariam" w:hAnsi="GHEA Mariam"/>
              </w:rPr>
            </w:pPr>
            <w:r w:rsidRPr="00890577">
              <w:rPr>
                <w:rFonts w:ascii="GHEA Mariam" w:hAnsi="GHEA Mariam"/>
              </w:rPr>
              <w:t>18.05.2026</w:t>
            </w:r>
            <w:r w:rsidRPr="00890577">
              <w:rPr>
                <w:rFonts w:ascii="GHEA Mariam" w:hAnsi="GHEA Mariam"/>
                <w:lang w:val="hy-AM"/>
              </w:rPr>
              <w:t>թ</w:t>
            </w:r>
            <w:r w:rsidRPr="00890577">
              <w:rPr>
                <w:rFonts w:ascii="GHEA Mariam" w:hAnsi="GHEA Mariam"/>
              </w:rPr>
              <w:t>.</w:t>
            </w:r>
          </w:p>
        </w:tc>
      </w:tr>
      <w:tr w:rsidR="0096443E" w:rsidRPr="00890577" w14:paraId="326493B1" w14:textId="77777777" w:rsidTr="00133157">
        <w:trPr>
          <w:trHeight w:val="221"/>
        </w:trPr>
        <w:tc>
          <w:tcPr>
            <w:tcW w:w="11785" w:type="dxa"/>
            <w:gridSpan w:val="3"/>
            <w:vMerge/>
            <w:shd w:val="clear" w:color="auto" w:fill="A6A6A6"/>
          </w:tcPr>
          <w:p w14:paraId="3B079391" w14:textId="77777777" w:rsidR="0096443E" w:rsidRPr="00890577" w:rsidRDefault="0096443E" w:rsidP="00133157">
            <w:pPr>
              <w:spacing w:line="360" w:lineRule="auto"/>
              <w:contextualSpacing/>
              <w:jc w:val="center"/>
              <w:rPr>
                <w:rFonts w:ascii="GHEA Mariam" w:hAnsi="GHEA Mariam"/>
              </w:rPr>
            </w:pPr>
          </w:p>
        </w:tc>
        <w:tc>
          <w:tcPr>
            <w:tcW w:w="2456" w:type="dxa"/>
            <w:shd w:val="clear" w:color="auto" w:fill="A6A6A6"/>
            <w:vAlign w:val="center"/>
          </w:tcPr>
          <w:p w14:paraId="2CB4E291" w14:textId="77777777" w:rsidR="0096443E" w:rsidRPr="00890577" w:rsidRDefault="0096443E" w:rsidP="00133157">
            <w:pPr>
              <w:spacing w:line="360" w:lineRule="auto"/>
              <w:contextualSpacing/>
              <w:jc w:val="center"/>
              <w:rPr>
                <w:rFonts w:ascii="GHEA Mariam" w:hAnsi="GHEA Mariam"/>
                <w:lang w:val="hy-AM"/>
              </w:rPr>
            </w:pPr>
            <w:r w:rsidRPr="00890577">
              <w:rPr>
                <w:rFonts w:ascii="GHEA Mariam" w:hAnsi="GHEA Mariam"/>
              </w:rPr>
              <w:t xml:space="preserve">N </w:t>
            </w:r>
            <w:r w:rsidRPr="00890577">
              <w:rPr>
                <w:rFonts w:ascii="GHEA Mariam" w:hAnsi="GHEA Mariam"/>
                <w:lang w:val="hy-AM"/>
              </w:rPr>
              <w:t>01/18.5/8077-2026</w:t>
            </w:r>
          </w:p>
        </w:tc>
      </w:tr>
      <w:tr w:rsidR="0096443E" w:rsidRPr="00400731" w14:paraId="289689D2" w14:textId="77777777" w:rsidTr="00133157">
        <w:trPr>
          <w:trHeight w:val="360"/>
        </w:trPr>
        <w:tc>
          <w:tcPr>
            <w:tcW w:w="7555" w:type="dxa"/>
          </w:tcPr>
          <w:p w14:paraId="5782BDEC" w14:textId="77777777" w:rsidR="0096443E" w:rsidRPr="00890577" w:rsidRDefault="0096443E" w:rsidP="00133157">
            <w:pPr>
              <w:spacing w:line="360" w:lineRule="auto"/>
              <w:contextualSpacing/>
              <w:jc w:val="both"/>
              <w:rPr>
                <w:rFonts w:ascii="GHEA Mariam" w:hAnsi="GHEA Mariam"/>
              </w:rPr>
            </w:pPr>
            <w:r w:rsidRPr="00890577">
              <w:rPr>
                <w:rFonts w:ascii="GHEA Mariam" w:hAnsi="GHEA Mariam"/>
                <w:lang w:val="hy-AM"/>
              </w:rPr>
              <w:t xml:space="preserve">   </w:t>
            </w:r>
            <w:r w:rsidRPr="00890577">
              <w:rPr>
                <w:rFonts w:ascii="GHEA Mariam" w:hAnsi="GHEA Mariam"/>
              </w:rPr>
              <w:t>Նախագծի վերաբերյալ առաջարկություններ և դիտողություններ չունի:</w:t>
            </w:r>
          </w:p>
          <w:p w14:paraId="4DBCF1A8" w14:textId="77777777" w:rsidR="0096443E" w:rsidRPr="00890577" w:rsidRDefault="0096443E" w:rsidP="00133157">
            <w:pPr>
              <w:spacing w:line="360" w:lineRule="auto"/>
              <w:contextualSpacing/>
              <w:jc w:val="both"/>
              <w:rPr>
                <w:rFonts w:ascii="GHEA Mariam" w:hAnsi="GHEA Mariam"/>
                <w:lang w:val="hy-AM"/>
              </w:rPr>
            </w:pPr>
            <w:r w:rsidRPr="00890577">
              <w:rPr>
                <w:rFonts w:ascii="GHEA Mariam" w:hAnsi="GHEA Mariam"/>
                <w:lang w:val="hy-AM"/>
              </w:rPr>
              <w:t xml:space="preserve">   Միաժամանակ առաջարկում եմ նախագծի հիմնավորման վերնագրում, ինչպես նաև հիմնավորման առաջին պարբերության մեջ տեղ գտած վրիպակը շտկել՝ համապատասխանաբար «կառավարության որոշումների» բառերը փոխարինել «կառավարության որոշման» բառերով:</w:t>
            </w:r>
          </w:p>
        </w:tc>
        <w:tc>
          <w:tcPr>
            <w:tcW w:w="6686" w:type="dxa"/>
            <w:gridSpan w:val="3"/>
          </w:tcPr>
          <w:p w14:paraId="648F9B96" w14:textId="77777777" w:rsidR="0096443E" w:rsidRPr="00890577" w:rsidRDefault="0096443E" w:rsidP="00133157">
            <w:pPr>
              <w:spacing w:line="360" w:lineRule="auto"/>
              <w:contextualSpacing/>
              <w:jc w:val="center"/>
              <w:rPr>
                <w:rFonts w:ascii="GHEA Mariam" w:hAnsi="GHEA Mariam"/>
                <w:b/>
                <w:bCs/>
                <w:lang w:val="hy-AM"/>
              </w:rPr>
            </w:pPr>
            <w:r w:rsidRPr="00890577">
              <w:rPr>
                <w:rFonts w:ascii="GHEA Mariam" w:hAnsi="GHEA Mariam"/>
                <w:b/>
                <w:bCs/>
                <w:lang w:val="hy-AM"/>
              </w:rPr>
              <w:t>Ընդունվել է։</w:t>
            </w:r>
          </w:p>
          <w:p w14:paraId="7450B65C" w14:textId="77777777" w:rsidR="0096443E" w:rsidRPr="00890577" w:rsidRDefault="0096443E" w:rsidP="00133157">
            <w:pPr>
              <w:spacing w:line="360" w:lineRule="auto"/>
              <w:contextualSpacing/>
              <w:jc w:val="center"/>
              <w:rPr>
                <w:rFonts w:ascii="GHEA Mariam" w:hAnsi="GHEA Mariam"/>
                <w:b/>
                <w:bCs/>
                <w:lang w:val="hy-AM"/>
              </w:rPr>
            </w:pPr>
          </w:p>
          <w:p w14:paraId="5770E4B3" w14:textId="77777777" w:rsidR="0096443E" w:rsidRPr="00890577" w:rsidRDefault="0096443E" w:rsidP="00133157">
            <w:pPr>
              <w:spacing w:line="360" w:lineRule="auto"/>
              <w:contextualSpacing/>
              <w:jc w:val="center"/>
              <w:rPr>
                <w:rFonts w:ascii="GHEA Mariam" w:hAnsi="GHEA Mariam"/>
                <w:b/>
                <w:bCs/>
                <w:lang w:val="hy-AM"/>
              </w:rPr>
            </w:pPr>
          </w:p>
          <w:p w14:paraId="21029BD8" w14:textId="77777777" w:rsidR="0096443E" w:rsidRPr="00890577" w:rsidRDefault="0096443E" w:rsidP="00133157">
            <w:pPr>
              <w:spacing w:line="360" w:lineRule="auto"/>
              <w:contextualSpacing/>
              <w:jc w:val="center"/>
              <w:rPr>
                <w:rFonts w:ascii="GHEA Mariam" w:hAnsi="GHEA Mariam"/>
                <w:b/>
                <w:bCs/>
                <w:lang w:val="hy-AM"/>
              </w:rPr>
            </w:pPr>
            <w:r w:rsidRPr="00890577">
              <w:rPr>
                <w:rFonts w:ascii="GHEA Mariam" w:hAnsi="GHEA Mariam"/>
                <w:b/>
                <w:bCs/>
                <w:lang w:val="hy-AM"/>
              </w:rPr>
              <w:t>Ընդունվել է։</w:t>
            </w:r>
          </w:p>
          <w:p w14:paraId="7C2167C2" w14:textId="77777777" w:rsidR="0096443E" w:rsidRPr="00890577" w:rsidRDefault="0096443E" w:rsidP="00133157">
            <w:pPr>
              <w:spacing w:line="360" w:lineRule="auto"/>
              <w:contextualSpacing/>
              <w:jc w:val="center"/>
              <w:rPr>
                <w:rFonts w:ascii="GHEA Mariam" w:hAnsi="GHEA Mariam"/>
                <w:lang w:val="hy-AM"/>
              </w:rPr>
            </w:pPr>
            <w:r w:rsidRPr="00890577">
              <w:rPr>
                <w:rFonts w:ascii="GHEA Mariam" w:hAnsi="GHEA Mariam"/>
                <w:lang w:val="hy-AM"/>
              </w:rPr>
              <w:t>Նախագծում կատարվել է համապատասխան փոփոխություն։</w:t>
            </w:r>
          </w:p>
        </w:tc>
      </w:tr>
      <w:tr w:rsidR="0096443E" w:rsidRPr="00890577" w14:paraId="7648CABC" w14:textId="77777777" w:rsidTr="00133157">
        <w:trPr>
          <w:trHeight w:val="509"/>
        </w:trPr>
        <w:tc>
          <w:tcPr>
            <w:tcW w:w="11785" w:type="dxa"/>
            <w:gridSpan w:val="3"/>
            <w:vMerge w:val="restart"/>
            <w:shd w:val="clear" w:color="auto" w:fill="A6A6A6"/>
            <w:vAlign w:val="center"/>
          </w:tcPr>
          <w:p w14:paraId="3231F902" w14:textId="77777777" w:rsidR="0096443E" w:rsidRPr="00890577" w:rsidRDefault="0096443E" w:rsidP="00133157">
            <w:pPr>
              <w:spacing w:line="360" w:lineRule="auto"/>
              <w:contextualSpacing/>
              <w:jc w:val="center"/>
              <w:rPr>
                <w:rFonts w:ascii="GHEA Mariam" w:hAnsi="GHEA Mariam"/>
                <w:b/>
                <w:lang w:val="hy-AM"/>
              </w:rPr>
            </w:pPr>
            <w:r w:rsidRPr="00890577">
              <w:rPr>
                <w:rFonts w:ascii="GHEA Mariam" w:hAnsi="GHEA Mariam"/>
                <w:b/>
                <w:lang w:val="hy-AM"/>
              </w:rPr>
              <w:t>2. ՀՀ բարձր տեխնոլոգիական արդյունաբերության նախարարություն</w:t>
            </w:r>
          </w:p>
        </w:tc>
        <w:tc>
          <w:tcPr>
            <w:tcW w:w="2456" w:type="dxa"/>
            <w:shd w:val="clear" w:color="auto" w:fill="A6A6A6"/>
            <w:vAlign w:val="center"/>
          </w:tcPr>
          <w:p w14:paraId="422A92A6" w14:textId="77777777" w:rsidR="0096443E" w:rsidRPr="00890577" w:rsidRDefault="0096443E" w:rsidP="00133157">
            <w:pPr>
              <w:spacing w:line="360" w:lineRule="auto"/>
              <w:contextualSpacing/>
              <w:jc w:val="center"/>
              <w:rPr>
                <w:rFonts w:ascii="GHEA Mariam" w:hAnsi="GHEA Mariam"/>
              </w:rPr>
            </w:pPr>
            <w:r w:rsidRPr="00890577">
              <w:rPr>
                <w:rFonts w:ascii="GHEA Mariam" w:hAnsi="GHEA Mariam"/>
              </w:rPr>
              <w:t>1</w:t>
            </w:r>
            <w:r w:rsidRPr="00890577">
              <w:rPr>
                <w:rFonts w:ascii="GHEA Mariam" w:hAnsi="GHEA Mariam"/>
                <w:lang w:val="hy-AM"/>
              </w:rPr>
              <w:t>9</w:t>
            </w:r>
            <w:r w:rsidRPr="00890577">
              <w:rPr>
                <w:rFonts w:ascii="GHEA Mariam" w:hAnsi="GHEA Mariam"/>
              </w:rPr>
              <w:t>.05.2026</w:t>
            </w:r>
            <w:r w:rsidRPr="00890577">
              <w:rPr>
                <w:rFonts w:ascii="GHEA Mariam" w:hAnsi="GHEA Mariam"/>
                <w:lang w:val="hy-AM"/>
              </w:rPr>
              <w:t>թ</w:t>
            </w:r>
            <w:r w:rsidRPr="00890577">
              <w:rPr>
                <w:rFonts w:ascii="GHEA Mariam" w:hAnsi="GHEA Mariam"/>
              </w:rPr>
              <w:t>.</w:t>
            </w:r>
          </w:p>
        </w:tc>
      </w:tr>
      <w:tr w:rsidR="0096443E" w:rsidRPr="00890577" w14:paraId="079649E9" w14:textId="77777777" w:rsidTr="00133157">
        <w:trPr>
          <w:trHeight w:val="221"/>
        </w:trPr>
        <w:tc>
          <w:tcPr>
            <w:tcW w:w="11785" w:type="dxa"/>
            <w:gridSpan w:val="3"/>
            <w:vMerge/>
            <w:shd w:val="clear" w:color="auto" w:fill="A6A6A6"/>
          </w:tcPr>
          <w:p w14:paraId="619685BB" w14:textId="77777777" w:rsidR="0096443E" w:rsidRPr="00890577" w:rsidRDefault="0096443E" w:rsidP="00133157">
            <w:pPr>
              <w:spacing w:line="360" w:lineRule="auto"/>
              <w:contextualSpacing/>
              <w:jc w:val="center"/>
              <w:rPr>
                <w:rFonts w:ascii="GHEA Mariam" w:hAnsi="GHEA Mariam"/>
              </w:rPr>
            </w:pPr>
          </w:p>
        </w:tc>
        <w:tc>
          <w:tcPr>
            <w:tcW w:w="2456" w:type="dxa"/>
            <w:shd w:val="clear" w:color="auto" w:fill="A6A6A6"/>
            <w:vAlign w:val="center"/>
          </w:tcPr>
          <w:p w14:paraId="66954573" w14:textId="77777777" w:rsidR="0096443E" w:rsidRPr="00890577" w:rsidRDefault="0096443E" w:rsidP="00133157">
            <w:pPr>
              <w:spacing w:line="360" w:lineRule="auto"/>
              <w:contextualSpacing/>
              <w:jc w:val="center"/>
              <w:rPr>
                <w:rFonts w:ascii="GHEA Mariam" w:hAnsi="GHEA Mariam"/>
                <w:lang w:val="hy-AM"/>
              </w:rPr>
            </w:pPr>
            <w:r w:rsidRPr="00890577">
              <w:rPr>
                <w:rFonts w:ascii="GHEA Mariam" w:hAnsi="GHEA Mariam"/>
              </w:rPr>
              <w:t>N</w:t>
            </w:r>
            <w:r w:rsidRPr="00890577">
              <w:rPr>
                <w:rFonts w:ascii="GHEA Mariam" w:hAnsi="GHEA Mariam"/>
                <w:lang w:val="hy-AM"/>
              </w:rPr>
              <w:t xml:space="preserve"> 01/15.2/3457-2026</w:t>
            </w:r>
          </w:p>
        </w:tc>
      </w:tr>
      <w:tr w:rsidR="0096443E" w:rsidRPr="00400731" w14:paraId="0A7F18BD" w14:textId="77777777" w:rsidTr="00133157">
        <w:trPr>
          <w:trHeight w:val="360"/>
        </w:trPr>
        <w:tc>
          <w:tcPr>
            <w:tcW w:w="7555" w:type="dxa"/>
          </w:tcPr>
          <w:p w14:paraId="2B9E3029" w14:textId="77777777" w:rsidR="0096443E" w:rsidRPr="00890577" w:rsidRDefault="0096443E" w:rsidP="00133157">
            <w:pPr>
              <w:spacing w:line="360" w:lineRule="auto"/>
              <w:contextualSpacing/>
              <w:jc w:val="both"/>
              <w:rPr>
                <w:rFonts w:ascii="GHEA Mariam" w:hAnsi="GHEA Mariam"/>
                <w:lang w:val="hy-AM"/>
              </w:rPr>
            </w:pPr>
            <w:r w:rsidRPr="00890577">
              <w:rPr>
                <w:rFonts w:ascii="GHEA Mariam" w:hAnsi="GHEA Mariam"/>
                <w:lang w:val="hy-AM"/>
              </w:rPr>
              <w:t xml:space="preserve">   1. Նախագծի 1-ին կետով նախատեսվում է ՀՀ կառավարության 2024 թվականի փետրվարի 23-ի N 243-Ն որոշման (այսուհետ՝ Որոշում) նախաբանում «2</w:t>
            </w:r>
            <w:r w:rsidRPr="00890577">
              <w:rPr>
                <w:rFonts w:ascii="Cambria Math" w:hAnsi="Cambria Math" w:cs="Cambria Math"/>
                <w:lang w:val="hy-AM"/>
              </w:rPr>
              <w:t>․</w:t>
            </w:r>
            <w:r w:rsidRPr="00890577">
              <w:rPr>
                <w:rFonts w:ascii="GHEA Mariam" w:hAnsi="GHEA Mariam"/>
                <w:lang w:val="hy-AM"/>
              </w:rPr>
              <w:t>1-</w:t>
            </w:r>
            <w:r w:rsidRPr="00890577">
              <w:rPr>
                <w:rFonts w:ascii="GHEA Mariam" w:hAnsi="GHEA Mariam" w:cs="GHEA Mariam"/>
                <w:lang w:val="hy-AM"/>
              </w:rPr>
              <w:t>ին</w:t>
            </w:r>
            <w:r w:rsidRPr="00890577">
              <w:rPr>
                <w:rFonts w:ascii="GHEA Mariam" w:hAnsi="GHEA Mariam"/>
                <w:lang w:val="hy-AM"/>
              </w:rPr>
              <w:t xml:space="preserve"> </w:t>
            </w:r>
            <w:r w:rsidRPr="00890577">
              <w:rPr>
                <w:rFonts w:ascii="GHEA Mariam" w:hAnsi="GHEA Mariam" w:cs="GHEA Mariam"/>
                <w:lang w:val="hy-AM"/>
              </w:rPr>
              <w:t>մասերի</w:t>
            </w:r>
            <w:r w:rsidRPr="00890577">
              <w:rPr>
                <w:rFonts w:ascii="GHEA Mariam" w:hAnsi="GHEA Mariam"/>
                <w:lang w:val="hy-AM"/>
              </w:rPr>
              <w:t>,</w:t>
            </w:r>
            <w:r w:rsidRPr="00890577">
              <w:rPr>
                <w:rFonts w:ascii="GHEA Mariam" w:hAnsi="GHEA Mariam" w:cs="GHEA Mariam"/>
                <w:lang w:val="hy-AM"/>
              </w:rPr>
              <w:t>»</w:t>
            </w:r>
            <w:r w:rsidRPr="00890577">
              <w:rPr>
                <w:rFonts w:ascii="GHEA Mariam" w:hAnsi="GHEA Mariam"/>
                <w:lang w:val="hy-AM"/>
              </w:rPr>
              <w:t xml:space="preserve"> </w:t>
            </w:r>
            <w:r w:rsidRPr="00890577">
              <w:rPr>
                <w:rFonts w:ascii="GHEA Mariam" w:hAnsi="GHEA Mariam" w:cs="GHEA Mariam"/>
                <w:lang w:val="hy-AM"/>
              </w:rPr>
              <w:t>բառերից</w:t>
            </w:r>
            <w:r w:rsidRPr="00890577">
              <w:rPr>
                <w:rFonts w:ascii="GHEA Mariam" w:hAnsi="GHEA Mariam"/>
                <w:lang w:val="hy-AM"/>
              </w:rPr>
              <w:t xml:space="preserve"> </w:t>
            </w:r>
            <w:r w:rsidRPr="00890577">
              <w:rPr>
                <w:rFonts w:ascii="GHEA Mariam" w:hAnsi="GHEA Mariam" w:cs="GHEA Mariam"/>
                <w:lang w:val="hy-AM"/>
              </w:rPr>
              <w:t>հետո</w:t>
            </w:r>
            <w:r w:rsidRPr="00890577">
              <w:rPr>
                <w:rFonts w:ascii="GHEA Mariam" w:hAnsi="GHEA Mariam"/>
                <w:lang w:val="hy-AM"/>
              </w:rPr>
              <w:t xml:space="preserve"> </w:t>
            </w:r>
            <w:r w:rsidRPr="00890577">
              <w:rPr>
                <w:rFonts w:ascii="GHEA Mariam" w:hAnsi="GHEA Mariam" w:cs="GHEA Mariam"/>
                <w:lang w:val="hy-AM"/>
              </w:rPr>
              <w:t>լրացնել</w:t>
            </w:r>
            <w:r w:rsidRPr="00890577">
              <w:rPr>
                <w:rFonts w:ascii="GHEA Mariam" w:hAnsi="GHEA Mariam"/>
                <w:lang w:val="hy-AM"/>
              </w:rPr>
              <w:t xml:space="preserve"> </w:t>
            </w:r>
            <w:r w:rsidRPr="00890577">
              <w:rPr>
                <w:rFonts w:ascii="GHEA Mariam" w:hAnsi="GHEA Mariam" w:cs="GHEA Mariam"/>
                <w:lang w:val="hy-AM"/>
              </w:rPr>
              <w:t>«</w:t>
            </w:r>
            <w:r w:rsidRPr="00890577">
              <w:rPr>
                <w:rFonts w:ascii="GHEA Mariam" w:hAnsi="GHEA Mariam"/>
                <w:lang w:val="hy-AM"/>
              </w:rPr>
              <w:t>47</w:t>
            </w:r>
            <w:r w:rsidRPr="00890577">
              <w:rPr>
                <w:rFonts w:ascii="Cambria Math" w:hAnsi="Cambria Math" w:cs="Cambria Math"/>
                <w:lang w:val="hy-AM"/>
              </w:rPr>
              <w:t>․</w:t>
            </w:r>
            <w:r w:rsidRPr="00890577">
              <w:rPr>
                <w:rFonts w:ascii="GHEA Mariam" w:hAnsi="GHEA Mariam"/>
                <w:lang w:val="hy-AM"/>
              </w:rPr>
              <w:t>3-</w:t>
            </w:r>
            <w:r w:rsidRPr="00890577">
              <w:rPr>
                <w:rFonts w:ascii="GHEA Mariam" w:hAnsi="GHEA Mariam" w:cs="GHEA Mariam"/>
                <w:lang w:val="hy-AM"/>
              </w:rPr>
              <w:t>րդ</w:t>
            </w:r>
            <w:r w:rsidRPr="00890577">
              <w:rPr>
                <w:rFonts w:ascii="GHEA Mariam" w:hAnsi="GHEA Mariam"/>
                <w:lang w:val="hy-AM"/>
              </w:rPr>
              <w:t xml:space="preserve"> </w:t>
            </w:r>
            <w:r w:rsidRPr="00890577">
              <w:rPr>
                <w:rFonts w:ascii="GHEA Mariam" w:hAnsi="GHEA Mariam" w:cs="GHEA Mariam"/>
                <w:lang w:val="hy-AM"/>
              </w:rPr>
              <w:t>հոդվածի</w:t>
            </w:r>
            <w:r w:rsidRPr="00890577">
              <w:rPr>
                <w:rFonts w:ascii="GHEA Mariam" w:hAnsi="GHEA Mariam"/>
                <w:lang w:val="hy-AM"/>
              </w:rPr>
              <w:t xml:space="preserve"> 6-րդ մասի,» բառերը։ Մինչդեռ, Որոշման նախաբանում «2</w:t>
            </w:r>
            <w:r w:rsidRPr="00890577">
              <w:rPr>
                <w:rFonts w:ascii="Cambria Math" w:hAnsi="Cambria Math" w:cs="Cambria Math"/>
                <w:lang w:val="hy-AM"/>
              </w:rPr>
              <w:t>․</w:t>
            </w:r>
            <w:r w:rsidRPr="00890577">
              <w:rPr>
                <w:rFonts w:ascii="GHEA Mariam" w:hAnsi="GHEA Mariam"/>
                <w:lang w:val="hy-AM"/>
              </w:rPr>
              <w:t>1-</w:t>
            </w:r>
            <w:r w:rsidRPr="00890577">
              <w:rPr>
                <w:rFonts w:ascii="GHEA Mariam" w:hAnsi="GHEA Mariam" w:cs="GHEA Mariam"/>
                <w:lang w:val="hy-AM"/>
              </w:rPr>
              <w:t>ին</w:t>
            </w:r>
            <w:r w:rsidRPr="00890577">
              <w:rPr>
                <w:rFonts w:ascii="GHEA Mariam" w:hAnsi="GHEA Mariam"/>
                <w:lang w:val="hy-AM"/>
              </w:rPr>
              <w:t xml:space="preserve"> </w:t>
            </w:r>
            <w:r w:rsidRPr="00890577">
              <w:rPr>
                <w:rFonts w:ascii="GHEA Mariam" w:hAnsi="GHEA Mariam" w:cs="GHEA Mariam"/>
                <w:lang w:val="hy-AM"/>
              </w:rPr>
              <w:t>մասերի</w:t>
            </w:r>
            <w:r w:rsidRPr="00890577">
              <w:rPr>
                <w:rFonts w:ascii="GHEA Mariam" w:hAnsi="GHEA Mariam"/>
                <w:lang w:val="hy-AM"/>
              </w:rPr>
              <w:t>,</w:t>
            </w:r>
            <w:r w:rsidRPr="00890577">
              <w:rPr>
                <w:rFonts w:ascii="GHEA Mariam" w:hAnsi="GHEA Mariam" w:cs="GHEA Mariam"/>
                <w:lang w:val="hy-AM"/>
              </w:rPr>
              <w:t>»</w:t>
            </w:r>
            <w:r w:rsidRPr="00890577">
              <w:rPr>
                <w:rFonts w:ascii="GHEA Mariam" w:hAnsi="GHEA Mariam"/>
                <w:lang w:val="hy-AM"/>
              </w:rPr>
              <w:t xml:space="preserve"> </w:t>
            </w:r>
            <w:r w:rsidRPr="00890577">
              <w:rPr>
                <w:rFonts w:ascii="GHEA Mariam" w:hAnsi="GHEA Mariam" w:cs="GHEA Mariam"/>
                <w:lang w:val="hy-AM"/>
              </w:rPr>
              <w:t>բառերը</w:t>
            </w:r>
            <w:r w:rsidRPr="00890577">
              <w:rPr>
                <w:rFonts w:ascii="GHEA Mariam" w:hAnsi="GHEA Mariam"/>
                <w:lang w:val="hy-AM"/>
              </w:rPr>
              <w:t xml:space="preserve"> </w:t>
            </w:r>
            <w:r w:rsidRPr="00890577">
              <w:rPr>
                <w:rFonts w:ascii="GHEA Mariam" w:hAnsi="GHEA Mariam" w:cs="GHEA Mariam"/>
                <w:lang w:val="hy-AM"/>
              </w:rPr>
              <w:t>բացակայում</w:t>
            </w:r>
            <w:r w:rsidRPr="00890577">
              <w:rPr>
                <w:rFonts w:ascii="GHEA Mariam" w:hAnsi="GHEA Mariam"/>
                <w:lang w:val="hy-AM"/>
              </w:rPr>
              <w:t xml:space="preserve"> </w:t>
            </w:r>
            <w:r w:rsidRPr="00890577">
              <w:rPr>
                <w:rFonts w:ascii="GHEA Mariam" w:hAnsi="GHEA Mariam" w:cs="GHEA Mariam"/>
                <w:lang w:val="hy-AM"/>
              </w:rPr>
              <w:t>են</w:t>
            </w:r>
            <w:r w:rsidRPr="00890577">
              <w:rPr>
                <w:rFonts w:ascii="GHEA Mariam" w:hAnsi="GHEA Mariam"/>
                <w:lang w:val="hy-AM"/>
              </w:rPr>
              <w:t xml:space="preserve">, </w:t>
            </w:r>
            <w:r w:rsidRPr="00890577">
              <w:rPr>
                <w:rFonts w:ascii="GHEA Mariam" w:hAnsi="GHEA Mariam" w:cs="GHEA Mariam"/>
                <w:lang w:val="hy-AM"/>
              </w:rPr>
              <w:t>ինչի</w:t>
            </w:r>
            <w:r w:rsidRPr="00890577">
              <w:rPr>
                <w:rFonts w:ascii="GHEA Mariam" w:hAnsi="GHEA Mariam"/>
                <w:lang w:val="hy-AM"/>
              </w:rPr>
              <w:t xml:space="preserve"> </w:t>
            </w:r>
            <w:r w:rsidRPr="00890577">
              <w:rPr>
                <w:rFonts w:ascii="GHEA Mariam" w:hAnsi="GHEA Mariam" w:cs="GHEA Mariam"/>
                <w:lang w:val="hy-AM"/>
              </w:rPr>
              <w:lastRenderedPageBreak/>
              <w:t>պայմաններում</w:t>
            </w:r>
            <w:r w:rsidRPr="00890577">
              <w:rPr>
                <w:rFonts w:ascii="GHEA Mariam" w:hAnsi="GHEA Mariam"/>
                <w:lang w:val="hy-AM"/>
              </w:rPr>
              <w:t xml:space="preserve"> </w:t>
            </w:r>
            <w:r w:rsidRPr="00890577">
              <w:rPr>
                <w:rFonts w:ascii="GHEA Mariam" w:hAnsi="GHEA Mariam" w:cs="GHEA Mariam"/>
                <w:lang w:val="hy-AM"/>
              </w:rPr>
              <w:t>Նախագծով</w:t>
            </w:r>
            <w:r w:rsidRPr="00890577">
              <w:rPr>
                <w:rFonts w:ascii="GHEA Mariam" w:hAnsi="GHEA Mariam"/>
                <w:lang w:val="hy-AM"/>
              </w:rPr>
              <w:t xml:space="preserve"> </w:t>
            </w:r>
            <w:r w:rsidRPr="00890577">
              <w:rPr>
                <w:rFonts w:ascii="GHEA Mariam" w:hAnsi="GHEA Mariam" w:cs="GHEA Mariam"/>
                <w:lang w:val="hy-AM"/>
              </w:rPr>
              <w:t>առաջարկվող</w:t>
            </w:r>
            <w:r w:rsidRPr="00890577">
              <w:rPr>
                <w:rFonts w:ascii="GHEA Mariam" w:hAnsi="GHEA Mariam"/>
                <w:lang w:val="hy-AM"/>
              </w:rPr>
              <w:t xml:space="preserve"> </w:t>
            </w:r>
            <w:r w:rsidRPr="00890577">
              <w:rPr>
                <w:rFonts w:ascii="GHEA Mariam" w:hAnsi="GHEA Mariam" w:cs="GHEA Mariam"/>
                <w:lang w:val="hy-AM"/>
              </w:rPr>
              <w:t>լրացումը</w:t>
            </w:r>
            <w:r w:rsidRPr="00890577">
              <w:rPr>
                <w:rFonts w:ascii="GHEA Mariam" w:hAnsi="GHEA Mariam"/>
                <w:lang w:val="hy-AM"/>
              </w:rPr>
              <w:t xml:space="preserve"> </w:t>
            </w:r>
            <w:r w:rsidRPr="00890577">
              <w:rPr>
                <w:rFonts w:ascii="GHEA Mariam" w:hAnsi="GHEA Mariam" w:cs="GHEA Mariam"/>
                <w:lang w:val="hy-AM"/>
              </w:rPr>
              <w:t>վերոհիշյալ</w:t>
            </w:r>
            <w:r w:rsidRPr="00890577">
              <w:rPr>
                <w:rFonts w:ascii="GHEA Mariam" w:hAnsi="GHEA Mariam"/>
                <w:lang w:val="hy-AM"/>
              </w:rPr>
              <w:t xml:space="preserve"> </w:t>
            </w:r>
            <w:r w:rsidRPr="00890577">
              <w:rPr>
                <w:rFonts w:ascii="GHEA Mariam" w:hAnsi="GHEA Mariam" w:cs="GHEA Mariam"/>
                <w:lang w:val="hy-AM"/>
              </w:rPr>
              <w:t>ձևակերպմամբ</w:t>
            </w:r>
            <w:r w:rsidRPr="00890577">
              <w:rPr>
                <w:rFonts w:ascii="GHEA Mariam" w:hAnsi="GHEA Mariam"/>
                <w:lang w:val="hy-AM"/>
              </w:rPr>
              <w:t xml:space="preserve"> </w:t>
            </w:r>
            <w:r w:rsidRPr="00890577">
              <w:rPr>
                <w:rFonts w:ascii="GHEA Mariam" w:hAnsi="GHEA Mariam" w:cs="GHEA Mariam"/>
                <w:lang w:val="hy-AM"/>
              </w:rPr>
              <w:t>հնարավոր</w:t>
            </w:r>
            <w:r w:rsidRPr="00890577">
              <w:rPr>
                <w:rFonts w:ascii="GHEA Mariam" w:hAnsi="GHEA Mariam"/>
                <w:lang w:val="hy-AM"/>
              </w:rPr>
              <w:t xml:space="preserve"> </w:t>
            </w:r>
            <w:r w:rsidRPr="00890577">
              <w:rPr>
                <w:rFonts w:ascii="GHEA Mariam" w:hAnsi="GHEA Mariam" w:cs="GHEA Mariam"/>
                <w:lang w:val="hy-AM"/>
              </w:rPr>
              <w:t>չէ</w:t>
            </w:r>
            <w:r w:rsidRPr="00890577">
              <w:rPr>
                <w:rFonts w:ascii="GHEA Mariam" w:hAnsi="GHEA Mariam"/>
                <w:lang w:val="hy-AM"/>
              </w:rPr>
              <w:t xml:space="preserve"> </w:t>
            </w:r>
            <w:r w:rsidRPr="00890577">
              <w:rPr>
                <w:rFonts w:ascii="GHEA Mariam" w:hAnsi="GHEA Mariam" w:cs="GHEA Mariam"/>
                <w:lang w:val="hy-AM"/>
              </w:rPr>
              <w:t>իրականացնել։</w:t>
            </w:r>
          </w:p>
          <w:p w14:paraId="6EAA576E" w14:textId="77777777" w:rsidR="0096443E" w:rsidRPr="00890577" w:rsidRDefault="0096443E" w:rsidP="00133157">
            <w:pPr>
              <w:spacing w:line="360" w:lineRule="auto"/>
              <w:contextualSpacing/>
              <w:jc w:val="both"/>
              <w:rPr>
                <w:rFonts w:ascii="GHEA Mariam" w:hAnsi="GHEA Mariam"/>
                <w:lang w:val="hy-AM"/>
              </w:rPr>
            </w:pPr>
            <w:r w:rsidRPr="00890577">
              <w:rPr>
                <w:rFonts w:ascii="GHEA Mariam" w:hAnsi="GHEA Mariam"/>
                <w:lang w:val="hy-AM"/>
              </w:rPr>
              <w:t xml:space="preserve">   Հարկ է նկատել, որ վերոհիշյալ «2.1-ին մասը» «Գույքի նկատմամբ իրավունքների պետական գրանցման մասին» ՀՕ-295 օրենքի (այսուհետ՝ Մայր Օրենք) 8-րդ հոդվածում լրացվել է ««Գույքի նկատմամբ իրավունքների պետական գրանցման մասին» օրենքում լրացումներ և փոփոխություններ կատարելու մասին» 2023 թվականի ապրիլի 13-ի ՀՕ-145-Ն օրենքի (այսուհետ՝ ՀՕ-145-Ն) 1-ին հոդվածի 1-ին մասի 3-րդ կետով, որը Որոշման նախաբանում արդեն իսկ վկայակոչված է՝ «1-ին հոդվածի 2-3-րդ» ձևակերպմամբ։</w:t>
            </w:r>
          </w:p>
          <w:p w14:paraId="17E8FC31" w14:textId="77777777" w:rsidR="0096443E" w:rsidRPr="00890577" w:rsidRDefault="0096443E" w:rsidP="00133157">
            <w:pPr>
              <w:spacing w:line="360" w:lineRule="auto"/>
              <w:contextualSpacing/>
              <w:jc w:val="both"/>
              <w:rPr>
                <w:rFonts w:ascii="GHEA Mariam" w:hAnsi="GHEA Mariam"/>
                <w:highlight w:val="yellow"/>
                <w:lang w:val="hy-AM"/>
              </w:rPr>
            </w:pPr>
            <w:r w:rsidRPr="00890577">
              <w:rPr>
                <w:rFonts w:ascii="GHEA Mariam" w:hAnsi="GHEA Mariam"/>
                <w:lang w:val="hy-AM"/>
              </w:rPr>
              <w:t xml:space="preserve">   Ելնելով վերոգրյալ համատեքստից՝ առաջարկում եմ Նախագծի 1-ին կետը վերանայել՝ նախատեսելով, որ Որոշման նախաբանում «11-րդ կետերի» բառերից հետո լրացվեն ««Գույքի նկատմամբ իրավունքների պետական գրանցման մասին» օրենքի 47</w:t>
            </w:r>
            <w:r w:rsidRPr="00890577">
              <w:rPr>
                <w:rFonts w:ascii="Cambria Math" w:hAnsi="Cambria Math" w:cs="Cambria Math"/>
                <w:lang w:val="hy-AM"/>
              </w:rPr>
              <w:t>․</w:t>
            </w:r>
            <w:r w:rsidRPr="00890577">
              <w:rPr>
                <w:rFonts w:ascii="GHEA Mariam" w:hAnsi="GHEA Mariam"/>
                <w:lang w:val="hy-AM"/>
              </w:rPr>
              <w:t>3-</w:t>
            </w:r>
            <w:r w:rsidRPr="00890577">
              <w:rPr>
                <w:rFonts w:ascii="GHEA Mariam" w:hAnsi="GHEA Mariam" w:cs="GHEA Mariam"/>
                <w:lang w:val="hy-AM"/>
              </w:rPr>
              <w:t>րդ</w:t>
            </w:r>
            <w:r w:rsidRPr="00890577">
              <w:rPr>
                <w:rFonts w:ascii="GHEA Mariam" w:hAnsi="GHEA Mariam"/>
                <w:lang w:val="hy-AM"/>
              </w:rPr>
              <w:t xml:space="preserve"> </w:t>
            </w:r>
            <w:r w:rsidRPr="00890577">
              <w:rPr>
                <w:rFonts w:ascii="GHEA Mariam" w:hAnsi="GHEA Mariam" w:cs="GHEA Mariam"/>
                <w:lang w:val="hy-AM"/>
              </w:rPr>
              <w:t>հոդվածի</w:t>
            </w:r>
            <w:r w:rsidRPr="00890577">
              <w:rPr>
                <w:rFonts w:ascii="GHEA Mariam" w:hAnsi="GHEA Mariam"/>
                <w:lang w:val="hy-AM"/>
              </w:rPr>
              <w:t xml:space="preserve"> 6-</w:t>
            </w:r>
            <w:r w:rsidRPr="00890577">
              <w:rPr>
                <w:rFonts w:ascii="GHEA Mariam" w:hAnsi="GHEA Mariam" w:cs="GHEA Mariam"/>
                <w:lang w:val="hy-AM"/>
              </w:rPr>
              <w:t>րդ</w:t>
            </w:r>
            <w:r w:rsidRPr="00890577">
              <w:rPr>
                <w:rFonts w:ascii="GHEA Mariam" w:hAnsi="GHEA Mariam"/>
                <w:lang w:val="hy-AM"/>
              </w:rPr>
              <w:t xml:space="preserve"> </w:t>
            </w:r>
            <w:r w:rsidRPr="00890577">
              <w:rPr>
                <w:rFonts w:ascii="GHEA Mariam" w:hAnsi="GHEA Mariam" w:cs="GHEA Mariam"/>
                <w:lang w:val="hy-AM"/>
              </w:rPr>
              <w:t>մասի»</w:t>
            </w:r>
            <w:r w:rsidRPr="00890577">
              <w:rPr>
                <w:rFonts w:ascii="GHEA Mariam" w:hAnsi="GHEA Mariam"/>
                <w:lang w:val="hy-AM"/>
              </w:rPr>
              <w:t xml:space="preserve"> </w:t>
            </w:r>
            <w:r w:rsidRPr="00890577">
              <w:rPr>
                <w:rFonts w:ascii="GHEA Mariam" w:hAnsi="GHEA Mariam" w:cs="GHEA Mariam"/>
                <w:lang w:val="hy-AM"/>
              </w:rPr>
              <w:t>բառերը</w:t>
            </w:r>
            <w:r w:rsidRPr="00890577">
              <w:rPr>
                <w:rFonts w:ascii="GHEA Mariam" w:hAnsi="GHEA Mariam"/>
                <w:lang w:val="hy-AM"/>
              </w:rPr>
              <w:t xml:space="preserve">, </w:t>
            </w:r>
            <w:r w:rsidRPr="00890577">
              <w:rPr>
                <w:rFonts w:ascii="GHEA Mariam" w:hAnsi="GHEA Mariam" w:cs="GHEA Mariam"/>
                <w:lang w:val="hy-AM"/>
              </w:rPr>
              <w:t>քանի</w:t>
            </w:r>
            <w:r w:rsidRPr="00890577">
              <w:rPr>
                <w:rFonts w:ascii="GHEA Mariam" w:hAnsi="GHEA Mariam"/>
                <w:lang w:val="hy-AM"/>
              </w:rPr>
              <w:t xml:space="preserve"> </w:t>
            </w:r>
            <w:r w:rsidRPr="00890577">
              <w:rPr>
                <w:rFonts w:ascii="GHEA Mariam" w:hAnsi="GHEA Mariam" w:cs="GHEA Mariam"/>
                <w:lang w:val="hy-AM"/>
              </w:rPr>
              <w:t>որ</w:t>
            </w:r>
            <w:r w:rsidRPr="00890577">
              <w:rPr>
                <w:rFonts w:ascii="GHEA Mariam" w:hAnsi="GHEA Mariam"/>
                <w:lang w:val="hy-AM"/>
              </w:rPr>
              <w:t xml:space="preserve"> </w:t>
            </w:r>
            <w:r w:rsidRPr="00890577">
              <w:rPr>
                <w:rFonts w:ascii="GHEA Mariam" w:hAnsi="GHEA Mariam" w:cs="GHEA Mariam"/>
                <w:lang w:val="hy-AM"/>
              </w:rPr>
              <w:t>Մայր</w:t>
            </w:r>
            <w:r w:rsidRPr="00890577">
              <w:rPr>
                <w:rFonts w:ascii="GHEA Mariam" w:hAnsi="GHEA Mariam"/>
                <w:lang w:val="hy-AM"/>
              </w:rPr>
              <w:t xml:space="preserve"> </w:t>
            </w:r>
            <w:r w:rsidRPr="00890577">
              <w:rPr>
                <w:rFonts w:ascii="GHEA Mariam" w:hAnsi="GHEA Mariam" w:cs="GHEA Mariam"/>
                <w:lang w:val="hy-AM"/>
              </w:rPr>
              <w:t>Օրենքի</w:t>
            </w:r>
            <w:r w:rsidRPr="00890577">
              <w:rPr>
                <w:rFonts w:ascii="GHEA Mariam" w:hAnsi="GHEA Mariam"/>
                <w:lang w:val="hy-AM"/>
              </w:rPr>
              <w:t xml:space="preserve"> 47</w:t>
            </w:r>
            <w:r w:rsidRPr="00890577">
              <w:rPr>
                <w:rFonts w:ascii="Cambria Math" w:hAnsi="Cambria Math" w:cs="Cambria Math"/>
                <w:lang w:val="hy-AM"/>
              </w:rPr>
              <w:t>․</w:t>
            </w:r>
            <w:r w:rsidRPr="00890577">
              <w:rPr>
                <w:rFonts w:ascii="GHEA Mariam" w:hAnsi="GHEA Mariam"/>
                <w:lang w:val="hy-AM"/>
              </w:rPr>
              <w:t>3-</w:t>
            </w:r>
            <w:r w:rsidRPr="00890577">
              <w:rPr>
                <w:rFonts w:ascii="GHEA Mariam" w:hAnsi="GHEA Mariam" w:cs="GHEA Mariam"/>
                <w:lang w:val="hy-AM"/>
              </w:rPr>
              <w:t>րդ</w:t>
            </w:r>
            <w:r w:rsidRPr="00890577">
              <w:rPr>
                <w:rFonts w:ascii="GHEA Mariam" w:hAnsi="GHEA Mariam"/>
                <w:lang w:val="hy-AM"/>
              </w:rPr>
              <w:t xml:space="preserve"> </w:t>
            </w:r>
            <w:r w:rsidRPr="00890577">
              <w:rPr>
                <w:rFonts w:ascii="GHEA Mariam" w:hAnsi="GHEA Mariam" w:cs="GHEA Mariam"/>
                <w:lang w:val="hy-AM"/>
              </w:rPr>
              <w:t>հոդվածի</w:t>
            </w:r>
            <w:r w:rsidRPr="00890577">
              <w:rPr>
                <w:rFonts w:ascii="GHEA Mariam" w:hAnsi="GHEA Mariam"/>
                <w:lang w:val="hy-AM"/>
              </w:rPr>
              <w:t xml:space="preserve"> 6-</w:t>
            </w:r>
            <w:r w:rsidRPr="00890577">
              <w:rPr>
                <w:rFonts w:ascii="GHEA Mariam" w:hAnsi="GHEA Mariam" w:cs="GHEA Mariam"/>
                <w:lang w:val="hy-AM"/>
              </w:rPr>
              <w:t>րդ</w:t>
            </w:r>
            <w:r w:rsidRPr="00890577">
              <w:rPr>
                <w:rFonts w:ascii="GHEA Mariam" w:hAnsi="GHEA Mariam"/>
                <w:lang w:val="hy-AM"/>
              </w:rPr>
              <w:t xml:space="preserve"> </w:t>
            </w:r>
            <w:r w:rsidRPr="00890577">
              <w:rPr>
                <w:rFonts w:ascii="GHEA Mariam" w:hAnsi="GHEA Mariam" w:cs="GHEA Mariam"/>
                <w:lang w:val="hy-AM"/>
              </w:rPr>
              <w:t>մասը</w:t>
            </w:r>
            <w:r w:rsidRPr="00890577">
              <w:rPr>
                <w:rFonts w:ascii="GHEA Mariam" w:hAnsi="GHEA Mariam"/>
                <w:lang w:val="hy-AM"/>
              </w:rPr>
              <w:t xml:space="preserve"> </w:t>
            </w:r>
            <w:r w:rsidRPr="00890577">
              <w:rPr>
                <w:rFonts w:ascii="GHEA Mariam" w:hAnsi="GHEA Mariam" w:cs="GHEA Mariam"/>
                <w:lang w:val="hy-AM"/>
              </w:rPr>
              <w:t>պետք</w:t>
            </w:r>
            <w:r w:rsidRPr="00890577">
              <w:rPr>
                <w:rFonts w:ascii="GHEA Mariam" w:hAnsi="GHEA Mariam"/>
                <w:lang w:val="hy-AM"/>
              </w:rPr>
              <w:t xml:space="preserve"> </w:t>
            </w:r>
            <w:r w:rsidRPr="00890577">
              <w:rPr>
                <w:rFonts w:ascii="GHEA Mariam" w:hAnsi="GHEA Mariam" w:cs="GHEA Mariam"/>
                <w:lang w:val="hy-AM"/>
              </w:rPr>
              <w:t>է</w:t>
            </w:r>
            <w:r w:rsidRPr="00890577">
              <w:rPr>
                <w:rFonts w:ascii="GHEA Mariam" w:hAnsi="GHEA Mariam"/>
                <w:lang w:val="hy-AM"/>
              </w:rPr>
              <w:t xml:space="preserve"> </w:t>
            </w:r>
            <w:r w:rsidRPr="00890577">
              <w:rPr>
                <w:rFonts w:ascii="GHEA Mariam" w:hAnsi="GHEA Mariam" w:cs="GHEA Mariam"/>
                <w:lang w:val="hy-AM"/>
              </w:rPr>
              <w:t>վկայակոչվի</w:t>
            </w:r>
            <w:r w:rsidRPr="00890577">
              <w:rPr>
                <w:rFonts w:ascii="GHEA Mariam" w:hAnsi="GHEA Mariam"/>
                <w:lang w:val="hy-AM"/>
              </w:rPr>
              <w:t xml:space="preserve"> </w:t>
            </w:r>
            <w:r w:rsidRPr="00890577">
              <w:rPr>
                <w:rFonts w:ascii="GHEA Mariam" w:hAnsi="GHEA Mariam" w:cs="GHEA Mariam"/>
                <w:lang w:val="hy-AM"/>
              </w:rPr>
              <w:t>որպես</w:t>
            </w:r>
            <w:r w:rsidRPr="00890577">
              <w:rPr>
                <w:rFonts w:ascii="GHEA Mariam" w:hAnsi="GHEA Mariam"/>
                <w:lang w:val="hy-AM"/>
              </w:rPr>
              <w:t xml:space="preserve"> </w:t>
            </w:r>
            <w:r w:rsidRPr="00890577">
              <w:rPr>
                <w:rFonts w:ascii="GHEA Mariam" w:hAnsi="GHEA Mariam" w:cs="GHEA Mariam"/>
                <w:lang w:val="hy-AM"/>
              </w:rPr>
              <w:t>Մայր</w:t>
            </w:r>
            <w:r w:rsidRPr="00890577">
              <w:rPr>
                <w:rFonts w:ascii="GHEA Mariam" w:hAnsi="GHEA Mariam"/>
                <w:lang w:val="hy-AM"/>
              </w:rPr>
              <w:t xml:space="preserve"> </w:t>
            </w:r>
            <w:r w:rsidRPr="00890577">
              <w:rPr>
                <w:rFonts w:ascii="GHEA Mariam" w:hAnsi="GHEA Mariam" w:cs="GHEA Mariam"/>
                <w:lang w:val="hy-AM"/>
              </w:rPr>
              <w:t>Օրենքի</w:t>
            </w:r>
            <w:r w:rsidRPr="00890577">
              <w:rPr>
                <w:rFonts w:ascii="GHEA Mariam" w:hAnsi="GHEA Mariam"/>
                <w:lang w:val="hy-AM"/>
              </w:rPr>
              <w:t xml:space="preserve"> </w:t>
            </w:r>
            <w:r w:rsidRPr="00890577">
              <w:rPr>
                <w:rFonts w:ascii="GHEA Mariam" w:hAnsi="GHEA Mariam" w:cs="GHEA Mariam"/>
                <w:lang w:val="hy-AM"/>
              </w:rPr>
              <w:t>դրույթ</w:t>
            </w:r>
            <w:r w:rsidRPr="00890577">
              <w:rPr>
                <w:rFonts w:ascii="GHEA Mariam" w:hAnsi="GHEA Mariam"/>
                <w:lang w:val="hy-AM"/>
              </w:rPr>
              <w:t xml:space="preserve">, </w:t>
            </w:r>
            <w:r w:rsidRPr="00890577">
              <w:rPr>
                <w:rFonts w:ascii="GHEA Mariam" w:hAnsi="GHEA Mariam" w:cs="GHEA Mariam"/>
                <w:lang w:val="hy-AM"/>
              </w:rPr>
              <w:t>այլ</w:t>
            </w:r>
            <w:r w:rsidRPr="00890577">
              <w:rPr>
                <w:rFonts w:ascii="GHEA Mariam" w:hAnsi="GHEA Mariam"/>
                <w:lang w:val="hy-AM"/>
              </w:rPr>
              <w:t xml:space="preserve"> </w:t>
            </w:r>
            <w:r w:rsidRPr="00890577">
              <w:rPr>
                <w:rFonts w:ascii="GHEA Mariam" w:hAnsi="GHEA Mariam" w:cs="GHEA Mariam"/>
                <w:lang w:val="hy-AM"/>
              </w:rPr>
              <w:t>ոչ</w:t>
            </w:r>
            <w:r w:rsidRPr="00890577">
              <w:rPr>
                <w:rFonts w:ascii="GHEA Mariam" w:hAnsi="GHEA Mariam"/>
                <w:lang w:val="hy-AM"/>
              </w:rPr>
              <w:t xml:space="preserve"> </w:t>
            </w:r>
            <w:r w:rsidRPr="00890577">
              <w:rPr>
                <w:rFonts w:ascii="GHEA Mariam" w:hAnsi="GHEA Mariam" w:cs="GHEA Mariam"/>
                <w:lang w:val="hy-AM"/>
              </w:rPr>
              <w:t>թե՝</w:t>
            </w:r>
            <w:r w:rsidRPr="00890577">
              <w:rPr>
                <w:rFonts w:ascii="GHEA Mariam" w:hAnsi="GHEA Mariam"/>
                <w:lang w:val="hy-AM"/>
              </w:rPr>
              <w:t xml:space="preserve"> </w:t>
            </w:r>
            <w:r w:rsidRPr="00890577">
              <w:rPr>
                <w:rFonts w:ascii="GHEA Mariam" w:hAnsi="GHEA Mariam" w:cs="GHEA Mariam"/>
                <w:lang w:val="hy-AM"/>
              </w:rPr>
              <w:t>որպես</w:t>
            </w:r>
            <w:r w:rsidRPr="00890577">
              <w:rPr>
                <w:rFonts w:ascii="GHEA Mariam" w:hAnsi="GHEA Mariam"/>
                <w:lang w:val="hy-AM"/>
              </w:rPr>
              <w:t xml:space="preserve"> </w:t>
            </w:r>
            <w:r w:rsidRPr="00890577">
              <w:rPr>
                <w:rFonts w:ascii="GHEA Mariam" w:hAnsi="GHEA Mariam" w:cs="GHEA Mariam"/>
                <w:lang w:val="hy-AM"/>
              </w:rPr>
              <w:t>ՀՕ</w:t>
            </w:r>
            <w:r w:rsidRPr="00890577">
              <w:rPr>
                <w:rFonts w:ascii="GHEA Mariam" w:hAnsi="GHEA Mariam"/>
                <w:lang w:val="hy-AM"/>
              </w:rPr>
              <w:t>-145-</w:t>
            </w:r>
            <w:r w:rsidRPr="00890577">
              <w:rPr>
                <w:rFonts w:ascii="GHEA Mariam" w:hAnsi="GHEA Mariam" w:cs="GHEA Mariam"/>
                <w:lang w:val="hy-AM"/>
              </w:rPr>
              <w:t>Ն</w:t>
            </w:r>
            <w:r w:rsidRPr="00890577">
              <w:rPr>
                <w:rFonts w:ascii="GHEA Mariam" w:hAnsi="GHEA Mariam"/>
                <w:lang w:val="hy-AM"/>
              </w:rPr>
              <w:t xml:space="preserve"> </w:t>
            </w:r>
            <w:r w:rsidRPr="00890577">
              <w:rPr>
                <w:rFonts w:ascii="GHEA Mariam" w:hAnsi="GHEA Mariam" w:cs="GHEA Mariam"/>
                <w:lang w:val="hy-AM"/>
              </w:rPr>
              <w:t>օրենքի</w:t>
            </w:r>
            <w:r w:rsidRPr="00890577">
              <w:rPr>
                <w:rFonts w:ascii="GHEA Mariam" w:hAnsi="GHEA Mariam"/>
                <w:lang w:val="hy-AM"/>
              </w:rPr>
              <w:t xml:space="preserve"> </w:t>
            </w:r>
            <w:r w:rsidRPr="00890577">
              <w:rPr>
                <w:rFonts w:ascii="GHEA Mariam" w:hAnsi="GHEA Mariam" w:cs="GHEA Mariam"/>
                <w:lang w:val="hy-AM"/>
              </w:rPr>
              <w:t>մաս</w:t>
            </w:r>
            <w:r w:rsidRPr="00890577">
              <w:rPr>
                <w:rFonts w:ascii="GHEA Mariam" w:hAnsi="GHEA Mariam"/>
                <w:lang w:val="hy-AM"/>
              </w:rPr>
              <w:t>։</w:t>
            </w:r>
          </w:p>
        </w:tc>
        <w:tc>
          <w:tcPr>
            <w:tcW w:w="6686" w:type="dxa"/>
            <w:gridSpan w:val="3"/>
          </w:tcPr>
          <w:p w14:paraId="601FA68F" w14:textId="77777777" w:rsidR="0096443E" w:rsidRPr="00890577" w:rsidRDefault="0096443E" w:rsidP="00133157">
            <w:pPr>
              <w:spacing w:line="360" w:lineRule="auto"/>
              <w:contextualSpacing/>
              <w:jc w:val="center"/>
              <w:rPr>
                <w:rFonts w:ascii="GHEA Mariam" w:hAnsi="GHEA Mariam"/>
                <w:b/>
                <w:bCs/>
                <w:lang w:val="hy-AM"/>
              </w:rPr>
            </w:pPr>
            <w:r w:rsidRPr="00890577">
              <w:rPr>
                <w:rFonts w:ascii="GHEA Mariam" w:hAnsi="GHEA Mariam"/>
                <w:b/>
                <w:bCs/>
                <w:lang w:val="hy-AM"/>
              </w:rPr>
              <w:lastRenderedPageBreak/>
              <w:t>Չի ընդունվել։</w:t>
            </w:r>
          </w:p>
          <w:p w14:paraId="3945B615" w14:textId="77777777" w:rsidR="0096443E" w:rsidRPr="00890577" w:rsidRDefault="0096443E" w:rsidP="00133157">
            <w:pPr>
              <w:spacing w:line="360" w:lineRule="auto"/>
              <w:contextualSpacing/>
              <w:jc w:val="both"/>
              <w:rPr>
                <w:rFonts w:ascii="GHEA Mariam" w:hAnsi="GHEA Mariam" w:cs="GHEA Mariam"/>
                <w:bCs/>
                <w:lang w:val="hy-AM"/>
              </w:rPr>
            </w:pPr>
            <w:r w:rsidRPr="00890577">
              <w:rPr>
                <w:rFonts w:ascii="GHEA Mariam" w:hAnsi="GHEA Mariam"/>
                <w:b/>
                <w:bCs/>
                <w:lang w:val="hy-AM"/>
              </w:rPr>
              <w:t xml:space="preserve">   </w:t>
            </w:r>
            <w:r w:rsidRPr="00890577">
              <w:rPr>
                <w:rFonts w:ascii="GHEA Mariam" w:hAnsi="GHEA Mariam"/>
                <w:bCs/>
                <w:lang w:val="hy-AM"/>
              </w:rPr>
              <w:t>Հաշվի առնելով այն հանագամանքը, որ</w:t>
            </w:r>
            <w:r w:rsidRPr="00890577">
              <w:rPr>
                <w:rFonts w:ascii="GHEA Mariam" w:hAnsi="GHEA Mariam"/>
                <w:bCs/>
                <w:lang w:val="hy-AM"/>
              </w:rPr>
              <w:br/>
              <w:t xml:space="preserve">ՀՀ կառավարության 2026 թվականի ապրիլի 2-ի N 441-Ն որոշմամբ ՀՀ կառավարության 2024 թվականի փետրվարի 23-ի N 243-Ն որոշման նախաբանը շարադրվել </w:t>
            </w:r>
            <w:r w:rsidRPr="00890577">
              <w:rPr>
                <w:rFonts w:ascii="GHEA Mariam" w:hAnsi="GHEA Mariam"/>
                <w:bCs/>
                <w:lang w:val="hy-AM"/>
              </w:rPr>
              <w:lastRenderedPageBreak/>
              <w:t>է նոր խմբագրությամբ, որում առկա է «2</w:t>
            </w:r>
            <w:r w:rsidRPr="00890577">
              <w:rPr>
                <w:rFonts w:ascii="Cambria Math" w:hAnsi="Cambria Math" w:cs="Cambria Math"/>
                <w:bCs/>
                <w:lang w:val="hy-AM"/>
              </w:rPr>
              <w:t>․</w:t>
            </w:r>
            <w:r w:rsidRPr="00890577">
              <w:rPr>
                <w:rFonts w:ascii="GHEA Mariam" w:hAnsi="GHEA Mariam"/>
                <w:bCs/>
                <w:lang w:val="hy-AM"/>
              </w:rPr>
              <w:t>1-</w:t>
            </w:r>
            <w:r w:rsidRPr="00890577">
              <w:rPr>
                <w:rFonts w:ascii="GHEA Mariam" w:hAnsi="GHEA Mariam" w:cs="GHEA Mariam"/>
                <w:bCs/>
                <w:lang w:val="hy-AM"/>
              </w:rPr>
              <w:t>ին</w:t>
            </w:r>
            <w:r w:rsidRPr="00890577">
              <w:rPr>
                <w:rFonts w:ascii="GHEA Mariam" w:hAnsi="GHEA Mariam"/>
                <w:bCs/>
                <w:lang w:val="hy-AM"/>
              </w:rPr>
              <w:t xml:space="preserve"> </w:t>
            </w:r>
            <w:r w:rsidRPr="00890577">
              <w:rPr>
                <w:rFonts w:ascii="GHEA Mariam" w:hAnsi="GHEA Mariam" w:cs="GHEA Mariam"/>
                <w:bCs/>
                <w:lang w:val="hy-AM"/>
              </w:rPr>
              <w:t>մասերի</w:t>
            </w:r>
            <w:r w:rsidRPr="00890577">
              <w:rPr>
                <w:rFonts w:ascii="GHEA Mariam" w:hAnsi="GHEA Mariam"/>
                <w:bCs/>
                <w:lang w:val="hy-AM"/>
              </w:rPr>
              <w:t>,</w:t>
            </w:r>
            <w:r w:rsidRPr="00890577">
              <w:rPr>
                <w:rFonts w:ascii="GHEA Mariam" w:hAnsi="GHEA Mariam" w:cs="GHEA Mariam"/>
                <w:bCs/>
                <w:lang w:val="hy-AM"/>
              </w:rPr>
              <w:t>» ձևակերպումը։</w:t>
            </w:r>
          </w:p>
          <w:p w14:paraId="42672051" w14:textId="77777777" w:rsidR="0096443E" w:rsidRPr="00890577" w:rsidRDefault="0096443E" w:rsidP="00133157">
            <w:pPr>
              <w:spacing w:line="360" w:lineRule="auto"/>
              <w:contextualSpacing/>
              <w:jc w:val="both"/>
              <w:rPr>
                <w:rFonts w:ascii="GHEA Mariam" w:hAnsi="GHEA Mariam" w:cs="GHEA Mariam"/>
                <w:bCs/>
                <w:lang w:val="hy-AM"/>
              </w:rPr>
            </w:pPr>
          </w:p>
          <w:p w14:paraId="094F915B" w14:textId="77777777" w:rsidR="0096443E" w:rsidRPr="00890577" w:rsidRDefault="0096443E" w:rsidP="00133157">
            <w:pPr>
              <w:spacing w:line="360" w:lineRule="auto"/>
              <w:contextualSpacing/>
              <w:jc w:val="both"/>
              <w:rPr>
                <w:rFonts w:ascii="GHEA Mariam" w:hAnsi="GHEA Mariam" w:cs="GHEA Mariam"/>
                <w:bCs/>
                <w:lang w:val="hy-AM"/>
              </w:rPr>
            </w:pPr>
          </w:p>
          <w:p w14:paraId="4C87FFF0" w14:textId="77777777" w:rsidR="0096443E" w:rsidRPr="00890577" w:rsidRDefault="0096443E" w:rsidP="00133157">
            <w:pPr>
              <w:spacing w:line="360" w:lineRule="auto"/>
              <w:contextualSpacing/>
              <w:jc w:val="both"/>
              <w:rPr>
                <w:rFonts w:ascii="GHEA Mariam" w:hAnsi="GHEA Mariam" w:cs="GHEA Mariam"/>
                <w:bCs/>
                <w:lang w:val="hy-AM"/>
              </w:rPr>
            </w:pPr>
          </w:p>
          <w:p w14:paraId="187276A7" w14:textId="77777777" w:rsidR="0096443E" w:rsidRPr="00890577" w:rsidRDefault="0096443E" w:rsidP="00133157">
            <w:pPr>
              <w:spacing w:line="360" w:lineRule="auto"/>
              <w:contextualSpacing/>
              <w:jc w:val="both"/>
              <w:rPr>
                <w:rFonts w:ascii="GHEA Mariam" w:hAnsi="GHEA Mariam" w:cs="GHEA Mariam"/>
                <w:bCs/>
                <w:lang w:val="hy-AM"/>
              </w:rPr>
            </w:pPr>
          </w:p>
          <w:p w14:paraId="7A3E9DAF" w14:textId="77777777" w:rsidR="0096443E" w:rsidRPr="00890577" w:rsidRDefault="0096443E" w:rsidP="00133157">
            <w:pPr>
              <w:spacing w:line="360" w:lineRule="auto"/>
              <w:contextualSpacing/>
              <w:jc w:val="both"/>
              <w:rPr>
                <w:rFonts w:ascii="GHEA Mariam" w:hAnsi="GHEA Mariam" w:cs="GHEA Mariam"/>
                <w:bCs/>
                <w:lang w:val="hy-AM"/>
              </w:rPr>
            </w:pPr>
          </w:p>
          <w:p w14:paraId="4F344B8B" w14:textId="77777777" w:rsidR="0096443E" w:rsidRPr="00890577" w:rsidRDefault="0096443E" w:rsidP="00133157">
            <w:pPr>
              <w:spacing w:line="360" w:lineRule="auto"/>
              <w:contextualSpacing/>
              <w:jc w:val="both"/>
              <w:rPr>
                <w:rFonts w:ascii="GHEA Mariam" w:hAnsi="GHEA Mariam" w:cs="GHEA Mariam"/>
                <w:bCs/>
                <w:lang w:val="hy-AM"/>
              </w:rPr>
            </w:pPr>
          </w:p>
          <w:p w14:paraId="2442EED6" w14:textId="77777777" w:rsidR="0096443E" w:rsidRPr="00890577" w:rsidRDefault="0096443E" w:rsidP="00133157">
            <w:pPr>
              <w:spacing w:line="360" w:lineRule="auto"/>
              <w:contextualSpacing/>
              <w:jc w:val="both"/>
              <w:rPr>
                <w:rFonts w:ascii="GHEA Mariam" w:hAnsi="GHEA Mariam" w:cs="GHEA Mariam"/>
                <w:bCs/>
                <w:lang w:val="hy-AM"/>
              </w:rPr>
            </w:pPr>
          </w:p>
          <w:p w14:paraId="36D14B54" w14:textId="77777777" w:rsidR="0096443E" w:rsidRPr="00890577" w:rsidRDefault="0096443E" w:rsidP="00133157">
            <w:pPr>
              <w:spacing w:line="360" w:lineRule="auto"/>
              <w:contextualSpacing/>
              <w:jc w:val="both"/>
              <w:rPr>
                <w:rFonts w:ascii="GHEA Mariam" w:hAnsi="GHEA Mariam" w:cs="GHEA Mariam"/>
                <w:bCs/>
                <w:lang w:val="hy-AM"/>
              </w:rPr>
            </w:pPr>
          </w:p>
          <w:p w14:paraId="1643A937" w14:textId="77777777" w:rsidR="0096443E" w:rsidRPr="00890577" w:rsidRDefault="0096443E" w:rsidP="00133157">
            <w:pPr>
              <w:spacing w:line="360" w:lineRule="auto"/>
              <w:contextualSpacing/>
              <w:jc w:val="both"/>
              <w:rPr>
                <w:rFonts w:ascii="GHEA Mariam" w:hAnsi="GHEA Mariam" w:cs="GHEA Mariam"/>
                <w:bCs/>
                <w:lang w:val="hy-AM"/>
              </w:rPr>
            </w:pPr>
          </w:p>
          <w:p w14:paraId="3CBF5256" w14:textId="77777777" w:rsidR="0096443E" w:rsidRPr="00890577" w:rsidRDefault="0096443E" w:rsidP="00133157">
            <w:pPr>
              <w:spacing w:line="360" w:lineRule="auto"/>
              <w:contextualSpacing/>
              <w:jc w:val="center"/>
              <w:rPr>
                <w:rFonts w:ascii="GHEA Mariam" w:hAnsi="GHEA Mariam" w:cs="GHEA Mariam"/>
                <w:b/>
                <w:bCs/>
                <w:lang w:val="hy-AM"/>
              </w:rPr>
            </w:pPr>
            <w:r w:rsidRPr="00890577">
              <w:rPr>
                <w:rFonts w:ascii="GHEA Mariam" w:hAnsi="GHEA Mariam" w:cs="GHEA Mariam"/>
                <w:b/>
                <w:bCs/>
                <w:lang w:val="hy-AM"/>
              </w:rPr>
              <w:t>Չի ընդունվել։</w:t>
            </w:r>
          </w:p>
          <w:p w14:paraId="12C67F4B" w14:textId="77777777" w:rsidR="0096443E" w:rsidRPr="00890577" w:rsidRDefault="0096443E" w:rsidP="00133157">
            <w:pPr>
              <w:spacing w:line="360" w:lineRule="auto"/>
              <w:contextualSpacing/>
              <w:jc w:val="both"/>
              <w:rPr>
                <w:rFonts w:ascii="GHEA Mariam" w:hAnsi="GHEA Mariam" w:cs="GHEA Mariam"/>
                <w:bCs/>
                <w:lang w:val="hy-AM"/>
              </w:rPr>
            </w:pPr>
            <w:r w:rsidRPr="00890577">
              <w:rPr>
                <w:rFonts w:ascii="GHEA Mariam" w:hAnsi="GHEA Mariam" w:cs="GHEA Mariam"/>
                <w:bCs/>
                <w:lang w:val="hy-AM"/>
              </w:rPr>
              <w:t xml:space="preserve">   Հաշվի առնելով այն հանագամանքը, որ</w:t>
            </w:r>
            <w:r w:rsidRPr="00890577">
              <w:rPr>
                <w:rFonts w:ascii="GHEA Mariam" w:hAnsi="GHEA Mariam" w:cs="GHEA Mariam"/>
                <w:bCs/>
                <w:lang w:val="hy-AM"/>
              </w:rPr>
              <w:br/>
              <w:t>ՀՀ կառավարության 2026 թվականի ապրիլի 2-ի N 441-Ն որոշմամբ ՀՀ կառավարության 2024 թվականի փետրվարի 23-ի N 243-Ն որոշման նախաբանը շարադրվել է նոր խմբագրությամբ։</w:t>
            </w:r>
          </w:p>
          <w:p w14:paraId="640E0FC0" w14:textId="77777777" w:rsidR="0096443E" w:rsidRPr="00890577" w:rsidRDefault="0096443E" w:rsidP="00133157">
            <w:pPr>
              <w:spacing w:line="360" w:lineRule="auto"/>
              <w:contextualSpacing/>
              <w:jc w:val="both"/>
              <w:rPr>
                <w:rFonts w:ascii="GHEA Mariam" w:hAnsi="GHEA Mariam"/>
                <w:bCs/>
                <w:lang w:val="hy-AM"/>
              </w:rPr>
            </w:pPr>
          </w:p>
        </w:tc>
      </w:tr>
      <w:tr w:rsidR="0096443E" w:rsidRPr="00890577" w14:paraId="4615412D" w14:textId="77777777" w:rsidTr="00133157">
        <w:trPr>
          <w:trHeight w:val="509"/>
        </w:trPr>
        <w:tc>
          <w:tcPr>
            <w:tcW w:w="11695" w:type="dxa"/>
            <w:gridSpan w:val="2"/>
            <w:vMerge w:val="restart"/>
            <w:shd w:val="clear" w:color="auto" w:fill="A6A6A6"/>
            <w:vAlign w:val="center"/>
          </w:tcPr>
          <w:p w14:paraId="48E4B1EC" w14:textId="77777777" w:rsidR="0096443E" w:rsidRPr="00890577" w:rsidRDefault="0096443E" w:rsidP="00133157">
            <w:pPr>
              <w:spacing w:line="360" w:lineRule="auto"/>
              <w:contextualSpacing/>
              <w:jc w:val="center"/>
              <w:rPr>
                <w:rFonts w:ascii="GHEA Mariam" w:hAnsi="GHEA Mariam"/>
                <w:b/>
                <w:lang w:val="hy-AM"/>
              </w:rPr>
            </w:pPr>
            <w:r w:rsidRPr="00890577">
              <w:rPr>
                <w:rFonts w:ascii="GHEA Mariam" w:hAnsi="GHEA Mariam"/>
                <w:b/>
                <w:lang w:val="hy-AM"/>
              </w:rPr>
              <w:lastRenderedPageBreak/>
              <w:t>3. ՀՀ տարածքային կառավարման և ենթակառուցվածքների նախարարություն</w:t>
            </w:r>
          </w:p>
        </w:tc>
        <w:tc>
          <w:tcPr>
            <w:tcW w:w="2546" w:type="dxa"/>
            <w:gridSpan w:val="2"/>
            <w:shd w:val="clear" w:color="auto" w:fill="A6A6A6"/>
            <w:vAlign w:val="center"/>
          </w:tcPr>
          <w:p w14:paraId="088A8B78" w14:textId="77777777" w:rsidR="0096443E" w:rsidRPr="00890577" w:rsidRDefault="0096443E" w:rsidP="00133157">
            <w:pPr>
              <w:spacing w:line="360" w:lineRule="auto"/>
              <w:contextualSpacing/>
              <w:jc w:val="center"/>
              <w:rPr>
                <w:rFonts w:ascii="GHEA Mariam" w:hAnsi="GHEA Mariam"/>
                <w:lang w:val="hy-AM"/>
              </w:rPr>
            </w:pPr>
            <w:r w:rsidRPr="00890577">
              <w:rPr>
                <w:rFonts w:ascii="GHEA Mariam" w:hAnsi="GHEA Mariam"/>
                <w:lang w:val="hy-AM"/>
              </w:rPr>
              <w:t>21</w:t>
            </w:r>
            <w:r w:rsidRPr="00890577">
              <w:rPr>
                <w:rFonts w:ascii="GHEA Mariam" w:hAnsi="GHEA Mariam"/>
              </w:rPr>
              <w:t>.05.2026</w:t>
            </w:r>
            <w:r w:rsidRPr="00890577">
              <w:rPr>
                <w:rFonts w:ascii="GHEA Mariam" w:hAnsi="GHEA Mariam"/>
                <w:lang w:val="hy-AM"/>
              </w:rPr>
              <w:t>թ</w:t>
            </w:r>
            <w:r w:rsidRPr="00890577">
              <w:rPr>
                <w:rFonts w:ascii="GHEA Mariam" w:hAnsi="GHEA Mariam"/>
              </w:rPr>
              <w:t>.</w:t>
            </w:r>
          </w:p>
        </w:tc>
      </w:tr>
      <w:tr w:rsidR="0096443E" w:rsidRPr="00890577" w14:paraId="5A6F15A8" w14:textId="77777777" w:rsidTr="00133157">
        <w:trPr>
          <w:trHeight w:val="221"/>
        </w:trPr>
        <w:tc>
          <w:tcPr>
            <w:tcW w:w="11695" w:type="dxa"/>
            <w:gridSpan w:val="2"/>
            <w:vMerge/>
            <w:shd w:val="clear" w:color="auto" w:fill="A6A6A6"/>
          </w:tcPr>
          <w:p w14:paraId="3872393C" w14:textId="77777777" w:rsidR="0096443E" w:rsidRPr="00890577" w:rsidRDefault="0096443E" w:rsidP="00133157">
            <w:pPr>
              <w:spacing w:line="360" w:lineRule="auto"/>
              <w:contextualSpacing/>
              <w:jc w:val="center"/>
              <w:rPr>
                <w:rFonts w:ascii="GHEA Mariam" w:hAnsi="GHEA Mariam"/>
                <w:lang w:val="hy-AM"/>
              </w:rPr>
            </w:pPr>
          </w:p>
        </w:tc>
        <w:tc>
          <w:tcPr>
            <w:tcW w:w="2546" w:type="dxa"/>
            <w:gridSpan w:val="2"/>
            <w:shd w:val="clear" w:color="auto" w:fill="A6A6A6"/>
            <w:vAlign w:val="center"/>
          </w:tcPr>
          <w:p w14:paraId="110A7D21" w14:textId="77777777" w:rsidR="0096443E" w:rsidRPr="00890577" w:rsidRDefault="0096443E" w:rsidP="00133157">
            <w:pPr>
              <w:spacing w:line="360" w:lineRule="auto"/>
              <w:contextualSpacing/>
              <w:jc w:val="center"/>
              <w:rPr>
                <w:rFonts w:ascii="GHEA Mariam" w:hAnsi="GHEA Mariam"/>
                <w:lang w:val="hy-AM"/>
              </w:rPr>
            </w:pPr>
            <w:r w:rsidRPr="00890577">
              <w:rPr>
                <w:rFonts w:ascii="GHEA Mariam" w:hAnsi="GHEA Mariam"/>
              </w:rPr>
              <w:t>N</w:t>
            </w:r>
            <w:r w:rsidRPr="00890577">
              <w:rPr>
                <w:rFonts w:ascii="GHEA Mariam" w:hAnsi="GHEA Mariam"/>
                <w:lang w:val="hy-AM"/>
              </w:rPr>
              <w:t xml:space="preserve"> ԴԽ//19420-2026</w:t>
            </w:r>
          </w:p>
        </w:tc>
      </w:tr>
      <w:tr w:rsidR="0096443E" w:rsidRPr="00890577" w14:paraId="1A588F78" w14:textId="77777777" w:rsidTr="00133157">
        <w:trPr>
          <w:trHeight w:val="360"/>
        </w:trPr>
        <w:tc>
          <w:tcPr>
            <w:tcW w:w="7555" w:type="dxa"/>
          </w:tcPr>
          <w:p w14:paraId="729EB07C" w14:textId="77777777" w:rsidR="0096443E" w:rsidRPr="00890577" w:rsidRDefault="0096443E" w:rsidP="00133157">
            <w:pPr>
              <w:spacing w:line="360" w:lineRule="auto"/>
              <w:contextualSpacing/>
              <w:jc w:val="both"/>
              <w:rPr>
                <w:rFonts w:ascii="GHEA Mariam" w:hAnsi="GHEA Mariam"/>
                <w:highlight w:val="yellow"/>
                <w:lang w:val="hy-AM"/>
              </w:rPr>
            </w:pPr>
            <w:r w:rsidRPr="00890577">
              <w:rPr>
                <w:rFonts w:ascii="GHEA Mariam" w:hAnsi="GHEA Mariam"/>
                <w:lang w:val="hy-AM"/>
              </w:rPr>
              <w:t xml:space="preserve">   Նախագծի վերաբերյալ դիտողություններ և առաջարկություններ չունի։</w:t>
            </w:r>
          </w:p>
        </w:tc>
        <w:tc>
          <w:tcPr>
            <w:tcW w:w="6686" w:type="dxa"/>
            <w:gridSpan w:val="3"/>
          </w:tcPr>
          <w:p w14:paraId="4CE578D0" w14:textId="77777777" w:rsidR="0096443E" w:rsidRPr="00890577" w:rsidRDefault="0096443E" w:rsidP="00133157">
            <w:pPr>
              <w:spacing w:line="360" w:lineRule="auto"/>
              <w:contextualSpacing/>
              <w:jc w:val="center"/>
              <w:rPr>
                <w:rFonts w:ascii="GHEA Mariam" w:hAnsi="GHEA Mariam"/>
                <w:b/>
                <w:bCs/>
                <w:lang w:val="hy-AM"/>
              </w:rPr>
            </w:pPr>
            <w:r w:rsidRPr="00890577">
              <w:rPr>
                <w:rFonts w:ascii="GHEA Mariam" w:hAnsi="GHEA Mariam"/>
                <w:b/>
                <w:bCs/>
                <w:lang w:val="hy-AM"/>
              </w:rPr>
              <w:t>Ընդունվել է։</w:t>
            </w:r>
          </w:p>
        </w:tc>
      </w:tr>
      <w:tr w:rsidR="0096443E" w:rsidRPr="00890577" w14:paraId="3F5380E6" w14:textId="77777777" w:rsidTr="00133157">
        <w:trPr>
          <w:trHeight w:val="509"/>
        </w:trPr>
        <w:tc>
          <w:tcPr>
            <w:tcW w:w="11695" w:type="dxa"/>
            <w:gridSpan w:val="2"/>
            <w:vMerge w:val="restart"/>
            <w:shd w:val="clear" w:color="auto" w:fill="A6A6A6"/>
            <w:vAlign w:val="center"/>
          </w:tcPr>
          <w:p w14:paraId="5284A225" w14:textId="77777777" w:rsidR="0096443E" w:rsidRPr="00890577" w:rsidRDefault="0096443E" w:rsidP="00133157">
            <w:pPr>
              <w:spacing w:line="360" w:lineRule="auto"/>
              <w:contextualSpacing/>
              <w:jc w:val="center"/>
              <w:rPr>
                <w:rFonts w:ascii="GHEA Mariam" w:hAnsi="GHEA Mariam"/>
                <w:b/>
              </w:rPr>
            </w:pPr>
            <w:r w:rsidRPr="00890577">
              <w:rPr>
                <w:rFonts w:ascii="GHEA Mariam" w:hAnsi="GHEA Mariam"/>
                <w:b/>
              </w:rPr>
              <w:t xml:space="preserve">4. </w:t>
            </w:r>
            <w:r w:rsidRPr="00890577">
              <w:rPr>
                <w:rFonts w:ascii="GHEA Mariam" w:hAnsi="GHEA Mariam"/>
                <w:b/>
                <w:lang w:val="hy-AM"/>
              </w:rPr>
              <w:t>ՀՀ էկոնոմիկայի նախարարություն</w:t>
            </w:r>
          </w:p>
        </w:tc>
        <w:tc>
          <w:tcPr>
            <w:tcW w:w="2546" w:type="dxa"/>
            <w:gridSpan w:val="2"/>
            <w:shd w:val="clear" w:color="auto" w:fill="A6A6A6"/>
            <w:vAlign w:val="center"/>
          </w:tcPr>
          <w:p w14:paraId="454D3E15" w14:textId="77777777" w:rsidR="0096443E" w:rsidRPr="00890577" w:rsidRDefault="0096443E" w:rsidP="00133157">
            <w:pPr>
              <w:spacing w:line="360" w:lineRule="auto"/>
              <w:contextualSpacing/>
              <w:jc w:val="center"/>
              <w:rPr>
                <w:rFonts w:ascii="GHEA Mariam" w:hAnsi="GHEA Mariam"/>
                <w:lang w:val="hy-AM"/>
              </w:rPr>
            </w:pPr>
            <w:r w:rsidRPr="00890577">
              <w:rPr>
                <w:rFonts w:ascii="GHEA Mariam" w:hAnsi="GHEA Mariam"/>
                <w:lang w:val="hy-AM"/>
              </w:rPr>
              <w:t>21</w:t>
            </w:r>
            <w:r w:rsidRPr="00890577">
              <w:rPr>
                <w:rFonts w:ascii="GHEA Mariam" w:hAnsi="GHEA Mariam"/>
              </w:rPr>
              <w:t>.05.2026</w:t>
            </w:r>
            <w:r w:rsidRPr="00890577">
              <w:rPr>
                <w:rFonts w:ascii="GHEA Mariam" w:hAnsi="GHEA Mariam"/>
                <w:lang w:val="hy-AM"/>
              </w:rPr>
              <w:t>թ</w:t>
            </w:r>
            <w:r w:rsidRPr="00890577">
              <w:rPr>
                <w:rFonts w:ascii="GHEA Mariam" w:hAnsi="GHEA Mariam"/>
              </w:rPr>
              <w:t>.</w:t>
            </w:r>
          </w:p>
        </w:tc>
      </w:tr>
      <w:tr w:rsidR="0096443E" w:rsidRPr="00890577" w14:paraId="2BCD7A94" w14:textId="77777777" w:rsidTr="00133157">
        <w:trPr>
          <w:trHeight w:val="221"/>
        </w:trPr>
        <w:tc>
          <w:tcPr>
            <w:tcW w:w="11695" w:type="dxa"/>
            <w:gridSpan w:val="2"/>
            <w:vMerge/>
            <w:shd w:val="clear" w:color="auto" w:fill="A6A6A6"/>
          </w:tcPr>
          <w:p w14:paraId="0184C629" w14:textId="77777777" w:rsidR="0096443E" w:rsidRPr="00890577" w:rsidRDefault="0096443E" w:rsidP="00133157">
            <w:pPr>
              <w:spacing w:line="360" w:lineRule="auto"/>
              <w:contextualSpacing/>
              <w:jc w:val="center"/>
              <w:rPr>
                <w:rFonts w:ascii="GHEA Mariam" w:hAnsi="GHEA Mariam"/>
                <w:lang w:val="hy-AM"/>
              </w:rPr>
            </w:pPr>
          </w:p>
        </w:tc>
        <w:tc>
          <w:tcPr>
            <w:tcW w:w="2546" w:type="dxa"/>
            <w:gridSpan w:val="2"/>
            <w:shd w:val="clear" w:color="auto" w:fill="A6A6A6"/>
            <w:vAlign w:val="center"/>
          </w:tcPr>
          <w:p w14:paraId="5DB2B4C3" w14:textId="77777777" w:rsidR="0096443E" w:rsidRPr="00890577" w:rsidRDefault="0096443E" w:rsidP="00133157">
            <w:pPr>
              <w:spacing w:line="360" w:lineRule="auto"/>
              <w:contextualSpacing/>
              <w:jc w:val="center"/>
              <w:rPr>
                <w:rFonts w:ascii="GHEA Mariam" w:hAnsi="GHEA Mariam"/>
                <w:lang w:val="hy-AM"/>
              </w:rPr>
            </w:pPr>
            <w:r w:rsidRPr="00890577">
              <w:rPr>
                <w:rFonts w:ascii="GHEA Mariam" w:hAnsi="GHEA Mariam"/>
              </w:rPr>
              <w:t>N</w:t>
            </w:r>
            <w:r w:rsidRPr="00890577">
              <w:rPr>
                <w:rFonts w:ascii="GHEA Mariam" w:hAnsi="GHEA Mariam"/>
                <w:lang w:val="hy-AM"/>
              </w:rPr>
              <w:t xml:space="preserve"> 01/12671-2026</w:t>
            </w:r>
          </w:p>
        </w:tc>
      </w:tr>
      <w:tr w:rsidR="0096443E" w:rsidRPr="00890577" w14:paraId="42E810D0" w14:textId="77777777" w:rsidTr="00133157">
        <w:trPr>
          <w:trHeight w:val="360"/>
        </w:trPr>
        <w:tc>
          <w:tcPr>
            <w:tcW w:w="7555" w:type="dxa"/>
          </w:tcPr>
          <w:p w14:paraId="04E447A0" w14:textId="77777777" w:rsidR="0096443E" w:rsidRPr="00890577" w:rsidRDefault="0096443E" w:rsidP="00133157">
            <w:pPr>
              <w:spacing w:line="360" w:lineRule="auto"/>
              <w:contextualSpacing/>
              <w:jc w:val="both"/>
              <w:rPr>
                <w:rFonts w:ascii="GHEA Mariam" w:hAnsi="GHEA Mariam"/>
                <w:highlight w:val="yellow"/>
                <w:lang w:val="hy-AM"/>
              </w:rPr>
            </w:pPr>
            <w:r w:rsidRPr="00890577">
              <w:rPr>
                <w:rFonts w:ascii="GHEA Mariam" w:hAnsi="GHEA Mariam"/>
                <w:lang w:val="hy-AM"/>
              </w:rPr>
              <w:lastRenderedPageBreak/>
              <w:t xml:space="preserve">   Նախագծի վերաբերյալ առաջարկություններ և դիտողություններ չունի։</w:t>
            </w:r>
          </w:p>
        </w:tc>
        <w:tc>
          <w:tcPr>
            <w:tcW w:w="6686" w:type="dxa"/>
            <w:gridSpan w:val="3"/>
          </w:tcPr>
          <w:p w14:paraId="449C8005" w14:textId="77777777" w:rsidR="0096443E" w:rsidRPr="00890577" w:rsidRDefault="0096443E" w:rsidP="00133157">
            <w:pPr>
              <w:spacing w:line="360" w:lineRule="auto"/>
              <w:contextualSpacing/>
              <w:jc w:val="center"/>
              <w:rPr>
                <w:rFonts w:ascii="GHEA Mariam" w:hAnsi="GHEA Mariam"/>
                <w:b/>
                <w:bCs/>
                <w:lang w:val="hy-AM"/>
              </w:rPr>
            </w:pPr>
            <w:r w:rsidRPr="00890577">
              <w:rPr>
                <w:rFonts w:ascii="GHEA Mariam" w:hAnsi="GHEA Mariam"/>
                <w:b/>
                <w:bCs/>
                <w:lang w:val="hy-AM"/>
              </w:rPr>
              <w:t>Ընդունվել է։</w:t>
            </w:r>
          </w:p>
        </w:tc>
      </w:tr>
      <w:tr w:rsidR="0096443E" w:rsidRPr="00890577" w14:paraId="790C03F4" w14:textId="77777777" w:rsidTr="00133157">
        <w:trPr>
          <w:trHeight w:val="509"/>
        </w:trPr>
        <w:tc>
          <w:tcPr>
            <w:tcW w:w="11695" w:type="dxa"/>
            <w:gridSpan w:val="2"/>
            <w:vMerge w:val="restart"/>
            <w:shd w:val="clear" w:color="auto" w:fill="A6A6A6"/>
            <w:vAlign w:val="center"/>
          </w:tcPr>
          <w:p w14:paraId="5BD9E2F6" w14:textId="77777777" w:rsidR="0096443E" w:rsidRPr="00890577" w:rsidRDefault="0096443E" w:rsidP="00133157">
            <w:pPr>
              <w:pStyle w:val="ListParagraph"/>
              <w:numPr>
                <w:ilvl w:val="0"/>
                <w:numId w:val="41"/>
              </w:numPr>
              <w:spacing w:line="360" w:lineRule="auto"/>
              <w:contextualSpacing/>
              <w:jc w:val="center"/>
              <w:rPr>
                <w:rFonts w:ascii="GHEA Mariam" w:hAnsi="GHEA Mariam"/>
                <w:b/>
                <w:sz w:val="24"/>
                <w:szCs w:val="24"/>
              </w:rPr>
            </w:pPr>
            <w:r w:rsidRPr="00890577">
              <w:rPr>
                <w:rFonts w:ascii="GHEA Mariam" w:hAnsi="GHEA Mariam"/>
                <w:b/>
                <w:sz w:val="24"/>
                <w:szCs w:val="24"/>
              </w:rPr>
              <w:t>ՀՀ արդարադատության նախարարություն</w:t>
            </w:r>
          </w:p>
        </w:tc>
        <w:tc>
          <w:tcPr>
            <w:tcW w:w="2546" w:type="dxa"/>
            <w:gridSpan w:val="2"/>
            <w:shd w:val="clear" w:color="auto" w:fill="A6A6A6"/>
            <w:vAlign w:val="center"/>
          </w:tcPr>
          <w:p w14:paraId="50E4EAAE" w14:textId="77777777" w:rsidR="0096443E" w:rsidRPr="00722495" w:rsidRDefault="0096443E" w:rsidP="00133157">
            <w:pPr>
              <w:spacing w:line="360" w:lineRule="auto"/>
              <w:contextualSpacing/>
              <w:jc w:val="center"/>
              <w:rPr>
                <w:rFonts w:ascii="GHEA Mariam" w:hAnsi="GHEA Mariam"/>
              </w:rPr>
            </w:pPr>
            <w:r>
              <w:rPr>
                <w:rFonts w:ascii="GHEA Mariam" w:hAnsi="GHEA Mariam"/>
                <w:lang w:val="hy-AM"/>
              </w:rPr>
              <w:t>05</w:t>
            </w:r>
            <w:r>
              <w:rPr>
                <w:rFonts w:ascii="GHEA Mariam" w:hAnsi="GHEA Mariam"/>
              </w:rPr>
              <w:t>.06.2026</w:t>
            </w:r>
            <w:r>
              <w:rPr>
                <w:rFonts w:ascii="GHEA Mariam" w:hAnsi="GHEA Mariam"/>
                <w:lang w:val="hy-AM"/>
              </w:rPr>
              <w:t>թ</w:t>
            </w:r>
            <w:r>
              <w:rPr>
                <w:rFonts w:ascii="GHEA Mariam" w:hAnsi="GHEA Mariam"/>
              </w:rPr>
              <w:t>.</w:t>
            </w:r>
          </w:p>
        </w:tc>
      </w:tr>
      <w:tr w:rsidR="0096443E" w:rsidRPr="00890577" w14:paraId="4210574C" w14:textId="77777777" w:rsidTr="00133157">
        <w:trPr>
          <w:trHeight w:val="221"/>
        </w:trPr>
        <w:tc>
          <w:tcPr>
            <w:tcW w:w="11695" w:type="dxa"/>
            <w:gridSpan w:val="2"/>
            <w:vMerge/>
            <w:shd w:val="clear" w:color="auto" w:fill="A6A6A6"/>
          </w:tcPr>
          <w:p w14:paraId="5D009350" w14:textId="77777777" w:rsidR="0096443E" w:rsidRPr="00890577" w:rsidRDefault="0096443E" w:rsidP="00133157">
            <w:pPr>
              <w:spacing w:line="360" w:lineRule="auto"/>
              <w:contextualSpacing/>
              <w:jc w:val="center"/>
              <w:rPr>
                <w:rFonts w:ascii="GHEA Mariam" w:hAnsi="GHEA Mariam"/>
                <w:lang w:val="hy-AM"/>
              </w:rPr>
            </w:pPr>
          </w:p>
        </w:tc>
        <w:tc>
          <w:tcPr>
            <w:tcW w:w="2546" w:type="dxa"/>
            <w:gridSpan w:val="2"/>
            <w:shd w:val="clear" w:color="auto" w:fill="A6A6A6"/>
            <w:vAlign w:val="center"/>
          </w:tcPr>
          <w:p w14:paraId="7A203EA6" w14:textId="77777777" w:rsidR="0096443E" w:rsidRPr="00890577" w:rsidRDefault="0096443E" w:rsidP="00133157">
            <w:pPr>
              <w:spacing w:line="360" w:lineRule="auto"/>
              <w:contextualSpacing/>
              <w:jc w:val="center"/>
              <w:rPr>
                <w:rFonts w:ascii="GHEA Mariam" w:hAnsi="GHEA Mariam"/>
                <w:lang w:val="hy-AM"/>
              </w:rPr>
            </w:pPr>
            <w:r>
              <w:rPr>
                <w:rFonts w:ascii="GHEA Mariam" w:hAnsi="GHEA Mariam"/>
              </w:rPr>
              <w:t xml:space="preserve">N </w:t>
            </w:r>
            <w:r w:rsidRPr="00F13E1A">
              <w:rPr>
                <w:rFonts w:ascii="GHEA Mariam" w:hAnsi="GHEA Mariam"/>
                <w:lang w:val="hy-AM"/>
              </w:rPr>
              <w:t>/10.1.4/27669-2026</w:t>
            </w:r>
          </w:p>
        </w:tc>
      </w:tr>
      <w:tr w:rsidR="0096443E" w:rsidRPr="00400731" w14:paraId="28AB84ED" w14:textId="77777777" w:rsidTr="00133157">
        <w:trPr>
          <w:trHeight w:val="360"/>
        </w:trPr>
        <w:tc>
          <w:tcPr>
            <w:tcW w:w="7555" w:type="dxa"/>
          </w:tcPr>
          <w:p w14:paraId="07F1D528" w14:textId="77777777" w:rsidR="0096443E" w:rsidRPr="00861D65" w:rsidRDefault="0096443E" w:rsidP="00133157">
            <w:pPr>
              <w:shd w:val="clear" w:color="auto" w:fill="FFFFFF"/>
              <w:tabs>
                <w:tab w:val="left" w:pos="0"/>
                <w:tab w:val="left" w:pos="142"/>
              </w:tabs>
              <w:spacing w:line="360" w:lineRule="auto"/>
              <w:ind w:firstLine="330"/>
              <w:jc w:val="both"/>
              <w:rPr>
                <w:rFonts w:ascii="GHEA Mariam" w:eastAsia="MS Mincho" w:hAnsi="GHEA Mariam" w:cs="MS Mincho"/>
                <w:lang w:val="hy-AM"/>
              </w:rPr>
            </w:pPr>
            <w:r w:rsidRPr="00861D65">
              <w:rPr>
                <w:rFonts w:ascii="GHEA Mariam" w:eastAsia="MS Mincho" w:hAnsi="GHEA Mariam" w:cs="MS Mincho"/>
                <w:lang w:val="hy-AM"/>
              </w:rPr>
              <w:t xml:space="preserve">1. </w:t>
            </w:r>
            <w:r w:rsidRPr="00861D65">
              <w:rPr>
                <w:rFonts w:ascii="GHEA Mariam" w:hAnsi="GHEA Mariam" w:cs="Arial"/>
                <w:lang w:val="hy-AM"/>
              </w:rPr>
              <w:t xml:space="preserve">Նախագծում որպես լիազորող նորմ, ի թիվս </w:t>
            </w:r>
            <w:r w:rsidRPr="00861D65">
              <w:rPr>
                <w:rFonts w:ascii="GHEA Mariam" w:hAnsi="GHEA Mariam" w:cs="Sylfaen"/>
                <w:noProof/>
                <w:lang w:val="hy-AM"/>
              </w:rPr>
              <w:t>«</w:t>
            </w:r>
            <w:r w:rsidRPr="00861D65">
              <w:rPr>
                <w:rFonts w:ascii="GHEA Mariam" w:hAnsi="GHEA Mariam" w:cs="Arial"/>
                <w:lang w:val="hy-AM"/>
              </w:rPr>
              <w:t>Նորմատիվ իրավական ակտերի մասին</w:t>
            </w:r>
            <w:r w:rsidRPr="00861D65">
              <w:rPr>
                <w:rFonts w:ascii="GHEA Mariam" w:hAnsi="GHEA Mariam" w:cs="GHEA Grapalat"/>
                <w:bCs/>
                <w:lang w:val="hy-AM"/>
              </w:rPr>
              <w:t>» օրենքի (այսուհետ՝ Օրենք)</w:t>
            </w:r>
            <w:r w:rsidRPr="00861D65">
              <w:rPr>
                <w:rFonts w:ascii="GHEA Mariam" w:hAnsi="GHEA Mariam" w:cs="Arial"/>
                <w:lang w:val="hy-AM"/>
              </w:rPr>
              <w:t xml:space="preserve"> 33-րդ և 34-րդ հոդվածների, հղում է կատարվել նաև </w:t>
            </w:r>
            <w:r w:rsidRPr="00861D65">
              <w:rPr>
                <w:rFonts w:ascii="GHEA Mariam" w:hAnsi="GHEA Mariam" w:cs="Sylfaen"/>
                <w:noProof/>
                <w:lang w:val="hy-AM"/>
              </w:rPr>
              <w:t>«</w:t>
            </w:r>
            <w:r w:rsidRPr="00861D65">
              <w:rPr>
                <w:rFonts w:ascii="GHEA Mariam" w:hAnsi="GHEA Mariam" w:cs="Arial"/>
                <w:lang w:val="hy-AM"/>
              </w:rPr>
              <w:t>Գույքի նկատմամբ իրավունքների պետական գրանցման մասին</w:t>
            </w:r>
            <w:r w:rsidRPr="00861D65">
              <w:rPr>
                <w:rFonts w:ascii="GHEA Mariam" w:hAnsi="GHEA Mariam" w:cs="GHEA Grapalat"/>
                <w:bCs/>
                <w:lang w:val="hy-AM"/>
              </w:rPr>
              <w:t>»</w:t>
            </w:r>
            <w:r w:rsidRPr="00861D65">
              <w:rPr>
                <w:rFonts w:ascii="GHEA Mariam" w:hAnsi="GHEA Mariam" w:cs="Arial"/>
                <w:lang w:val="hy-AM"/>
              </w:rPr>
              <w:t xml:space="preserve"> օրենքի 47.3-րդ հոդվածի 6-րդ հոդվածին: Այս առումով հարկ է նշել, որ չնայած </w:t>
            </w:r>
            <w:r w:rsidRPr="00861D65">
              <w:rPr>
                <w:rFonts w:ascii="GHEA Mariam" w:hAnsi="GHEA Mariam" w:cs="GHEA Grapalat"/>
                <w:bCs/>
                <w:lang w:val="hy-AM"/>
              </w:rPr>
              <w:t xml:space="preserve">Կառավարության 2024 թվականի փետրվարի 23-ի N 243-Ն որոշման (այսուհետ՝ Որոշման) </w:t>
            </w:r>
            <w:r w:rsidRPr="00861D65">
              <w:rPr>
                <w:rFonts w:ascii="GHEA Mariam" w:hAnsi="GHEA Mariam" w:cs="Arial"/>
                <w:lang w:val="hy-AM"/>
              </w:rPr>
              <w:t xml:space="preserve">մեջ լրացում կատարելու անհրաժեշտությունը բխում է </w:t>
            </w:r>
            <w:r w:rsidRPr="00861D65">
              <w:rPr>
                <w:rFonts w:ascii="GHEA Mariam" w:hAnsi="GHEA Mariam" w:cs="Sylfaen"/>
                <w:noProof/>
                <w:lang w:val="hy-AM"/>
              </w:rPr>
              <w:t>«</w:t>
            </w:r>
            <w:r w:rsidRPr="00861D65">
              <w:rPr>
                <w:rFonts w:ascii="GHEA Mariam" w:hAnsi="GHEA Mariam" w:cs="Arial"/>
                <w:lang w:val="hy-AM"/>
              </w:rPr>
              <w:t>Գույքի նկատմամբ իրավունքների պետական գրանցման մասին</w:t>
            </w:r>
            <w:r w:rsidRPr="00861D65">
              <w:rPr>
                <w:rFonts w:ascii="GHEA Mariam" w:hAnsi="GHEA Mariam" w:cs="GHEA Grapalat"/>
                <w:bCs/>
                <w:lang w:val="hy-AM"/>
              </w:rPr>
              <w:t>»</w:t>
            </w:r>
            <w:r w:rsidRPr="00861D65">
              <w:rPr>
                <w:rFonts w:ascii="GHEA Mariam" w:hAnsi="GHEA Mariam" w:cs="Arial"/>
                <w:lang w:val="hy-AM"/>
              </w:rPr>
              <w:t xml:space="preserve"> օրենքի 47.3-րդ հոդվածի 6-րդ մասում </w:t>
            </w:r>
            <w:r w:rsidRPr="00861D65">
              <w:rPr>
                <w:rFonts w:ascii="GHEA Mariam" w:hAnsi="GHEA Mariam" w:cs="Sylfaen"/>
                <w:noProof/>
                <w:lang w:val="hy-AM"/>
              </w:rPr>
              <w:t>««</w:t>
            </w:r>
            <w:r w:rsidRPr="00861D65">
              <w:rPr>
                <w:rFonts w:ascii="GHEA Mariam" w:hAnsi="GHEA Mariam" w:cs="Arial"/>
                <w:bCs/>
                <w:lang w:val="hy-AM"/>
              </w:rPr>
              <w:t>Գույքի նկատմամբ իրավունքների պետական գրանցման մասին» օրենքում լրացում կատարելու մասին</w:t>
            </w:r>
            <w:r w:rsidRPr="00861D65">
              <w:rPr>
                <w:rFonts w:ascii="GHEA Mariam" w:hAnsi="GHEA Mariam" w:cs="GHEA Grapalat"/>
                <w:bCs/>
                <w:lang w:val="hy-AM"/>
              </w:rPr>
              <w:t xml:space="preserve">» </w:t>
            </w:r>
            <w:r w:rsidRPr="00861D65">
              <w:rPr>
                <w:rFonts w:ascii="GHEA Mariam" w:hAnsi="GHEA Mariam" w:cs="Arial"/>
                <w:lang w:val="hy-AM"/>
              </w:rPr>
              <w:t>2026 թվականի փետրվարի 11-ի ՀՕ-33-Ն օրենքով կատարված լրացումից, այնուամենայնիվ Օրենքի 33-րդ և 34-րդ հոդվածները Նախագծի նախաբանում որպես լիազորող նորմ սահմանելը բավարար են, քանի որ Նախագծով Ո</w:t>
            </w:r>
            <w:r w:rsidRPr="00861D65">
              <w:rPr>
                <w:rFonts w:ascii="GHEA Mariam" w:hAnsi="GHEA Mariam" w:cs="GHEA Grapalat"/>
                <w:bCs/>
                <w:lang w:val="hy-AM"/>
              </w:rPr>
              <w:t xml:space="preserve">րոշման մեջ կատարվում են լրացումներ, իսկ </w:t>
            </w:r>
            <w:r w:rsidRPr="00861D65">
              <w:rPr>
                <w:rFonts w:ascii="GHEA Mariam" w:hAnsi="GHEA Mariam" w:cs="Sylfaen"/>
                <w:noProof/>
                <w:lang w:val="hy-AM"/>
              </w:rPr>
              <w:t>«</w:t>
            </w:r>
            <w:r w:rsidRPr="00861D65">
              <w:rPr>
                <w:rFonts w:ascii="GHEA Mariam" w:hAnsi="GHEA Mariam" w:cs="Arial"/>
                <w:lang w:val="hy-AM"/>
              </w:rPr>
              <w:t>Գույքի նկատմամբ իրավունքների պետական գրանցման մասին</w:t>
            </w:r>
            <w:r w:rsidRPr="00861D65">
              <w:rPr>
                <w:rFonts w:ascii="GHEA Mariam" w:hAnsi="GHEA Mariam" w:cs="GHEA Grapalat"/>
                <w:bCs/>
                <w:lang w:val="hy-AM"/>
              </w:rPr>
              <w:t>»</w:t>
            </w:r>
            <w:r w:rsidRPr="00861D65">
              <w:rPr>
                <w:rFonts w:ascii="GHEA Mariam" w:hAnsi="GHEA Mariam" w:cs="Arial"/>
                <w:lang w:val="hy-AM"/>
              </w:rPr>
              <w:t xml:space="preserve"> օրենքի 47.3-րդ հոդվածի 6-րդ մաս</w:t>
            </w:r>
            <w:r w:rsidRPr="00861D65">
              <w:rPr>
                <w:rFonts w:ascii="GHEA Mariam" w:hAnsi="GHEA Mariam" w:cs="GHEA Grapalat"/>
                <w:bCs/>
                <w:lang w:val="hy-AM"/>
              </w:rPr>
              <w:t xml:space="preserve">ից բխող </w:t>
            </w:r>
            <w:r w:rsidRPr="00861D65">
              <w:rPr>
                <w:rFonts w:ascii="GHEA Mariam" w:hAnsi="GHEA Mariam" w:cs="GHEA Grapalat"/>
                <w:bCs/>
                <w:lang w:val="hy-AM"/>
              </w:rPr>
              <w:lastRenderedPageBreak/>
              <w:t xml:space="preserve">առանձին այնպիսի կարգավորում չի նախատեսվում, որը </w:t>
            </w:r>
            <w:r w:rsidRPr="00861D65">
              <w:rPr>
                <w:rFonts w:ascii="GHEA Mariam" w:hAnsi="GHEA Mariam" w:cs="Arial"/>
                <w:lang w:val="hy-AM"/>
              </w:rPr>
              <w:t>Ո</w:t>
            </w:r>
            <w:r w:rsidRPr="00861D65">
              <w:rPr>
                <w:rFonts w:ascii="GHEA Mariam" w:hAnsi="GHEA Mariam" w:cs="GHEA Grapalat"/>
                <w:bCs/>
                <w:lang w:val="hy-AM"/>
              </w:rPr>
              <w:t>րոշման</w:t>
            </w:r>
            <w:r w:rsidRPr="00861D65" w:rsidDel="001511F1">
              <w:rPr>
                <w:rFonts w:ascii="GHEA Mariam" w:hAnsi="GHEA Mariam" w:cs="GHEA Grapalat"/>
                <w:bCs/>
                <w:lang w:val="hy-AM"/>
              </w:rPr>
              <w:t xml:space="preserve"> </w:t>
            </w:r>
            <w:r w:rsidRPr="00861D65">
              <w:rPr>
                <w:rFonts w:ascii="GHEA Mariam" w:hAnsi="GHEA Mariam" w:cs="GHEA Grapalat"/>
                <w:bCs/>
                <w:lang w:val="hy-AM"/>
              </w:rPr>
              <w:t>կարգավորման առարկայից դուրս է:</w:t>
            </w:r>
          </w:p>
          <w:p w14:paraId="638B0B23" w14:textId="77777777" w:rsidR="0096443E" w:rsidRPr="00861D65" w:rsidRDefault="0096443E" w:rsidP="00133157">
            <w:pPr>
              <w:shd w:val="clear" w:color="auto" w:fill="FFFFFF"/>
              <w:tabs>
                <w:tab w:val="left" w:pos="0"/>
                <w:tab w:val="left" w:pos="142"/>
              </w:tabs>
              <w:spacing w:line="360" w:lineRule="auto"/>
              <w:ind w:firstLine="330"/>
              <w:jc w:val="both"/>
              <w:rPr>
                <w:rFonts w:ascii="GHEA Mariam" w:hAnsi="GHEA Mariam" w:cs="Arial"/>
                <w:lang w:val="hy-AM"/>
              </w:rPr>
            </w:pPr>
            <w:r w:rsidRPr="00861D65">
              <w:rPr>
                <w:rFonts w:ascii="GHEA Mariam" w:hAnsi="GHEA Mariam" w:cs="Arial"/>
                <w:lang w:val="hy-AM"/>
              </w:rPr>
              <w:t xml:space="preserve">Վերոգրյալի հաշվառմամբ՝ առաջարկվում է վերանայել Նախագծի նախաբանում </w:t>
            </w:r>
            <w:r w:rsidRPr="00861D65">
              <w:rPr>
                <w:rFonts w:ascii="GHEA Mariam" w:hAnsi="GHEA Mariam" w:cs="Sylfaen"/>
                <w:noProof/>
                <w:lang w:val="hy-AM"/>
              </w:rPr>
              <w:t>«</w:t>
            </w:r>
            <w:r w:rsidRPr="00861D65">
              <w:rPr>
                <w:rFonts w:ascii="GHEA Mariam" w:hAnsi="GHEA Mariam" w:cs="Arial"/>
                <w:lang w:val="hy-AM"/>
              </w:rPr>
              <w:t>Գույքի նկատմամբ իրավունքների պետական գրանցման մասին</w:t>
            </w:r>
            <w:r w:rsidRPr="00861D65">
              <w:rPr>
                <w:rFonts w:ascii="GHEA Mariam" w:hAnsi="GHEA Mariam" w:cs="GHEA Grapalat"/>
                <w:bCs/>
                <w:lang w:val="hy-AM"/>
              </w:rPr>
              <w:t>»</w:t>
            </w:r>
            <w:r w:rsidRPr="00861D65">
              <w:rPr>
                <w:rFonts w:ascii="GHEA Mariam" w:hAnsi="GHEA Mariam" w:cs="Arial"/>
                <w:lang w:val="hy-AM"/>
              </w:rPr>
              <w:t xml:space="preserve"> օրենքի 47.3-րդ հոդվածի 6-րդ մասի</w:t>
            </w:r>
            <w:r w:rsidRPr="00861D65">
              <w:rPr>
                <w:rFonts w:ascii="GHEA Mariam" w:hAnsi="GHEA Mariam" w:cs="GHEA Grapalat"/>
                <w:bCs/>
                <w:lang w:val="hy-AM"/>
              </w:rPr>
              <w:t xml:space="preserve"> վկայակոչումը:</w:t>
            </w:r>
            <w:r w:rsidRPr="00861D65">
              <w:rPr>
                <w:rFonts w:ascii="GHEA Mariam" w:hAnsi="GHEA Mariam" w:cs="Arial"/>
                <w:lang w:val="hy-AM"/>
              </w:rPr>
              <w:t xml:space="preserve"> </w:t>
            </w:r>
          </w:p>
        </w:tc>
        <w:tc>
          <w:tcPr>
            <w:tcW w:w="6686" w:type="dxa"/>
            <w:gridSpan w:val="3"/>
          </w:tcPr>
          <w:p w14:paraId="683732FA" w14:textId="77777777" w:rsidR="0096443E" w:rsidRPr="00890577" w:rsidRDefault="0096443E" w:rsidP="00133157">
            <w:pPr>
              <w:spacing w:line="360" w:lineRule="auto"/>
              <w:contextualSpacing/>
              <w:jc w:val="both"/>
              <w:rPr>
                <w:rFonts w:ascii="GHEA Mariam" w:hAnsi="GHEA Mariam"/>
                <w:bCs/>
                <w:lang w:val="hy-AM"/>
              </w:rPr>
            </w:pPr>
          </w:p>
        </w:tc>
      </w:tr>
      <w:tr w:rsidR="0096443E" w:rsidRPr="00400731" w14:paraId="78C86DA4" w14:textId="77777777" w:rsidTr="00133157">
        <w:trPr>
          <w:trHeight w:val="360"/>
        </w:trPr>
        <w:tc>
          <w:tcPr>
            <w:tcW w:w="7555" w:type="dxa"/>
          </w:tcPr>
          <w:p w14:paraId="57174559" w14:textId="77777777" w:rsidR="0096443E" w:rsidRPr="00861D65" w:rsidRDefault="0096443E" w:rsidP="00133157">
            <w:pPr>
              <w:shd w:val="clear" w:color="auto" w:fill="FFFFFF"/>
              <w:spacing w:line="360" w:lineRule="auto"/>
              <w:ind w:firstLine="330"/>
              <w:jc w:val="both"/>
              <w:rPr>
                <w:rFonts w:ascii="GHEA Mariam" w:hAnsi="GHEA Mariam"/>
                <w:lang w:val="hy-AM"/>
              </w:rPr>
            </w:pPr>
            <w:r w:rsidRPr="00861D65">
              <w:rPr>
                <w:rFonts w:ascii="GHEA Mariam" w:eastAsia="Calibri" w:hAnsi="GHEA Mariam" w:cs="Sylfaen"/>
                <w:bCs/>
                <w:shd w:val="clear" w:color="auto" w:fill="FFFFFF"/>
                <w:lang w:val="hy-AM"/>
              </w:rPr>
              <w:lastRenderedPageBreak/>
              <w:t>2.</w:t>
            </w:r>
            <w:r w:rsidRPr="00861D65">
              <w:rPr>
                <w:rFonts w:ascii="GHEA Mariam" w:hAnsi="GHEA Mariam" w:cs="Arial"/>
                <w:lang w:val="hy-AM"/>
              </w:rPr>
              <w:t xml:space="preserve"> Նախագծի 1-ին կետով նախատեսվում է Որոշման </w:t>
            </w:r>
            <w:r w:rsidRPr="00861D65">
              <w:rPr>
                <w:rFonts w:ascii="GHEA Mariam" w:hAnsi="GHEA Mariam"/>
                <w:lang w:val="hy-AM"/>
              </w:rPr>
              <w:t>նախաբանում «2</w:t>
            </w:r>
            <w:r w:rsidRPr="00861D65">
              <w:rPr>
                <w:rFonts w:ascii="GHEA Mariam" w:hAnsi="GHEA Mariam" w:cs="Cambria Math"/>
                <w:lang w:val="hy-AM"/>
              </w:rPr>
              <w:t>.</w:t>
            </w:r>
            <w:r w:rsidRPr="00861D65">
              <w:rPr>
                <w:rFonts w:ascii="GHEA Mariam" w:hAnsi="GHEA Mariam"/>
                <w:lang w:val="hy-AM"/>
              </w:rPr>
              <w:t>1-</w:t>
            </w:r>
            <w:r w:rsidRPr="00861D65">
              <w:rPr>
                <w:rFonts w:ascii="GHEA Mariam" w:hAnsi="GHEA Mariam" w:cs="GHEA Mariam"/>
                <w:lang w:val="hy-AM"/>
              </w:rPr>
              <w:t>ին</w:t>
            </w:r>
            <w:r w:rsidRPr="00861D65">
              <w:rPr>
                <w:rFonts w:ascii="GHEA Mariam" w:hAnsi="GHEA Mariam"/>
                <w:lang w:val="hy-AM"/>
              </w:rPr>
              <w:t xml:space="preserve"> </w:t>
            </w:r>
            <w:r w:rsidRPr="00861D65">
              <w:rPr>
                <w:rFonts w:ascii="GHEA Mariam" w:hAnsi="GHEA Mariam" w:cs="GHEA Mariam"/>
                <w:lang w:val="hy-AM"/>
              </w:rPr>
              <w:t>մասերի</w:t>
            </w:r>
            <w:r w:rsidRPr="00861D65">
              <w:rPr>
                <w:rFonts w:ascii="GHEA Mariam" w:hAnsi="GHEA Mariam"/>
                <w:lang w:val="hy-AM"/>
              </w:rPr>
              <w:t>,» բառերից հետո լրացնել «47</w:t>
            </w:r>
            <w:r w:rsidRPr="00861D65">
              <w:rPr>
                <w:rFonts w:ascii="GHEA Mariam" w:hAnsi="GHEA Mariam" w:cs="Cambria Math"/>
                <w:lang w:val="hy-AM"/>
              </w:rPr>
              <w:t>.</w:t>
            </w:r>
            <w:r w:rsidRPr="00861D65">
              <w:rPr>
                <w:rFonts w:ascii="GHEA Mariam" w:hAnsi="GHEA Mariam"/>
                <w:lang w:val="hy-AM"/>
              </w:rPr>
              <w:t>3-</w:t>
            </w:r>
            <w:r w:rsidRPr="00861D65">
              <w:rPr>
                <w:rFonts w:ascii="GHEA Mariam" w:hAnsi="GHEA Mariam" w:cs="GHEA Mariam"/>
                <w:lang w:val="hy-AM"/>
              </w:rPr>
              <w:t>րդ</w:t>
            </w:r>
            <w:r w:rsidRPr="00861D65">
              <w:rPr>
                <w:rFonts w:ascii="GHEA Mariam" w:hAnsi="GHEA Mariam"/>
                <w:lang w:val="hy-AM"/>
              </w:rPr>
              <w:t xml:space="preserve"> </w:t>
            </w:r>
            <w:r w:rsidRPr="00861D65">
              <w:rPr>
                <w:rFonts w:ascii="GHEA Mariam" w:hAnsi="GHEA Mariam" w:cs="GHEA Mariam"/>
                <w:lang w:val="hy-AM"/>
              </w:rPr>
              <w:t>հոդվածի</w:t>
            </w:r>
            <w:r w:rsidRPr="00861D65">
              <w:rPr>
                <w:rFonts w:ascii="GHEA Mariam" w:hAnsi="GHEA Mariam"/>
                <w:lang w:val="hy-AM"/>
              </w:rPr>
              <w:t xml:space="preserve"> 6-</w:t>
            </w:r>
            <w:r w:rsidRPr="00861D65">
              <w:rPr>
                <w:rFonts w:ascii="GHEA Mariam" w:hAnsi="GHEA Mariam" w:cs="GHEA Mariam"/>
                <w:lang w:val="hy-AM"/>
              </w:rPr>
              <w:t>րդ</w:t>
            </w:r>
            <w:r w:rsidRPr="00861D65">
              <w:rPr>
                <w:rFonts w:ascii="GHEA Mariam" w:hAnsi="GHEA Mariam"/>
                <w:lang w:val="hy-AM"/>
              </w:rPr>
              <w:t xml:space="preserve"> </w:t>
            </w:r>
            <w:r w:rsidRPr="00861D65">
              <w:rPr>
                <w:rFonts w:ascii="GHEA Mariam" w:hAnsi="GHEA Mariam" w:cs="GHEA Mariam"/>
                <w:lang w:val="hy-AM"/>
              </w:rPr>
              <w:t>մասի</w:t>
            </w:r>
            <w:r w:rsidRPr="00861D65">
              <w:rPr>
                <w:rFonts w:ascii="GHEA Mariam" w:hAnsi="GHEA Mariam"/>
                <w:lang w:val="hy-AM"/>
              </w:rPr>
              <w:t>,» բառերը:</w:t>
            </w:r>
          </w:p>
          <w:p w14:paraId="32CC4B96" w14:textId="77777777" w:rsidR="0096443E" w:rsidRPr="00861D65" w:rsidRDefault="0096443E" w:rsidP="00133157">
            <w:pPr>
              <w:shd w:val="clear" w:color="auto" w:fill="FFFFFF"/>
              <w:spacing w:line="360" w:lineRule="auto"/>
              <w:ind w:firstLine="330"/>
              <w:jc w:val="both"/>
              <w:rPr>
                <w:rFonts w:ascii="GHEA Mariam" w:hAnsi="GHEA Mariam"/>
                <w:lang w:val="hy-AM"/>
              </w:rPr>
            </w:pPr>
            <w:r w:rsidRPr="00861D65">
              <w:rPr>
                <w:rFonts w:ascii="GHEA Mariam" w:hAnsi="GHEA Mariam"/>
                <w:lang w:val="hy-AM"/>
              </w:rPr>
              <w:t>Այս մասով հարկ է նկատել, որ Որոշման գործող խմբագրությամբ տարբերակի նախաբանը չի պարունակում «2</w:t>
            </w:r>
            <w:r w:rsidRPr="00861D65">
              <w:rPr>
                <w:rFonts w:ascii="GHEA Mariam" w:hAnsi="GHEA Mariam" w:cs="Cambria Math"/>
                <w:lang w:val="hy-AM"/>
              </w:rPr>
              <w:t>.</w:t>
            </w:r>
            <w:r w:rsidRPr="00861D65">
              <w:rPr>
                <w:rFonts w:ascii="GHEA Mariam" w:hAnsi="GHEA Mariam"/>
                <w:lang w:val="hy-AM"/>
              </w:rPr>
              <w:t>1-</w:t>
            </w:r>
            <w:r w:rsidRPr="00861D65">
              <w:rPr>
                <w:rFonts w:ascii="GHEA Mariam" w:hAnsi="GHEA Mariam" w:cs="GHEA Mariam"/>
                <w:lang w:val="hy-AM"/>
              </w:rPr>
              <w:t>ին</w:t>
            </w:r>
            <w:r w:rsidRPr="00861D65">
              <w:rPr>
                <w:rFonts w:ascii="GHEA Mariam" w:hAnsi="GHEA Mariam"/>
                <w:lang w:val="hy-AM"/>
              </w:rPr>
              <w:t xml:space="preserve"> </w:t>
            </w:r>
            <w:r w:rsidRPr="00861D65">
              <w:rPr>
                <w:rFonts w:ascii="GHEA Mariam" w:hAnsi="GHEA Mariam" w:cs="GHEA Mariam"/>
                <w:lang w:val="hy-AM"/>
              </w:rPr>
              <w:t>մասերի</w:t>
            </w:r>
            <w:r w:rsidRPr="00861D65">
              <w:rPr>
                <w:rFonts w:ascii="GHEA Mariam" w:hAnsi="GHEA Mariam"/>
                <w:lang w:val="hy-AM"/>
              </w:rPr>
              <w:t>,» բառեր: Նշված բառերը պարունակում է Կառավարության 2026 թվականի ապրիլի 2-ի թիվ 441-Ն որոշման 1-ին կետով վերախմբագրվող Որոշման նախաբանի տարբերակը: Մինչդեռ հարկ է նկատել, որ Կառավարության 2026 թվականի ապրիլի 2-ի թիվ 441-Ն որոշումը դեռևս ուժի մեջ չի մտել:</w:t>
            </w:r>
          </w:p>
          <w:p w14:paraId="627C94AE" w14:textId="77777777" w:rsidR="0096443E" w:rsidRPr="00861D65" w:rsidRDefault="0096443E" w:rsidP="00133157">
            <w:pPr>
              <w:shd w:val="clear" w:color="auto" w:fill="FFFFFF"/>
              <w:spacing w:line="360" w:lineRule="auto"/>
              <w:ind w:firstLine="330"/>
              <w:jc w:val="both"/>
              <w:rPr>
                <w:rFonts w:ascii="GHEA Mariam" w:hAnsi="GHEA Mariam"/>
                <w:lang w:val="hy-AM"/>
              </w:rPr>
            </w:pPr>
            <w:r w:rsidRPr="00861D65">
              <w:rPr>
                <w:rFonts w:ascii="GHEA Mariam" w:hAnsi="GHEA Mariam"/>
                <w:lang w:val="hy-AM"/>
              </w:rPr>
              <w:t xml:space="preserve">Ավելին, նշված որոշման 5-րդ կետի համաձայն՝ այն ուժի մեջ է մտնելու պաշտոնական հրապարակման օրվանից չորս ամիս հետո, այսինքն՝ օգոստոսի 3-ին (պաշտոնապես հրապարակվել է 2026 թվականի ապրիլի 3-ին): Այս համատեքստում հարկ է նշել, որ Նախագծի 3-րդ կետով դրա ուժի մեջ մտնելու ժամկետ է սահմանված պաշտոնական հրապարակմանը հաջորդող օրը: Այսինքն, եթե Նախագիծը ուժի մեջ մտնի մինչև օգոստոսի 3-ը, </w:t>
            </w:r>
            <w:r w:rsidRPr="00861D65">
              <w:rPr>
                <w:rFonts w:ascii="GHEA Mariam" w:hAnsi="GHEA Mariam"/>
                <w:lang w:val="hy-AM"/>
              </w:rPr>
              <w:lastRenderedPageBreak/>
              <w:t>Որոշման նախաբանի բովանդակության առումով առկա կլինի անհամապատասխանություն: Հետևաբար՝ առաջարկվում է Նախագծի ուժի մեջ մտնելու ժամկետը սահմանելիս հաշվի առնել Կառավարության 2026 թվականի ապրիլի 2-ի թիվ 441-Ն որոշման ուժի մեջ մտնելու ժամկետը՝ հնարավոր անհամապատասխանություններից խուսափելու նպատակով:</w:t>
            </w:r>
          </w:p>
        </w:tc>
        <w:tc>
          <w:tcPr>
            <w:tcW w:w="6686" w:type="dxa"/>
            <w:gridSpan w:val="3"/>
          </w:tcPr>
          <w:p w14:paraId="6060B339" w14:textId="77777777" w:rsidR="0096443E" w:rsidRPr="00890577" w:rsidRDefault="0096443E" w:rsidP="00133157">
            <w:pPr>
              <w:spacing w:line="360" w:lineRule="auto"/>
              <w:contextualSpacing/>
              <w:jc w:val="both"/>
              <w:rPr>
                <w:rFonts w:ascii="GHEA Mariam" w:hAnsi="GHEA Mariam"/>
                <w:bCs/>
                <w:lang w:val="hy-AM"/>
              </w:rPr>
            </w:pPr>
          </w:p>
        </w:tc>
      </w:tr>
      <w:tr w:rsidR="0096443E" w:rsidRPr="00400731" w14:paraId="4CDDD21C" w14:textId="77777777" w:rsidTr="00133157">
        <w:trPr>
          <w:trHeight w:val="360"/>
        </w:trPr>
        <w:tc>
          <w:tcPr>
            <w:tcW w:w="7555" w:type="dxa"/>
          </w:tcPr>
          <w:p w14:paraId="3C2327E9" w14:textId="77777777" w:rsidR="0096443E" w:rsidRPr="00861D65" w:rsidRDefault="0096443E" w:rsidP="00133157">
            <w:pPr>
              <w:shd w:val="clear" w:color="auto" w:fill="FFFFFF"/>
              <w:tabs>
                <w:tab w:val="left" w:pos="0"/>
                <w:tab w:val="left" w:pos="142"/>
                <w:tab w:val="left" w:pos="2910"/>
              </w:tabs>
              <w:spacing w:line="360" w:lineRule="auto"/>
              <w:ind w:firstLine="330"/>
              <w:jc w:val="both"/>
              <w:rPr>
                <w:rFonts w:ascii="GHEA Mariam" w:hAnsi="GHEA Mariam"/>
                <w:lang w:val="hy-AM"/>
              </w:rPr>
            </w:pPr>
            <w:r w:rsidRPr="00861D65">
              <w:rPr>
                <w:rFonts w:ascii="GHEA Mariam" w:hAnsi="GHEA Mariam" w:cs="Arial"/>
                <w:lang w:val="hy-AM"/>
              </w:rPr>
              <w:lastRenderedPageBreak/>
              <w:t>3.</w:t>
            </w:r>
            <w:r w:rsidRPr="00861D65">
              <w:rPr>
                <w:rFonts w:ascii="GHEA Mariam" w:hAnsi="GHEA Mariam"/>
                <w:lang w:val="hy-AM"/>
              </w:rPr>
              <w:t xml:space="preserve"> </w:t>
            </w:r>
            <w:r w:rsidRPr="00861D65">
              <w:rPr>
                <w:rFonts w:ascii="GHEA Mariam" w:hAnsi="GHEA Mariam" w:cs="GHEA Grapalat"/>
                <w:bCs/>
                <w:lang w:val="hy-AM"/>
              </w:rPr>
              <w:t xml:space="preserve">Նախագծի 2-րդ կետի 1-ին ենթակետի համաձայն՝ Որոշման N 1 Հավելվածի </w:t>
            </w:r>
            <w:r w:rsidRPr="00861D65">
              <w:rPr>
                <w:rFonts w:ascii="GHEA Mariam" w:hAnsi="GHEA Mariam"/>
                <w:lang w:val="hy-AM"/>
              </w:rPr>
              <w:t>1-ին կետում «նոտարները» բառից հետո լրացվում է «, իսկ «Հանրության գերակա շահերի ապահովման նպատակով սեփականության օտարման մասին» օրենքով նախատեսված դեպքերում՝ նաև դատարանները» բառերը:</w:t>
            </w:r>
          </w:p>
          <w:p w14:paraId="2BBEEEE3" w14:textId="77777777" w:rsidR="0096443E" w:rsidRPr="00861D65" w:rsidRDefault="0096443E" w:rsidP="00133157">
            <w:pPr>
              <w:shd w:val="clear" w:color="auto" w:fill="FFFFFF"/>
              <w:tabs>
                <w:tab w:val="left" w:pos="0"/>
                <w:tab w:val="left" w:pos="142"/>
                <w:tab w:val="left" w:pos="2910"/>
              </w:tabs>
              <w:spacing w:line="360" w:lineRule="auto"/>
              <w:ind w:firstLine="330"/>
              <w:jc w:val="both"/>
              <w:rPr>
                <w:rFonts w:ascii="GHEA Mariam" w:hAnsi="GHEA Mariam"/>
                <w:lang w:val="hy-AM"/>
              </w:rPr>
            </w:pPr>
            <w:r w:rsidRPr="00861D65">
              <w:rPr>
                <w:rFonts w:ascii="GHEA Mariam" w:hAnsi="GHEA Mariam"/>
                <w:lang w:val="hy-AM"/>
              </w:rPr>
              <w:t>Հարկ է նկատել, որ Նախագծով առաջարկվող կարգավորումն, ըստ էության, միտված է «Գույքի նկատմամբ իրավունքների պետական գրանցման մասին» օրենքի 47</w:t>
            </w:r>
            <w:r w:rsidRPr="00861D65">
              <w:rPr>
                <w:rFonts w:ascii="GHEA Mariam" w:hAnsi="GHEA Mariam" w:cs="Cambria Math"/>
                <w:lang w:val="hy-AM"/>
              </w:rPr>
              <w:t>.</w:t>
            </w:r>
            <w:r w:rsidRPr="00861D65">
              <w:rPr>
                <w:rFonts w:ascii="GHEA Mariam" w:hAnsi="GHEA Mariam"/>
                <w:lang w:val="hy-AM"/>
              </w:rPr>
              <w:t xml:space="preserve">3 </w:t>
            </w:r>
            <w:r w:rsidRPr="00861D65">
              <w:rPr>
                <w:rFonts w:ascii="GHEA Mariam" w:hAnsi="GHEA Mariam" w:cs="GHEA Grapalat"/>
                <w:lang w:val="hy-AM"/>
              </w:rPr>
              <w:t>հոդվածի</w:t>
            </w:r>
            <w:r w:rsidRPr="00861D65">
              <w:rPr>
                <w:rFonts w:ascii="GHEA Mariam" w:hAnsi="GHEA Mariam"/>
                <w:lang w:val="hy-AM"/>
              </w:rPr>
              <w:t xml:space="preserve"> 2-</w:t>
            </w:r>
            <w:r w:rsidRPr="00861D65">
              <w:rPr>
                <w:rFonts w:ascii="GHEA Mariam" w:hAnsi="GHEA Mariam" w:cs="GHEA Grapalat"/>
                <w:lang w:val="hy-AM"/>
              </w:rPr>
              <w:t>րդ</w:t>
            </w:r>
            <w:r w:rsidRPr="00861D65">
              <w:rPr>
                <w:rFonts w:ascii="GHEA Mariam" w:hAnsi="GHEA Mariam"/>
                <w:lang w:val="hy-AM"/>
              </w:rPr>
              <w:t xml:space="preserve"> և 3-րդ մասերի ապահովմանը: Մասնավորապես՝ նշված կարգավորումն անհրաժեշտ է</w:t>
            </w:r>
            <w:r w:rsidRPr="00861D65">
              <w:rPr>
                <w:rFonts w:ascii="GHEA Mariam" w:hAnsi="GHEA Mariam"/>
                <w:shd w:val="clear" w:color="auto" w:fill="FFFFFF"/>
                <w:lang w:val="hy-AM"/>
              </w:rPr>
              <w:t xml:space="preserve"> փոխհատուցման գումարն օրենքով սահմանված ժամկետում դեպոզիտ մուտքագրելու վերաբերյալ</w:t>
            </w:r>
            <w:r w:rsidRPr="00861D65">
              <w:rPr>
                <w:rFonts w:ascii="GHEA Mariam" w:hAnsi="GHEA Mariam"/>
                <w:lang w:val="hy-AM"/>
              </w:rPr>
              <w:t xml:space="preserve"> դատարանի կողմից տրամադրված տեղեկանքի և Կառավարության որոշումն ամբողջությամբ կամ մասամբ (տվյալ գույքի կամ գույքային իրավունքների մասով) անվավեր ճանաչելու վերաբերյալ դատական ակտը ներկայացնելու համար: Այսինքն, Նախագծով միայն պետք է կարգավորվի դատարանի կողմից վերոնշյալ փաստաթղթերը ներկայացնելու հարցը: Մինչդեռ, Նախագծի </w:t>
            </w:r>
            <w:r w:rsidRPr="00861D65">
              <w:rPr>
                <w:rFonts w:ascii="GHEA Mariam" w:hAnsi="GHEA Mariam"/>
                <w:lang w:val="hy-AM"/>
              </w:rPr>
              <w:lastRenderedPageBreak/>
              <w:t>քննարկվող կետով լրացվող «Հանրության գերակա շահերի ապահովման նպատակով սեփականության օտարման մասին» օրենքով նախատեսված դեպքերում՝ նաև դատարանները» բառերը գործնականում կարող են տարընկալում առաջացնել և մեկնաբանվել այնպես, որ դրա շրջանակների մեջ մտնեն նաև նշված օրենքով նախատեսված այնպիսի գործողություններ, որոնք տվյալ դեպքում Նախագծի կարգավորման առարկայից դուրս են: Նշվածի համատեքստում առաջարկվում է վերանայել լրացվող ձևակերպումը:</w:t>
            </w:r>
          </w:p>
        </w:tc>
        <w:tc>
          <w:tcPr>
            <w:tcW w:w="6686" w:type="dxa"/>
            <w:gridSpan w:val="3"/>
          </w:tcPr>
          <w:p w14:paraId="56DF3AC1" w14:textId="77777777" w:rsidR="0096443E" w:rsidRPr="00890577" w:rsidRDefault="0096443E" w:rsidP="00133157">
            <w:pPr>
              <w:spacing w:line="360" w:lineRule="auto"/>
              <w:contextualSpacing/>
              <w:jc w:val="both"/>
              <w:rPr>
                <w:rFonts w:ascii="GHEA Mariam" w:hAnsi="GHEA Mariam"/>
                <w:bCs/>
                <w:lang w:val="hy-AM"/>
              </w:rPr>
            </w:pPr>
          </w:p>
        </w:tc>
      </w:tr>
      <w:tr w:rsidR="0096443E" w:rsidRPr="0096443E" w14:paraId="76D609FD" w14:textId="77777777" w:rsidTr="00133157">
        <w:trPr>
          <w:trHeight w:val="360"/>
        </w:trPr>
        <w:tc>
          <w:tcPr>
            <w:tcW w:w="7555" w:type="dxa"/>
          </w:tcPr>
          <w:p w14:paraId="74D24766" w14:textId="77777777" w:rsidR="0096443E" w:rsidRPr="00861D65" w:rsidRDefault="0096443E" w:rsidP="00133157">
            <w:pPr>
              <w:shd w:val="clear" w:color="auto" w:fill="FFFFFF"/>
              <w:spacing w:line="360" w:lineRule="auto"/>
              <w:ind w:firstLine="330"/>
              <w:jc w:val="both"/>
              <w:rPr>
                <w:rFonts w:ascii="GHEA Mariam" w:eastAsia="Calibri" w:hAnsi="GHEA Mariam" w:cs="Arial"/>
                <w:shd w:val="clear" w:color="auto" w:fill="FFFFFF"/>
                <w:lang w:val="hy-AM"/>
              </w:rPr>
            </w:pPr>
            <w:r w:rsidRPr="00861D65">
              <w:rPr>
                <w:rFonts w:ascii="GHEA Mariam" w:eastAsia="Calibri" w:hAnsi="GHEA Mariam" w:cs="GHEA Grapalat"/>
                <w:bCs/>
                <w:lang w:val="hy-AM"/>
              </w:rPr>
              <w:lastRenderedPageBreak/>
              <w:t xml:space="preserve">4. Նախագծի 2-րդ կետի 2-րդ ենթակետի համաձայն՝ Որոշման N 1 Հավելվածի </w:t>
            </w:r>
            <w:r w:rsidRPr="00861D65">
              <w:rPr>
                <w:rFonts w:ascii="GHEA Mariam" w:hAnsi="GHEA Mariam"/>
                <w:lang w:val="hy-AM"/>
              </w:rPr>
              <w:t>2-րդ կետում «համապատասխան» բառից հետո լրացվում է «, իսկ «Հանրության գերակա շահերի ապահովման նպատակով սեփականության օտարման մասին» օրենքով նախատեսված դեպքերում՝ նաև դատարանները» բառերը: Լրացման արդյունքում քննարկվող կետն ունենալու է հետևյալ բովանդակությունը՝ «</w:t>
            </w:r>
            <w:r w:rsidRPr="00861D65">
              <w:rPr>
                <w:rFonts w:ascii="GHEA Mariam" w:eastAsia="Calibri" w:hAnsi="GHEA Mariam" w:cs="Sylfaen"/>
                <w:shd w:val="clear" w:color="auto" w:fill="FFFFFF"/>
                <w:lang w:val="hy-AM"/>
              </w:rPr>
              <w:t>Պետական</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կամ</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տեղական</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ինքնակառավարման</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մարմինները</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նոտարները</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Հայաստանի</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Հանրապետության</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կառավարության</w:t>
            </w:r>
            <w:r w:rsidRPr="00861D65">
              <w:rPr>
                <w:rFonts w:ascii="GHEA Mariam" w:eastAsia="Calibri" w:hAnsi="GHEA Mariam" w:cs="Arial"/>
                <w:shd w:val="clear" w:color="auto" w:fill="FFFFFF"/>
                <w:lang w:val="hy-AM"/>
              </w:rPr>
              <w:t xml:space="preserve"> 2015 </w:t>
            </w:r>
            <w:r w:rsidRPr="00861D65">
              <w:rPr>
                <w:rFonts w:ascii="GHEA Mariam" w:eastAsia="Calibri" w:hAnsi="GHEA Mariam" w:cs="Sylfaen"/>
                <w:shd w:val="clear" w:color="auto" w:fill="FFFFFF"/>
                <w:lang w:val="hy-AM"/>
              </w:rPr>
              <w:t>թվականի</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օգոստոսի</w:t>
            </w:r>
            <w:r w:rsidRPr="00861D65">
              <w:rPr>
                <w:rFonts w:ascii="GHEA Mariam" w:eastAsia="Calibri" w:hAnsi="GHEA Mariam" w:cs="Arial"/>
                <w:shd w:val="clear" w:color="auto" w:fill="FFFFFF"/>
                <w:lang w:val="hy-AM"/>
              </w:rPr>
              <w:t xml:space="preserve"> 31-</w:t>
            </w:r>
            <w:r w:rsidRPr="00861D65">
              <w:rPr>
                <w:rFonts w:ascii="GHEA Mariam" w:eastAsia="Calibri" w:hAnsi="GHEA Mariam" w:cs="Sylfaen"/>
                <w:shd w:val="clear" w:color="auto" w:fill="FFFFFF"/>
                <w:lang w:val="hy-AM"/>
              </w:rPr>
              <w:t>ի</w:t>
            </w:r>
            <w:r w:rsidRPr="00861D65">
              <w:rPr>
                <w:rFonts w:ascii="GHEA Mariam" w:eastAsia="Calibri" w:hAnsi="GHEA Mariam" w:cs="Arial"/>
                <w:shd w:val="clear" w:color="auto" w:fill="FFFFFF"/>
                <w:lang w:val="hy-AM"/>
              </w:rPr>
              <w:t xml:space="preserve"> N 1093-</w:t>
            </w:r>
            <w:r w:rsidRPr="00861D65">
              <w:rPr>
                <w:rFonts w:ascii="GHEA Mariam" w:eastAsia="Calibri" w:hAnsi="GHEA Mariam" w:cs="Sylfaen"/>
                <w:shd w:val="clear" w:color="auto" w:fill="FFFFFF"/>
                <w:lang w:val="hy-AM"/>
              </w:rPr>
              <w:t>Ն</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և</w:t>
            </w:r>
            <w:r w:rsidRPr="00861D65">
              <w:rPr>
                <w:rFonts w:ascii="GHEA Mariam" w:eastAsia="Calibri" w:hAnsi="GHEA Mariam" w:cs="Arial"/>
                <w:shd w:val="clear" w:color="auto" w:fill="FFFFFF"/>
                <w:lang w:val="hy-AM"/>
              </w:rPr>
              <w:t xml:space="preserve"> 2017 </w:t>
            </w:r>
            <w:r w:rsidRPr="00861D65">
              <w:rPr>
                <w:rFonts w:ascii="GHEA Mariam" w:eastAsia="Calibri" w:hAnsi="GHEA Mariam" w:cs="Sylfaen"/>
                <w:shd w:val="clear" w:color="auto" w:fill="FFFFFF"/>
                <w:lang w:val="hy-AM"/>
              </w:rPr>
              <w:t>թվականի</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մայիսի</w:t>
            </w:r>
            <w:r w:rsidRPr="00861D65">
              <w:rPr>
                <w:rFonts w:ascii="GHEA Mariam" w:eastAsia="Calibri" w:hAnsi="GHEA Mariam" w:cs="Arial"/>
                <w:shd w:val="clear" w:color="auto" w:fill="FFFFFF"/>
                <w:lang w:val="hy-AM"/>
              </w:rPr>
              <w:t xml:space="preserve"> 25-</w:t>
            </w:r>
            <w:r w:rsidRPr="00861D65">
              <w:rPr>
                <w:rFonts w:ascii="GHEA Mariam" w:eastAsia="Calibri" w:hAnsi="GHEA Mariam" w:cs="Sylfaen"/>
                <w:shd w:val="clear" w:color="auto" w:fill="FFFFFF"/>
                <w:lang w:val="hy-AM"/>
              </w:rPr>
              <w:t>ի</w:t>
            </w:r>
            <w:r w:rsidRPr="00861D65">
              <w:rPr>
                <w:rFonts w:ascii="GHEA Mariam" w:eastAsia="Calibri" w:hAnsi="GHEA Mariam" w:cs="Arial"/>
                <w:shd w:val="clear" w:color="auto" w:fill="FFFFFF"/>
                <w:lang w:val="hy-AM"/>
              </w:rPr>
              <w:t xml:space="preserve"> N 572-</w:t>
            </w:r>
            <w:r w:rsidRPr="00861D65">
              <w:rPr>
                <w:rFonts w:ascii="GHEA Mariam" w:eastAsia="Calibri" w:hAnsi="GHEA Mariam" w:cs="Sylfaen"/>
                <w:shd w:val="clear" w:color="auto" w:fill="FFFFFF"/>
                <w:lang w:val="hy-AM"/>
              </w:rPr>
              <w:t>Ն</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որոշումների</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պահանջներին</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համապատասխան,</w:t>
            </w:r>
            <w:r w:rsidRPr="00861D65">
              <w:rPr>
                <w:rFonts w:ascii="GHEA Mariam" w:hAnsi="GHEA Mariam"/>
                <w:lang w:val="hy-AM"/>
              </w:rPr>
              <w:t xml:space="preserve"> </w:t>
            </w:r>
            <w:r w:rsidRPr="00861D65">
              <w:rPr>
                <w:rFonts w:ascii="GHEA Mariam" w:hAnsi="GHEA Mariam"/>
                <w:b/>
                <w:lang w:val="hy-AM"/>
              </w:rPr>
              <w:t>իսկ Հանրության գերակա շահերի ապահովման նպատակով սեփականության օտարման մասին» օրենքով նախատեսված դեպքերում՝ նաև դատարանները</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փաստաթղթերն</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ուղարկում</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են</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համակարգում</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lastRenderedPageBreak/>
              <w:t>առկա՝</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փաստաթղթերի</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ներկայացման</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համար</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նախատեսված</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առանձնացված</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բաժին (…):</w:t>
            </w:r>
            <w:r w:rsidRPr="00861D65">
              <w:rPr>
                <w:rFonts w:ascii="GHEA Mariam" w:hAnsi="GHEA Mariam"/>
                <w:lang w:val="hy-AM"/>
              </w:rPr>
              <w:t>»</w:t>
            </w:r>
            <w:r w:rsidRPr="00861D65">
              <w:rPr>
                <w:rFonts w:ascii="GHEA Mariam" w:eastAsia="Calibri" w:hAnsi="GHEA Mariam" w:cs="Arial"/>
                <w:shd w:val="clear" w:color="auto" w:fill="FFFFFF"/>
                <w:lang w:val="hy-AM"/>
              </w:rPr>
              <w:t xml:space="preserve">: </w:t>
            </w:r>
          </w:p>
          <w:p w14:paraId="4209FBFB" w14:textId="77777777" w:rsidR="0096443E" w:rsidRPr="00861D65" w:rsidRDefault="0096443E" w:rsidP="00133157">
            <w:pPr>
              <w:shd w:val="clear" w:color="auto" w:fill="FFFFFF"/>
              <w:spacing w:line="360" w:lineRule="auto"/>
              <w:ind w:firstLine="330"/>
              <w:jc w:val="both"/>
              <w:rPr>
                <w:rFonts w:ascii="GHEA Mariam" w:eastAsia="Calibri" w:hAnsi="GHEA Mariam" w:cs="Sylfaen"/>
                <w:shd w:val="clear" w:color="auto" w:fill="FFFFFF"/>
                <w:lang w:val="hy-AM"/>
              </w:rPr>
            </w:pPr>
            <w:r w:rsidRPr="00861D65">
              <w:rPr>
                <w:rFonts w:ascii="GHEA Mariam" w:eastAsia="Calibri" w:hAnsi="GHEA Mariam" w:cs="Arial"/>
                <w:shd w:val="clear" w:color="auto" w:fill="FFFFFF"/>
                <w:lang w:val="hy-AM"/>
              </w:rPr>
              <w:t>Վերոգրյալի համատեքստում հարկ է նկատել, որ հիշյալ լրացման արդյունքում համապատասխան կետն արտահայտելու է ոչ ճիշտ շարադասական միտք: Բացի այդ, եթե պ</w:t>
            </w:r>
            <w:r w:rsidRPr="00861D65">
              <w:rPr>
                <w:rFonts w:ascii="GHEA Mariam" w:eastAsia="Calibri" w:hAnsi="GHEA Mariam" w:cs="Sylfaen"/>
                <w:shd w:val="clear" w:color="auto" w:fill="FFFFFF"/>
                <w:lang w:val="hy-AM"/>
              </w:rPr>
              <w:t>ետական</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կամ</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տեղական</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ինքնակառավարման</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մարմինների և</w:t>
            </w:r>
            <w:r w:rsidRPr="00861D65">
              <w:rPr>
                <w:rFonts w:ascii="GHEA Mariam" w:eastAsia="Calibri" w:hAnsi="GHEA Mariam" w:cs="Arial"/>
                <w:shd w:val="clear" w:color="auto" w:fill="FFFFFF"/>
                <w:lang w:val="hy-AM"/>
              </w:rPr>
              <w:t xml:space="preserve"> </w:t>
            </w:r>
            <w:r w:rsidRPr="00861D65">
              <w:rPr>
                <w:rFonts w:ascii="GHEA Mariam" w:eastAsia="Calibri" w:hAnsi="GHEA Mariam" w:cs="Sylfaen"/>
                <w:shd w:val="clear" w:color="auto" w:fill="FFFFFF"/>
                <w:lang w:val="hy-AM"/>
              </w:rPr>
              <w:t>նոտարների դեպքում հստակեցված է, թե ինչ պահանջների և ընթացակարգերի պահպանմամբ են համապատասխան փաստաթղթերն ուղարկվելու համակարգ, ապա դատարանների պարագայում այս մասը բաց է մնում:</w:t>
            </w:r>
            <w:r w:rsidRPr="00861D65">
              <w:rPr>
                <w:rFonts w:ascii="GHEA Mariam" w:eastAsia="Calibri" w:hAnsi="GHEA Mariam"/>
                <w:lang w:val="hy-AM"/>
              </w:rPr>
              <w:t xml:space="preserve"> Միաժամանակ, նույն ենթակետի ձևակերպման կապակցությամբ հարկ է նկատել, որ </w:t>
            </w:r>
            <w:r w:rsidRPr="00861D65">
              <w:rPr>
                <w:rFonts w:ascii="GHEA Mariam" w:eastAsia="Calibri" w:hAnsi="GHEA Mariam" w:cs="Sylfaen"/>
                <w:shd w:val="clear" w:color="auto" w:fill="FFFFFF"/>
                <w:lang w:val="hy-AM"/>
              </w:rPr>
              <w:t xml:space="preserve">դատարաններն անկախ են, և ըստ այդմ՝ Կառավարության որոշումներն ուղղակիորեն հանձնարարական նրանց մասով չեն կարող պարունակել: Դրա փոխարեն որոշումների մեջ օգտագործվում է «առաջարկել» բառը։ Մասնավորապես, Կառավարության 31.08.2015 թվականի թիվ 1093-Ն որոշմամբ առաջարկվում է «պետական այլ մարմիններին» նոր համակարգեր մշակելիս պահպանել տեխնիկական պահանջները։ Նույն սկզբունքը կիրառված է Կառավարության 25.05.2017 թվականի թիվ 572-Ն որոշման մեջ, որտեղ Սահմանադրությամբ սահմանված մարմինների աշխատակազմերին (ինչպիսին են դատարանները) առաջարկվում է իրականացնել «Ինտերնետ» ցանցի հետ համակցումը սահմանված կարգով։ Հետևաբար, սույն կարգերը դատարանների </w:t>
            </w:r>
            <w:r w:rsidRPr="00861D65">
              <w:rPr>
                <w:rFonts w:ascii="GHEA Mariam" w:eastAsia="Calibri" w:hAnsi="GHEA Mariam" w:cs="Sylfaen"/>
                <w:shd w:val="clear" w:color="auto" w:fill="FFFFFF"/>
                <w:lang w:val="hy-AM"/>
              </w:rPr>
              <w:lastRenderedPageBreak/>
              <w:t>մասով կիրառելի են այնքանով, որքանով դիտարկվում են որպես պաշտոնական առաջարկ՝ միասնական ստանդարտներին հետևելու համար։ Հաշվի առնելով վերոգրյալը՝ Նախագծի 2-րդ կետի 2-րդ ենթակետով կատարվող լրացումն առաջարկվում է վերանայել:</w:t>
            </w:r>
          </w:p>
        </w:tc>
        <w:tc>
          <w:tcPr>
            <w:tcW w:w="6686" w:type="dxa"/>
            <w:gridSpan w:val="3"/>
          </w:tcPr>
          <w:p w14:paraId="1414A3A1" w14:textId="77777777" w:rsidR="0096443E" w:rsidRPr="00890577" w:rsidRDefault="0096443E" w:rsidP="00133157">
            <w:pPr>
              <w:spacing w:line="360" w:lineRule="auto"/>
              <w:contextualSpacing/>
              <w:jc w:val="both"/>
              <w:rPr>
                <w:rFonts w:ascii="GHEA Mariam" w:hAnsi="GHEA Mariam"/>
                <w:bCs/>
                <w:lang w:val="hy-AM"/>
              </w:rPr>
            </w:pPr>
          </w:p>
        </w:tc>
      </w:tr>
      <w:tr w:rsidR="0096443E" w:rsidRPr="00400731" w14:paraId="29FBC793" w14:textId="77777777" w:rsidTr="00133157">
        <w:trPr>
          <w:trHeight w:val="360"/>
        </w:trPr>
        <w:tc>
          <w:tcPr>
            <w:tcW w:w="7555" w:type="dxa"/>
          </w:tcPr>
          <w:p w14:paraId="0C4A1916" w14:textId="77777777" w:rsidR="0096443E" w:rsidRPr="00861D65" w:rsidRDefault="0096443E" w:rsidP="00133157">
            <w:pPr>
              <w:shd w:val="clear" w:color="auto" w:fill="FFFFFF"/>
              <w:spacing w:line="360" w:lineRule="auto"/>
              <w:ind w:firstLine="330"/>
              <w:jc w:val="both"/>
              <w:rPr>
                <w:rFonts w:ascii="GHEA Mariam" w:eastAsia="Calibri" w:hAnsi="GHEA Mariam" w:cs="GHEA Grapalat"/>
                <w:bCs/>
                <w:lang w:val="hy-AM"/>
              </w:rPr>
            </w:pPr>
            <w:r w:rsidRPr="00861D65">
              <w:rPr>
                <w:rFonts w:ascii="GHEA Mariam" w:eastAsia="Calibri" w:hAnsi="GHEA Mariam" w:cs="Sylfaen"/>
                <w:shd w:val="clear" w:color="auto" w:fill="FFFFFF"/>
                <w:lang w:val="hy-AM"/>
              </w:rPr>
              <w:lastRenderedPageBreak/>
              <w:t>5.</w:t>
            </w:r>
            <w:r w:rsidRPr="00861D65">
              <w:rPr>
                <w:rFonts w:ascii="GHEA Mariam" w:eastAsia="Calibri" w:hAnsi="GHEA Mariam" w:cs="GHEA Grapalat"/>
                <w:bCs/>
                <w:lang w:val="hy-AM"/>
              </w:rPr>
              <w:t xml:space="preserve"> Նախագծի 2-րդ կետի 4-րդ ենթակետի </w:t>
            </w:r>
            <w:r w:rsidRPr="00861D65">
              <w:rPr>
                <w:rFonts w:ascii="GHEA Mariam" w:hAnsi="GHEA Mariam"/>
                <w:lang w:val="hy-AM"/>
              </w:rPr>
              <w:t>«</w:t>
            </w:r>
            <w:r w:rsidRPr="00861D65">
              <w:rPr>
                <w:rFonts w:ascii="GHEA Mariam" w:eastAsia="Calibri" w:hAnsi="GHEA Mariam"/>
                <w:lang w:val="hy-AM"/>
              </w:rPr>
              <w:t>բ</w:t>
            </w:r>
            <w:r w:rsidRPr="00861D65">
              <w:rPr>
                <w:rFonts w:ascii="GHEA Mariam" w:hAnsi="GHEA Mariam"/>
                <w:lang w:val="hy-AM"/>
              </w:rPr>
              <w:t xml:space="preserve">» պարբերությամբ նախատեսված լրացման արդյունքում Որոշման </w:t>
            </w:r>
            <w:r w:rsidRPr="00861D65">
              <w:rPr>
                <w:rFonts w:ascii="GHEA Mariam" w:eastAsia="Calibri" w:hAnsi="GHEA Mariam" w:cs="GHEA Grapalat"/>
                <w:bCs/>
                <w:lang w:val="hy-AM"/>
              </w:rPr>
              <w:t>N 1 Հավելվածի 4-րդ կետի 3-րդ ենթակետն ունենալու է հետևյալ ձևակերպումը՝</w:t>
            </w:r>
          </w:p>
          <w:p w14:paraId="11B1234F" w14:textId="77777777" w:rsidR="0096443E" w:rsidRPr="00861D65" w:rsidRDefault="0096443E" w:rsidP="00133157">
            <w:pPr>
              <w:shd w:val="clear" w:color="auto" w:fill="FFFFFF"/>
              <w:spacing w:line="360" w:lineRule="auto"/>
              <w:ind w:firstLine="330"/>
              <w:jc w:val="both"/>
              <w:rPr>
                <w:rFonts w:ascii="GHEA Mariam" w:hAnsi="GHEA Mariam"/>
                <w:lang w:val="hy-AM"/>
              </w:rPr>
            </w:pPr>
            <w:r w:rsidRPr="00861D65">
              <w:rPr>
                <w:rFonts w:ascii="GHEA Mariam" w:hAnsi="GHEA Mariam"/>
                <w:lang w:val="hy-AM"/>
              </w:rPr>
              <w:t>«4. Համակարգի՝ փաստաթղթերի ներկայացման տիրույթի օգտագործողներն են՝</w:t>
            </w:r>
          </w:p>
          <w:p w14:paraId="53A437A8" w14:textId="77777777" w:rsidR="0096443E" w:rsidRPr="00861D65" w:rsidRDefault="0096443E" w:rsidP="00133157">
            <w:pPr>
              <w:shd w:val="clear" w:color="auto" w:fill="FFFFFF"/>
              <w:spacing w:line="360" w:lineRule="auto"/>
              <w:ind w:firstLine="330"/>
              <w:jc w:val="both"/>
              <w:rPr>
                <w:rFonts w:ascii="GHEA Mariam" w:hAnsi="GHEA Mariam"/>
                <w:lang w:val="hy-AM"/>
              </w:rPr>
            </w:pPr>
            <w:r w:rsidRPr="00861D65">
              <w:rPr>
                <w:rFonts w:ascii="GHEA Mariam" w:hAnsi="GHEA Mariam"/>
                <w:lang w:val="hy-AM"/>
              </w:rPr>
              <w:t>(…)</w:t>
            </w:r>
          </w:p>
          <w:p w14:paraId="5DF81D71" w14:textId="77777777" w:rsidR="0096443E" w:rsidRPr="00861D65" w:rsidRDefault="0096443E" w:rsidP="00133157">
            <w:pPr>
              <w:shd w:val="clear" w:color="auto" w:fill="FFFFFF"/>
              <w:spacing w:line="360" w:lineRule="auto"/>
              <w:ind w:firstLine="330"/>
              <w:jc w:val="both"/>
              <w:rPr>
                <w:rFonts w:ascii="GHEA Mariam" w:hAnsi="GHEA Mariam"/>
                <w:lang w:val="hy-AM"/>
              </w:rPr>
            </w:pPr>
            <w:r w:rsidRPr="00861D65">
              <w:rPr>
                <w:rFonts w:ascii="GHEA Mariam" w:hAnsi="GHEA Mariam"/>
                <w:lang w:val="hy-AM"/>
              </w:rPr>
              <w:t>3) պետական կամ տեղական ինքնակառավարման մարմինները,</w:t>
            </w:r>
            <w:r w:rsidRPr="00861D65">
              <w:rPr>
                <w:rFonts w:ascii="GHEA Mariam" w:hAnsi="GHEA Mariam"/>
                <w:b/>
                <w:lang w:val="hy-AM"/>
              </w:rPr>
              <w:t xml:space="preserve"> </w:t>
            </w:r>
            <w:r w:rsidRPr="00861D65">
              <w:rPr>
                <w:rFonts w:ascii="GHEA Mariam" w:eastAsia="Calibri" w:hAnsi="GHEA Mariam"/>
                <w:b/>
                <w:lang w:val="hy-AM"/>
              </w:rPr>
              <w:t>դատարանները</w:t>
            </w:r>
            <w:r w:rsidRPr="00861D65">
              <w:rPr>
                <w:rFonts w:ascii="GHEA Mariam" w:hAnsi="GHEA Mariam"/>
                <w:lang w:val="hy-AM"/>
              </w:rPr>
              <w:t>՝ ի դեմս փաստաթղթեր մուտքագրող պաշտոնատար անձանց (այսուհետ՝ փաստաթղթեր մուտքագրող անձ) և նոտարները, ովքեր գրանցված են սույն հավելվածի 9-րդ կետով սահմանված կարգով:»:</w:t>
            </w:r>
          </w:p>
          <w:p w14:paraId="128E6A18" w14:textId="77777777" w:rsidR="0096443E" w:rsidRPr="00861D65" w:rsidRDefault="0096443E" w:rsidP="00133157">
            <w:pPr>
              <w:shd w:val="clear" w:color="auto" w:fill="FFFFFF"/>
              <w:spacing w:line="360" w:lineRule="auto"/>
              <w:ind w:firstLine="330"/>
              <w:jc w:val="both"/>
              <w:rPr>
                <w:rFonts w:ascii="GHEA Mariam" w:eastAsia="Calibri" w:hAnsi="GHEA Mariam" w:cs="Sylfaen"/>
                <w:shd w:val="clear" w:color="auto" w:fill="FFFFFF"/>
                <w:lang w:val="hy-AM"/>
              </w:rPr>
            </w:pPr>
            <w:r w:rsidRPr="00861D65">
              <w:rPr>
                <w:rFonts w:ascii="GHEA Mariam" w:eastAsia="Calibri" w:hAnsi="GHEA Mariam" w:cs="Arial"/>
                <w:shd w:val="clear" w:color="auto" w:fill="FFFFFF"/>
                <w:lang w:val="hy-AM"/>
              </w:rPr>
              <w:t xml:space="preserve">Վերոգրյալի համատեքստում հարկ է նկատել, որ հիշյալ լրացման արդյունքում համապատասխան կետն արտահայտելու է ոչ ճիշտ շարադասական միտք: </w:t>
            </w:r>
            <w:r w:rsidRPr="00861D65">
              <w:rPr>
                <w:rFonts w:ascii="GHEA Mariam" w:eastAsia="Calibri" w:hAnsi="GHEA Mariam" w:cs="Sylfaen"/>
                <w:shd w:val="clear" w:color="auto" w:fill="FFFFFF"/>
                <w:lang w:val="hy-AM"/>
              </w:rPr>
              <w:t xml:space="preserve">Բացի այդ, եթե Որոշման համատեքստում դատարանների դեպքում որպես լոկալ կառավարիչ ներկայացվի օրինակ՝ գրասենյակի աշխատակիցը կամ դատավորի գործավարը, հարկ է նշել, որ վերջիններս </w:t>
            </w:r>
            <w:r w:rsidRPr="00861D65">
              <w:rPr>
                <w:rFonts w:ascii="GHEA Mariam" w:eastAsia="Calibri" w:hAnsi="GHEA Mariam" w:cs="Sylfaen"/>
                <w:shd w:val="clear" w:color="auto" w:fill="FFFFFF"/>
                <w:lang w:val="hy-AM"/>
              </w:rPr>
              <w:lastRenderedPageBreak/>
              <w:t>պաշտոնատար անձ չեն հանդիսանում: Ուստի՝ այս մասով առաջարկվող ձևակերպումը ևս խնդրահարույց կարող է լինել:</w:t>
            </w:r>
          </w:p>
        </w:tc>
        <w:tc>
          <w:tcPr>
            <w:tcW w:w="6686" w:type="dxa"/>
            <w:gridSpan w:val="3"/>
          </w:tcPr>
          <w:p w14:paraId="7C88DFB9" w14:textId="77777777" w:rsidR="0096443E" w:rsidRPr="00890577" w:rsidRDefault="0096443E" w:rsidP="00133157">
            <w:pPr>
              <w:spacing w:line="360" w:lineRule="auto"/>
              <w:contextualSpacing/>
              <w:jc w:val="both"/>
              <w:rPr>
                <w:rFonts w:ascii="GHEA Mariam" w:hAnsi="GHEA Mariam"/>
                <w:bCs/>
                <w:lang w:val="hy-AM"/>
              </w:rPr>
            </w:pPr>
          </w:p>
        </w:tc>
      </w:tr>
      <w:tr w:rsidR="0096443E" w:rsidRPr="00400731" w14:paraId="75AC4F37" w14:textId="77777777" w:rsidTr="00133157">
        <w:trPr>
          <w:trHeight w:val="360"/>
        </w:trPr>
        <w:tc>
          <w:tcPr>
            <w:tcW w:w="7555" w:type="dxa"/>
          </w:tcPr>
          <w:p w14:paraId="3B24268C" w14:textId="77777777" w:rsidR="0096443E" w:rsidRPr="00861D65" w:rsidRDefault="0096443E" w:rsidP="00133157">
            <w:pPr>
              <w:shd w:val="clear" w:color="auto" w:fill="FFFFFF"/>
              <w:spacing w:line="360" w:lineRule="auto"/>
              <w:ind w:firstLine="330"/>
              <w:jc w:val="both"/>
              <w:rPr>
                <w:rFonts w:ascii="GHEA Mariam" w:eastAsia="Calibri" w:hAnsi="GHEA Mariam"/>
                <w:lang w:val="hy-AM"/>
              </w:rPr>
            </w:pPr>
            <w:r w:rsidRPr="00861D65">
              <w:rPr>
                <w:rFonts w:ascii="GHEA Mariam" w:eastAsia="Calibri" w:hAnsi="GHEA Mariam"/>
                <w:lang w:val="hy-AM"/>
              </w:rPr>
              <w:lastRenderedPageBreak/>
              <w:t xml:space="preserve">6. </w:t>
            </w:r>
            <w:r w:rsidRPr="00861D65">
              <w:rPr>
                <w:rFonts w:ascii="GHEA Mariam" w:eastAsia="Calibri" w:hAnsi="GHEA Mariam" w:cs="GHEA Grapalat"/>
                <w:bCs/>
                <w:lang w:val="hy-AM"/>
              </w:rPr>
              <w:t xml:space="preserve">Նախագծի 2-րդ կետի 6-րդ ենթակետի համաձայն՝ Որոշման N 1 Հավելվածի 11-րդ կետում </w:t>
            </w:r>
            <w:r w:rsidRPr="00861D65">
              <w:rPr>
                <w:rFonts w:ascii="GHEA Mariam" w:hAnsi="GHEA Mariam"/>
                <w:lang w:val="hy-AM"/>
              </w:rPr>
              <w:t>«</w:t>
            </w:r>
            <w:r w:rsidRPr="00861D65">
              <w:rPr>
                <w:rFonts w:ascii="GHEA Mariam" w:eastAsia="Calibri" w:hAnsi="GHEA Mariam"/>
                <w:lang w:val="hy-AM"/>
              </w:rPr>
              <w:t>մարմինները</w:t>
            </w:r>
            <w:r w:rsidRPr="00861D65">
              <w:rPr>
                <w:rFonts w:ascii="GHEA Mariam" w:hAnsi="GHEA Mariam"/>
                <w:lang w:val="hy-AM"/>
              </w:rPr>
              <w:t xml:space="preserve">» բառից հետո լրացվում է «, </w:t>
            </w:r>
            <w:r w:rsidRPr="00861D65">
              <w:rPr>
                <w:rFonts w:ascii="GHEA Mariam" w:hAnsi="GHEA Mariam"/>
                <w:b/>
                <w:lang w:val="hy-AM"/>
              </w:rPr>
              <w:t xml:space="preserve">իսկ Հանրության գերակա շահերի ապահովման նպատակով սեփականության օտարման մասին» օրենքով նախատեսված դեպքերում՝ նաև </w:t>
            </w:r>
            <w:r w:rsidRPr="00861D65">
              <w:rPr>
                <w:rFonts w:ascii="GHEA Mariam" w:eastAsia="Calibri" w:hAnsi="GHEA Mariam"/>
                <w:lang w:val="hy-AM"/>
              </w:rPr>
              <w:t>«Գույքի նկատմամբ իրավունքների պետական գրանցման մասին» օրենքի 47</w:t>
            </w:r>
            <w:r w:rsidRPr="00861D65">
              <w:rPr>
                <w:rFonts w:ascii="GHEA Mariam" w:eastAsia="MS Mincho" w:hAnsi="GHEA Mariam" w:cs="Cambria Math"/>
                <w:lang w:val="hy-AM"/>
              </w:rPr>
              <w:t>.</w:t>
            </w:r>
            <w:r w:rsidRPr="00861D65">
              <w:rPr>
                <w:rFonts w:ascii="GHEA Mariam" w:eastAsia="Calibri" w:hAnsi="GHEA Mariam"/>
                <w:lang w:val="hy-AM"/>
              </w:rPr>
              <w:t>3 հոդվածի 6-րդ մասով</w:t>
            </w:r>
            <w:r w:rsidRPr="00861D65">
              <w:rPr>
                <w:rFonts w:ascii="GHEA Mariam" w:hAnsi="GHEA Mariam"/>
                <w:lang w:val="hy-AM"/>
              </w:rPr>
              <w:t>»</w:t>
            </w:r>
            <w:r w:rsidRPr="00861D65">
              <w:rPr>
                <w:rFonts w:ascii="GHEA Mariam" w:eastAsia="Calibri" w:hAnsi="GHEA Mariam"/>
                <w:lang w:val="hy-AM"/>
              </w:rPr>
              <w:t xml:space="preserve"> բառերը:</w:t>
            </w:r>
          </w:p>
          <w:p w14:paraId="74E7A205" w14:textId="77777777" w:rsidR="0096443E" w:rsidRPr="00861D65" w:rsidRDefault="0096443E" w:rsidP="00133157">
            <w:pPr>
              <w:shd w:val="clear" w:color="auto" w:fill="FFFFFF"/>
              <w:spacing w:line="360" w:lineRule="auto"/>
              <w:ind w:firstLine="330"/>
              <w:jc w:val="both"/>
              <w:rPr>
                <w:rFonts w:ascii="GHEA Mariam" w:eastAsia="Calibri" w:hAnsi="GHEA Mariam"/>
                <w:lang w:val="hy-AM"/>
              </w:rPr>
            </w:pPr>
            <w:r w:rsidRPr="00861D65">
              <w:rPr>
                <w:rFonts w:ascii="GHEA Mariam" w:eastAsia="Calibri" w:hAnsi="GHEA Mariam"/>
                <w:lang w:val="hy-AM"/>
              </w:rPr>
              <w:t xml:space="preserve">Հարկ է նկատել, որ Որոշման </w:t>
            </w:r>
            <w:r w:rsidRPr="00861D65">
              <w:rPr>
                <w:rFonts w:ascii="GHEA Mariam" w:eastAsia="Calibri" w:hAnsi="GHEA Mariam" w:cs="GHEA Grapalat"/>
                <w:bCs/>
                <w:lang w:val="hy-AM"/>
              </w:rPr>
              <w:t>N 1 Հավելվածի</w:t>
            </w:r>
            <w:r w:rsidRPr="00861D65">
              <w:rPr>
                <w:rFonts w:ascii="GHEA Mariam" w:eastAsia="Calibri" w:hAnsi="GHEA Mariam"/>
                <w:lang w:val="hy-AM"/>
              </w:rPr>
              <w:t xml:space="preserve"> 11-րդ կետը սահմանում է «Գույքի նկատմամբ իրավունքների պետական գրանցման մասին» օրենքի 8-րդ հոդվածի 2-րդ մասով սահմանված՝ Հայաստանի Հանրապետության օրենսդրությանը համապատասխան կազմված, հաստատված կամ վավերացված փաստաթղթերը մուտքագրող անձի լիազորությունը՝ դրանք համակարգ վերբեռնելու մասով, իսկ Նախագծի քննարկվող ենթակետով վկայակոչված «Գույքի նկատմամբ իրավունքների պետական գրանցման մասին» օրենքի 47</w:t>
            </w:r>
            <w:r w:rsidRPr="00861D65">
              <w:rPr>
                <w:rFonts w:ascii="GHEA Mariam" w:eastAsia="MS Mincho" w:hAnsi="GHEA Mariam" w:cs="Cambria Math"/>
                <w:lang w:val="hy-AM"/>
              </w:rPr>
              <w:t>.</w:t>
            </w:r>
            <w:r w:rsidRPr="00861D65">
              <w:rPr>
                <w:rFonts w:ascii="GHEA Mariam" w:eastAsia="Calibri" w:hAnsi="GHEA Mariam"/>
                <w:lang w:val="hy-AM"/>
              </w:rPr>
              <w:t xml:space="preserve">3 հոդվածի 6-րդ մասը սահմանում է, որ </w:t>
            </w:r>
            <w:r w:rsidRPr="00861D65">
              <w:rPr>
                <w:rFonts w:ascii="GHEA Mariam" w:eastAsia="Calibri" w:hAnsi="GHEA Mariam"/>
                <w:shd w:val="clear" w:color="auto" w:fill="FFFFFF"/>
                <w:lang w:val="hy-AM"/>
              </w:rPr>
              <w:t xml:space="preserve">«Հանրության գերակա շահերի ապահովման նպատակով սեփականության օտարման մասին» Հայաստանի Հանրապետության օրենքով սահմանված լիազոր մարմինը, նոտարը, դատարանը և Հարկադիր կատարումն ապահովող ծառայությունը սույն հոդվածով սահմանված փաստաթղթերը </w:t>
            </w:r>
            <w:r w:rsidRPr="00861D65">
              <w:rPr>
                <w:rFonts w:ascii="GHEA Mariam" w:eastAsia="Calibri" w:hAnsi="GHEA Mariam"/>
                <w:shd w:val="clear" w:color="auto" w:fill="FFFFFF"/>
                <w:lang w:val="hy-AM"/>
              </w:rPr>
              <w:lastRenderedPageBreak/>
              <w:t>պետական գրանցում իրականացնող մարմին ներկայացնում են էլեկտրոնային եղանակով՝ Կառավարության սահմանած կարգով:</w:t>
            </w:r>
          </w:p>
          <w:p w14:paraId="753F9FDC" w14:textId="77777777" w:rsidR="0096443E" w:rsidRPr="00861D65" w:rsidRDefault="0096443E" w:rsidP="00133157">
            <w:pPr>
              <w:shd w:val="clear" w:color="auto" w:fill="FFFFFF"/>
              <w:spacing w:line="360" w:lineRule="auto"/>
              <w:ind w:firstLine="330"/>
              <w:jc w:val="both"/>
              <w:rPr>
                <w:rFonts w:ascii="GHEA Mariam" w:eastAsia="Calibri" w:hAnsi="GHEA Mariam"/>
                <w:lang w:val="hy-AM"/>
              </w:rPr>
            </w:pPr>
            <w:r w:rsidRPr="00861D65">
              <w:rPr>
                <w:rFonts w:ascii="GHEA Mariam" w:eastAsia="Calibri" w:hAnsi="GHEA Mariam"/>
                <w:lang w:val="hy-AM"/>
              </w:rPr>
              <w:t>Վերոգրյալի հաշվառմամբ՝ հարկ է նշել, որ լրացվող ձևակերպման մեջ առավել նպատակահարմար է հղում կատարել «Գույքի նկատմամբ իրավունքների պետական գրանցման մասին» օրենքի 47.3 հոդվածի 2-րդ մասի 4-րդ կետին, քանի որ դատարանի կողմից տրամադրվող համապատասխան փաստաթղթի՝ տեղեկանքի մասին նշվում է համապատասխան կետում:</w:t>
            </w:r>
          </w:p>
        </w:tc>
        <w:tc>
          <w:tcPr>
            <w:tcW w:w="6686" w:type="dxa"/>
            <w:gridSpan w:val="3"/>
          </w:tcPr>
          <w:p w14:paraId="24E4B97A" w14:textId="77777777" w:rsidR="0096443E" w:rsidRPr="00890577" w:rsidRDefault="0096443E" w:rsidP="00133157">
            <w:pPr>
              <w:spacing w:line="360" w:lineRule="auto"/>
              <w:contextualSpacing/>
              <w:jc w:val="both"/>
              <w:rPr>
                <w:rFonts w:ascii="GHEA Mariam" w:hAnsi="GHEA Mariam"/>
                <w:bCs/>
                <w:lang w:val="hy-AM"/>
              </w:rPr>
            </w:pPr>
          </w:p>
        </w:tc>
      </w:tr>
      <w:tr w:rsidR="0096443E" w:rsidRPr="00BA61C4" w14:paraId="2BD4C1FC" w14:textId="77777777" w:rsidTr="00133157">
        <w:trPr>
          <w:trHeight w:val="360"/>
        </w:trPr>
        <w:tc>
          <w:tcPr>
            <w:tcW w:w="7555" w:type="dxa"/>
          </w:tcPr>
          <w:p w14:paraId="6E67DF46" w14:textId="77777777" w:rsidR="0096443E" w:rsidRPr="00861D65" w:rsidRDefault="0096443E" w:rsidP="00133157">
            <w:pPr>
              <w:spacing w:line="360" w:lineRule="auto"/>
              <w:ind w:firstLine="330"/>
              <w:contextualSpacing/>
              <w:jc w:val="both"/>
              <w:rPr>
                <w:rFonts w:ascii="GHEA Mariam" w:hAnsi="GHEA Mariam"/>
                <w:highlight w:val="yellow"/>
                <w:lang w:val="hy-AM"/>
              </w:rPr>
            </w:pPr>
            <w:r w:rsidRPr="00861D65">
              <w:rPr>
                <w:rFonts w:ascii="GHEA Mariam" w:eastAsia="Calibri" w:hAnsi="GHEA Mariam" w:cs="Arial"/>
                <w:shd w:val="clear" w:color="auto" w:fill="FFFFFF"/>
                <w:lang w:val="hy-AM"/>
              </w:rPr>
              <w:lastRenderedPageBreak/>
              <w:t>Միաժամանակ, հայտնում ենք, որ Նախագիծն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6686" w:type="dxa"/>
            <w:gridSpan w:val="3"/>
          </w:tcPr>
          <w:p w14:paraId="21ED68A8" w14:textId="77777777" w:rsidR="0096443E" w:rsidRPr="00F4063D" w:rsidRDefault="0096443E" w:rsidP="00133157">
            <w:pPr>
              <w:spacing w:line="360" w:lineRule="auto"/>
              <w:contextualSpacing/>
              <w:jc w:val="center"/>
              <w:rPr>
                <w:rFonts w:ascii="GHEA Mariam" w:hAnsi="GHEA Mariam"/>
                <w:b/>
                <w:lang w:val="hy-AM"/>
              </w:rPr>
            </w:pPr>
            <w:r w:rsidRPr="00F4063D">
              <w:rPr>
                <w:rFonts w:ascii="GHEA Mariam" w:hAnsi="GHEA Mariam"/>
                <w:b/>
                <w:lang w:val="hy-AM"/>
              </w:rPr>
              <w:t>Ընդունվել է։</w:t>
            </w:r>
          </w:p>
        </w:tc>
      </w:tr>
      <w:tr w:rsidR="0096443E" w:rsidRPr="00890577" w14:paraId="317A9B15" w14:textId="77777777" w:rsidTr="00133157">
        <w:trPr>
          <w:trHeight w:val="509"/>
        </w:trPr>
        <w:tc>
          <w:tcPr>
            <w:tcW w:w="11695" w:type="dxa"/>
            <w:gridSpan w:val="2"/>
            <w:vMerge w:val="restart"/>
            <w:shd w:val="clear" w:color="auto" w:fill="A6A6A6"/>
            <w:vAlign w:val="center"/>
          </w:tcPr>
          <w:p w14:paraId="1C22A8EE" w14:textId="77777777" w:rsidR="0096443E" w:rsidRPr="00890577" w:rsidRDefault="0096443E" w:rsidP="00133157">
            <w:pPr>
              <w:pStyle w:val="ListParagraph"/>
              <w:numPr>
                <w:ilvl w:val="0"/>
                <w:numId w:val="41"/>
              </w:numPr>
              <w:spacing w:line="360" w:lineRule="auto"/>
              <w:contextualSpacing/>
              <w:jc w:val="center"/>
              <w:rPr>
                <w:rFonts w:ascii="GHEA Mariam" w:hAnsi="GHEA Mariam"/>
                <w:b/>
                <w:sz w:val="24"/>
                <w:szCs w:val="24"/>
              </w:rPr>
            </w:pPr>
            <w:r w:rsidRPr="00890577">
              <w:rPr>
                <w:rFonts w:ascii="GHEA Mariam" w:hAnsi="GHEA Mariam"/>
                <w:b/>
                <w:sz w:val="24"/>
                <w:szCs w:val="24"/>
              </w:rPr>
              <w:t>ՀՀ ֆինանսների նախարարություն</w:t>
            </w:r>
          </w:p>
        </w:tc>
        <w:tc>
          <w:tcPr>
            <w:tcW w:w="2546" w:type="dxa"/>
            <w:gridSpan w:val="2"/>
            <w:shd w:val="clear" w:color="auto" w:fill="A6A6A6"/>
            <w:vAlign w:val="center"/>
          </w:tcPr>
          <w:p w14:paraId="78B777C4" w14:textId="77777777" w:rsidR="0096443E" w:rsidRPr="00890577" w:rsidRDefault="0096443E" w:rsidP="00133157">
            <w:pPr>
              <w:spacing w:line="360" w:lineRule="auto"/>
              <w:contextualSpacing/>
              <w:jc w:val="center"/>
              <w:rPr>
                <w:rFonts w:ascii="GHEA Mariam" w:hAnsi="GHEA Mariam"/>
                <w:lang w:val="hy-AM"/>
              </w:rPr>
            </w:pPr>
            <w:r w:rsidRPr="00890577">
              <w:rPr>
                <w:rFonts w:ascii="GHEA Mariam" w:hAnsi="GHEA Mariam"/>
                <w:lang w:val="hy-AM"/>
              </w:rPr>
              <w:t>25</w:t>
            </w:r>
            <w:r w:rsidRPr="00890577">
              <w:rPr>
                <w:rFonts w:ascii="GHEA Mariam" w:hAnsi="GHEA Mariam"/>
              </w:rPr>
              <w:t>.05.2026</w:t>
            </w:r>
            <w:r w:rsidRPr="00890577">
              <w:rPr>
                <w:rFonts w:ascii="GHEA Mariam" w:hAnsi="GHEA Mariam"/>
                <w:lang w:val="hy-AM"/>
              </w:rPr>
              <w:t>թ</w:t>
            </w:r>
            <w:r w:rsidRPr="00890577">
              <w:rPr>
                <w:rFonts w:ascii="GHEA Mariam" w:hAnsi="GHEA Mariam"/>
              </w:rPr>
              <w:t>.</w:t>
            </w:r>
          </w:p>
        </w:tc>
      </w:tr>
      <w:tr w:rsidR="0096443E" w:rsidRPr="00890577" w14:paraId="579A5175" w14:textId="77777777" w:rsidTr="00133157">
        <w:trPr>
          <w:trHeight w:val="221"/>
        </w:trPr>
        <w:tc>
          <w:tcPr>
            <w:tcW w:w="11695" w:type="dxa"/>
            <w:gridSpan w:val="2"/>
            <w:vMerge/>
            <w:shd w:val="clear" w:color="auto" w:fill="A6A6A6"/>
          </w:tcPr>
          <w:p w14:paraId="479C384A" w14:textId="77777777" w:rsidR="0096443E" w:rsidRPr="00890577" w:rsidRDefault="0096443E" w:rsidP="00133157">
            <w:pPr>
              <w:spacing w:line="360" w:lineRule="auto"/>
              <w:contextualSpacing/>
              <w:jc w:val="center"/>
              <w:rPr>
                <w:rFonts w:ascii="GHEA Mariam" w:hAnsi="GHEA Mariam"/>
                <w:lang w:val="hy-AM"/>
              </w:rPr>
            </w:pPr>
          </w:p>
        </w:tc>
        <w:tc>
          <w:tcPr>
            <w:tcW w:w="2546" w:type="dxa"/>
            <w:gridSpan w:val="2"/>
            <w:shd w:val="clear" w:color="auto" w:fill="A6A6A6"/>
            <w:vAlign w:val="center"/>
          </w:tcPr>
          <w:p w14:paraId="4F28498C" w14:textId="77777777" w:rsidR="0096443E" w:rsidRPr="00890577" w:rsidRDefault="0096443E" w:rsidP="00133157">
            <w:pPr>
              <w:spacing w:line="360" w:lineRule="auto"/>
              <w:contextualSpacing/>
              <w:jc w:val="center"/>
              <w:rPr>
                <w:rFonts w:ascii="GHEA Mariam" w:hAnsi="GHEA Mariam"/>
                <w:lang w:val="hy-AM"/>
              </w:rPr>
            </w:pPr>
            <w:r w:rsidRPr="00890577">
              <w:rPr>
                <w:rFonts w:ascii="GHEA Mariam" w:hAnsi="GHEA Mariam"/>
              </w:rPr>
              <w:t xml:space="preserve">N </w:t>
            </w:r>
            <w:r w:rsidRPr="00890577">
              <w:rPr>
                <w:rFonts w:ascii="GHEA Mariam" w:hAnsi="GHEA Mariam"/>
                <w:lang w:val="hy-AM"/>
              </w:rPr>
              <w:t>01/11-1/13473-2026</w:t>
            </w:r>
          </w:p>
        </w:tc>
      </w:tr>
      <w:tr w:rsidR="0096443E" w:rsidRPr="00890577" w14:paraId="0A035DCC" w14:textId="77777777" w:rsidTr="00133157">
        <w:trPr>
          <w:trHeight w:val="360"/>
        </w:trPr>
        <w:tc>
          <w:tcPr>
            <w:tcW w:w="7555" w:type="dxa"/>
          </w:tcPr>
          <w:p w14:paraId="5633C7ED" w14:textId="77777777" w:rsidR="0096443E" w:rsidRPr="00890577" w:rsidRDefault="0096443E" w:rsidP="00133157">
            <w:pPr>
              <w:spacing w:line="360" w:lineRule="auto"/>
              <w:contextualSpacing/>
              <w:jc w:val="both"/>
              <w:rPr>
                <w:rFonts w:ascii="GHEA Mariam" w:hAnsi="GHEA Mariam"/>
                <w:highlight w:val="yellow"/>
                <w:lang w:val="hy-AM"/>
              </w:rPr>
            </w:pPr>
            <w:r w:rsidRPr="00890577">
              <w:rPr>
                <w:rFonts w:ascii="GHEA Mariam" w:hAnsi="GHEA Mariam"/>
                <w:lang w:val="hy-AM"/>
              </w:rPr>
              <w:t xml:space="preserve">   Նախագծի վերաբերյալ դիտողություններ և առաջարկություններ չկան։</w:t>
            </w:r>
          </w:p>
        </w:tc>
        <w:tc>
          <w:tcPr>
            <w:tcW w:w="6686" w:type="dxa"/>
            <w:gridSpan w:val="3"/>
          </w:tcPr>
          <w:p w14:paraId="1B89A172" w14:textId="77777777" w:rsidR="0096443E" w:rsidRPr="00890577" w:rsidRDefault="0096443E" w:rsidP="00133157">
            <w:pPr>
              <w:spacing w:line="360" w:lineRule="auto"/>
              <w:jc w:val="center"/>
              <w:rPr>
                <w:rFonts w:ascii="GHEA Mariam" w:hAnsi="GHEA Mariam"/>
                <w:b/>
                <w:lang w:val="hy-AM"/>
              </w:rPr>
            </w:pPr>
            <w:r w:rsidRPr="00890577">
              <w:rPr>
                <w:rFonts w:ascii="GHEA Mariam" w:hAnsi="GHEA Mariam"/>
                <w:b/>
                <w:lang w:val="hy-AM"/>
              </w:rPr>
              <w:t>Ընդունվել է։</w:t>
            </w:r>
          </w:p>
        </w:tc>
      </w:tr>
      <w:tr w:rsidR="0096443E" w:rsidRPr="00890577" w14:paraId="7DDBA9BB" w14:textId="77777777" w:rsidTr="00133157">
        <w:trPr>
          <w:trHeight w:val="509"/>
        </w:trPr>
        <w:tc>
          <w:tcPr>
            <w:tcW w:w="11695" w:type="dxa"/>
            <w:gridSpan w:val="2"/>
            <w:vMerge w:val="restart"/>
            <w:shd w:val="clear" w:color="auto" w:fill="A6A6A6"/>
            <w:vAlign w:val="center"/>
          </w:tcPr>
          <w:p w14:paraId="3E32043F" w14:textId="77777777" w:rsidR="0096443E" w:rsidRPr="00890577" w:rsidRDefault="0096443E" w:rsidP="00133157">
            <w:pPr>
              <w:pStyle w:val="ListParagraph"/>
              <w:numPr>
                <w:ilvl w:val="0"/>
                <w:numId w:val="41"/>
              </w:numPr>
              <w:spacing w:line="360" w:lineRule="auto"/>
              <w:contextualSpacing/>
              <w:jc w:val="center"/>
              <w:rPr>
                <w:rFonts w:ascii="GHEA Mariam" w:hAnsi="GHEA Mariam"/>
                <w:b/>
                <w:sz w:val="24"/>
                <w:szCs w:val="24"/>
              </w:rPr>
            </w:pPr>
            <w:r w:rsidRPr="00890577">
              <w:rPr>
                <w:rFonts w:ascii="GHEA Mariam" w:hAnsi="GHEA Mariam"/>
                <w:b/>
                <w:sz w:val="24"/>
                <w:szCs w:val="24"/>
              </w:rPr>
              <w:t>Երևանի քաղաքապետարան</w:t>
            </w:r>
          </w:p>
        </w:tc>
        <w:tc>
          <w:tcPr>
            <w:tcW w:w="2546" w:type="dxa"/>
            <w:gridSpan w:val="2"/>
            <w:shd w:val="clear" w:color="auto" w:fill="A6A6A6"/>
            <w:vAlign w:val="center"/>
          </w:tcPr>
          <w:p w14:paraId="1FD9B403" w14:textId="77777777" w:rsidR="0096443E" w:rsidRPr="00890577" w:rsidRDefault="0096443E" w:rsidP="00133157">
            <w:pPr>
              <w:spacing w:line="360" w:lineRule="auto"/>
              <w:contextualSpacing/>
              <w:jc w:val="center"/>
              <w:rPr>
                <w:rFonts w:ascii="GHEA Mariam" w:hAnsi="GHEA Mariam"/>
                <w:lang w:val="hy-AM"/>
              </w:rPr>
            </w:pPr>
          </w:p>
        </w:tc>
      </w:tr>
      <w:tr w:rsidR="0096443E" w:rsidRPr="00890577" w14:paraId="2D434C9A" w14:textId="77777777" w:rsidTr="00133157">
        <w:trPr>
          <w:trHeight w:val="221"/>
        </w:trPr>
        <w:tc>
          <w:tcPr>
            <w:tcW w:w="11695" w:type="dxa"/>
            <w:gridSpan w:val="2"/>
            <w:vMerge/>
            <w:shd w:val="clear" w:color="auto" w:fill="A6A6A6"/>
          </w:tcPr>
          <w:p w14:paraId="6F0B788C" w14:textId="77777777" w:rsidR="0096443E" w:rsidRPr="00890577" w:rsidRDefault="0096443E" w:rsidP="00133157">
            <w:pPr>
              <w:spacing w:line="360" w:lineRule="auto"/>
              <w:contextualSpacing/>
              <w:jc w:val="center"/>
              <w:rPr>
                <w:rFonts w:ascii="GHEA Mariam" w:hAnsi="GHEA Mariam"/>
                <w:lang w:val="hy-AM"/>
              </w:rPr>
            </w:pPr>
          </w:p>
        </w:tc>
        <w:tc>
          <w:tcPr>
            <w:tcW w:w="2546" w:type="dxa"/>
            <w:gridSpan w:val="2"/>
            <w:shd w:val="clear" w:color="auto" w:fill="A6A6A6"/>
            <w:vAlign w:val="center"/>
          </w:tcPr>
          <w:p w14:paraId="261C7864" w14:textId="77777777" w:rsidR="0096443E" w:rsidRPr="00890577" w:rsidRDefault="0096443E" w:rsidP="00133157">
            <w:pPr>
              <w:spacing w:line="360" w:lineRule="auto"/>
              <w:contextualSpacing/>
              <w:jc w:val="center"/>
              <w:rPr>
                <w:rFonts w:ascii="GHEA Mariam" w:hAnsi="GHEA Mariam"/>
                <w:lang w:val="hy-AM"/>
              </w:rPr>
            </w:pPr>
          </w:p>
        </w:tc>
      </w:tr>
      <w:tr w:rsidR="0096443E" w:rsidRPr="00400731" w14:paraId="72749F99" w14:textId="77777777" w:rsidTr="00133157">
        <w:trPr>
          <w:trHeight w:val="360"/>
        </w:trPr>
        <w:tc>
          <w:tcPr>
            <w:tcW w:w="7555" w:type="dxa"/>
          </w:tcPr>
          <w:p w14:paraId="09DE733C" w14:textId="77777777" w:rsidR="0096443E" w:rsidRPr="00890577" w:rsidRDefault="0096443E" w:rsidP="00133157">
            <w:pPr>
              <w:spacing w:line="360" w:lineRule="auto"/>
              <w:contextualSpacing/>
              <w:jc w:val="both"/>
              <w:rPr>
                <w:rFonts w:ascii="GHEA Mariam" w:hAnsi="GHEA Mariam"/>
                <w:highlight w:val="yellow"/>
                <w:lang w:val="hy-AM"/>
              </w:rPr>
            </w:pPr>
            <w:bookmarkStart w:id="0" w:name="_Hlk233020573"/>
          </w:p>
        </w:tc>
        <w:tc>
          <w:tcPr>
            <w:tcW w:w="6686" w:type="dxa"/>
            <w:gridSpan w:val="3"/>
          </w:tcPr>
          <w:p w14:paraId="35F77C9F" w14:textId="77777777" w:rsidR="0096443E" w:rsidRPr="00890577" w:rsidRDefault="0096443E" w:rsidP="00133157">
            <w:pPr>
              <w:spacing w:line="360" w:lineRule="auto"/>
              <w:jc w:val="both"/>
              <w:rPr>
                <w:rFonts w:ascii="GHEA Mariam" w:hAnsi="GHEA Mariam"/>
                <w:bCs/>
                <w:lang w:val="hy-AM"/>
              </w:rPr>
            </w:pPr>
            <w:r w:rsidRPr="00890577">
              <w:rPr>
                <w:rFonts w:ascii="GHEA Mariam" w:hAnsi="GHEA Mariam"/>
                <w:bCs/>
                <w:lang w:val="hy-AM"/>
              </w:rPr>
              <w:t xml:space="preserve">   ՀՀ կառավարության 2021 թվականի փետրվարի 25-ի</w:t>
            </w:r>
            <w:r w:rsidRPr="00890577">
              <w:rPr>
                <w:rFonts w:ascii="GHEA Mariam" w:hAnsi="GHEA Mariam"/>
                <w:bCs/>
                <w:lang w:val="hy-AM"/>
              </w:rPr>
              <w:br/>
              <w:t>N 252-Լ որոշմամբ հաստատված աշխատակարգի 16-րդ կետով սահմանված ժամկետում կարծիք չի ներկայացվել:</w:t>
            </w:r>
          </w:p>
        </w:tc>
      </w:tr>
      <w:bookmarkEnd w:id="0"/>
      <w:tr w:rsidR="0096443E" w:rsidRPr="00890577" w14:paraId="6AD22824" w14:textId="77777777" w:rsidTr="00133157">
        <w:trPr>
          <w:trHeight w:val="509"/>
        </w:trPr>
        <w:tc>
          <w:tcPr>
            <w:tcW w:w="11695" w:type="dxa"/>
            <w:gridSpan w:val="2"/>
            <w:vMerge w:val="restart"/>
            <w:shd w:val="clear" w:color="auto" w:fill="A6A6A6"/>
            <w:vAlign w:val="center"/>
          </w:tcPr>
          <w:p w14:paraId="7F1BA77D" w14:textId="77777777" w:rsidR="0096443E" w:rsidRDefault="0096443E" w:rsidP="00133157">
            <w:pPr>
              <w:pStyle w:val="ListParagraph"/>
              <w:numPr>
                <w:ilvl w:val="0"/>
                <w:numId w:val="41"/>
              </w:numPr>
              <w:spacing w:line="360" w:lineRule="auto"/>
              <w:contextualSpacing/>
              <w:jc w:val="center"/>
              <w:rPr>
                <w:rFonts w:ascii="GHEA Mariam" w:hAnsi="GHEA Mariam"/>
                <w:b/>
                <w:sz w:val="24"/>
                <w:szCs w:val="24"/>
              </w:rPr>
            </w:pPr>
            <w:r w:rsidRPr="00255174">
              <w:rPr>
                <w:rFonts w:ascii="GHEA Mariam" w:hAnsi="GHEA Mariam"/>
                <w:b/>
                <w:sz w:val="24"/>
                <w:szCs w:val="24"/>
              </w:rPr>
              <w:t>ՀՀ արդարադատության նախարարություն</w:t>
            </w:r>
          </w:p>
          <w:p w14:paraId="62F570CD" w14:textId="77777777" w:rsidR="0096443E" w:rsidRPr="0015381F" w:rsidRDefault="0096443E" w:rsidP="00133157">
            <w:pPr>
              <w:pStyle w:val="ListParagraph"/>
              <w:spacing w:line="360" w:lineRule="auto"/>
              <w:contextualSpacing/>
              <w:jc w:val="center"/>
              <w:rPr>
                <w:rFonts w:ascii="GHEA Mariam" w:hAnsi="GHEA Mariam"/>
                <w:b/>
                <w:sz w:val="24"/>
                <w:szCs w:val="24"/>
                <w:lang w:val="hy-AM"/>
              </w:rPr>
            </w:pPr>
            <w:r>
              <w:rPr>
                <w:rFonts w:ascii="GHEA Mariam" w:hAnsi="GHEA Mariam"/>
                <w:b/>
                <w:sz w:val="24"/>
                <w:szCs w:val="24"/>
                <w:lang w:val="ru-RU"/>
              </w:rPr>
              <w:lastRenderedPageBreak/>
              <w:t>(</w:t>
            </w:r>
            <w:r w:rsidRPr="0015381F">
              <w:rPr>
                <w:rFonts w:ascii="GHEA Mariam" w:hAnsi="GHEA Mariam"/>
                <w:b/>
                <w:sz w:val="24"/>
                <w:szCs w:val="24"/>
                <w:lang w:val="hy-AM"/>
              </w:rPr>
              <w:t>ՊԵՏԱԿԱՆ ՓՈՐՁԱԳԻՏԱԿԱՆ ԵԶՐԱԿԱՑՈՒԹՅՈՒՆ</w:t>
            </w:r>
            <w:r>
              <w:rPr>
                <w:rFonts w:ascii="GHEA Mariam" w:hAnsi="GHEA Mariam"/>
                <w:b/>
                <w:sz w:val="24"/>
                <w:szCs w:val="24"/>
                <w:lang w:val="ru-RU"/>
              </w:rPr>
              <w:t>)</w:t>
            </w:r>
          </w:p>
        </w:tc>
        <w:tc>
          <w:tcPr>
            <w:tcW w:w="2546" w:type="dxa"/>
            <w:gridSpan w:val="2"/>
            <w:shd w:val="clear" w:color="auto" w:fill="A6A6A6"/>
            <w:vAlign w:val="center"/>
          </w:tcPr>
          <w:p w14:paraId="7CF55531" w14:textId="77777777" w:rsidR="0096443E" w:rsidRPr="008531CC" w:rsidRDefault="0096443E" w:rsidP="00133157">
            <w:pPr>
              <w:spacing w:line="360" w:lineRule="auto"/>
              <w:contextualSpacing/>
              <w:jc w:val="center"/>
              <w:rPr>
                <w:rFonts w:ascii="GHEA Mariam" w:hAnsi="GHEA Mariam"/>
              </w:rPr>
            </w:pPr>
            <w:r>
              <w:rPr>
                <w:rFonts w:ascii="GHEA Mariam" w:hAnsi="GHEA Mariam"/>
              </w:rPr>
              <w:lastRenderedPageBreak/>
              <w:t>18.06.2026</w:t>
            </w:r>
            <w:r>
              <w:rPr>
                <w:rFonts w:ascii="GHEA Mariam" w:hAnsi="GHEA Mariam"/>
                <w:lang w:val="hy-AM"/>
              </w:rPr>
              <w:t>թ</w:t>
            </w:r>
            <w:r>
              <w:rPr>
                <w:rFonts w:ascii="GHEA Mariam" w:hAnsi="GHEA Mariam"/>
              </w:rPr>
              <w:t>.</w:t>
            </w:r>
          </w:p>
        </w:tc>
      </w:tr>
      <w:tr w:rsidR="0096443E" w:rsidRPr="00890577" w14:paraId="272156A7" w14:textId="77777777" w:rsidTr="00133157">
        <w:trPr>
          <w:trHeight w:val="221"/>
        </w:trPr>
        <w:tc>
          <w:tcPr>
            <w:tcW w:w="11695" w:type="dxa"/>
            <w:gridSpan w:val="2"/>
            <w:vMerge/>
            <w:shd w:val="clear" w:color="auto" w:fill="A6A6A6"/>
          </w:tcPr>
          <w:p w14:paraId="1B5AEA49" w14:textId="77777777" w:rsidR="0096443E" w:rsidRPr="00890577" w:rsidRDefault="0096443E" w:rsidP="00133157">
            <w:pPr>
              <w:spacing w:line="360" w:lineRule="auto"/>
              <w:contextualSpacing/>
              <w:jc w:val="center"/>
              <w:rPr>
                <w:rFonts w:ascii="GHEA Mariam" w:hAnsi="GHEA Mariam"/>
                <w:lang w:val="hy-AM"/>
              </w:rPr>
            </w:pPr>
          </w:p>
        </w:tc>
        <w:tc>
          <w:tcPr>
            <w:tcW w:w="2546" w:type="dxa"/>
            <w:gridSpan w:val="2"/>
            <w:shd w:val="clear" w:color="auto" w:fill="A6A6A6"/>
            <w:vAlign w:val="center"/>
          </w:tcPr>
          <w:p w14:paraId="09DABA14" w14:textId="77777777" w:rsidR="0096443E" w:rsidRPr="00890577" w:rsidRDefault="0096443E" w:rsidP="00133157">
            <w:pPr>
              <w:spacing w:line="360" w:lineRule="auto"/>
              <w:contextualSpacing/>
              <w:jc w:val="center"/>
              <w:rPr>
                <w:rFonts w:ascii="GHEA Mariam" w:hAnsi="GHEA Mariam"/>
                <w:lang w:val="hy-AM"/>
              </w:rPr>
            </w:pPr>
            <w:r>
              <w:rPr>
                <w:rFonts w:ascii="GHEA Mariam" w:hAnsi="GHEA Mariam"/>
              </w:rPr>
              <w:t xml:space="preserve">N </w:t>
            </w:r>
            <w:r w:rsidRPr="004C6D93">
              <w:rPr>
                <w:rFonts w:ascii="GHEA Mariam" w:hAnsi="GHEA Mariam"/>
                <w:lang w:val="hy-AM"/>
              </w:rPr>
              <w:t>/27.4.2/31353-2026</w:t>
            </w:r>
          </w:p>
        </w:tc>
      </w:tr>
      <w:tr w:rsidR="0096443E" w:rsidRPr="00400731" w14:paraId="1440978C" w14:textId="77777777" w:rsidTr="00133157">
        <w:trPr>
          <w:trHeight w:val="360"/>
        </w:trPr>
        <w:tc>
          <w:tcPr>
            <w:tcW w:w="7555" w:type="dxa"/>
          </w:tcPr>
          <w:p w14:paraId="4505FFC9" w14:textId="77777777" w:rsidR="0096443E" w:rsidRPr="00263600" w:rsidRDefault="0096443E" w:rsidP="00133157">
            <w:pPr>
              <w:numPr>
                <w:ilvl w:val="0"/>
                <w:numId w:val="43"/>
              </w:numPr>
              <w:shd w:val="clear" w:color="auto" w:fill="FFFFFF"/>
              <w:spacing w:after="200" w:line="360" w:lineRule="auto"/>
              <w:ind w:left="-30" w:firstLine="270"/>
              <w:contextualSpacing/>
              <w:jc w:val="both"/>
              <w:rPr>
                <w:rFonts w:ascii="GHEA Mariam" w:eastAsia="Calibri" w:hAnsi="GHEA Mariam" w:cs="Sylfaen"/>
                <w:bCs/>
                <w:lang w:val="hy-AM"/>
              </w:rPr>
            </w:pPr>
            <w:r w:rsidRPr="00263600">
              <w:rPr>
                <w:rFonts w:ascii="GHEA Mariam" w:eastAsia="Calibri" w:hAnsi="GHEA Mariam" w:cs="Sylfaen"/>
                <w:bCs/>
                <w:lang w:val="hy-AM"/>
              </w:rPr>
              <w:lastRenderedPageBreak/>
              <w:t>Նախագծում որպես լիազորող նորմ, ի թիվս «Նորմատիվ իրավական ակտերի մասին» օրենքի 33-րդ և 34-րդ հոդվածների, հղում է կատարվել նաև «Գույքի նկատմամբ իրավունքների պետական գրանցման մասին» օրենքի (այսուհետ՝ նաև Օրենք) 47.3-րդ հոդվածի 6-րդ հոդվածին: Այս առումով հարկ է նշել, որ չնայած Կառավարության 2024 թվականի փետրվարի 23-ի N 243-Ն որոշման մեջ լրացում կատարելու անհրաժեշտությունը բխում է ««Գույքի նկատմամբ իրավունքների պետական գրանցման մասին» օրենքում լրացում կատարելու մասին» 2026 թվականի փետրվարի 11-ի ՀՕ-33-Ն օրենքով կատարված՝ Օրենքում 47.3-րդ հոդվածի լրացումից, այնուամենայնիվ Օրենքի 33-րդ և 34-րդ հոդվածները Նախագծի նախաբանում որպես լիազորող նորմ սահմանելը բավարար են, քանի որ Նախագծով Որոշման մեջ կատարվում են լրացումներ, իսկ «Գույքի նկատմամբ իրավունքների պետական գրանցման մասին» օրենքի 47.3-րդ հոդվածի 6-րդ մասից բխող առանձին այնպիսի կարգավորում չի նախատեսվում, որը Որոշման կարգավորման առարկայից դուրս է:</w:t>
            </w:r>
          </w:p>
          <w:p w14:paraId="1232A7ED" w14:textId="77777777" w:rsidR="0096443E" w:rsidRPr="00890577" w:rsidRDefault="0096443E" w:rsidP="00133157">
            <w:pPr>
              <w:shd w:val="clear" w:color="auto" w:fill="FFFFFF"/>
              <w:spacing w:line="360" w:lineRule="auto"/>
              <w:ind w:left="-30" w:firstLine="270"/>
              <w:contextualSpacing/>
              <w:jc w:val="both"/>
              <w:rPr>
                <w:rFonts w:ascii="GHEA Mariam" w:eastAsia="Calibri" w:hAnsi="GHEA Mariam" w:cs="Sylfaen"/>
                <w:bCs/>
                <w:lang w:val="hy-AM"/>
              </w:rPr>
            </w:pPr>
            <w:r w:rsidRPr="00263600">
              <w:rPr>
                <w:rFonts w:ascii="GHEA Mariam" w:eastAsia="Calibri" w:hAnsi="GHEA Mariam" w:cs="Sylfaen"/>
                <w:bCs/>
                <w:lang w:val="hy-AM"/>
              </w:rPr>
              <w:t xml:space="preserve">Վերոգրյալի հաշվառմամբ՝ առաջարկվում է վերանայել Նախագծի նախաբանում «Գույքի նկատմամբ իրավունքների պետական գրանցման մասին» օրենքի 47.3-րդ հոդվածի 6-րդ մասի վկայակոչումը: </w:t>
            </w:r>
          </w:p>
        </w:tc>
        <w:tc>
          <w:tcPr>
            <w:tcW w:w="6686" w:type="dxa"/>
            <w:gridSpan w:val="3"/>
          </w:tcPr>
          <w:p w14:paraId="3C60E3C6" w14:textId="77777777" w:rsidR="0096443E" w:rsidRDefault="0096443E" w:rsidP="00133157">
            <w:pPr>
              <w:spacing w:line="360" w:lineRule="auto"/>
              <w:contextualSpacing/>
              <w:jc w:val="center"/>
              <w:rPr>
                <w:rFonts w:ascii="GHEA Mariam" w:hAnsi="GHEA Mariam"/>
                <w:b/>
                <w:lang w:val="hy-AM"/>
              </w:rPr>
            </w:pPr>
            <w:r w:rsidRPr="00456B79">
              <w:rPr>
                <w:rFonts w:ascii="GHEA Mariam" w:hAnsi="GHEA Mariam"/>
                <w:b/>
                <w:lang w:val="hy-AM"/>
              </w:rPr>
              <w:t>Ընդունվել է։</w:t>
            </w:r>
          </w:p>
          <w:p w14:paraId="6C0EF101" w14:textId="77777777" w:rsidR="0096443E" w:rsidRPr="00456B79" w:rsidRDefault="0096443E" w:rsidP="00133157">
            <w:pPr>
              <w:spacing w:line="360" w:lineRule="auto"/>
              <w:contextualSpacing/>
              <w:jc w:val="center"/>
              <w:rPr>
                <w:rFonts w:ascii="GHEA Mariam" w:hAnsi="GHEA Mariam"/>
                <w:bCs/>
                <w:lang w:val="hy-AM"/>
              </w:rPr>
            </w:pPr>
            <w:r>
              <w:rPr>
                <w:rFonts w:ascii="GHEA Mariam" w:hAnsi="GHEA Mariam"/>
                <w:bCs/>
                <w:lang w:val="hy-AM"/>
              </w:rPr>
              <w:t>Նախագծում կատարվել է համապատասխան փոփոխություն։</w:t>
            </w:r>
          </w:p>
        </w:tc>
      </w:tr>
      <w:tr w:rsidR="0096443E" w:rsidRPr="00400731" w14:paraId="0674EA8D" w14:textId="77777777" w:rsidTr="00133157">
        <w:trPr>
          <w:trHeight w:val="360"/>
        </w:trPr>
        <w:tc>
          <w:tcPr>
            <w:tcW w:w="7555" w:type="dxa"/>
          </w:tcPr>
          <w:p w14:paraId="0D0283CB" w14:textId="77777777" w:rsidR="0096443E" w:rsidRPr="00044668" w:rsidRDefault="0096443E" w:rsidP="00133157">
            <w:pPr>
              <w:pStyle w:val="ListParagraph"/>
              <w:numPr>
                <w:ilvl w:val="0"/>
                <w:numId w:val="43"/>
              </w:numPr>
              <w:shd w:val="clear" w:color="auto" w:fill="FFFFFF"/>
              <w:spacing w:after="0" w:line="360" w:lineRule="auto"/>
              <w:ind w:left="-19" w:firstLine="360"/>
              <w:contextualSpacing/>
              <w:jc w:val="both"/>
              <w:rPr>
                <w:rFonts w:ascii="GHEA Mariam" w:eastAsia="Calibri" w:hAnsi="GHEA Mariam" w:cs="Sylfaen"/>
                <w:bCs/>
                <w:sz w:val="24"/>
                <w:szCs w:val="24"/>
                <w:lang w:val="hy-AM"/>
              </w:rPr>
            </w:pPr>
            <w:r w:rsidRPr="00044668">
              <w:rPr>
                <w:rFonts w:ascii="GHEA Mariam" w:eastAsia="Calibri" w:hAnsi="GHEA Mariam" w:cs="Sylfaen"/>
                <w:bCs/>
                <w:sz w:val="24"/>
                <w:szCs w:val="24"/>
                <w:lang w:val="hy-AM"/>
              </w:rPr>
              <w:lastRenderedPageBreak/>
              <w:t>Նախագծի 1-ին կետով նախատեսվում է Որոշման նախաբանում «2.1-ին մասերի,» բառերից հետո լրացնել «47.3-րդ հոդվածի 6-րդ մասի,» բառերը: Միաժամանակ՝ Նախագծի 3-րդ կետում սահմանվում է, որ Նախագիծն ուժի մեջ է մտնում պաշտոնական հրապարակմանը հաջորդող օրվանից։</w:t>
            </w:r>
          </w:p>
          <w:p w14:paraId="3486C37C" w14:textId="77777777" w:rsidR="0096443E" w:rsidRPr="00044668" w:rsidRDefault="0096443E" w:rsidP="00133157">
            <w:pPr>
              <w:shd w:val="clear" w:color="auto" w:fill="FFFFFF"/>
              <w:spacing w:line="360" w:lineRule="auto"/>
              <w:ind w:left="-19" w:firstLine="360"/>
              <w:contextualSpacing/>
              <w:jc w:val="both"/>
              <w:rPr>
                <w:rFonts w:ascii="GHEA Mariam" w:eastAsia="Calibri" w:hAnsi="GHEA Mariam" w:cs="Sylfaen"/>
                <w:bCs/>
                <w:lang w:val="hy-AM"/>
              </w:rPr>
            </w:pPr>
            <w:r w:rsidRPr="00044668">
              <w:rPr>
                <w:rFonts w:ascii="GHEA Mariam" w:eastAsia="Calibri" w:hAnsi="GHEA Mariam" w:cs="Sylfaen"/>
                <w:bCs/>
                <w:lang w:val="hy-AM"/>
              </w:rPr>
              <w:t>Այս մասով հարկ է նկատել, որ Որոշման գործող խմբագրությամբ տարբերակի նախաբանը չի պարունակում «2.1-ին մասերի,» բառեր: Նշված բառերը պարունակում է Կառավարության 2026 թվականի ապրիլի 2-ի թիվ 441-Ն որոշման 1-ին կետով վերախմբագրվող Որոշման նախաբանի տարբերակը: Մինչդեռ հարկ է նկատել, որ Կառավարության 2026 թվականի ապրիլի 2-ի թիվ 441-Ն որոշումը դեռևս ուժի մեջ չի մտել:</w:t>
            </w:r>
          </w:p>
          <w:p w14:paraId="3106437D" w14:textId="77777777" w:rsidR="0096443E" w:rsidRPr="00044668" w:rsidRDefault="0096443E" w:rsidP="00133157">
            <w:pPr>
              <w:shd w:val="clear" w:color="auto" w:fill="FFFFFF"/>
              <w:spacing w:line="360" w:lineRule="auto"/>
              <w:ind w:left="-19" w:firstLine="360"/>
              <w:contextualSpacing/>
              <w:jc w:val="both"/>
              <w:rPr>
                <w:rFonts w:ascii="GHEA Mariam" w:eastAsia="Calibri" w:hAnsi="GHEA Mariam" w:cs="Sylfaen"/>
                <w:bCs/>
                <w:lang w:val="hy-AM"/>
              </w:rPr>
            </w:pPr>
            <w:r w:rsidRPr="00044668">
              <w:rPr>
                <w:rFonts w:ascii="GHEA Mariam" w:eastAsia="Calibri" w:hAnsi="GHEA Mariam" w:cs="Sylfaen"/>
                <w:bCs/>
                <w:lang w:val="hy-AM"/>
              </w:rPr>
              <w:t xml:space="preserve">Ավելին, վերոնշյալ որոշման 5-րդ կետի համաձայն՝ այն ուժի մեջ է մտնելու պաշտոնական հրապարակման օրվանից չորս ամիս հետո, այսինքն՝ օգոստոսի 3-ին (պաշտոնապես հրապարակվել է 2026 թվականի ապրիլի 3-ին): Այս համատեքստում հարկ է նշել, որ Նախագծի 3-րդ կետով դրա ուժի մեջ մտնելու ժամկետ է սահմանված պաշտոնական հրապարակմանը հաջորդող օրը: Այսինքն, եթե Նախագիծը ուժի մեջ մտնի մինչև օգոստոսի 3-ը, Որոշման նախաբանի բովանդակության առումով առկա կլինի անհամապատասխանություն: Հետևաբար՝ առաջարկվում է Նախագծի ուժի մեջ մտնելու ժամկետը սահմանելիս հաշվի առնել Կառավարության 2026 թվականի ապրիլի 2-ի թիվ 441-Ն որոշման </w:t>
            </w:r>
            <w:r w:rsidRPr="00044668">
              <w:rPr>
                <w:rFonts w:ascii="GHEA Mariam" w:eastAsia="Calibri" w:hAnsi="GHEA Mariam" w:cs="Sylfaen"/>
                <w:bCs/>
                <w:lang w:val="hy-AM"/>
              </w:rPr>
              <w:lastRenderedPageBreak/>
              <w:t>ուժի մեջ մտնելու ժամկետը՝ հնարավոր անհամապատասխանություններից խուսափելու նպատակով:</w:t>
            </w:r>
          </w:p>
        </w:tc>
        <w:tc>
          <w:tcPr>
            <w:tcW w:w="6686" w:type="dxa"/>
            <w:gridSpan w:val="3"/>
          </w:tcPr>
          <w:p w14:paraId="5857EB46" w14:textId="77777777" w:rsidR="0096443E" w:rsidRDefault="0096443E" w:rsidP="00133157">
            <w:pPr>
              <w:spacing w:line="360" w:lineRule="auto"/>
              <w:contextualSpacing/>
              <w:jc w:val="center"/>
              <w:rPr>
                <w:rFonts w:ascii="GHEA Mariam" w:hAnsi="GHEA Mariam"/>
                <w:b/>
                <w:lang w:val="hy-AM"/>
              </w:rPr>
            </w:pPr>
            <w:r w:rsidRPr="00456B79">
              <w:rPr>
                <w:rFonts w:ascii="GHEA Mariam" w:hAnsi="GHEA Mariam"/>
                <w:b/>
                <w:lang w:val="hy-AM"/>
              </w:rPr>
              <w:lastRenderedPageBreak/>
              <w:t>Ընդունվել է։</w:t>
            </w:r>
          </w:p>
          <w:p w14:paraId="3FE9C69A" w14:textId="77777777" w:rsidR="0096443E" w:rsidRPr="008F5452" w:rsidRDefault="0096443E" w:rsidP="00133157">
            <w:pPr>
              <w:spacing w:line="360" w:lineRule="auto"/>
              <w:contextualSpacing/>
              <w:jc w:val="both"/>
              <w:rPr>
                <w:rFonts w:ascii="GHEA Mariam" w:hAnsi="GHEA Mariam"/>
                <w:bCs/>
                <w:lang w:val="hy-AM"/>
              </w:rPr>
            </w:pPr>
            <w:r>
              <w:rPr>
                <w:rFonts w:ascii="GHEA Mariam" w:hAnsi="GHEA Mariam"/>
                <w:bCs/>
                <w:lang w:val="hy-AM"/>
              </w:rPr>
              <w:t xml:space="preserve">    Նախագծում կատարվել է համապատասխան փոփոխություն։</w:t>
            </w:r>
          </w:p>
        </w:tc>
      </w:tr>
      <w:tr w:rsidR="0096443E" w:rsidRPr="00400731" w14:paraId="4B456687" w14:textId="77777777" w:rsidTr="00133157">
        <w:trPr>
          <w:trHeight w:val="360"/>
        </w:trPr>
        <w:tc>
          <w:tcPr>
            <w:tcW w:w="7555" w:type="dxa"/>
          </w:tcPr>
          <w:p w14:paraId="4E56C637" w14:textId="77777777" w:rsidR="0096443E" w:rsidRPr="00A46FF3" w:rsidRDefault="0096443E" w:rsidP="00133157">
            <w:pPr>
              <w:pStyle w:val="ListParagraph"/>
              <w:numPr>
                <w:ilvl w:val="0"/>
                <w:numId w:val="43"/>
              </w:numPr>
              <w:shd w:val="clear" w:color="auto" w:fill="FFFFFF"/>
              <w:spacing w:after="0" w:line="360" w:lineRule="auto"/>
              <w:ind w:left="-19" w:firstLine="270"/>
              <w:contextualSpacing/>
              <w:jc w:val="both"/>
              <w:rPr>
                <w:rFonts w:ascii="GHEA Mariam" w:eastAsia="Calibri" w:hAnsi="GHEA Mariam" w:cs="Sylfaen"/>
                <w:bCs/>
                <w:sz w:val="24"/>
                <w:szCs w:val="24"/>
                <w:lang w:val="hy-AM"/>
              </w:rPr>
            </w:pPr>
            <w:r w:rsidRPr="00A46FF3">
              <w:rPr>
                <w:rFonts w:ascii="GHEA Mariam" w:eastAsia="Calibri" w:hAnsi="GHEA Mariam" w:cs="Sylfaen"/>
                <w:bCs/>
                <w:sz w:val="24"/>
                <w:szCs w:val="24"/>
                <w:lang w:val="hy-AM"/>
              </w:rPr>
              <w:lastRenderedPageBreak/>
              <w:t>Նախագծի 2-րդ կետի 1-ին ենթակետի համաձայն՝ Որոշման N 1 Հավելվածի 1-ին կետում «նոտարները» բառից հետո լրացվում է «, իսկ «Հանրության գերակա շահերի ապահովման նպատակով սեփականության օտարման մասին» օրենքով նախատեսված դեպքերում՝ նաև դատարանները» բառերը:</w:t>
            </w:r>
          </w:p>
          <w:p w14:paraId="71FEFF26" w14:textId="77777777" w:rsidR="0096443E" w:rsidRPr="00A46FF3" w:rsidRDefault="0096443E" w:rsidP="00133157">
            <w:pPr>
              <w:shd w:val="clear" w:color="auto" w:fill="FFFFFF"/>
              <w:spacing w:line="360" w:lineRule="auto"/>
              <w:ind w:left="-19" w:firstLine="270"/>
              <w:contextualSpacing/>
              <w:jc w:val="both"/>
              <w:rPr>
                <w:rFonts w:ascii="GHEA Mariam" w:eastAsia="Calibri" w:hAnsi="GHEA Mariam" w:cs="Sylfaen"/>
                <w:bCs/>
                <w:lang w:val="hy-AM"/>
              </w:rPr>
            </w:pPr>
            <w:r w:rsidRPr="00A46FF3">
              <w:rPr>
                <w:rFonts w:ascii="GHEA Mariam" w:eastAsia="Calibri" w:hAnsi="GHEA Mariam" w:cs="Sylfaen"/>
                <w:bCs/>
                <w:lang w:val="hy-AM"/>
              </w:rPr>
              <w:t xml:space="preserve">Հարկ է նկատել, որ Նախագծով առաջարկվող կարգավորումն, ըստ էության, միտված է «Գույքի նկատմամբ իրավունքների պետական գրանցման մասին» օրենքի 47.3 հոդվածի 2-րդ և 3-րդ մասերի ապահովմանը: Մասնավորապես՝ նշված կարգավորումն անհրաժեշտ է փոխհատուցման գումարն օրենքով սահմանված ժամկետում դեպոզիտ մուտքագրելու վերաբերյալ դատարանի կողմից տրամադրված տեղեկանքի և Կառավարության որոշումն ամբողջությամբ կամ մասամբ (տվյալ գույքի կամ գույքային իրավունքների մասով) անվավեր ճանաչելու վերաբերյալ դատական ակտը ներկայացնելու համար: Այսինքն, Նախագծով միայն պետք է կարգավորվի դատարանի կողմից վերոնշյալ փաստաթղթերը ներկայացնելու հարցը: Մինչդեռ, Նախագծի քննարկվող կետով լրացվող «Հանրության գերակա շահերի ապահովման նպատակով սեփականության օտարման մասին» օրենքով նախատեսված դեպքերում՝ նաև դատարանները» բառերը գործնականում կարող են տարընկալում առաջացնել և </w:t>
            </w:r>
            <w:r w:rsidRPr="00A46FF3">
              <w:rPr>
                <w:rFonts w:ascii="GHEA Mariam" w:eastAsia="Calibri" w:hAnsi="GHEA Mariam" w:cs="Sylfaen"/>
                <w:bCs/>
                <w:lang w:val="hy-AM"/>
              </w:rPr>
              <w:lastRenderedPageBreak/>
              <w:t>մեկնաբանվել այնպես, որ դրա շրջանակների մեջ մտնեն նաև նշված օրենքով նախատեսված այնպիսի գործողություններ, որոնք տվյալ դեպքում Նախագծի կարգավորման առարկայից դուրս են: Վերոնշյալի համատեքստում առաջարկվում է վերանայել լրացվող ձևակերպումը:</w:t>
            </w:r>
          </w:p>
        </w:tc>
        <w:tc>
          <w:tcPr>
            <w:tcW w:w="6686" w:type="dxa"/>
            <w:gridSpan w:val="3"/>
          </w:tcPr>
          <w:p w14:paraId="5E8F4678" w14:textId="77777777" w:rsidR="0096443E" w:rsidRPr="00A46FF3" w:rsidRDefault="0096443E" w:rsidP="00133157">
            <w:pPr>
              <w:spacing w:line="360" w:lineRule="auto"/>
              <w:contextualSpacing/>
              <w:jc w:val="center"/>
              <w:rPr>
                <w:rFonts w:ascii="GHEA Mariam" w:hAnsi="GHEA Mariam"/>
                <w:b/>
                <w:lang w:val="hy-AM"/>
              </w:rPr>
            </w:pPr>
            <w:r w:rsidRPr="00A46FF3">
              <w:rPr>
                <w:rFonts w:ascii="GHEA Mariam" w:hAnsi="GHEA Mariam"/>
                <w:b/>
                <w:lang w:val="hy-AM"/>
              </w:rPr>
              <w:lastRenderedPageBreak/>
              <w:t>Ընդունվել է։</w:t>
            </w:r>
          </w:p>
          <w:p w14:paraId="398F5890" w14:textId="77777777" w:rsidR="0096443E" w:rsidRPr="00A46FF3" w:rsidRDefault="0096443E" w:rsidP="00133157">
            <w:pPr>
              <w:spacing w:line="360" w:lineRule="auto"/>
              <w:contextualSpacing/>
              <w:jc w:val="center"/>
              <w:rPr>
                <w:rFonts w:ascii="GHEA Mariam" w:hAnsi="GHEA Mariam"/>
                <w:bCs/>
                <w:highlight w:val="yellow"/>
                <w:lang w:val="hy-AM"/>
              </w:rPr>
            </w:pPr>
            <w:r w:rsidRPr="00A46FF3">
              <w:rPr>
                <w:rFonts w:ascii="GHEA Mariam" w:hAnsi="GHEA Mariam"/>
                <w:lang w:val="hy-AM"/>
              </w:rPr>
              <w:t>Նախագծում կատարվել է համապատասխան փոփոխություն։</w:t>
            </w:r>
          </w:p>
        </w:tc>
      </w:tr>
      <w:tr w:rsidR="0096443E" w:rsidRPr="0096443E" w14:paraId="3AF5F839" w14:textId="77777777" w:rsidTr="00133157">
        <w:trPr>
          <w:trHeight w:val="360"/>
        </w:trPr>
        <w:tc>
          <w:tcPr>
            <w:tcW w:w="7555" w:type="dxa"/>
          </w:tcPr>
          <w:p w14:paraId="407B1732" w14:textId="77777777" w:rsidR="0096443E" w:rsidRPr="00C979CF" w:rsidRDefault="0096443E" w:rsidP="00133157">
            <w:pPr>
              <w:numPr>
                <w:ilvl w:val="0"/>
                <w:numId w:val="43"/>
              </w:numPr>
              <w:shd w:val="clear" w:color="auto" w:fill="FFFFFF"/>
              <w:spacing w:after="200" w:line="360" w:lineRule="auto"/>
              <w:ind w:left="-19" w:firstLine="270"/>
              <w:contextualSpacing/>
              <w:jc w:val="both"/>
              <w:rPr>
                <w:rFonts w:ascii="GHEA Mariam" w:eastAsia="Calibri" w:hAnsi="GHEA Mariam" w:cs="Sylfaen"/>
                <w:bCs/>
                <w:lang w:val="hy-AM"/>
              </w:rPr>
            </w:pPr>
            <w:r w:rsidRPr="00C979CF">
              <w:rPr>
                <w:rFonts w:ascii="GHEA Mariam" w:eastAsia="Calibri" w:hAnsi="GHEA Mariam" w:cs="Sylfaen"/>
                <w:bCs/>
                <w:lang w:val="hy-AM"/>
              </w:rPr>
              <w:lastRenderedPageBreak/>
              <w:t xml:space="preserve">Նախագծի 2-րդ կետի 2-րդ ենթակետի համաձայն՝ Որոշման N 1 Հավելվածի 2-րդ կետում «համապատասխան» բառից հետո լրացվում է «, իսկ «Հանրության գերակա շահերի ապահովման նպատակով սեփականության օտարման մասին» օրենքով նախատեսված դեպքերում՝ նաև դատարանները» բառերը: Ստացվում է, որ լրացման արդյունքում քննարկվող կետն ունենալու է հետևյալ բովանդակությունը՝ «Պետական կամ տեղական ինքնակառավարման մարմինները, նոտարները, Հայաստանի Հանրապետության կառավարության 2015 թվականի օգոստոսի 31-ի N 1093-Ն և 2017 թվականի մայիսի 25-ի N 572-Ն որոշումների պահանջներին համապատասխան, </w:t>
            </w:r>
            <w:r w:rsidRPr="00C979CF">
              <w:rPr>
                <w:rFonts w:ascii="GHEA Mariam" w:eastAsia="Calibri" w:hAnsi="GHEA Mariam" w:cs="Sylfaen"/>
                <w:b/>
                <w:bCs/>
                <w:lang w:val="hy-AM"/>
              </w:rPr>
              <w:t>իսկ Հանրության գերակա շահերի ապահովման նպատակով սեփականության օտարման մասին» օրենքով նախատեսված դեպքերում՝ նաև դատարանները</w:t>
            </w:r>
            <w:r w:rsidRPr="00C979CF">
              <w:rPr>
                <w:rFonts w:ascii="GHEA Mariam" w:eastAsia="Calibri" w:hAnsi="GHEA Mariam" w:cs="Sylfaen"/>
                <w:bCs/>
                <w:lang w:val="hy-AM"/>
              </w:rPr>
              <w:t xml:space="preserve"> փաստաթղթերն ուղարկում են համակարգում առկա՝ փաստաթղթերի ներկայացման համար նախատեսված առանձնացված բաժին (…):»: </w:t>
            </w:r>
          </w:p>
          <w:p w14:paraId="4D359DF3" w14:textId="77777777" w:rsidR="0096443E" w:rsidRPr="0027378A" w:rsidRDefault="0096443E" w:rsidP="00133157">
            <w:pPr>
              <w:shd w:val="clear" w:color="auto" w:fill="FFFFFF"/>
              <w:spacing w:line="360" w:lineRule="auto"/>
              <w:ind w:firstLine="283"/>
              <w:contextualSpacing/>
              <w:jc w:val="both"/>
              <w:rPr>
                <w:rFonts w:ascii="GHEA Mariam" w:eastAsia="Calibri" w:hAnsi="GHEA Mariam" w:cs="Sylfaen"/>
                <w:bCs/>
                <w:highlight w:val="yellow"/>
                <w:lang w:val="hy-AM"/>
              </w:rPr>
            </w:pPr>
            <w:r w:rsidRPr="00C979CF">
              <w:rPr>
                <w:rFonts w:ascii="GHEA Mariam" w:eastAsia="Calibri" w:hAnsi="GHEA Mariam" w:cs="Sylfaen"/>
                <w:bCs/>
                <w:lang w:val="hy-AM"/>
              </w:rPr>
              <w:t xml:space="preserve">Վերոգրյալի համատեքստում հարկ է նկատել, որ հիշյալ լրացման արդյունքում համապատասխան կետն արտահայտելու է </w:t>
            </w:r>
            <w:r w:rsidRPr="00C979CF">
              <w:rPr>
                <w:rFonts w:ascii="GHEA Mariam" w:eastAsia="Calibri" w:hAnsi="GHEA Mariam" w:cs="Sylfaen"/>
                <w:bCs/>
                <w:lang w:val="hy-AM"/>
              </w:rPr>
              <w:lastRenderedPageBreak/>
              <w:t xml:space="preserve">ոչ ճիշտ շարադասական միտք և չի ապահովվելու իրավական որոշակիության սկզբունքը: Բացի այդ, եթե պետական կամ տեղական ինքնակառավարման մարմինների և նոտարների դեպքում հստակեցված է, թե ինչ պահանջների և ընթացակարգերի պահպանմամբ են համապատասխան փաստաթղթերն ուղարկվելու համակարգ, ապա դատարանների պարագայում այս մասը բաց է մնում: Միաժամանակ, նույն ենթակետի ձևակերպման կապակցությամբ հարկ է նկատել, որ դատարաններն անկախ են, և ըստ այդմ՝ Կառավարության որոշումներն ուղղակիորեն հանձնարարական նրանց մասով չեն կարող պարունակել: Դրա փոխարեն որոշումների մեջ օգտագործվում է «առաջարկել» բառը։ Մասնավորապես, Կառավարության 31.08.2015 թվականի թիվ 1093-Ն որոշմամբ առաջարկվում է «պետական այլ մարմիններին» նոր համակարգեր մշակելիս պահպանել տեխնիկական պահանջները։ Նույն սկզբունքը կիրառված է Կառավարության 25.05.2017 թվականի թիվ 572-Ն որոշման մեջ, որտեղ Սահմանադրությամբ սահմանված մարմինների աշխատակազմերին (ինչպիսին են դատարանները) առաջարկվում է իրականացնել «Ինտերնետ» ցանցի հետ համակցումը սահմանված կարգով։ Հետևաբար, սույն կարգերը դատարանների մասով կիրառելի են այնքանով, որքանով դիտարկվում են որպես պաշտոնական առաջարկ՝ միասնական ստանդարտներին հետևելու համար։ Հաշվի առնելով վերոգրյալը՝ Նախագծի 2-րդ </w:t>
            </w:r>
            <w:r w:rsidRPr="00C979CF">
              <w:rPr>
                <w:rFonts w:ascii="GHEA Mariam" w:eastAsia="Calibri" w:hAnsi="GHEA Mariam" w:cs="Sylfaen"/>
                <w:bCs/>
                <w:lang w:val="hy-AM"/>
              </w:rPr>
              <w:lastRenderedPageBreak/>
              <w:t>կետի 2-րդ ենթակետով կատարվող լրացումն առաջարկվում է վերանայել:</w:t>
            </w:r>
          </w:p>
        </w:tc>
        <w:tc>
          <w:tcPr>
            <w:tcW w:w="6686" w:type="dxa"/>
            <w:gridSpan w:val="3"/>
          </w:tcPr>
          <w:p w14:paraId="1CF94361" w14:textId="77777777" w:rsidR="0096443E" w:rsidRPr="00CD01A0" w:rsidRDefault="0096443E" w:rsidP="00133157">
            <w:pPr>
              <w:spacing w:line="360" w:lineRule="auto"/>
              <w:contextualSpacing/>
              <w:jc w:val="center"/>
              <w:rPr>
                <w:rFonts w:ascii="GHEA Mariam" w:hAnsi="GHEA Mariam"/>
                <w:b/>
                <w:lang w:val="hy-AM"/>
              </w:rPr>
            </w:pPr>
            <w:r w:rsidRPr="00CD01A0">
              <w:rPr>
                <w:rFonts w:ascii="GHEA Mariam" w:hAnsi="GHEA Mariam"/>
                <w:b/>
                <w:lang w:val="hy-AM"/>
              </w:rPr>
              <w:lastRenderedPageBreak/>
              <w:t>Չի ընդունվել։</w:t>
            </w:r>
          </w:p>
          <w:p w14:paraId="219A9A63" w14:textId="77777777" w:rsidR="0096443E" w:rsidRPr="00CD01A0" w:rsidRDefault="0096443E" w:rsidP="00133157">
            <w:pPr>
              <w:spacing w:line="360" w:lineRule="auto"/>
              <w:ind w:firstLine="270"/>
              <w:contextualSpacing/>
              <w:jc w:val="both"/>
              <w:rPr>
                <w:rFonts w:ascii="GHEA Mariam" w:hAnsi="GHEA Mariam"/>
                <w:bCs/>
                <w:lang w:val="hy-AM"/>
              </w:rPr>
            </w:pPr>
            <w:r w:rsidRPr="00CD01A0">
              <w:rPr>
                <w:rFonts w:ascii="GHEA Mariam" w:hAnsi="GHEA Mariam"/>
                <w:bCs/>
                <w:lang w:val="hy-AM"/>
              </w:rPr>
              <w:t>Նախագծով նախատեսված լրացումը չի վերաբերում դատարանների դատական գործունեությանը և չի կարող դիտարկվել որպես դատարաններին ուղղված հանձնարարական։ Այն ուղղված է միայն օրենքով արդեն նախատեսված փաստաթղթերը պետական գրանցում իրականացնող մարմին էլեկտրոնային եղանակով ներկայացնելու ընթացակարգի ապահովմանը։</w:t>
            </w:r>
          </w:p>
          <w:p w14:paraId="432179A4" w14:textId="77777777" w:rsidR="0096443E" w:rsidRPr="00CD01A0" w:rsidRDefault="0096443E" w:rsidP="00133157">
            <w:pPr>
              <w:spacing w:line="360" w:lineRule="auto"/>
              <w:ind w:firstLine="270"/>
              <w:contextualSpacing/>
              <w:jc w:val="both"/>
              <w:rPr>
                <w:rFonts w:ascii="GHEA Mariam" w:hAnsi="GHEA Mariam"/>
                <w:bCs/>
                <w:lang w:val="hy-AM"/>
              </w:rPr>
            </w:pPr>
            <w:r w:rsidRPr="00CD01A0">
              <w:rPr>
                <w:rFonts w:ascii="GHEA Mariam" w:hAnsi="GHEA Mariam"/>
                <w:bCs/>
                <w:lang w:val="hy-AM"/>
              </w:rPr>
              <w:t>«Գույքի նկատմամբ իրավունքների պետական գրանցման մասին» օրենքի 47.3-րդ հոդվածի 6-րդ մասով նախատեսված է, որ դատարանները համապատասխան փաստաթղթերը ներկայացնում են էլեկտրոնային եղանակով՝ Կառավարության սահմանած կարգով։ Հետևաբար Նախագծով հստակեցվում է այդ կարգի կիրառման ընթացակարգային մասը։</w:t>
            </w:r>
          </w:p>
          <w:p w14:paraId="764472D3" w14:textId="77777777" w:rsidR="0096443E" w:rsidRPr="0027378A" w:rsidRDefault="0096443E" w:rsidP="00133157">
            <w:pPr>
              <w:spacing w:line="360" w:lineRule="auto"/>
              <w:ind w:firstLine="270"/>
              <w:contextualSpacing/>
              <w:jc w:val="both"/>
              <w:rPr>
                <w:rFonts w:ascii="GHEA Mariam" w:hAnsi="GHEA Mariam"/>
                <w:bCs/>
                <w:highlight w:val="yellow"/>
                <w:lang w:val="hy-AM"/>
              </w:rPr>
            </w:pPr>
            <w:r w:rsidRPr="00C979CF">
              <w:rPr>
                <w:rFonts w:ascii="GHEA Mariam" w:hAnsi="GHEA Mariam"/>
                <w:bCs/>
                <w:lang w:val="hy-AM"/>
              </w:rPr>
              <w:t xml:space="preserve">Դատարանների կողմից փաստաթղթերի ներկայացման ընթացակարգը որոշմամբ կարգավորվում է՝ նախատեսելով դրանց ներկայացումը համակարգում </w:t>
            </w:r>
            <w:r w:rsidRPr="00C979CF">
              <w:rPr>
                <w:rFonts w:ascii="GHEA Mariam" w:hAnsi="GHEA Mariam"/>
                <w:bCs/>
                <w:lang w:val="hy-AM"/>
              </w:rPr>
              <w:lastRenderedPageBreak/>
              <w:t>առկա՝ փաստաթղթերի ներկայացման համար առանձնացված բաժնի միջոցով, ինչը բավարար է օրենքով նախատեսված էլեկտրոնային ներկայացման մեխանիզմի ապահովման համար։</w:t>
            </w:r>
            <w:r>
              <w:rPr>
                <w:rFonts w:ascii="GHEA Mariam" w:hAnsi="GHEA Mariam"/>
                <w:bCs/>
                <w:lang w:val="hy-AM"/>
              </w:rPr>
              <w:t xml:space="preserve"> Միևնույն ժամանակ, հայտում ենք, որ ն</w:t>
            </w:r>
            <w:r w:rsidRPr="004F1778">
              <w:rPr>
                <w:rFonts w:ascii="GHEA Mariam" w:hAnsi="GHEA Mariam"/>
                <w:bCs/>
                <w:lang w:val="hy-AM"/>
              </w:rPr>
              <w:t xml:space="preserve">ույն հավելվածի 3-16-րդ կետերով նախատեսված </w:t>
            </w:r>
            <w:r>
              <w:rPr>
                <w:rFonts w:ascii="GHEA Mariam" w:hAnsi="GHEA Mariam"/>
                <w:bCs/>
                <w:lang w:val="hy-AM"/>
              </w:rPr>
              <w:t xml:space="preserve">են համակարգի միջոցով </w:t>
            </w:r>
            <w:r w:rsidRPr="004F1778">
              <w:rPr>
                <w:rFonts w:ascii="GHEA Mariam" w:hAnsi="GHEA Mariam"/>
                <w:bCs/>
                <w:lang w:val="hy-AM"/>
              </w:rPr>
              <w:t>փաստաթղթերի ներկայացման առանձնահատկությունները:</w:t>
            </w:r>
          </w:p>
        </w:tc>
      </w:tr>
      <w:tr w:rsidR="0096443E" w:rsidRPr="00400731" w14:paraId="5DE28409" w14:textId="77777777" w:rsidTr="00133157">
        <w:trPr>
          <w:trHeight w:val="360"/>
        </w:trPr>
        <w:tc>
          <w:tcPr>
            <w:tcW w:w="7555" w:type="dxa"/>
          </w:tcPr>
          <w:p w14:paraId="09406805" w14:textId="77777777" w:rsidR="0096443E" w:rsidRPr="0027378A" w:rsidRDefault="0096443E" w:rsidP="00133157">
            <w:pPr>
              <w:numPr>
                <w:ilvl w:val="0"/>
                <w:numId w:val="43"/>
              </w:numPr>
              <w:shd w:val="clear" w:color="auto" w:fill="FFFFFF"/>
              <w:spacing w:after="200" w:line="360" w:lineRule="auto"/>
              <w:ind w:left="0" w:firstLine="283"/>
              <w:contextualSpacing/>
              <w:jc w:val="both"/>
              <w:rPr>
                <w:rFonts w:ascii="GHEA Mariam" w:eastAsia="Calibri" w:hAnsi="GHEA Mariam" w:cs="Sylfaen"/>
                <w:bCs/>
                <w:lang w:val="hy-AM"/>
              </w:rPr>
            </w:pPr>
            <w:r w:rsidRPr="0027378A">
              <w:rPr>
                <w:rFonts w:ascii="GHEA Mariam" w:eastAsia="Calibri" w:hAnsi="GHEA Mariam" w:cs="Sylfaen"/>
                <w:bCs/>
                <w:lang w:val="hy-AM"/>
              </w:rPr>
              <w:lastRenderedPageBreak/>
              <w:t>Նախագծի 2-րդ կետի 4-րդ ենթակետի «բ» պարբերությամբ նախատեսված լրացման արդյունքում Որոշման N 1 Հավելվածի 4-րդ կետի 3-րդ ենթակետն ունենալու է հետևյալ ձևակերպումը՝</w:t>
            </w:r>
          </w:p>
          <w:p w14:paraId="06E33BF8" w14:textId="77777777" w:rsidR="0096443E" w:rsidRPr="0027378A" w:rsidRDefault="0096443E" w:rsidP="00133157">
            <w:pPr>
              <w:shd w:val="clear" w:color="auto" w:fill="FFFFFF"/>
              <w:spacing w:line="360" w:lineRule="auto"/>
              <w:ind w:firstLine="283"/>
              <w:contextualSpacing/>
              <w:jc w:val="both"/>
              <w:rPr>
                <w:rFonts w:ascii="GHEA Mariam" w:eastAsia="Calibri" w:hAnsi="GHEA Mariam" w:cs="Sylfaen"/>
                <w:bCs/>
                <w:lang w:val="hy-AM"/>
              </w:rPr>
            </w:pPr>
            <w:r w:rsidRPr="0027378A">
              <w:rPr>
                <w:rFonts w:ascii="GHEA Mariam" w:eastAsia="Calibri" w:hAnsi="GHEA Mariam" w:cs="Sylfaen"/>
                <w:bCs/>
                <w:lang w:val="hy-AM"/>
              </w:rPr>
              <w:t>«4. Համակարգի՝ փաստաթղթերի ներկայացման տիրույթի օգտագործողներն են՝</w:t>
            </w:r>
          </w:p>
          <w:p w14:paraId="56805CC1" w14:textId="77777777" w:rsidR="0096443E" w:rsidRPr="0027378A" w:rsidRDefault="0096443E" w:rsidP="00133157">
            <w:pPr>
              <w:shd w:val="clear" w:color="auto" w:fill="FFFFFF"/>
              <w:spacing w:line="360" w:lineRule="auto"/>
              <w:ind w:firstLine="283"/>
              <w:contextualSpacing/>
              <w:jc w:val="both"/>
              <w:rPr>
                <w:rFonts w:ascii="GHEA Mariam" w:eastAsia="Calibri" w:hAnsi="GHEA Mariam" w:cs="Sylfaen"/>
                <w:bCs/>
                <w:lang w:val="hy-AM"/>
              </w:rPr>
            </w:pPr>
            <w:r w:rsidRPr="0027378A">
              <w:rPr>
                <w:rFonts w:ascii="GHEA Mariam" w:eastAsia="Calibri" w:hAnsi="GHEA Mariam" w:cs="Sylfaen"/>
                <w:bCs/>
                <w:lang w:val="hy-AM"/>
              </w:rPr>
              <w:t>(…)</w:t>
            </w:r>
          </w:p>
          <w:p w14:paraId="157332C8" w14:textId="77777777" w:rsidR="0096443E" w:rsidRPr="0027378A" w:rsidRDefault="0096443E" w:rsidP="00133157">
            <w:pPr>
              <w:shd w:val="clear" w:color="auto" w:fill="FFFFFF"/>
              <w:spacing w:line="360" w:lineRule="auto"/>
              <w:ind w:firstLine="283"/>
              <w:contextualSpacing/>
              <w:jc w:val="both"/>
              <w:rPr>
                <w:rFonts w:ascii="GHEA Mariam" w:eastAsia="Calibri" w:hAnsi="GHEA Mariam" w:cs="Sylfaen"/>
                <w:bCs/>
                <w:lang w:val="hy-AM"/>
              </w:rPr>
            </w:pPr>
            <w:r w:rsidRPr="0027378A">
              <w:rPr>
                <w:rFonts w:ascii="GHEA Mariam" w:eastAsia="Calibri" w:hAnsi="GHEA Mariam" w:cs="Sylfaen"/>
                <w:bCs/>
                <w:lang w:val="hy-AM"/>
              </w:rPr>
              <w:t xml:space="preserve">3) պետական կամ տեղական ինքնակառավարման մարմինները, դատարանները՝ ի դեմս փաստաթղթեր մուտքագրող պաշտոնատար անձանց (այսուհետ՝ փաստաթղթեր մուտքագրող անձ) և նոտարները, ովքեր գրանցված են սույն հավելվածի 9-րդ կետով սահմանված կարգով:»: </w:t>
            </w:r>
          </w:p>
          <w:p w14:paraId="7F6FCDE3" w14:textId="77777777" w:rsidR="0096443E" w:rsidRPr="0027378A" w:rsidRDefault="0096443E" w:rsidP="00133157">
            <w:pPr>
              <w:shd w:val="clear" w:color="auto" w:fill="FFFFFF"/>
              <w:spacing w:line="360" w:lineRule="auto"/>
              <w:ind w:firstLine="283"/>
              <w:contextualSpacing/>
              <w:jc w:val="both"/>
              <w:rPr>
                <w:rFonts w:ascii="GHEA Mariam" w:eastAsia="Calibri" w:hAnsi="GHEA Mariam" w:cs="Sylfaen"/>
                <w:bCs/>
                <w:lang w:val="hy-AM"/>
              </w:rPr>
            </w:pPr>
            <w:r w:rsidRPr="0027378A">
              <w:rPr>
                <w:rFonts w:ascii="GHEA Mariam" w:eastAsia="Calibri" w:hAnsi="GHEA Mariam" w:cs="Sylfaen"/>
                <w:bCs/>
                <w:lang w:val="hy-AM"/>
              </w:rPr>
              <w:t>Վերոգրյալի համատեքստում հարկ է նկատել, որ հիշյալ լրացման արդյունքում համապատասխան կետն արտահայտելու է ոչ ճիշտ շարադասական միտք և չի ապահովվելու իրավական որոշակիության սկզբունքը: Բացի այդ, եթե Որոշման համատեքստում դատարանների դեպքում որպես լոկալ կառավարիչ ներկայացվի օրինակ՝ գրասենյակի աշխատակիցը կամ դատավորի գործավարը, հարկ է նշել, որ վերջիններս պաշտոնատար անձ չեն հանդիսանում: Ուստի՝ այս մասով առաջարկվող ձևակերպումը ևս խնդրահարույց կարող է լինել:</w:t>
            </w:r>
          </w:p>
        </w:tc>
        <w:tc>
          <w:tcPr>
            <w:tcW w:w="6686" w:type="dxa"/>
            <w:gridSpan w:val="3"/>
          </w:tcPr>
          <w:p w14:paraId="7F3A763F" w14:textId="77777777" w:rsidR="0096443E" w:rsidRPr="0027378A" w:rsidRDefault="0096443E" w:rsidP="00133157">
            <w:pPr>
              <w:spacing w:line="360" w:lineRule="auto"/>
              <w:contextualSpacing/>
              <w:jc w:val="center"/>
              <w:rPr>
                <w:rFonts w:ascii="GHEA Mariam" w:hAnsi="GHEA Mariam"/>
                <w:b/>
                <w:bCs/>
                <w:lang w:val="hy-AM"/>
              </w:rPr>
            </w:pPr>
            <w:r w:rsidRPr="0027378A">
              <w:rPr>
                <w:rFonts w:ascii="GHEA Mariam" w:hAnsi="GHEA Mariam"/>
                <w:b/>
                <w:bCs/>
                <w:lang w:val="hy-AM"/>
              </w:rPr>
              <w:t>Ընդունվել է։</w:t>
            </w:r>
          </w:p>
          <w:p w14:paraId="00D7479A" w14:textId="77777777" w:rsidR="0096443E" w:rsidRPr="0027378A" w:rsidRDefault="0096443E" w:rsidP="00133157">
            <w:pPr>
              <w:spacing w:line="360" w:lineRule="auto"/>
              <w:contextualSpacing/>
              <w:jc w:val="both"/>
              <w:rPr>
                <w:rFonts w:ascii="GHEA Mariam" w:hAnsi="GHEA Mariam"/>
                <w:bCs/>
                <w:lang w:val="hy-AM"/>
              </w:rPr>
            </w:pPr>
            <w:r w:rsidRPr="0027378A">
              <w:rPr>
                <w:rFonts w:ascii="GHEA Mariam" w:hAnsi="GHEA Mariam"/>
                <w:bCs/>
                <w:lang w:val="hy-AM"/>
              </w:rPr>
              <w:t xml:space="preserve">   Նախագծում կատարվել է համապատասխան փոփոխություն։</w:t>
            </w:r>
          </w:p>
        </w:tc>
      </w:tr>
      <w:tr w:rsidR="0096443E" w:rsidRPr="00400731" w14:paraId="24E0F85C" w14:textId="77777777" w:rsidTr="00133157">
        <w:trPr>
          <w:trHeight w:val="360"/>
        </w:trPr>
        <w:tc>
          <w:tcPr>
            <w:tcW w:w="7555" w:type="dxa"/>
          </w:tcPr>
          <w:p w14:paraId="55F023BD" w14:textId="77777777" w:rsidR="0096443E" w:rsidRPr="00296E9D" w:rsidRDefault="0096443E" w:rsidP="00133157">
            <w:pPr>
              <w:numPr>
                <w:ilvl w:val="0"/>
                <w:numId w:val="43"/>
              </w:numPr>
              <w:shd w:val="clear" w:color="auto" w:fill="FFFFFF"/>
              <w:spacing w:after="200" w:line="360" w:lineRule="auto"/>
              <w:ind w:left="0" w:firstLine="283"/>
              <w:contextualSpacing/>
              <w:jc w:val="both"/>
              <w:rPr>
                <w:rFonts w:ascii="GHEA Mariam" w:eastAsia="Calibri" w:hAnsi="GHEA Mariam" w:cs="Sylfaen"/>
                <w:bCs/>
                <w:lang w:val="hy-AM"/>
              </w:rPr>
            </w:pPr>
            <w:r w:rsidRPr="00296E9D">
              <w:rPr>
                <w:rFonts w:ascii="GHEA Mariam" w:eastAsia="Calibri" w:hAnsi="GHEA Mariam" w:cs="Sylfaen"/>
                <w:bCs/>
                <w:lang w:val="hy-AM"/>
              </w:rPr>
              <w:lastRenderedPageBreak/>
              <w:t>Նախագծի 2-րդ կետի 6-րդ ենթակետի համաձայն՝ Որոշման N 1 Հավելվածի 11-րդ կետում «մարմինները» բառից հետո լրացվում է «, իսկ Հանրության գերակա շահերի ապահովման նպատակով սեփականության օտարման մասին» օրենքով նախատեսված դեպքերում՝ նաև «Գույքի նկատմամբ իրավունքների պետական գրանցման մասին» օրենքի 47.3 հոդվածի 6-րդ մասով» բառերը:</w:t>
            </w:r>
          </w:p>
          <w:p w14:paraId="7897E020" w14:textId="77777777" w:rsidR="0096443E" w:rsidRPr="00296E9D" w:rsidRDefault="0096443E" w:rsidP="00133157">
            <w:pPr>
              <w:shd w:val="clear" w:color="auto" w:fill="FFFFFF"/>
              <w:spacing w:line="360" w:lineRule="auto"/>
              <w:ind w:firstLine="283"/>
              <w:contextualSpacing/>
              <w:jc w:val="both"/>
              <w:rPr>
                <w:rFonts w:ascii="GHEA Mariam" w:eastAsia="Calibri" w:hAnsi="GHEA Mariam" w:cs="Sylfaen"/>
                <w:bCs/>
                <w:lang w:val="hy-AM"/>
              </w:rPr>
            </w:pPr>
            <w:r w:rsidRPr="00296E9D">
              <w:rPr>
                <w:rFonts w:ascii="GHEA Mariam" w:eastAsia="Calibri" w:hAnsi="GHEA Mariam" w:cs="Sylfaen"/>
                <w:bCs/>
                <w:lang w:val="hy-AM"/>
              </w:rPr>
              <w:t>Հարկ է նկատել, որ Որոշման N 1 Հավելվածի 11-րդ կետը սահմանում է «Գույքի նկատմամբ իրավունքների պետական գրանցման մասին» օրենքի 8-րդ հոդվածի 2-րդ մասով սահմանված՝ Հայաստանի Հանրապետության օրենսդրությանը համապատասխան կազմված, հաստատված կամ վավերացված փաստաթղթերը մուտքագրող անձի լիազորությունը՝ դրանք համակարգ վերբեռնելու մասով, իսկ Նախագծի քննարկվող ենթակետով վկայակոչված «Գույքի նկատմամբ իրավունքների պետական գրանցման մասին» օրենքի 47.3 հոդվածի 6-րդ մասը սահմանում է, որ «Հանրության գերակա շահերի ապահովման նպատակով սեփականության օտարման մասին» Հայաստանի Հանրապետության օրենքով սահմանված լիազոր մարմինը, նոտարը, դատարանը և Հարկադիր կատարումն ապահովող ծառայությունը սույն հոդվածով սահմանված փաստաթղթերը պետական գրանցում իրականացնող մարմին ներկայացնում են էլեկտրոնային եղանակով՝ Կառավարության սահմանած կարգով:</w:t>
            </w:r>
          </w:p>
          <w:p w14:paraId="757E1CFD" w14:textId="77777777" w:rsidR="0096443E" w:rsidRPr="00296E9D" w:rsidRDefault="0096443E" w:rsidP="00133157">
            <w:pPr>
              <w:spacing w:line="360" w:lineRule="auto"/>
              <w:contextualSpacing/>
              <w:jc w:val="both"/>
              <w:rPr>
                <w:rFonts w:ascii="GHEA Mariam" w:hAnsi="GHEA Mariam"/>
                <w:lang w:val="hy-AM"/>
              </w:rPr>
            </w:pPr>
            <w:r w:rsidRPr="00296E9D">
              <w:rPr>
                <w:rFonts w:ascii="GHEA Mariam" w:eastAsia="Calibri" w:hAnsi="GHEA Mariam" w:cs="Sylfaen"/>
                <w:bCs/>
                <w:lang w:val="hy-AM"/>
              </w:rPr>
              <w:lastRenderedPageBreak/>
              <w:t>Վերոգրյալի հաշվառմամբ՝ հարկ է նշել, որ լրացվող ձևակերպման մեջ առավել նպատակահարմար է հղում կատարել «Գույքի նկատմամբ իրավունքների պետական գրանցման մասին» օրենքի 47.3 հոդվածի 2-րդ մասի 4-րդ կետին, քանի որ դատարանի կողմից տրամադրվող համապատասխան փաստաթղթի՝ տեղեկանքի մասին նշվում է համապատասխան կետում:</w:t>
            </w:r>
          </w:p>
        </w:tc>
        <w:tc>
          <w:tcPr>
            <w:tcW w:w="6686" w:type="dxa"/>
            <w:gridSpan w:val="3"/>
          </w:tcPr>
          <w:p w14:paraId="022B0F5F" w14:textId="77777777" w:rsidR="0096443E" w:rsidRPr="00296E9D" w:rsidRDefault="0096443E" w:rsidP="00133157">
            <w:pPr>
              <w:spacing w:line="360" w:lineRule="auto"/>
              <w:contextualSpacing/>
              <w:jc w:val="center"/>
              <w:rPr>
                <w:rFonts w:ascii="GHEA Mariam" w:hAnsi="GHEA Mariam"/>
                <w:b/>
                <w:bCs/>
                <w:lang w:val="hy-AM"/>
              </w:rPr>
            </w:pPr>
            <w:r w:rsidRPr="00296E9D">
              <w:rPr>
                <w:rFonts w:ascii="GHEA Mariam" w:hAnsi="GHEA Mariam"/>
                <w:b/>
                <w:bCs/>
                <w:lang w:val="hy-AM"/>
              </w:rPr>
              <w:lastRenderedPageBreak/>
              <w:t>Ընդունվել է։</w:t>
            </w:r>
          </w:p>
          <w:p w14:paraId="48F973EC" w14:textId="77777777" w:rsidR="0096443E" w:rsidRPr="00890577" w:rsidRDefault="0096443E" w:rsidP="00133157">
            <w:pPr>
              <w:spacing w:line="360" w:lineRule="auto"/>
              <w:contextualSpacing/>
              <w:jc w:val="both"/>
              <w:rPr>
                <w:rFonts w:ascii="GHEA Mariam" w:hAnsi="GHEA Mariam"/>
                <w:bCs/>
                <w:lang w:val="hy-AM"/>
              </w:rPr>
            </w:pPr>
            <w:r>
              <w:rPr>
                <w:rFonts w:ascii="GHEA Mariam" w:hAnsi="GHEA Mariam"/>
                <w:bCs/>
                <w:lang w:val="hy-AM"/>
              </w:rPr>
              <w:t xml:space="preserve">   </w:t>
            </w:r>
            <w:r w:rsidRPr="00296E9D">
              <w:rPr>
                <w:rFonts w:ascii="GHEA Mariam" w:hAnsi="GHEA Mariam"/>
                <w:bCs/>
                <w:lang w:val="hy-AM"/>
              </w:rPr>
              <w:t>Նախագծում կատարվել է համապատասխան փոփոխություն։</w:t>
            </w:r>
          </w:p>
        </w:tc>
      </w:tr>
      <w:tr w:rsidR="0096443E" w:rsidRPr="00400731" w14:paraId="74AFA454" w14:textId="77777777" w:rsidTr="00133157">
        <w:trPr>
          <w:trHeight w:val="509"/>
        </w:trPr>
        <w:tc>
          <w:tcPr>
            <w:tcW w:w="11695" w:type="dxa"/>
            <w:gridSpan w:val="2"/>
            <w:vMerge w:val="restart"/>
            <w:shd w:val="clear" w:color="auto" w:fill="A6A6A6"/>
            <w:vAlign w:val="center"/>
          </w:tcPr>
          <w:p w14:paraId="65A4A0CF" w14:textId="77777777" w:rsidR="0096443E" w:rsidRPr="00400731" w:rsidRDefault="0096443E" w:rsidP="00133157">
            <w:pPr>
              <w:pStyle w:val="ListParagraph"/>
              <w:spacing w:line="360" w:lineRule="auto"/>
              <w:contextualSpacing/>
              <w:jc w:val="center"/>
              <w:rPr>
                <w:rFonts w:ascii="GHEA Mariam" w:hAnsi="GHEA Mariam"/>
                <w:b/>
                <w:sz w:val="24"/>
                <w:szCs w:val="24"/>
                <w:lang w:val="hy-AM"/>
              </w:rPr>
            </w:pPr>
            <w:r>
              <w:rPr>
                <w:rFonts w:ascii="GHEA Mariam" w:hAnsi="GHEA Mariam"/>
                <w:b/>
                <w:sz w:val="24"/>
                <w:szCs w:val="24"/>
                <w:lang w:val="hy-AM"/>
              </w:rPr>
              <w:lastRenderedPageBreak/>
              <w:t>ՀՀ վ</w:t>
            </w:r>
            <w:r w:rsidRPr="00400731">
              <w:rPr>
                <w:rFonts w:ascii="GHEA Mariam" w:hAnsi="GHEA Mariam"/>
                <w:b/>
                <w:sz w:val="24"/>
                <w:szCs w:val="24"/>
                <w:lang w:val="hy-AM"/>
              </w:rPr>
              <w:t>արչապետի աշխատակազմի</w:t>
            </w:r>
          </w:p>
          <w:p w14:paraId="77BA18A9" w14:textId="77777777" w:rsidR="0096443E" w:rsidRPr="00400731" w:rsidRDefault="0096443E" w:rsidP="00133157">
            <w:pPr>
              <w:pStyle w:val="ListParagraph"/>
              <w:spacing w:line="360" w:lineRule="auto"/>
              <w:contextualSpacing/>
              <w:jc w:val="center"/>
              <w:rPr>
                <w:rFonts w:ascii="GHEA Mariam" w:hAnsi="GHEA Mariam"/>
                <w:b/>
                <w:sz w:val="24"/>
                <w:szCs w:val="24"/>
                <w:lang w:val="hy-AM"/>
              </w:rPr>
            </w:pPr>
            <w:r w:rsidRPr="00400731">
              <w:rPr>
                <w:rFonts w:ascii="GHEA Mariam" w:hAnsi="GHEA Mariam"/>
                <w:b/>
                <w:sz w:val="24"/>
                <w:szCs w:val="24"/>
                <w:lang w:val="hy-AM"/>
              </w:rPr>
              <w:t>տարածքային զարգացման և շրջակա միջավայրի հարցերի վարչություն</w:t>
            </w:r>
          </w:p>
        </w:tc>
        <w:tc>
          <w:tcPr>
            <w:tcW w:w="2546" w:type="dxa"/>
            <w:gridSpan w:val="2"/>
            <w:shd w:val="clear" w:color="auto" w:fill="A6A6A6"/>
            <w:vAlign w:val="center"/>
          </w:tcPr>
          <w:p w14:paraId="39510813" w14:textId="77777777" w:rsidR="0096443E" w:rsidRPr="00890577" w:rsidRDefault="0096443E" w:rsidP="00133157">
            <w:pPr>
              <w:spacing w:line="360" w:lineRule="auto"/>
              <w:contextualSpacing/>
              <w:jc w:val="center"/>
              <w:rPr>
                <w:rFonts w:ascii="GHEA Mariam" w:hAnsi="GHEA Mariam"/>
                <w:lang w:val="hy-AM"/>
              </w:rPr>
            </w:pPr>
          </w:p>
        </w:tc>
      </w:tr>
      <w:tr w:rsidR="0096443E" w:rsidRPr="00400731" w14:paraId="67478B01" w14:textId="77777777" w:rsidTr="00133157">
        <w:trPr>
          <w:trHeight w:val="221"/>
        </w:trPr>
        <w:tc>
          <w:tcPr>
            <w:tcW w:w="11695" w:type="dxa"/>
            <w:gridSpan w:val="2"/>
            <w:vMerge/>
            <w:shd w:val="clear" w:color="auto" w:fill="A6A6A6"/>
          </w:tcPr>
          <w:p w14:paraId="11402C25" w14:textId="77777777" w:rsidR="0096443E" w:rsidRPr="00890577" w:rsidRDefault="0096443E" w:rsidP="00133157">
            <w:pPr>
              <w:spacing w:line="360" w:lineRule="auto"/>
              <w:contextualSpacing/>
              <w:jc w:val="center"/>
              <w:rPr>
                <w:rFonts w:ascii="GHEA Mariam" w:hAnsi="GHEA Mariam"/>
                <w:lang w:val="hy-AM"/>
              </w:rPr>
            </w:pPr>
          </w:p>
        </w:tc>
        <w:tc>
          <w:tcPr>
            <w:tcW w:w="2546" w:type="dxa"/>
            <w:gridSpan w:val="2"/>
            <w:shd w:val="clear" w:color="auto" w:fill="A6A6A6"/>
            <w:vAlign w:val="center"/>
          </w:tcPr>
          <w:p w14:paraId="65EA4435" w14:textId="77777777" w:rsidR="0096443E" w:rsidRPr="00890577" w:rsidRDefault="0096443E" w:rsidP="00133157">
            <w:pPr>
              <w:spacing w:line="360" w:lineRule="auto"/>
              <w:contextualSpacing/>
              <w:jc w:val="center"/>
              <w:rPr>
                <w:rFonts w:ascii="GHEA Mariam" w:hAnsi="GHEA Mariam"/>
                <w:lang w:val="hy-AM"/>
              </w:rPr>
            </w:pPr>
          </w:p>
        </w:tc>
      </w:tr>
      <w:tr w:rsidR="0096443E" w:rsidRPr="00400731" w14:paraId="785BFC09" w14:textId="77777777" w:rsidTr="00133157">
        <w:trPr>
          <w:trHeight w:val="360"/>
        </w:trPr>
        <w:tc>
          <w:tcPr>
            <w:tcW w:w="7555" w:type="dxa"/>
          </w:tcPr>
          <w:p w14:paraId="3EAC98D4" w14:textId="77777777" w:rsidR="0096443E" w:rsidRPr="00B46462" w:rsidRDefault="0096443E" w:rsidP="00133157">
            <w:pPr>
              <w:spacing w:line="360" w:lineRule="auto"/>
              <w:contextualSpacing/>
              <w:jc w:val="both"/>
              <w:rPr>
                <w:rFonts w:ascii="GHEA Mariam" w:hAnsi="GHEA Mariam"/>
                <w:lang w:val="hy-AM"/>
              </w:rPr>
            </w:pPr>
            <w:r w:rsidRPr="00B46462">
              <w:rPr>
                <w:rFonts w:ascii="GHEA Mariam" w:hAnsi="GHEA Mariam"/>
                <w:lang w:val="hy-AM"/>
              </w:rPr>
              <w:t>«Հայաստանի Հանրապետության կառավարության 2024 թվականի փետրվարի 23-ի N 243-Ն որոշման մեջ լրացումներ կատարելու մասին» ՀՀ կառավարության որոշման նախագծի (այսուհետ՝ Նախագիծ) վերաբերյալ առկա են հետևյալ նկատառումները.</w:t>
            </w:r>
          </w:p>
          <w:p w14:paraId="7E6FD354" w14:textId="77777777" w:rsidR="0096443E" w:rsidRPr="00B46462" w:rsidRDefault="0096443E" w:rsidP="00133157">
            <w:pPr>
              <w:spacing w:line="360" w:lineRule="auto"/>
              <w:contextualSpacing/>
              <w:jc w:val="both"/>
              <w:rPr>
                <w:rFonts w:ascii="GHEA Mariam" w:hAnsi="GHEA Mariam"/>
                <w:lang w:val="hy-AM"/>
              </w:rPr>
            </w:pPr>
            <w:r w:rsidRPr="00B46462">
              <w:rPr>
                <w:rFonts w:ascii="GHEA Mariam" w:hAnsi="GHEA Mariam"/>
                <w:lang w:val="hy-AM"/>
              </w:rPr>
              <w:t>1. Նախագծով առաջարկվում է սահմանել, որ դատարանները հանրության գերակա շահերի ապահովման նպատակով օտարվող սեփականության նկատմամբ ձեռքբերողի սեփականության իրավունքի պետական գրանցման համար «Գույքի նկատմամբ իրավունքների պետական գրանցման մասին» օրենքի 47.3-րդ հոդվածով սահմանված փաստաթղթերը գույքի նկատմամբ պետական գրանցում իրականացնող մարմնին ներկայացնում են էլեկտրոնային եղանակով։</w:t>
            </w:r>
          </w:p>
          <w:p w14:paraId="230B4750" w14:textId="77777777" w:rsidR="0096443E" w:rsidRPr="00B46462" w:rsidRDefault="0096443E" w:rsidP="00133157">
            <w:pPr>
              <w:spacing w:line="360" w:lineRule="auto"/>
              <w:contextualSpacing/>
              <w:jc w:val="both"/>
              <w:rPr>
                <w:rFonts w:ascii="GHEA Mariam" w:hAnsi="GHEA Mariam"/>
                <w:lang w:val="hy-AM"/>
              </w:rPr>
            </w:pPr>
            <w:r w:rsidRPr="00B46462">
              <w:rPr>
                <w:rFonts w:ascii="GHEA Mariam" w:hAnsi="GHEA Mariam"/>
                <w:lang w:val="hy-AM"/>
              </w:rPr>
              <w:lastRenderedPageBreak/>
              <w:t>Այս առումով հայտնում ենք, որ առաջարկվող խմբագրումը շարահյուսական և բովանդակային տեսանկյունից կարող է հանգեցնել ոչ միանշանակ ընկալման:</w:t>
            </w:r>
          </w:p>
          <w:p w14:paraId="02BB7D0A" w14:textId="77777777" w:rsidR="0096443E" w:rsidRPr="00B46462" w:rsidRDefault="0096443E" w:rsidP="00133157">
            <w:pPr>
              <w:spacing w:line="360" w:lineRule="auto"/>
              <w:contextualSpacing/>
              <w:jc w:val="both"/>
              <w:rPr>
                <w:rFonts w:ascii="GHEA Mariam" w:hAnsi="GHEA Mariam"/>
                <w:lang w:val="hy-AM"/>
              </w:rPr>
            </w:pPr>
            <w:r w:rsidRPr="00B46462">
              <w:rPr>
                <w:rFonts w:ascii="GHEA Mariam" w:hAnsi="GHEA Mariam"/>
                <w:lang w:val="hy-AM"/>
              </w:rPr>
              <w:t>Մասնավորապես, ««Հանրության գերակա շահերի ապահովման նպատակով սեփականության օտարման մասին» օրենքով նախատեսված դեպքերում՝ «Գույքի նկատմամբ իրավունքների պետական գրանցման մասին» օրենքի 47.3-րդ հոդվածով սահմանված փաստաթղթերը ներկայացնելու նպատակով՝ նաև դատարանները» ձևակերպման արդյունքում տպավորություն է ստեղծվում, որ վերոնշյալ դեպքերի վերապահումը վերաբերում է միայն դատարաններին, մինչդեռ «Գույքի նկատմամբ իրավունքների պետական գրանցման մասին» օրենքի 47.3-րդ հոդվածի 6-րդ մասի բովանդակությունից բխում է, որ համապատասխան կարգավորումը պետք է տարածվի նաև լիազոր մարմնի, նոտարի և Հարկադիր կատարումն ապահովող ծառայության վրա:</w:t>
            </w:r>
          </w:p>
          <w:p w14:paraId="6DB8AC37" w14:textId="77777777" w:rsidR="0096443E" w:rsidRPr="00890577" w:rsidRDefault="0096443E" w:rsidP="00133157">
            <w:pPr>
              <w:spacing w:line="360" w:lineRule="auto"/>
              <w:contextualSpacing/>
              <w:jc w:val="both"/>
              <w:rPr>
                <w:rFonts w:ascii="GHEA Mariam" w:hAnsi="GHEA Mariam"/>
                <w:highlight w:val="yellow"/>
                <w:lang w:val="hy-AM"/>
              </w:rPr>
            </w:pPr>
            <w:r w:rsidRPr="00B46462">
              <w:rPr>
                <w:rFonts w:ascii="GHEA Mariam" w:hAnsi="GHEA Mariam"/>
                <w:lang w:val="hy-AM"/>
              </w:rPr>
              <w:t>Իրավական որոշակիության ապահովման և տարաբնույթ մեկնաբանություններից խուսափելու նպատակով առաջարկում ենք վերաշարադրել դրույթը:</w:t>
            </w:r>
          </w:p>
        </w:tc>
        <w:tc>
          <w:tcPr>
            <w:tcW w:w="6686" w:type="dxa"/>
            <w:gridSpan w:val="3"/>
          </w:tcPr>
          <w:p w14:paraId="60B3B40A" w14:textId="77777777" w:rsidR="0096443E" w:rsidRPr="00296E9D" w:rsidRDefault="0096443E" w:rsidP="00133157">
            <w:pPr>
              <w:spacing w:line="360" w:lineRule="auto"/>
              <w:contextualSpacing/>
              <w:jc w:val="center"/>
              <w:rPr>
                <w:rFonts w:ascii="GHEA Mariam" w:hAnsi="GHEA Mariam"/>
                <w:b/>
                <w:bCs/>
                <w:lang w:val="hy-AM"/>
              </w:rPr>
            </w:pPr>
            <w:r w:rsidRPr="00296E9D">
              <w:rPr>
                <w:rFonts w:ascii="GHEA Mariam" w:hAnsi="GHEA Mariam"/>
                <w:b/>
                <w:bCs/>
                <w:lang w:val="hy-AM"/>
              </w:rPr>
              <w:lastRenderedPageBreak/>
              <w:t>Ընդունվել է։</w:t>
            </w:r>
          </w:p>
          <w:p w14:paraId="690ED05A" w14:textId="77777777" w:rsidR="0096443E" w:rsidRPr="00890577" w:rsidRDefault="0096443E" w:rsidP="00133157">
            <w:pPr>
              <w:spacing w:line="360" w:lineRule="auto"/>
              <w:jc w:val="both"/>
              <w:rPr>
                <w:rFonts w:ascii="GHEA Mariam" w:hAnsi="GHEA Mariam"/>
                <w:bCs/>
                <w:lang w:val="hy-AM"/>
              </w:rPr>
            </w:pPr>
            <w:r>
              <w:rPr>
                <w:rFonts w:ascii="GHEA Mariam" w:hAnsi="GHEA Mariam"/>
                <w:bCs/>
                <w:lang w:val="hy-AM"/>
              </w:rPr>
              <w:t xml:space="preserve">   </w:t>
            </w:r>
            <w:r w:rsidRPr="00296E9D">
              <w:rPr>
                <w:rFonts w:ascii="GHEA Mariam" w:hAnsi="GHEA Mariam"/>
                <w:bCs/>
                <w:lang w:val="hy-AM"/>
              </w:rPr>
              <w:t>Նախագծում կատարվել է համապատասխան փոփոխություն։</w:t>
            </w:r>
          </w:p>
        </w:tc>
      </w:tr>
      <w:tr w:rsidR="0096443E" w:rsidRPr="00400731" w14:paraId="5E1599F3" w14:textId="77777777" w:rsidTr="00133157">
        <w:trPr>
          <w:trHeight w:val="360"/>
        </w:trPr>
        <w:tc>
          <w:tcPr>
            <w:tcW w:w="7555" w:type="dxa"/>
          </w:tcPr>
          <w:p w14:paraId="7BE0E252" w14:textId="77777777" w:rsidR="0096443E" w:rsidRPr="00B46462" w:rsidRDefault="0096443E" w:rsidP="00133157">
            <w:pPr>
              <w:spacing w:line="360" w:lineRule="auto"/>
              <w:ind w:firstLine="720"/>
              <w:contextualSpacing/>
              <w:jc w:val="both"/>
              <w:rPr>
                <w:rFonts w:ascii="GHEA Mariam" w:hAnsi="GHEA Mariam"/>
                <w:lang w:val="hy-AM"/>
              </w:rPr>
            </w:pPr>
            <w:r w:rsidRPr="00B46462">
              <w:rPr>
                <w:rFonts w:ascii="GHEA Mariam" w:hAnsi="GHEA Mariam"/>
                <w:lang w:val="hy-AM"/>
              </w:rPr>
              <w:lastRenderedPageBreak/>
              <w:t xml:space="preserve">2. ՀՀ կառավարության 2024 թվականի փետրվարի 23-ի N 243-Ն որոշման 1-ին կետի 1-ին ենթակետով սահմանված N 1 հավելվածի 10-րդ կետով նախատեսված է, որ համապատասխան պետական կամ տեղական ինքնակառավարման մարմինը, ինչպես </w:t>
            </w:r>
            <w:r w:rsidRPr="00B46462">
              <w:rPr>
                <w:rFonts w:ascii="GHEA Mariam" w:hAnsi="GHEA Mariam"/>
                <w:lang w:val="hy-AM"/>
              </w:rPr>
              <w:lastRenderedPageBreak/>
              <w:t>նաև Նոտարական պալատը լոկալ կառավարչի գործառույթները դադարեցնելու պարագայում մեկօրյա ժամկետում տեղեկացնում է անշարժ գույքի ռեգիստր՝ համակարգում վերջինիս լիազորությունները դադարեցնելու նպատակով, միաժամանակ նույն ընթացակարգով փոխանցելով նոր լոկալ կառավարչի տվյալները։ Կառավարչի կողմից նոր լոկալ կառավարչի գրանցումն իրականացվում է ոչ ուշ, քան 5 աշխատանքային օրվա ընթացքում։</w:t>
            </w:r>
          </w:p>
          <w:p w14:paraId="7D576A22" w14:textId="77777777" w:rsidR="0096443E" w:rsidRPr="00890577" w:rsidRDefault="0096443E" w:rsidP="00133157">
            <w:pPr>
              <w:spacing w:line="360" w:lineRule="auto"/>
              <w:ind w:firstLine="720"/>
              <w:contextualSpacing/>
              <w:jc w:val="both"/>
              <w:rPr>
                <w:rFonts w:ascii="GHEA Mariam" w:hAnsi="GHEA Mariam"/>
                <w:highlight w:val="yellow"/>
                <w:lang w:val="hy-AM"/>
              </w:rPr>
            </w:pPr>
            <w:r w:rsidRPr="00B46462">
              <w:rPr>
                <w:rFonts w:ascii="GHEA Mariam" w:hAnsi="GHEA Mariam"/>
                <w:lang w:val="hy-AM"/>
              </w:rPr>
              <w:t>Այս առումով հայտնում ենք, որ Նախագծով առաջարկվող կարգավորման տրամաբանությանը համապատասխան, վերոնշյալ դրույթի շրջանակներում, դատարանների լոկալ կառավարչի գործառույթները դադարեցնելու մասով Նախագծով կարգավորումներ չեն նախատեսվում՝ նկատի ունենալով այն հանգամանքը, որ ՀՀ կառավարության 2026 թվական ապրիլի 2-ի N 441-Ն որոշմամբ ևս դատարանների լոկալ կառավարչի գործառույթները դադարեցնելու մասով կարգավորումներ առկա չեն:</w:t>
            </w:r>
          </w:p>
        </w:tc>
        <w:tc>
          <w:tcPr>
            <w:tcW w:w="6686" w:type="dxa"/>
            <w:gridSpan w:val="3"/>
          </w:tcPr>
          <w:p w14:paraId="1D8F8E6B" w14:textId="77777777" w:rsidR="0096443E" w:rsidRPr="00296E9D" w:rsidRDefault="0096443E" w:rsidP="00133157">
            <w:pPr>
              <w:spacing w:line="360" w:lineRule="auto"/>
              <w:contextualSpacing/>
              <w:jc w:val="center"/>
              <w:rPr>
                <w:rFonts w:ascii="GHEA Mariam" w:hAnsi="GHEA Mariam"/>
                <w:b/>
                <w:bCs/>
                <w:lang w:val="hy-AM"/>
              </w:rPr>
            </w:pPr>
            <w:r w:rsidRPr="00296E9D">
              <w:rPr>
                <w:rFonts w:ascii="GHEA Mariam" w:hAnsi="GHEA Mariam"/>
                <w:b/>
                <w:bCs/>
                <w:lang w:val="hy-AM"/>
              </w:rPr>
              <w:lastRenderedPageBreak/>
              <w:t>Ընդունվել է։</w:t>
            </w:r>
          </w:p>
          <w:p w14:paraId="27576049" w14:textId="77777777" w:rsidR="0096443E" w:rsidRPr="00890577" w:rsidRDefault="0096443E" w:rsidP="00133157">
            <w:pPr>
              <w:spacing w:line="360" w:lineRule="auto"/>
              <w:jc w:val="both"/>
              <w:rPr>
                <w:rFonts w:ascii="GHEA Mariam" w:hAnsi="GHEA Mariam"/>
                <w:bCs/>
                <w:lang w:val="hy-AM"/>
              </w:rPr>
            </w:pPr>
            <w:r>
              <w:rPr>
                <w:rFonts w:ascii="GHEA Mariam" w:hAnsi="GHEA Mariam"/>
                <w:bCs/>
                <w:lang w:val="hy-AM"/>
              </w:rPr>
              <w:t xml:space="preserve">   </w:t>
            </w:r>
            <w:r w:rsidRPr="00296E9D">
              <w:rPr>
                <w:rFonts w:ascii="GHEA Mariam" w:hAnsi="GHEA Mariam"/>
                <w:bCs/>
                <w:lang w:val="hy-AM"/>
              </w:rPr>
              <w:t>Նախագծում կատարվել է համապատասխան փոփոխություն։</w:t>
            </w:r>
          </w:p>
        </w:tc>
      </w:tr>
      <w:tr w:rsidR="0096443E" w:rsidRPr="0096443E" w14:paraId="741FD372" w14:textId="77777777" w:rsidTr="00133157">
        <w:trPr>
          <w:trHeight w:val="360"/>
        </w:trPr>
        <w:tc>
          <w:tcPr>
            <w:tcW w:w="7555" w:type="dxa"/>
          </w:tcPr>
          <w:p w14:paraId="7DBFD96A" w14:textId="77777777" w:rsidR="0096443E" w:rsidRPr="00B46462" w:rsidRDefault="0096443E" w:rsidP="00133157">
            <w:pPr>
              <w:spacing w:line="360" w:lineRule="auto"/>
              <w:contextualSpacing/>
              <w:jc w:val="both"/>
              <w:rPr>
                <w:rFonts w:ascii="GHEA Mariam" w:hAnsi="GHEA Mariam"/>
                <w:lang w:val="hy-AM"/>
              </w:rPr>
            </w:pPr>
            <w:r w:rsidRPr="00B46462">
              <w:rPr>
                <w:rFonts w:ascii="GHEA Mariam" w:hAnsi="GHEA Mariam"/>
                <w:lang w:val="hy-AM"/>
              </w:rPr>
              <w:lastRenderedPageBreak/>
              <w:t>3. Նախագծի 4-րդ կետով նախատեսվում է սահմանել, որ մինչև սույն որոշումն ուժի մեջ մտնելը դատարանները «Գույքի նկատմամբ իրավունքների պետական գրանցման մասին» օրենքի 47.3-րդ հոդվածով սահմանված փաստաթղթերը կարող են ներկայացնել թղթային եղանակով։</w:t>
            </w:r>
          </w:p>
          <w:p w14:paraId="4404A50E" w14:textId="77777777" w:rsidR="0096443E" w:rsidRPr="00890577" w:rsidRDefault="0096443E" w:rsidP="00133157">
            <w:pPr>
              <w:spacing w:line="360" w:lineRule="auto"/>
              <w:contextualSpacing/>
              <w:jc w:val="both"/>
              <w:rPr>
                <w:rFonts w:ascii="GHEA Mariam" w:hAnsi="GHEA Mariam"/>
                <w:highlight w:val="yellow"/>
                <w:lang w:val="hy-AM"/>
              </w:rPr>
            </w:pPr>
            <w:r w:rsidRPr="00B46462">
              <w:rPr>
                <w:rFonts w:ascii="GHEA Mariam" w:hAnsi="GHEA Mariam"/>
                <w:lang w:val="hy-AM"/>
              </w:rPr>
              <w:lastRenderedPageBreak/>
              <w:t>Այս առումով հայտնում ենք, որ լրացուցիչ պարզաբանման կարիք ունի դատարանների կողմից անհրաժեշտ փաստաթղթերը երկամսյա ժամկետում թղթային եղանակով ներկայացնելու հնարավորություն ստեղծելու հանգամանքը՝ նկատի ունենալով այն, որ ՀՀ կառավարության 2026 թվական ապրիլի 2-ի N 441-Ն որոշմամբ դատարանների կողմից 2026 թվականի օգոստոսի 4-ից անշարժ գույքի նկատմամբ իրավունքների սահմանափակումների, դրանց դադարեցման պետական գրանցման համար անհրաժեշտ փաստաթղթերը պետք է մուտքագրվեն անշարժ գույքի պետական ռեգիստրի կողմից ներդրված համապատասխան էլեկտրոնային համակարգում։</w:t>
            </w:r>
          </w:p>
        </w:tc>
        <w:tc>
          <w:tcPr>
            <w:tcW w:w="6686" w:type="dxa"/>
            <w:gridSpan w:val="3"/>
          </w:tcPr>
          <w:p w14:paraId="013CD325" w14:textId="77777777" w:rsidR="0096443E" w:rsidRDefault="0096443E" w:rsidP="00133157">
            <w:pPr>
              <w:spacing w:line="360" w:lineRule="auto"/>
              <w:jc w:val="center"/>
              <w:rPr>
                <w:rFonts w:ascii="GHEA Mariam" w:hAnsi="GHEA Mariam"/>
                <w:b/>
                <w:bCs/>
                <w:lang w:val="hy-AM"/>
              </w:rPr>
            </w:pPr>
            <w:r>
              <w:rPr>
                <w:rFonts w:ascii="GHEA Mariam" w:hAnsi="GHEA Mariam"/>
                <w:b/>
                <w:bCs/>
                <w:lang w:val="hy-AM"/>
              </w:rPr>
              <w:lastRenderedPageBreak/>
              <w:t>Չի ընդունվել։</w:t>
            </w:r>
          </w:p>
          <w:p w14:paraId="157CE9BE" w14:textId="77777777" w:rsidR="0096443E" w:rsidRPr="00890577" w:rsidRDefault="0096443E" w:rsidP="00133157">
            <w:pPr>
              <w:spacing w:line="360" w:lineRule="auto"/>
              <w:jc w:val="both"/>
              <w:rPr>
                <w:rFonts w:ascii="GHEA Mariam" w:hAnsi="GHEA Mariam"/>
                <w:bCs/>
                <w:lang w:val="hy-AM"/>
              </w:rPr>
            </w:pPr>
            <w:r>
              <w:rPr>
                <w:rFonts w:ascii="GHEA Mariam" w:hAnsi="GHEA Mariam"/>
                <w:bCs/>
                <w:lang w:val="hy-AM"/>
              </w:rPr>
              <w:t xml:space="preserve">   </w:t>
            </w:r>
            <w:r w:rsidRPr="00B46462">
              <w:rPr>
                <w:rFonts w:ascii="GHEA Mariam" w:hAnsi="GHEA Mariam"/>
                <w:bCs/>
                <w:lang w:val="hy-AM"/>
              </w:rPr>
              <w:t xml:space="preserve">Նկատի ունենալով, որ ՀՀ կառավարության 2026 թվական ապրիլի 2-ի N 441-Ն որոշմամբ դատարանների կողմից 2026 թվականի օգոստոսի 4-ից անշարժ գույքի նկատմամբ իրավունքների սահմանափակումների, դրանց դադարեցման պետական գրանցման համար անհրաժեշտ </w:t>
            </w:r>
            <w:r w:rsidRPr="00B46462">
              <w:rPr>
                <w:rFonts w:ascii="GHEA Mariam" w:hAnsi="GHEA Mariam"/>
                <w:bCs/>
                <w:lang w:val="hy-AM"/>
              </w:rPr>
              <w:lastRenderedPageBreak/>
              <w:t>փաստաթղթերը պետք է մուտքագրվեն անշարժ գույքի պետական ռեգիստրի կողմից ներդրված համապատասխան էլեկտրոնային համակարգում, հարկ է նշել, որ տվյալ կարգավորումը վերաբերում է Որոշման N 2 հավելվածին։</w:t>
            </w:r>
            <w:r>
              <w:rPr>
                <w:rFonts w:ascii="GHEA Mariam" w:hAnsi="GHEA Mariam"/>
                <w:bCs/>
                <w:lang w:val="hy-AM"/>
              </w:rPr>
              <w:t xml:space="preserve"> </w:t>
            </w:r>
            <w:r w:rsidRPr="00B46462">
              <w:rPr>
                <w:rFonts w:ascii="GHEA Mariam" w:hAnsi="GHEA Mariam"/>
                <w:bCs/>
                <w:lang w:val="hy-AM"/>
              </w:rPr>
              <w:t>Մինչդեռ սույն նախագծով կարգավորվում են Որոշման N 1 հավելվածով ներկայացվող իրավահաստատող փաստաթղթերի հետ կապված իրավահարաբերությունները։ Ուստի Նախագծի ընդունումից հետո անհրաժեշտություն կառաջանա համապատասխան փոփոխություններ կատարել էլեկտրոնային համակարգում՝ դատարաններին հնարավորություն ընձեռելով այդ համակարգի միջոցով ներկայացնել նաև իրավահաստատող փաստաթղթերը։</w:t>
            </w:r>
          </w:p>
        </w:tc>
      </w:tr>
      <w:tr w:rsidR="0096443E" w:rsidRPr="00400731" w14:paraId="495403DD" w14:textId="77777777" w:rsidTr="00133157">
        <w:trPr>
          <w:trHeight w:val="360"/>
        </w:trPr>
        <w:tc>
          <w:tcPr>
            <w:tcW w:w="7555" w:type="dxa"/>
          </w:tcPr>
          <w:p w14:paraId="03FFB551" w14:textId="77777777" w:rsidR="0096443E" w:rsidRPr="00B46462" w:rsidRDefault="0096443E" w:rsidP="00133157">
            <w:pPr>
              <w:spacing w:line="360" w:lineRule="auto"/>
              <w:contextualSpacing/>
              <w:jc w:val="both"/>
              <w:rPr>
                <w:rFonts w:ascii="GHEA Mariam" w:hAnsi="GHEA Mariam"/>
                <w:lang w:val="hy-AM"/>
              </w:rPr>
            </w:pPr>
            <w:r w:rsidRPr="00B46462">
              <w:rPr>
                <w:rFonts w:ascii="GHEA Mariam" w:hAnsi="GHEA Mariam"/>
                <w:lang w:val="hy-AM"/>
              </w:rPr>
              <w:lastRenderedPageBreak/>
              <w:t>4. Վարչապետի 2021 թվականի նոյեմբերի 26-ի N 02/16.10/40655-2021 հանձնարարականի պահանջների պահպանմամբ պայմանավորված՝ հայտնում ենք, որ Նախագծին կից ներկայացված հիմնավորման «Կապը ռազմավարական փաստաթղթերի հետ» բաժինը վերանայման կարիք ունի՝ ընդհանրական հղումները բացառելու տեսանկյունից (միայն փաստաթղթի վերնագրին, բաժնին, մասին կամ կետին հղում կատարելը բավարար չէ):</w:t>
            </w:r>
          </w:p>
        </w:tc>
        <w:tc>
          <w:tcPr>
            <w:tcW w:w="6686" w:type="dxa"/>
            <w:gridSpan w:val="3"/>
          </w:tcPr>
          <w:p w14:paraId="03DB87B9" w14:textId="77777777" w:rsidR="0096443E" w:rsidRDefault="0096443E" w:rsidP="00133157">
            <w:pPr>
              <w:spacing w:line="360" w:lineRule="auto"/>
              <w:jc w:val="center"/>
              <w:rPr>
                <w:rFonts w:ascii="GHEA Mariam" w:hAnsi="GHEA Mariam"/>
                <w:b/>
                <w:bCs/>
                <w:lang w:val="hy-AM"/>
              </w:rPr>
            </w:pPr>
            <w:r>
              <w:rPr>
                <w:rFonts w:ascii="GHEA Mariam" w:hAnsi="GHEA Mariam"/>
                <w:b/>
                <w:bCs/>
                <w:lang w:val="hy-AM"/>
              </w:rPr>
              <w:t>Ընդունվել է։</w:t>
            </w:r>
          </w:p>
          <w:p w14:paraId="17F26687" w14:textId="77777777" w:rsidR="0096443E" w:rsidRPr="00B46462" w:rsidRDefault="0096443E" w:rsidP="00133157">
            <w:pPr>
              <w:spacing w:line="360" w:lineRule="auto"/>
              <w:jc w:val="center"/>
              <w:rPr>
                <w:rFonts w:ascii="GHEA Mariam" w:hAnsi="GHEA Mariam"/>
                <w:bCs/>
                <w:lang w:val="hy-AM"/>
              </w:rPr>
            </w:pPr>
            <w:r>
              <w:rPr>
                <w:rFonts w:ascii="GHEA Mariam" w:hAnsi="GHEA Mariam"/>
                <w:bCs/>
                <w:lang w:val="hy-AM"/>
              </w:rPr>
              <w:t>Հիմնավորումները լրամշակվել են։</w:t>
            </w:r>
          </w:p>
        </w:tc>
      </w:tr>
    </w:tbl>
    <w:p w14:paraId="3724FF51" w14:textId="77777777" w:rsidR="0096443E" w:rsidRPr="00890577" w:rsidRDefault="0096443E" w:rsidP="0096443E">
      <w:pPr>
        <w:spacing w:line="360" w:lineRule="auto"/>
        <w:contextualSpacing/>
        <w:jc w:val="both"/>
        <w:rPr>
          <w:rFonts w:ascii="GHEA Mariam" w:hAnsi="GHEA Mariam"/>
          <w:lang w:val="hy-AM"/>
        </w:rPr>
      </w:pPr>
    </w:p>
    <w:p w14:paraId="26E18CF3" w14:textId="77777777" w:rsidR="00D96A92" w:rsidRPr="0096443E" w:rsidRDefault="00D96A92" w:rsidP="0096443E">
      <w:pPr>
        <w:rPr>
          <w:lang w:val="hy-AM"/>
        </w:rPr>
      </w:pPr>
      <w:bookmarkStart w:id="1" w:name="_GoBack"/>
      <w:bookmarkEnd w:id="1"/>
    </w:p>
    <w:sectPr w:rsidR="00D96A92" w:rsidRPr="0096443E" w:rsidSect="00A66CA0">
      <w:footerReference w:type="even" r:id="rId8"/>
      <w:pgSz w:w="15840" w:h="12240" w:orient="landscape"/>
      <w:pgMar w:top="426"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287806" w14:textId="77777777" w:rsidR="00D80862" w:rsidRDefault="00D80862">
      <w:r>
        <w:separator/>
      </w:r>
    </w:p>
  </w:endnote>
  <w:endnote w:type="continuationSeparator" w:id="0">
    <w:p w14:paraId="343E93C7" w14:textId="77777777" w:rsidR="00D80862" w:rsidRDefault="00D80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8EAC7F" w14:textId="77777777" w:rsidR="00476B35" w:rsidRDefault="00476B35"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7C4002" w14:textId="77777777" w:rsidR="00476B35" w:rsidRDefault="00476B3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60405E" w14:textId="77777777" w:rsidR="00D80862" w:rsidRDefault="00D80862">
      <w:r>
        <w:separator/>
      </w:r>
    </w:p>
  </w:footnote>
  <w:footnote w:type="continuationSeparator" w:id="0">
    <w:p w14:paraId="3D6A2185" w14:textId="77777777" w:rsidR="00D80862" w:rsidRDefault="00D8086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6313"/>
    <w:multiLevelType w:val="hybridMultilevel"/>
    <w:tmpl w:val="1DDA96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9C3DF5"/>
    <w:multiLevelType w:val="hybridMultilevel"/>
    <w:tmpl w:val="55FAB8B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4B95A91"/>
    <w:multiLevelType w:val="hybridMultilevel"/>
    <w:tmpl w:val="500C3424"/>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5C875C0"/>
    <w:multiLevelType w:val="hybridMultilevel"/>
    <w:tmpl w:val="102E3758"/>
    <w:lvl w:ilvl="0" w:tplc="04090001">
      <w:start w:val="1"/>
      <w:numFmt w:val="bullet"/>
      <w:lvlText w:val=""/>
      <w:lvlJc w:val="left"/>
      <w:pPr>
        <w:ind w:left="2055" w:hanging="360"/>
      </w:pPr>
      <w:rPr>
        <w:rFonts w:ascii="Symbol" w:hAnsi="Symbol"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4" w15:restartNumberingAfterBreak="0">
    <w:nsid w:val="077127EA"/>
    <w:multiLevelType w:val="hybridMultilevel"/>
    <w:tmpl w:val="363AC296"/>
    <w:lvl w:ilvl="0" w:tplc="7F72BCAA">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C11D42"/>
    <w:multiLevelType w:val="hybridMultilevel"/>
    <w:tmpl w:val="7FAEC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DF2C99"/>
    <w:multiLevelType w:val="hybridMultilevel"/>
    <w:tmpl w:val="9B909412"/>
    <w:lvl w:ilvl="0" w:tplc="4E38267A">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7" w15:restartNumberingAfterBreak="0">
    <w:nsid w:val="1084416A"/>
    <w:multiLevelType w:val="hybridMultilevel"/>
    <w:tmpl w:val="91ACE6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AE1829"/>
    <w:multiLevelType w:val="hybridMultilevel"/>
    <w:tmpl w:val="1DDA96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A34A8D"/>
    <w:multiLevelType w:val="hybridMultilevel"/>
    <w:tmpl w:val="C0BC8E44"/>
    <w:lvl w:ilvl="0" w:tplc="23D64A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193E1496"/>
    <w:multiLevelType w:val="hybridMultilevel"/>
    <w:tmpl w:val="1DDA96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A0160B3"/>
    <w:multiLevelType w:val="hybridMultilevel"/>
    <w:tmpl w:val="BBA64BC4"/>
    <w:lvl w:ilvl="0" w:tplc="04090001">
      <w:start w:val="2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576D88"/>
    <w:multiLevelType w:val="hybridMultilevel"/>
    <w:tmpl w:val="DB527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A17321"/>
    <w:multiLevelType w:val="hybridMultilevel"/>
    <w:tmpl w:val="363AC296"/>
    <w:lvl w:ilvl="0" w:tplc="7F72BCAA">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CA3033"/>
    <w:multiLevelType w:val="hybridMultilevel"/>
    <w:tmpl w:val="A5AE7B82"/>
    <w:lvl w:ilvl="0" w:tplc="92E49E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18E7EFE"/>
    <w:multiLevelType w:val="hybridMultilevel"/>
    <w:tmpl w:val="9324323E"/>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6" w15:restartNumberingAfterBreak="0">
    <w:nsid w:val="26C4748E"/>
    <w:multiLevelType w:val="multilevel"/>
    <w:tmpl w:val="9CBAF17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7" w15:restartNumberingAfterBreak="0">
    <w:nsid w:val="2C7A77FB"/>
    <w:multiLevelType w:val="hybridMultilevel"/>
    <w:tmpl w:val="FE465814"/>
    <w:lvl w:ilvl="0" w:tplc="3724B562">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2E483C99"/>
    <w:multiLevelType w:val="hybridMultilevel"/>
    <w:tmpl w:val="1CA40850"/>
    <w:lvl w:ilvl="0" w:tplc="2B5E2E56">
      <w:start w:val="1"/>
      <w:numFmt w:val="decimal"/>
      <w:lvlText w:val="%1)"/>
      <w:lvlJc w:val="left"/>
      <w:pPr>
        <w:ind w:left="900" w:hanging="360"/>
      </w:pPr>
      <w:rPr>
        <w:rFonts w:hint="default"/>
        <w:b w:val="0"/>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31A7181C"/>
    <w:multiLevelType w:val="hybridMultilevel"/>
    <w:tmpl w:val="1DF21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9D1753"/>
    <w:multiLevelType w:val="hybridMultilevel"/>
    <w:tmpl w:val="9324323E"/>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1" w15:restartNumberingAfterBreak="0">
    <w:nsid w:val="3583236B"/>
    <w:multiLevelType w:val="hybridMultilevel"/>
    <w:tmpl w:val="1DDA96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78A70B7"/>
    <w:multiLevelType w:val="hybridMultilevel"/>
    <w:tmpl w:val="F9668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1B0292"/>
    <w:multiLevelType w:val="hybridMultilevel"/>
    <w:tmpl w:val="B6FEA92A"/>
    <w:lvl w:ilvl="0" w:tplc="53041F32">
      <w:start w:val="1"/>
      <w:numFmt w:val="decimal"/>
      <w:lvlText w:val="%1)"/>
      <w:lvlJc w:val="left"/>
      <w:pPr>
        <w:ind w:left="1070" w:hanging="360"/>
      </w:pPr>
      <w:rPr>
        <w:rFonts w:ascii="GHEA Grapalat" w:eastAsia="Times New Roman" w:hAnsi="GHEA Grapalat" w:cs="Sylfae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3E700FB3"/>
    <w:multiLevelType w:val="hybridMultilevel"/>
    <w:tmpl w:val="7CB244B0"/>
    <w:lvl w:ilvl="0" w:tplc="02EEE720">
      <w:start w:val="1"/>
      <w:numFmt w:val="decimal"/>
      <w:lvlText w:val="%1)"/>
      <w:lvlJc w:val="left"/>
      <w:pPr>
        <w:ind w:left="1800" w:hanging="360"/>
      </w:pPr>
      <w:rPr>
        <w:rFonts w:ascii="GHEA Mariam" w:hAnsi="GHEA Mariam" w:cs="Times New Roman" w:hint="default"/>
        <w:sz w:val="24"/>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25" w15:restartNumberingAfterBreak="0">
    <w:nsid w:val="432C2B92"/>
    <w:multiLevelType w:val="hybridMultilevel"/>
    <w:tmpl w:val="6902035C"/>
    <w:lvl w:ilvl="0" w:tplc="548CD50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4873CCC"/>
    <w:multiLevelType w:val="hybridMultilevel"/>
    <w:tmpl w:val="D630AF98"/>
    <w:lvl w:ilvl="0" w:tplc="BC3E3D80">
      <w:start w:val="1"/>
      <w:numFmt w:val="decimal"/>
      <w:lvlText w:val="%1."/>
      <w:lvlJc w:val="left"/>
      <w:pPr>
        <w:ind w:left="1080" w:hanging="360"/>
      </w:pPr>
      <w:rPr>
        <w:rFonts w:eastAsia="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4C312CC5"/>
    <w:multiLevelType w:val="hybridMultilevel"/>
    <w:tmpl w:val="98D825AC"/>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CB32120"/>
    <w:multiLevelType w:val="hybridMultilevel"/>
    <w:tmpl w:val="F0220A4E"/>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9" w15:restartNumberingAfterBreak="0">
    <w:nsid w:val="4F6A6407"/>
    <w:multiLevelType w:val="hybridMultilevel"/>
    <w:tmpl w:val="1DDA9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31" w15:restartNumberingAfterBreak="0">
    <w:nsid w:val="570F2C77"/>
    <w:multiLevelType w:val="hybridMultilevel"/>
    <w:tmpl w:val="FB74383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2" w15:restartNumberingAfterBreak="0">
    <w:nsid w:val="63A61BE8"/>
    <w:multiLevelType w:val="hybridMultilevel"/>
    <w:tmpl w:val="1DDA9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0A6245"/>
    <w:multiLevelType w:val="hybridMultilevel"/>
    <w:tmpl w:val="72A456A2"/>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34" w15:restartNumberingAfterBreak="0">
    <w:nsid w:val="6A5E67C3"/>
    <w:multiLevelType w:val="multilevel"/>
    <w:tmpl w:val="C65C5F9C"/>
    <w:lvl w:ilvl="0">
      <w:start w:val="1"/>
      <w:numFmt w:val="decimal"/>
      <w:lvlText w:val="%1)"/>
      <w:lvlJc w:val="left"/>
      <w:pPr>
        <w:ind w:left="2911" w:hanging="360"/>
      </w:pPr>
    </w:lvl>
    <w:lvl w:ilvl="1">
      <w:start w:val="1"/>
      <w:numFmt w:val="lowerLetter"/>
      <w:lvlText w:val="%2."/>
      <w:lvlJc w:val="left"/>
      <w:pPr>
        <w:ind w:left="3631" w:hanging="360"/>
      </w:pPr>
    </w:lvl>
    <w:lvl w:ilvl="2">
      <w:start w:val="1"/>
      <w:numFmt w:val="lowerRoman"/>
      <w:lvlText w:val="%3."/>
      <w:lvlJc w:val="right"/>
      <w:pPr>
        <w:ind w:left="4351" w:hanging="180"/>
      </w:pPr>
    </w:lvl>
    <w:lvl w:ilvl="3">
      <w:start w:val="1"/>
      <w:numFmt w:val="decimal"/>
      <w:lvlText w:val="%4."/>
      <w:lvlJc w:val="left"/>
      <w:pPr>
        <w:ind w:left="5071" w:hanging="360"/>
      </w:pPr>
    </w:lvl>
    <w:lvl w:ilvl="4">
      <w:start w:val="1"/>
      <w:numFmt w:val="lowerLetter"/>
      <w:lvlText w:val="%5."/>
      <w:lvlJc w:val="left"/>
      <w:pPr>
        <w:ind w:left="5791" w:hanging="360"/>
      </w:pPr>
    </w:lvl>
    <w:lvl w:ilvl="5">
      <w:start w:val="1"/>
      <w:numFmt w:val="lowerRoman"/>
      <w:lvlText w:val="%6."/>
      <w:lvlJc w:val="right"/>
      <w:pPr>
        <w:ind w:left="6511" w:hanging="180"/>
      </w:pPr>
    </w:lvl>
    <w:lvl w:ilvl="6">
      <w:start w:val="1"/>
      <w:numFmt w:val="decimal"/>
      <w:lvlText w:val="%7."/>
      <w:lvlJc w:val="left"/>
      <w:pPr>
        <w:ind w:left="7231" w:hanging="360"/>
      </w:pPr>
    </w:lvl>
    <w:lvl w:ilvl="7">
      <w:start w:val="1"/>
      <w:numFmt w:val="lowerLetter"/>
      <w:lvlText w:val="%8."/>
      <w:lvlJc w:val="left"/>
      <w:pPr>
        <w:ind w:left="7951" w:hanging="360"/>
      </w:pPr>
    </w:lvl>
    <w:lvl w:ilvl="8">
      <w:start w:val="1"/>
      <w:numFmt w:val="lowerRoman"/>
      <w:lvlText w:val="%9."/>
      <w:lvlJc w:val="right"/>
      <w:pPr>
        <w:ind w:left="8671" w:hanging="180"/>
      </w:pPr>
    </w:lvl>
  </w:abstractNum>
  <w:abstractNum w:abstractNumId="35" w15:restartNumberingAfterBreak="0">
    <w:nsid w:val="6ACD7904"/>
    <w:multiLevelType w:val="hybridMultilevel"/>
    <w:tmpl w:val="DE120EA2"/>
    <w:lvl w:ilvl="0" w:tplc="04090001">
      <w:start w:val="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B3E75B8"/>
    <w:multiLevelType w:val="hybridMultilevel"/>
    <w:tmpl w:val="87C052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7" w15:restartNumberingAfterBreak="0">
    <w:nsid w:val="6C346666"/>
    <w:multiLevelType w:val="hybridMultilevel"/>
    <w:tmpl w:val="6468738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8" w15:restartNumberingAfterBreak="0">
    <w:nsid w:val="6DB50AD7"/>
    <w:multiLevelType w:val="hybridMultilevel"/>
    <w:tmpl w:val="BB449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84006B"/>
    <w:multiLevelType w:val="hybridMultilevel"/>
    <w:tmpl w:val="9324323E"/>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40" w15:restartNumberingAfterBreak="0">
    <w:nsid w:val="720875C9"/>
    <w:multiLevelType w:val="hybridMultilevel"/>
    <w:tmpl w:val="DF3EE7E8"/>
    <w:lvl w:ilvl="0" w:tplc="DE5AC3D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703777D"/>
    <w:multiLevelType w:val="hybridMultilevel"/>
    <w:tmpl w:val="6D54C76C"/>
    <w:lvl w:ilvl="0" w:tplc="7EE2149E">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42" w15:restartNumberingAfterBreak="0">
    <w:nsid w:val="7BDD24BE"/>
    <w:multiLevelType w:val="hybridMultilevel"/>
    <w:tmpl w:val="F5C661CC"/>
    <w:lvl w:ilvl="0" w:tplc="3886E2B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3" w15:restartNumberingAfterBreak="0">
    <w:nsid w:val="7D4A554A"/>
    <w:multiLevelType w:val="hybridMultilevel"/>
    <w:tmpl w:val="584A647C"/>
    <w:lvl w:ilvl="0" w:tplc="2BBC492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44" w15:restartNumberingAfterBreak="0">
    <w:nsid w:val="7D4C0F91"/>
    <w:multiLevelType w:val="hybridMultilevel"/>
    <w:tmpl w:val="F948F318"/>
    <w:lvl w:ilvl="0" w:tplc="EEBAFF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2"/>
  </w:num>
  <w:num w:numId="2">
    <w:abstractNumId w:val="27"/>
  </w:num>
  <w:num w:numId="3">
    <w:abstractNumId w:val="43"/>
  </w:num>
  <w:num w:numId="4">
    <w:abstractNumId w:val="24"/>
  </w:num>
  <w:num w:numId="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6"/>
  </w:num>
  <w:num w:numId="8">
    <w:abstractNumId w:val="9"/>
  </w:num>
  <w:num w:numId="9">
    <w:abstractNumId w:val="11"/>
  </w:num>
  <w:num w:numId="10">
    <w:abstractNumId w:val="22"/>
  </w:num>
  <w:num w:numId="11">
    <w:abstractNumId w:val="1"/>
  </w:num>
  <w:num w:numId="12">
    <w:abstractNumId w:val="36"/>
  </w:num>
  <w:num w:numId="13">
    <w:abstractNumId w:val="38"/>
  </w:num>
  <w:num w:numId="14">
    <w:abstractNumId w:val="42"/>
  </w:num>
  <w:num w:numId="15">
    <w:abstractNumId w:val="44"/>
  </w:num>
  <w:num w:numId="16">
    <w:abstractNumId w:val="26"/>
  </w:num>
  <w:num w:numId="17">
    <w:abstractNumId w:val="40"/>
  </w:num>
  <w:num w:numId="18">
    <w:abstractNumId w:val="7"/>
  </w:num>
  <w:num w:numId="19">
    <w:abstractNumId w:val="35"/>
  </w:num>
  <w:num w:numId="20">
    <w:abstractNumId w:val="33"/>
  </w:num>
  <w:num w:numId="21">
    <w:abstractNumId w:val="31"/>
  </w:num>
  <w:num w:numId="22">
    <w:abstractNumId w:val="3"/>
  </w:num>
  <w:num w:numId="23">
    <w:abstractNumId w:val="28"/>
  </w:num>
  <w:num w:numId="24">
    <w:abstractNumId w:val="30"/>
  </w:num>
  <w:num w:numId="25">
    <w:abstractNumId w:val="14"/>
  </w:num>
  <w:num w:numId="26">
    <w:abstractNumId w:val="23"/>
  </w:num>
  <w:num w:numId="27">
    <w:abstractNumId w:val="12"/>
  </w:num>
  <w:num w:numId="28">
    <w:abstractNumId w:val="34"/>
  </w:num>
  <w:num w:numId="29">
    <w:abstractNumId w:val="18"/>
  </w:num>
  <w:num w:numId="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num>
  <w:num w:numId="32">
    <w:abstractNumId w:val="16"/>
  </w:num>
  <w:num w:numId="33">
    <w:abstractNumId w:val="29"/>
  </w:num>
  <w:num w:numId="34">
    <w:abstractNumId w:val="0"/>
  </w:num>
  <w:num w:numId="35">
    <w:abstractNumId w:val="8"/>
  </w:num>
  <w:num w:numId="36">
    <w:abstractNumId w:val="10"/>
  </w:num>
  <w:num w:numId="37">
    <w:abstractNumId w:val="21"/>
  </w:num>
  <w:num w:numId="38">
    <w:abstractNumId w:val="32"/>
  </w:num>
  <w:num w:numId="39">
    <w:abstractNumId w:val="19"/>
  </w:num>
  <w:num w:numId="40">
    <w:abstractNumId w:val="25"/>
  </w:num>
  <w:num w:numId="41">
    <w:abstractNumId w:val="13"/>
  </w:num>
  <w:num w:numId="42">
    <w:abstractNumId w:val="4"/>
  </w:num>
  <w:num w:numId="43">
    <w:abstractNumId w:val="39"/>
  </w:num>
  <w:num w:numId="44">
    <w:abstractNumId w:val="15"/>
  </w:num>
  <w:num w:numId="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4"/>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01D5C"/>
    <w:rsid w:val="00002344"/>
    <w:rsid w:val="00003384"/>
    <w:rsid w:val="000048FB"/>
    <w:rsid w:val="000058DB"/>
    <w:rsid w:val="00005933"/>
    <w:rsid w:val="00005977"/>
    <w:rsid w:val="00005D66"/>
    <w:rsid w:val="00007752"/>
    <w:rsid w:val="00007807"/>
    <w:rsid w:val="0001032A"/>
    <w:rsid w:val="00010380"/>
    <w:rsid w:val="00012831"/>
    <w:rsid w:val="00012DB7"/>
    <w:rsid w:val="00013823"/>
    <w:rsid w:val="000138C3"/>
    <w:rsid w:val="000143DA"/>
    <w:rsid w:val="00014527"/>
    <w:rsid w:val="00016057"/>
    <w:rsid w:val="00020421"/>
    <w:rsid w:val="000209B1"/>
    <w:rsid w:val="00024DB5"/>
    <w:rsid w:val="00025EBF"/>
    <w:rsid w:val="00026254"/>
    <w:rsid w:val="00026626"/>
    <w:rsid w:val="00027455"/>
    <w:rsid w:val="0002791E"/>
    <w:rsid w:val="00027A96"/>
    <w:rsid w:val="000302A0"/>
    <w:rsid w:val="00030BA6"/>
    <w:rsid w:val="00033B35"/>
    <w:rsid w:val="00034F0D"/>
    <w:rsid w:val="00036BC9"/>
    <w:rsid w:val="00036E88"/>
    <w:rsid w:val="0003741F"/>
    <w:rsid w:val="00037FD4"/>
    <w:rsid w:val="00040624"/>
    <w:rsid w:val="00040926"/>
    <w:rsid w:val="00042BE1"/>
    <w:rsid w:val="00042FB0"/>
    <w:rsid w:val="00043A6C"/>
    <w:rsid w:val="00044668"/>
    <w:rsid w:val="000450FD"/>
    <w:rsid w:val="00045899"/>
    <w:rsid w:val="000471DA"/>
    <w:rsid w:val="0004789E"/>
    <w:rsid w:val="000507FF"/>
    <w:rsid w:val="000518B4"/>
    <w:rsid w:val="000527D3"/>
    <w:rsid w:val="00053106"/>
    <w:rsid w:val="0005317F"/>
    <w:rsid w:val="00053C04"/>
    <w:rsid w:val="000547B7"/>
    <w:rsid w:val="0005631F"/>
    <w:rsid w:val="00056AC9"/>
    <w:rsid w:val="0005795C"/>
    <w:rsid w:val="0006068E"/>
    <w:rsid w:val="0006413C"/>
    <w:rsid w:val="000675F7"/>
    <w:rsid w:val="000675F8"/>
    <w:rsid w:val="00067A1A"/>
    <w:rsid w:val="00070073"/>
    <w:rsid w:val="000703B5"/>
    <w:rsid w:val="0007094C"/>
    <w:rsid w:val="00070FA3"/>
    <w:rsid w:val="000723B7"/>
    <w:rsid w:val="0007329D"/>
    <w:rsid w:val="0007387D"/>
    <w:rsid w:val="0007547D"/>
    <w:rsid w:val="00077ACC"/>
    <w:rsid w:val="00081D83"/>
    <w:rsid w:val="000823E7"/>
    <w:rsid w:val="00082E72"/>
    <w:rsid w:val="0008322E"/>
    <w:rsid w:val="00084FCE"/>
    <w:rsid w:val="000850D4"/>
    <w:rsid w:val="00085958"/>
    <w:rsid w:val="0008648A"/>
    <w:rsid w:val="0008712E"/>
    <w:rsid w:val="00087625"/>
    <w:rsid w:val="00087C2F"/>
    <w:rsid w:val="00087EE3"/>
    <w:rsid w:val="00090554"/>
    <w:rsid w:val="00090FFE"/>
    <w:rsid w:val="0009102D"/>
    <w:rsid w:val="000945B4"/>
    <w:rsid w:val="000946F9"/>
    <w:rsid w:val="000951BB"/>
    <w:rsid w:val="000969D1"/>
    <w:rsid w:val="000976FA"/>
    <w:rsid w:val="000A230E"/>
    <w:rsid w:val="000A33B4"/>
    <w:rsid w:val="000A3854"/>
    <w:rsid w:val="000A3F73"/>
    <w:rsid w:val="000A3F7F"/>
    <w:rsid w:val="000A7E10"/>
    <w:rsid w:val="000A7E2A"/>
    <w:rsid w:val="000B056F"/>
    <w:rsid w:val="000B25CD"/>
    <w:rsid w:val="000B4E13"/>
    <w:rsid w:val="000B6B62"/>
    <w:rsid w:val="000B75E3"/>
    <w:rsid w:val="000B7DBD"/>
    <w:rsid w:val="000C29C4"/>
    <w:rsid w:val="000C3C8C"/>
    <w:rsid w:val="000C3F73"/>
    <w:rsid w:val="000C7242"/>
    <w:rsid w:val="000C7798"/>
    <w:rsid w:val="000D0292"/>
    <w:rsid w:val="000D04E0"/>
    <w:rsid w:val="000D4165"/>
    <w:rsid w:val="000D4C41"/>
    <w:rsid w:val="000D5C2A"/>
    <w:rsid w:val="000D6639"/>
    <w:rsid w:val="000D7440"/>
    <w:rsid w:val="000E0603"/>
    <w:rsid w:val="000E0EB9"/>
    <w:rsid w:val="000E1E90"/>
    <w:rsid w:val="000E358C"/>
    <w:rsid w:val="000E3AF8"/>
    <w:rsid w:val="000E48FB"/>
    <w:rsid w:val="000E4B35"/>
    <w:rsid w:val="000E5A1A"/>
    <w:rsid w:val="000E6F08"/>
    <w:rsid w:val="000F068D"/>
    <w:rsid w:val="000F084C"/>
    <w:rsid w:val="000F0E50"/>
    <w:rsid w:val="000F12FD"/>
    <w:rsid w:val="000F28B0"/>
    <w:rsid w:val="000F41E2"/>
    <w:rsid w:val="000F4D5F"/>
    <w:rsid w:val="000F5905"/>
    <w:rsid w:val="000F7712"/>
    <w:rsid w:val="00101D2C"/>
    <w:rsid w:val="00102034"/>
    <w:rsid w:val="0010211F"/>
    <w:rsid w:val="00105C34"/>
    <w:rsid w:val="00110D44"/>
    <w:rsid w:val="001126DF"/>
    <w:rsid w:val="001128CF"/>
    <w:rsid w:val="0011497F"/>
    <w:rsid w:val="00114C2B"/>
    <w:rsid w:val="00115F86"/>
    <w:rsid w:val="001164E4"/>
    <w:rsid w:val="0011696F"/>
    <w:rsid w:val="00116E5B"/>
    <w:rsid w:val="0011706E"/>
    <w:rsid w:val="00121E1B"/>
    <w:rsid w:val="00122ACE"/>
    <w:rsid w:val="00124F49"/>
    <w:rsid w:val="0012638E"/>
    <w:rsid w:val="00127726"/>
    <w:rsid w:val="001277FB"/>
    <w:rsid w:val="001279E0"/>
    <w:rsid w:val="00131114"/>
    <w:rsid w:val="001313F8"/>
    <w:rsid w:val="001332E8"/>
    <w:rsid w:val="00133B3F"/>
    <w:rsid w:val="0013401C"/>
    <w:rsid w:val="00135E1D"/>
    <w:rsid w:val="001363A1"/>
    <w:rsid w:val="00140344"/>
    <w:rsid w:val="00140448"/>
    <w:rsid w:val="0014074D"/>
    <w:rsid w:val="001408CC"/>
    <w:rsid w:val="00141A01"/>
    <w:rsid w:val="00142728"/>
    <w:rsid w:val="001433FA"/>
    <w:rsid w:val="00143E03"/>
    <w:rsid w:val="00144351"/>
    <w:rsid w:val="001444B4"/>
    <w:rsid w:val="00146C07"/>
    <w:rsid w:val="00147A31"/>
    <w:rsid w:val="00152B05"/>
    <w:rsid w:val="0015341D"/>
    <w:rsid w:val="0015381F"/>
    <w:rsid w:val="00153AD7"/>
    <w:rsid w:val="00154CD0"/>
    <w:rsid w:val="00156560"/>
    <w:rsid w:val="00157166"/>
    <w:rsid w:val="00161C20"/>
    <w:rsid w:val="00161DCF"/>
    <w:rsid w:val="0016221C"/>
    <w:rsid w:val="001630BC"/>
    <w:rsid w:val="00163194"/>
    <w:rsid w:val="001632DB"/>
    <w:rsid w:val="0016390D"/>
    <w:rsid w:val="00163A1E"/>
    <w:rsid w:val="00164FF2"/>
    <w:rsid w:val="0016520A"/>
    <w:rsid w:val="001664A7"/>
    <w:rsid w:val="001706D1"/>
    <w:rsid w:val="001720C4"/>
    <w:rsid w:val="00173661"/>
    <w:rsid w:val="00174686"/>
    <w:rsid w:val="00174ADB"/>
    <w:rsid w:val="001751FD"/>
    <w:rsid w:val="001779B2"/>
    <w:rsid w:val="00177ABE"/>
    <w:rsid w:val="00180162"/>
    <w:rsid w:val="0018239F"/>
    <w:rsid w:val="00183812"/>
    <w:rsid w:val="0018446D"/>
    <w:rsid w:val="001849C4"/>
    <w:rsid w:val="0018536B"/>
    <w:rsid w:val="001908AE"/>
    <w:rsid w:val="001911C5"/>
    <w:rsid w:val="001923A9"/>
    <w:rsid w:val="00193F24"/>
    <w:rsid w:val="00197A1A"/>
    <w:rsid w:val="00197C66"/>
    <w:rsid w:val="001A0B0A"/>
    <w:rsid w:val="001A322D"/>
    <w:rsid w:val="001A476E"/>
    <w:rsid w:val="001A6427"/>
    <w:rsid w:val="001B011D"/>
    <w:rsid w:val="001B267E"/>
    <w:rsid w:val="001B2F44"/>
    <w:rsid w:val="001B360D"/>
    <w:rsid w:val="001B40B9"/>
    <w:rsid w:val="001B556C"/>
    <w:rsid w:val="001B5A9F"/>
    <w:rsid w:val="001C265D"/>
    <w:rsid w:val="001C2FAB"/>
    <w:rsid w:val="001C3351"/>
    <w:rsid w:val="001C3C60"/>
    <w:rsid w:val="001C41CE"/>
    <w:rsid w:val="001C4E76"/>
    <w:rsid w:val="001C510B"/>
    <w:rsid w:val="001C54EE"/>
    <w:rsid w:val="001C63AB"/>
    <w:rsid w:val="001C6EFD"/>
    <w:rsid w:val="001D05DC"/>
    <w:rsid w:val="001D0F17"/>
    <w:rsid w:val="001D1418"/>
    <w:rsid w:val="001D25A6"/>
    <w:rsid w:val="001D278A"/>
    <w:rsid w:val="001D33B6"/>
    <w:rsid w:val="001D49BE"/>
    <w:rsid w:val="001D616C"/>
    <w:rsid w:val="001D70A3"/>
    <w:rsid w:val="001E021F"/>
    <w:rsid w:val="001E19DF"/>
    <w:rsid w:val="001E3B72"/>
    <w:rsid w:val="001E4EBD"/>
    <w:rsid w:val="001E5F97"/>
    <w:rsid w:val="001E7002"/>
    <w:rsid w:val="001E716F"/>
    <w:rsid w:val="001E7519"/>
    <w:rsid w:val="001E7E31"/>
    <w:rsid w:val="001F00C0"/>
    <w:rsid w:val="001F0938"/>
    <w:rsid w:val="001F2C66"/>
    <w:rsid w:val="001F49D8"/>
    <w:rsid w:val="001F50C7"/>
    <w:rsid w:val="001F5262"/>
    <w:rsid w:val="001F5C3F"/>
    <w:rsid w:val="001F6BC7"/>
    <w:rsid w:val="001F6FB3"/>
    <w:rsid w:val="0020076F"/>
    <w:rsid w:val="00203286"/>
    <w:rsid w:val="00203701"/>
    <w:rsid w:val="00203B7D"/>
    <w:rsid w:val="00203EA3"/>
    <w:rsid w:val="0020513E"/>
    <w:rsid w:val="002055B6"/>
    <w:rsid w:val="00205EFA"/>
    <w:rsid w:val="00206764"/>
    <w:rsid w:val="002070FB"/>
    <w:rsid w:val="00207D69"/>
    <w:rsid w:val="002110BB"/>
    <w:rsid w:val="00213F66"/>
    <w:rsid w:val="00215B83"/>
    <w:rsid w:val="0021611D"/>
    <w:rsid w:val="00217925"/>
    <w:rsid w:val="00217C2A"/>
    <w:rsid w:val="002215FD"/>
    <w:rsid w:val="00221EAD"/>
    <w:rsid w:val="0022435F"/>
    <w:rsid w:val="0022542E"/>
    <w:rsid w:val="00225DB9"/>
    <w:rsid w:val="002268E4"/>
    <w:rsid w:val="00226E94"/>
    <w:rsid w:val="0022724D"/>
    <w:rsid w:val="00227EC4"/>
    <w:rsid w:val="00227F17"/>
    <w:rsid w:val="002305CE"/>
    <w:rsid w:val="002309E9"/>
    <w:rsid w:val="00230B4F"/>
    <w:rsid w:val="002310C1"/>
    <w:rsid w:val="002311FD"/>
    <w:rsid w:val="00234B8E"/>
    <w:rsid w:val="00234C52"/>
    <w:rsid w:val="00236C20"/>
    <w:rsid w:val="00236EB3"/>
    <w:rsid w:val="002370D3"/>
    <w:rsid w:val="00240529"/>
    <w:rsid w:val="00241261"/>
    <w:rsid w:val="0024130F"/>
    <w:rsid w:val="002418BE"/>
    <w:rsid w:val="00241D5E"/>
    <w:rsid w:val="00242289"/>
    <w:rsid w:val="00243012"/>
    <w:rsid w:val="00243F57"/>
    <w:rsid w:val="002446EB"/>
    <w:rsid w:val="00244CCC"/>
    <w:rsid w:val="002453E4"/>
    <w:rsid w:val="0024618D"/>
    <w:rsid w:val="0024693D"/>
    <w:rsid w:val="00250D34"/>
    <w:rsid w:val="00253BE9"/>
    <w:rsid w:val="002547D2"/>
    <w:rsid w:val="00254BCF"/>
    <w:rsid w:val="00255174"/>
    <w:rsid w:val="002556CC"/>
    <w:rsid w:val="00256581"/>
    <w:rsid w:val="00257741"/>
    <w:rsid w:val="00257CD0"/>
    <w:rsid w:val="00260050"/>
    <w:rsid w:val="00261D2A"/>
    <w:rsid w:val="00263600"/>
    <w:rsid w:val="00264FB7"/>
    <w:rsid w:val="0026505C"/>
    <w:rsid w:val="002676A2"/>
    <w:rsid w:val="0027165F"/>
    <w:rsid w:val="0027309C"/>
    <w:rsid w:val="0027378A"/>
    <w:rsid w:val="00273CA8"/>
    <w:rsid w:val="002750E3"/>
    <w:rsid w:val="00275941"/>
    <w:rsid w:val="002762A8"/>
    <w:rsid w:val="002808D0"/>
    <w:rsid w:val="00281EC6"/>
    <w:rsid w:val="00282A19"/>
    <w:rsid w:val="00282F1A"/>
    <w:rsid w:val="002838C8"/>
    <w:rsid w:val="00285065"/>
    <w:rsid w:val="00285954"/>
    <w:rsid w:val="00285CB2"/>
    <w:rsid w:val="00286B35"/>
    <w:rsid w:val="00287D9C"/>
    <w:rsid w:val="00290AD8"/>
    <w:rsid w:val="00291405"/>
    <w:rsid w:val="00291D5C"/>
    <w:rsid w:val="00292060"/>
    <w:rsid w:val="00292669"/>
    <w:rsid w:val="0029356D"/>
    <w:rsid w:val="00294797"/>
    <w:rsid w:val="00295798"/>
    <w:rsid w:val="00296E9D"/>
    <w:rsid w:val="0029744A"/>
    <w:rsid w:val="00297521"/>
    <w:rsid w:val="00297FC1"/>
    <w:rsid w:val="002A0AF7"/>
    <w:rsid w:val="002A0C66"/>
    <w:rsid w:val="002A0E7E"/>
    <w:rsid w:val="002A1B4E"/>
    <w:rsid w:val="002A1D08"/>
    <w:rsid w:val="002A32AF"/>
    <w:rsid w:val="002A33A1"/>
    <w:rsid w:val="002A5BA6"/>
    <w:rsid w:val="002A7570"/>
    <w:rsid w:val="002B02B1"/>
    <w:rsid w:val="002B4E0F"/>
    <w:rsid w:val="002B5A32"/>
    <w:rsid w:val="002B7502"/>
    <w:rsid w:val="002C024D"/>
    <w:rsid w:val="002C106D"/>
    <w:rsid w:val="002C2997"/>
    <w:rsid w:val="002C4289"/>
    <w:rsid w:val="002C47D3"/>
    <w:rsid w:val="002D14D1"/>
    <w:rsid w:val="002D2D10"/>
    <w:rsid w:val="002D3F4D"/>
    <w:rsid w:val="002D4E21"/>
    <w:rsid w:val="002D5445"/>
    <w:rsid w:val="002D60B8"/>
    <w:rsid w:val="002D6B06"/>
    <w:rsid w:val="002E0E1D"/>
    <w:rsid w:val="002E22CB"/>
    <w:rsid w:val="002E2DB2"/>
    <w:rsid w:val="002E3B52"/>
    <w:rsid w:val="002E3DE4"/>
    <w:rsid w:val="002E3EA4"/>
    <w:rsid w:val="002E4A87"/>
    <w:rsid w:val="002E4BF4"/>
    <w:rsid w:val="002E55F9"/>
    <w:rsid w:val="002E5E8A"/>
    <w:rsid w:val="002E6591"/>
    <w:rsid w:val="002E7717"/>
    <w:rsid w:val="002F1DAE"/>
    <w:rsid w:val="002F2536"/>
    <w:rsid w:val="002F2B8B"/>
    <w:rsid w:val="002F415D"/>
    <w:rsid w:val="002F4A27"/>
    <w:rsid w:val="002F500F"/>
    <w:rsid w:val="002F53E4"/>
    <w:rsid w:val="002F5502"/>
    <w:rsid w:val="002F5FE1"/>
    <w:rsid w:val="002F6203"/>
    <w:rsid w:val="002F7863"/>
    <w:rsid w:val="0030054C"/>
    <w:rsid w:val="00300B29"/>
    <w:rsid w:val="003018D6"/>
    <w:rsid w:val="00301A2C"/>
    <w:rsid w:val="00302003"/>
    <w:rsid w:val="00303026"/>
    <w:rsid w:val="0030372B"/>
    <w:rsid w:val="00304063"/>
    <w:rsid w:val="00304499"/>
    <w:rsid w:val="00305B80"/>
    <w:rsid w:val="003101B9"/>
    <w:rsid w:val="00311018"/>
    <w:rsid w:val="00311536"/>
    <w:rsid w:val="00311AD7"/>
    <w:rsid w:val="0031371A"/>
    <w:rsid w:val="003145D8"/>
    <w:rsid w:val="00314CDF"/>
    <w:rsid w:val="003157B3"/>
    <w:rsid w:val="003176AA"/>
    <w:rsid w:val="00317AFF"/>
    <w:rsid w:val="0032043D"/>
    <w:rsid w:val="00321B58"/>
    <w:rsid w:val="00321DD4"/>
    <w:rsid w:val="00324353"/>
    <w:rsid w:val="00324A0D"/>
    <w:rsid w:val="00324DCC"/>
    <w:rsid w:val="003265CE"/>
    <w:rsid w:val="00327EB8"/>
    <w:rsid w:val="00330F27"/>
    <w:rsid w:val="003328E0"/>
    <w:rsid w:val="00333E29"/>
    <w:rsid w:val="0033633B"/>
    <w:rsid w:val="0033638D"/>
    <w:rsid w:val="003365B4"/>
    <w:rsid w:val="00337864"/>
    <w:rsid w:val="00340E0E"/>
    <w:rsid w:val="003411FF"/>
    <w:rsid w:val="00345A63"/>
    <w:rsid w:val="00346D37"/>
    <w:rsid w:val="003502B3"/>
    <w:rsid w:val="003513AC"/>
    <w:rsid w:val="00351615"/>
    <w:rsid w:val="0035206C"/>
    <w:rsid w:val="003547F5"/>
    <w:rsid w:val="003556DE"/>
    <w:rsid w:val="003557E4"/>
    <w:rsid w:val="00356B71"/>
    <w:rsid w:val="00357066"/>
    <w:rsid w:val="003571A1"/>
    <w:rsid w:val="003607E2"/>
    <w:rsid w:val="00361080"/>
    <w:rsid w:val="003615F1"/>
    <w:rsid w:val="003627BD"/>
    <w:rsid w:val="0036461C"/>
    <w:rsid w:val="00366898"/>
    <w:rsid w:val="00366A71"/>
    <w:rsid w:val="00367FBD"/>
    <w:rsid w:val="00373197"/>
    <w:rsid w:val="00373954"/>
    <w:rsid w:val="003740CF"/>
    <w:rsid w:val="003754E3"/>
    <w:rsid w:val="00375FC8"/>
    <w:rsid w:val="00376650"/>
    <w:rsid w:val="003804ED"/>
    <w:rsid w:val="00380D94"/>
    <w:rsid w:val="0038136A"/>
    <w:rsid w:val="003858FA"/>
    <w:rsid w:val="0038605D"/>
    <w:rsid w:val="003877BB"/>
    <w:rsid w:val="003922F9"/>
    <w:rsid w:val="00393953"/>
    <w:rsid w:val="003953AA"/>
    <w:rsid w:val="00395591"/>
    <w:rsid w:val="00397657"/>
    <w:rsid w:val="003A0740"/>
    <w:rsid w:val="003A138D"/>
    <w:rsid w:val="003A3EAF"/>
    <w:rsid w:val="003A3EC7"/>
    <w:rsid w:val="003A676D"/>
    <w:rsid w:val="003A69A9"/>
    <w:rsid w:val="003B14F0"/>
    <w:rsid w:val="003B16D2"/>
    <w:rsid w:val="003B19E1"/>
    <w:rsid w:val="003B28AD"/>
    <w:rsid w:val="003B2ACC"/>
    <w:rsid w:val="003B2CE3"/>
    <w:rsid w:val="003B30F5"/>
    <w:rsid w:val="003B395C"/>
    <w:rsid w:val="003B5060"/>
    <w:rsid w:val="003B6564"/>
    <w:rsid w:val="003B70F0"/>
    <w:rsid w:val="003B7326"/>
    <w:rsid w:val="003B74B2"/>
    <w:rsid w:val="003B76DF"/>
    <w:rsid w:val="003B7A07"/>
    <w:rsid w:val="003B7FA3"/>
    <w:rsid w:val="003C0D6F"/>
    <w:rsid w:val="003C0F58"/>
    <w:rsid w:val="003C0FCB"/>
    <w:rsid w:val="003C35FD"/>
    <w:rsid w:val="003C5BFA"/>
    <w:rsid w:val="003C764B"/>
    <w:rsid w:val="003C7AEE"/>
    <w:rsid w:val="003D10E5"/>
    <w:rsid w:val="003D14D1"/>
    <w:rsid w:val="003D22D0"/>
    <w:rsid w:val="003D40CE"/>
    <w:rsid w:val="003D51B8"/>
    <w:rsid w:val="003D6747"/>
    <w:rsid w:val="003E2263"/>
    <w:rsid w:val="003E2D91"/>
    <w:rsid w:val="003E3095"/>
    <w:rsid w:val="003E32DA"/>
    <w:rsid w:val="003E553D"/>
    <w:rsid w:val="003F0819"/>
    <w:rsid w:val="003F0BC3"/>
    <w:rsid w:val="003F1517"/>
    <w:rsid w:val="003F1857"/>
    <w:rsid w:val="003F1CA5"/>
    <w:rsid w:val="003F2F0A"/>
    <w:rsid w:val="003F4715"/>
    <w:rsid w:val="003F68DB"/>
    <w:rsid w:val="003F7549"/>
    <w:rsid w:val="003F761A"/>
    <w:rsid w:val="003F7DD7"/>
    <w:rsid w:val="00403871"/>
    <w:rsid w:val="00403A9F"/>
    <w:rsid w:val="004049DD"/>
    <w:rsid w:val="00406495"/>
    <w:rsid w:val="00406B0C"/>
    <w:rsid w:val="0041009D"/>
    <w:rsid w:val="0041062C"/>
    <w:rsid w:val="00411798"/>
    <w:rsid w:val="0041326C"/>
    <w:rsid w:val="004139EE"/>
    <w:rsid w:val="00414081"/>
    <w:rsid w:val="00415F65"/>
    <w:rsid w:val="00420F78"/>
    <w:rsid w:val="00421199"/>
    <w:rsid w:val="00421849"/>
    <w:rsid w:val="0042305C"/>
    <w:rsid w:val="004250FC"/>
    <w:rsid w:val="004256EE"/>
    <w:rsid w:val="00425A7D"/>
    <w:rsid w:val="00425E79"/>
    <w:rsid w:val="00427984"/>
    <w:rsid w:val="004311F2"/>
    <w:rsid w:val="0043126A"/>
    <w:rsid w:val="00431E6C"/>
    <w:rsid w:val="0043453B"/>
    <w:rsid w:val="004348AA"/>
    <w:rsid w:val="00435953"/>
    <w:rsid w:val="00436435"/>
    <w:rsid w:val="004368E1"/>
    <w:rsid w:val="00437448"/>
    <w:rsid w:val="004375AD"/>
    <w:rsid w:val="00437B14"/>
    <w:rsid w:val="004402AE"/>
    <w:rsid w:val="0044174F"/>
    <w:rsid w:val="00441BA2"/>
    <w:rsid w:val="00441C57"/>
    <w:rsid w:val="00443FAE"/>
    <w:rsid w:val="00444C39"/>
    <w:rsid w:val="004453BF"/>
    <w:rsid w:val="004457CB"/>
    <w:rsid w:val="00445EEB"/>
    <w:rsid w:val="00446652"/>
    <w:rsid w:val="00446B3A"/>
    <w:rsid w:val="00447892"/>
    <w:rsid w:val="00447896"/>
    <w:rsid w:val="00447E14"/>
    <w:rsid w:val="00450F87"/>
    <w:rsid w:val="004510F3"/>
    <w:rsid w:val="00452348"/>
    <w:rsid w:val="00453A3C"/>
    <w:rsid w:val="00453EAE"/>
    <w:rsid w:val="00454E55"/>
    <w:rsid w:val="00454F98"/>
    <w:rsid w:val="00455F39"/>
    <w:rsid w:val="004568D5"/>
    <w:rsid w:val="00456B79"/>
    <w:rsid w:val="00461BBC"/>
    <w:rsid w:val="004636D0"/>
    <w:rsid w:val="0046543E"/>
    <w:rsid w:val="00466ACF"/>
    <w:rsid w:val="0046772D"/>
    <w:rsid w:val="00467D15"/>
    <w:rsid w:val="00470BD3"/>
    <w:rsid w:val="004711B7"/>
    <w:rsid w:val="00472038"/>
    <w:rsid w:val="00472D2B"/>
    <w:rsid w:val="00473093"/>
    <w:rsid w:val="004750E0"/>
    <w:rsid w:val="004754E1"/>
    <w:rsid w:val="00476526"/>
    <w:rsid w:val="00476B35"/>
    <w:rsid w:val="004778D7"/>
    <w:rsid w:val="004809E2"/>
    <w:rsid w:val="00480FBC"/>
    <w:rsid w:val="00481739"/>
    <w:rsid w:val="00481F2D"/>
    <w:rsid w:val="004823AC"/>
    <w:rsid w:val="00483702"/>
    <w:rsid w:val="00485302"/>
    <w:rsid w:val="00485A5C"/>
    <w:rsid w:val="00486E1C"/>
    <w:rsid w:val="00487AF1"/>
    <w:rsid w:val="00487C52"/>
    <w:rsid w:val="00490CAD"/>
    <w:rsid w:val="00491E89"/>
    <w:rsid w:val="00496AB1"/>
    <w:rsid w:val="00496ADA"/>
    <w:rsid w:val="00497063"/>
    <w:rsid w:val="0049778F"/>
    <w:rsid w:val="00497EE2"/>
    <w:rsid w:val="00497EF5"/>
    <w:rsid w:val="004A0749"/>
    <w:rsid w:val="004A236C"/>
    <w:rsid w:val="004A2785"/>
    <w:rsid w:val="004A2A8E"/>
    <w:rsid w:val="004A41DA"/>
    <w:rsid w:val="004A4633"/>
    <w:rsid w:val="004A5516"/>
    <w:rsid w:val="004A57D8"/>
    <w:rsid w:val="004A5908"/>
    <w:rsid w:val="004A5CF1"/>
    <w:rsid w:val="004A6867"/>
    <w:rsid w:val="004A7EC9"/>
    <w:rsid w:val="004B0BFA"/>
    <w:rsid w:val="004B19D3"/>
    <w:rsid w:val="004B5AC9"/>
    <w:rsid w:val="004B6C7C"/>
    <w:rsid w:val="004C1888"/>
    <w:rsid w:val="004C1BC2"/>
    <w:rsid w:val="004C2571"/>
    <w:rsid w:val="004C289E"/>
    <w:rsid w:val="004C2A75"/>
    <w:rsid w:val="004C2EF1"/>
    <w:rsid w:val="004C2F3F"/>
    <w:rsid w:val="004C31E8"/>
    <w:rsid w:val="004C4351"/>
    <w:rsid w:val="004C493C"/>
    <w:rsid w:val="004C4A4C"/>
    <w:rsid w:val="004C4F42"/>
    <w:rsid w:val="004C534F"/>
    <w:rsid w:val="004C6D93"/>
    <w:rsid w:val="004C74A9"/>
    <w:rsid w:val="004D05DC"/>
    <w:rsid w:val="004D2DBD"/>
    <w:rsid w:val="004D407B"/>
    <w:rsid w:val="004D515A"/>
    <w:rsid w:val="004D51C4"/>
    <w:rsid w:val="004D6B98"/>
    <w:rsid w:val="004D7E2F"/>
    <w:rsid w:val="004E05B7"/>
    <w:rsid w:val="004E09D9"/>
    <w:rsid w:val="004E11C4"/>
    <w:rsid w:val="004E15F9"/>
    <w:rsid w:val="004E192A"/>
    <w:rsid w:val="004E2DF3"/>
    <w:rsid w:val="004E2F10"/>
    <w:rsid w:val="004E411D"/>
    <w:rsid w:val="004E5346"/>
    <w:rsid w:val="004E6607"/>
    <w:rsid w:val="004E669A"/>
    <w:rsid w:val="004F0896"/>
    <w:rsid w:val="004F0954"/>
    <w:rsid w:val="004F1778"/>
    <w:rsid w:val="004F1A52"/>
    <w:rsid w:val="004F2F75"/>
    <w:rsid w:val="004F50B6"/>
    <w:rsid w:val="004F530C"/>
    <w:rsid w:val="004F5B37"/>
    <w:rsid w:val="004F6D29"/>
    <w:rsid w:val="005002EF"/>
    <w:rsid w:val="00501DA0"/>
    <w:rsid w:val="005026E2"/>
    <w:rsid w:val="00502B18"/>
    <w:rsid w:val="00503FFF"/>
    <w:rsid w:val="005045A6"/>
    <w:rsid w:val="00505351"/>
    <w:rsid w:val="0050555F"/>
    <w:rsid w:val="00505F82"/>
    <w:rsid w:val="005065FE"/>
    <w:rsid w:val="005067D9"/>
    <w:rsid w:val="00506EAA"/>
    <w:rsid w:val="0051021A"/>
    <w:rsid w:val="00510B76"/>
    <w:rsid w:val="00510F01"/>
    <w:rsid w:val="00511453"/>
    <w:rsid w:val="00511EDE"/>
    <w:rsid w:val="005147D2"/>
    <w:rsid w:val="005153FE"/>
    <w:rsid w:val="00516226"/>
    <w:rsid w:val="00516ED3"/>
    <w:rsid w:val="00517895"/>
    <w:rsid w:val="00517A65"/>
    <w:rsid w:val="00521776"/>
    <w:rsid w:val="00521D7B"/>
    <w:rsid w:val="00522240"/>
    <w:rsid w:val="00522584"/>
    <w:rsid w:val="0052262A"/>
    <w:rsid w:val="005249A9"/>
    <w:rsid w:val="00526255"/>
    <w:rsid w:val="005264EC"/>
    <w:rsid w:val="005265C6"/>
    <w:rsid w:val="00527800"/>
    <w:rsid w:val="00527A89"/>
    <w:rsid w:val="00530FE9"/>
    <w:rsid w:val="005319AB"/>
    <w:rsid w:val="00531C7E"/>
    <w:rsid w:val="00531F8A"/>
    <w:rsid w:val="005331C1"/>
    <w:rsid w:val="00535168"/>
    <w:rsid w:val="00535B6B"/>
    <w:rsid w:val="00535F1E"/>
    <w:rsid w:val="00537F5E"/>
    <w:rsid w:val="00540820"/>
    <w:rsid w:val="00541472"/>
    <w:rsid w:val="0054194F"/>
    <w:rsid w:val="005421F9"/>
    <w:rsid w:val="005428B5"/>
    <w:rsid w:val="00544101"/>
    <w:rsid w:val="00545BDF"/>
    <w:rsid w:val="00546659"/>
    <w:rsid w:val="00547DE6"/>
    <w:rsid w:val="005503CB"/>
    <w:rsid w:val="00550BCE"/>
    <w:rsid w:val="00552C4C"/>
    <w:rsid w:val="00552FD5"/>
    <w:rsid w:val="00553560"/>
    <w:rsid w:val="00554B49"/>
    <w:rsid w:val="005559D6"/>
    <w:rsid w:val="00555A1B"/>
    <w:rsid w:val="005568F8"/>
    <w:rsid w:val="0055735B"/>
    <w:rsid w:val="00561482"/>
    <w:rsid w:val="0056232A"/>
    <w:rsid w:val="00562833"/>
    <w:rsid w:val="00563879"/>
    <w:rsid w:val="00564411"/>
    <w:rsid w:val="005646DB"/>
    <w:rsid w:val="00565081"/>
    <w:rsid w:val="00566FC1"/>
    <w:rsid w:val="00575D81"/>
    <w:rsid w:val="00576DE8"/>
    <w:rsid w:val="00577378"/>
    <w:rsid w:val="00582134"/>
    <w:rsid w:val="005842B1"/>
    <w:rsid w:val="00584A0F"/>
    <w:rsid w:val="00584CCE"/>
    <w:rsid w:val="00585086"/>
    <w:rsid w:val="00585877"/>
    <w:rsid w:val="00585C42"/>
    <w:rsid w:val="00586CB6"/>
    <w:rsid w:val="005870FF"/>
    <w:rsid w:val="00590324"/>
    <w:rsid w:val="005908F8"/>
    <w:rsid w:val="005912B7"/>
    <w:rsid w:val="00591A4C"/>
    <w:rsid w:val="00593162"/>
    <w:rsid w:val="00594B56"/>
    <w:rsid w:val="00595C69"/>
    <w:rsid w:val="005968FB"/>
    <w:rsid w:val="00597929"/>
    <w:rsid w:val="00597EF5"/>
    <w:rsid w:val="005A1459"/>
    <w:rsid w:val="005A1914"/>
    <w:rsid w:val="005A1B60"/>
    <w:rsid w:val="005A2593"/>
    <w:rsid w:val="005A31EC"/>
    <w:rsid w:val="005A4042"/>
    <w:rsid w:val="005A4932"/>
    <w:rsid w:val="005A68E0"/>
    <w:rsid w:val="005A779E"/>
    <w:rsid w:val="005B2900"/>
    <w:rsid w:val="005B2CE1"/>
    <w:rsid w:val="005B5F46"/>
    <w:rsid w:val="005C0653"/>
    <w:rsid w:val="005C2AA8"/>
    <w:rsid w:val="005C2D54"/>
    <w:rsid w:val="005C554E"/>
    <w:rsid w:val="005C5C32"/>
    <w:rsid w:val="005C5DF1"/>
    <w:rsid w:val="005C709A"/>
    <w:rsid w:val="005C7286"/>
    <w:rsid w:val="005D0333"/>
    <w:rsid w:val="005D073B"/>
    <w:rsid w:val="005D112B"/>
    <w:rsid w:val="005D31BF"/>
    <w:rsid w:val="005D329D"/>
    <w:rsid w:val="005D3E06"/>
    <w:rsid w:val="005D5DC9"/>
    <w:rsid w:val="005D6555"/>
    <w:rsid w:val="005D6CCD"/>
    <w:rsid w:val="005D7211"/>
    <w:rsid w:val="005D72C9"/>
    <w:rsid w:val="005E028B"/>
    <w:rsid w:val="005E083B"/>
    <w:rsid w:val="005E0A1E"/>
    <w:rsid w:val="005E112E"/>
    <w:rsid w:val="005E24D1"/>
    <w:rsid w:val="005E2C5C"/>
    <w:rsid w:val="005E2EAD"/>
    <w:rsid w:val="005E57A4"/>
    <w:rsid w:val="005E705E"/>
    <w:rsid w:val="005E78D0"/>
    <w:rsid w:val="005E7CF2"/>
    <w:rsid w:val="005F05C0"/>
    <w:rsid w:val="005F10BE"/>
    <w:rsid w:val="005F299F"/>
    <w:rsid w:val="005F2F33"/>
    <w:rsid w:val="005F417B"/>
    <w:rsid w:val="005F546B"/>
    <w:rsid w:val="005F6872"/>
    <w:rsid w:val="005F692D"/>
    <w:rsid w:val="005F70D0"/>
    <w:rsid w:val="005F7143"/>
    <w:rsid w:val="00600CE7"/>
    <w:rsid w:val="00602813"/>
    <w:rsid w:val="006039E0"/>
    <w:rsid w:val="00603C16"/>
    <w:rsid w:val="0060492A"/>
    <w:rsid w:val="00604FF1"/>
    <w:rsid w:val="0060544D"/>
    <w:rsid w:val="00605BD3"/>
    <w:rsid w:val="00607D2B"/>
    <w:rsid w:val="006133BB"/>
    <w:rsid w:val="006143B9"/>
    <w:rsid w:val="006146C5"/>
    <w:rsid w:val="00620882"/>
    <w:rsid w:val="00623F87"/>
    <w:rsid w:val="00625BB5"/>
    <w:rsid w:val="006262E2"/>
    <w:rsid w:val="006272C1"/>
    <w:rsid w:val="00631427"/>
    <w:rsid w:val="006321B1"/>
    <w:rsid w:val="00632566"/>
    <w:rsid w:val="006328CF"/>
    <w:rsid w:val="006350EB"/>
    <w:rsid w:val="0063528F"/>
    <w:rsid w:val="00636556"/>
    <w:rsid w:val="00637B7A"/>
    <w:rsid w:val="00642391"/>
    <w:rsid w:val="006438FE"/>
    <w:rsid w:val="00643BC7"/>
    <w:rsid w:val="00644258"/>
    <w:rsid w:val="006460DF"/>
    <w:rsid w:val="00646E3B"/>
    <w:rsid w:val="006509EE"/>
    <w:rsid w:val="00651698"/>
    <w:rsid w:val="006534FD"/>
    <w:rsid w:val="0065585B"/>
    <w:rsid w:val="006561A0"/>
    <w:rsid w:val="006568B7"/>
    <w:rsid w:val="00656AD5"/>
    <w:rsid w:val="0065785C"/>
    <w:rsid w:val="00657B3F"/>
    <w:rsid w:val="00657C81"/>
    <w:rsid w:val="00657CC3"/>
    <w:rsid w:val="00660A0C"/>
    <w:rsid w:val="00660C1D"/>
    <w:rsid w:val="00661BA1"/>
    <w:rsid w:val="00661FE5"/>
    <w:rsid w:val="00664FB9"/>
    <w:rsid w:val="0066657E"/>
    <w:rsid w:val="00666FB5"/>
    <w:rsid w:val="006672C6"/>
    <w:rsid w:val="00667A92"/>
    <w:rsid w:val="0067124B"/>
    <w:rsid w:val="00680A2A"/>
    <w:rsid w:val="00680B7C"/>
    <w:rsid w:val="00681C09"/>
    <w:rsid w:val="00682770"/>
    <w:rsid w:val="00682A68"/>
    <w:rsid w:val="00683E5E"/>
    <w:rsid w:val="0068525C"/>
    <w:rsid w:val="00686311"/>
    <w:rsid w:val="006879FB"/>
    <w:rsid w:val="00690EA8"/>
    <w:rsid w:val="0069340E"/>
    <w:rsid w:val="00694DBD"/>
    <w:rsid w:val="00696F2B"/>
    <w:rsid w:val="00696F8B"/>
    <w:rsid w:val="006A05B4"/>
    <w:rsid w:val="006A1057"/>
    <w:rsid w:val="006A17CA"/>
    <w:rsid w:val="006A3102"/>
    <w:rsid w:val="006A4119"/>
    <w:rsid w:val="006A64E7"/>
    <w:rsid w:val="006A6853"/>
    <w:rsid w:val="006B0623"/>
    <w:rsid w:val="006B185B"/>
    <w:rsid w:val="006B1E92"/>
    <w:rsid w:val="006B1EA0"/>
    <w:rsid w:val="006B258F"/>
    <w:rsid w:val="006B301E"/>
    <w:rsid w:val="006B30AB"/>
    <w:rsid w:val="006B634C"/>
    <w:rsid w:val="006B693B"/>
    <w:rsid w:val="006B6CB8"/>
    <w:rsid w:val="006B7590"/>
    <w:rsid w:val="006B775F"/>
    <w:rsid w:val="006C008B"/>
    <w:rsid w:val="006C05B9"/>
    <w:rsid w:val="006C2D17"/>
    <w:rsid w:val="006C34B3"/>
    <w:rsid w:val="006C3C22"/>
    <w:rsid w:val="006C41BB"/>
    <w:rsid w:val="006C62A3"/>
    <w:rsid w:val="006C7DB7"/>
    <w:rsid w:val="006D0028"/>
    <w:rsid w:val="006D0092"/>
    <w:rsid w:val="006D02F8"/>
    <w:rsid w:val="006D0454"/>
    <w:rsid w:val="006D180F"/>
    <w:rsid w:val="006D2F0E"/>
    <w:rsid w:val="006D4833"/>
    <w:rsid w:val="006D4975"/>
    <w:rsid w:val="006E0226"/>
    <w:rsid w:val="006E18F5"/>
    <w:rsid w:val="006E2D98"/>
    <w:rsid w:val="006E313D"/>
    <w:rsid w:val="006E4AB7"/>
    <w:rsid w:val="006E521D"/>
    <w:rsid w:val="006E59AE"/>
    <w:rsid w:val="006E6DD7"/>
    <w:rsid w:val="006E7BA8"/>
    <w:rsid w:val="006F07C4"/>
    <w:rsid w:val="006F235A"/>
    <w:rsid w:val="006F314A"/>
    <w:rsid w:val="006F5351"/>
    <w:rsid w:val="006F616C"/>
    <w:rsid w:val="00700E33"/>
    <w:rsid w:val="00701A5F"/>
    <w:rsid w:val="00701ADD"/>
    <w:rsid w:val="00703836"/>
    <w:rsid w:val="00703C73"/>
    <w:rsid w:val="00705794"/>
    <w:rsid w:val="00707811"/>
    <w:rsid w:val="0070784C"/>
    <w:rsid w:val="00707E70"/>
    <w:rsid w:val="00710C03"/>
    <w:rsid w:val="007111DD"/>
    <w:rsid w:val="0071446E"/>
    <w:rsid w:val="00714836"/>
    <w:rsid w:val="00716016"/>
    <w:rsid w:val="0071607C"/>
    <w:rsid w:val="00716CBA"/>
    <w:rsid w:val="007171D9"/>
    <w:rsid w:val="00717696"/>
    <w:rsid w:val="0071793F"/>
    <w:rsid w:val="00720301"/>
    <w:rsid w:val="00720984"/>
    <w:rsid w:val="007209B4"/>
    <w:rsid w:val="00721DD2"/>
    <w:rsid w:val="0072235A"/>
    <w:rsid w:val="00722495"/>
    <w:rsid w:val="00723091"/>
    <w:rsid w:val="00724093"/>
    <w:rsid w:val="00724ADA"/>
    <w:rsid w:val="00725F2B"/>
    <w:rsid w:val="0072648A"/>
    <w:rsid w:val="00727DD2"/>
    <w:rsid w:val="0073133A"/>
    <w:rsid w:val="00733AD5"/>
    <w:rsid w:val="0073597D"/>
    <w:rsid w:val="00736733"/>
    <w:rsid w:val="00736E4F"/>
    <w:rsid w:val="00736FF1"/>
    <w:rsid w:val="00737413"/>
    <w:rsid w:val="007447A2"/>
    <w:rsid w:val="007457A1"/>
    <w:rsid w:val="007471AD"/>
    <w:rsid w:val="007506EE"/>
    <w:rsid w:val="00750A1D"/>
    <w:rsid w:val="00751FA8"/>
    <w:rsid w:val="0075253F"/>
    <w:rsid w:val="00752F7C"/>
    <w:rsid w:val="007535BD"/>
    <w:rsid w:val="00754629"/>
    <w:rsid w:val="00754EF3"/>
    <w:rsid w:val="007557EA"/>
    <w:rsid w:val="00755864"/>
    <w:rsid w:val="007565D3"/>
    <w:rsid w:val="00756A84"/>
    <w:rsid w:val="00757EC7"/>
    <w:rsid w:val="007601AF"/>
    <w:rsid w:val="00760911"/>
    <w:rsid w:val="00760E42"/>
    <w:rsid w:val="00761333"/>
    <w:rsid w:val="00761B16"/>
    <w:rsid w:val="0076296D"/>
    <w:rsid w:val="00770D9A"/>
    <w:rsid w:val="007713CC"/>
    <w:rsid w:val="00772672"/>
    <w:rsid w:val="00774D81"/>
    <w:rsid w:val="00776210"/>
    <w:rsid w:val="00776520"/>
    <w:rsid w:val="00776C1E"/>
    <w:rsid w:val="007804FA"/>
    <w:rsid w:val="00780A5B"/>
    <w:rsid w:val="00780D2C"/>
    <w:rsid w:val="00781179"/>
    <w:rsid w:val="00782A33"/>
    <w:rsid w:val="00784F99"/>
    <w:rsid w:val="00785499"/>
    <w:rsid w:val="00785717"/>
    <w:rsid w:val="00785EEC"/>
    <w:rsid w:val="00790060"/>
    <w:rsid w:val="00790979"/>
    <w:rsid w:val="00792C64"/>
    <w:rsid w:val="0079329A"/>
    <w:rsid w:val="00797775"/>
    <w:rsid w:val="007A2A42"/>
    <w:rsid w:val="007A37C2"/>
    <w:rsid w:val="007A4DEC"/>
    <w:rsid w:val="007A4F7F"/>
    <w:rsid w:val="007A7D2D"/>
    <w:rsid w:val="007B1F41"/>
    <w:rsid w:val="007B29F2"/>
    <w:rsid w:val="007B3B20"/>
    <w:rsid w:val="007B3F46"/>
    <w:rsid w:val="007B4744"/>
    <w:rsid w:val="007B48D7"/>
    <w:rsid w:val="007B54D5"/>
    <w:rsid w:val="007B6911"/>
    <w:rsid w:val="007B7A67"/>
    <w:rsid w:val="007C132B"/>
    <w:rsid w:val="007C1BA5"/>
    <w:rsid w:val="007C28B5"/>
    <w:rsid w:val="007C3453"/>
    <w:rsid w:val="007C3F8D"/>
    <w:rsid w:val="007C5485"/>
    <w:rsid w:val="007C67A1"/>
    <w:rsid w:val="007D0D4D"/>
    <w:rsid w:val="007D14CA"/>
    <w:rsid w:val="007D2191"/>
    <w:rsid w:val="007D2623"/>
    <w:rsid w:val="007D2667"/>
    <w:rsid w:val="007D31F3"/>
    <w:rsid w:val="007D34D7"/>
    <w:rsid w:val="007D36B3"/>
    <w:rsid w:val="007D4438"/>
    <w:rsid w:val="007D4D54"/>
    <w:rsid w:val="007D5117"/>
    <w:rsid w:val="007D6903"/>
    <w:rsid w:val="007D7365"/>
    <w:rsid w:val="007E1CBD"/>
    <w:rsid w:val="007E20E9"/>
    <w:rsid w:val="007E2C82"/>
    <w:rsid w:val="007E4CE9"/>
    <w:rsid w:val="007E4DD0"/>
    <w:rsid w:val="007F0074"/>
    <w:rsid w:val="007F134C"/>
    <w:rsid w:val="007F1A46"/>
    <w:rsid w:val="007F3B14"/>
    <w:rsid w:val="007F41F4"/>
    <w:rsid w:val="007F4995"/>
    <w:rsid w:val="007F4DA2"/>
    <w:rsid w:val="00800528"/>
    <w:rsid w:val="00800E2A"/>
    <w:rsid w:val="0080307B"/>
    <w:rsid w:val="00803DF2"/>
    <w:rsid w:val="00803FC6"/>
    <w:rsid w:val="008043AE"/>
    <w:rsid w:val="00805148"/>
    <w:rsid w:val="00805F72"/>
    <w:rsid w:val="00810724"/>
    <w:rsid w:val="00810BC0"/>
    <w:rsid w:val="00811061"/>
    <w:rsid w:val="00812169"/>
    <w:rsid w:val="00812E21"/>
    <w:rsid w:val="00813287"/>
    <w:rsid w:val="00813892"/>
    <w:rsid w:val="00815A8D"/>
    <w:rsid w:val="0081695E"/>
    <w:rsid w:val="00816D59"/>
    <w:rsid w:val="008172FE"/>
    <w:rsid w:val="0081780A"/>
    <w:rsid w:val="00821A29"/>
    <w:rsid w:val="008224B8"/>
    <w:rsid w:val="0082346B"/>
    <w:rsid w:val="0082412D"/>
    <w:rsid w:val="00824A9F"/>
    <w:rsid w:val="00824D5F"/>
    <w:rsid w:val="0082554F"/>
    <w:rsid w:val="0083008C"/>
    <w:rsid w:val="0083031D"/>
    <w:rsid w:val="00830B67"/>
    <w:rsid w:val="008312A1"/>
    <w:rsid w:val="00831FE2"/>
    <w:rsid w:val="00833744"/>
    <w:rsid w:val="0083517D"/>
    <w:rsid w:val="00835DEF"/>
    <w:rsid w:val="00836F33"/>
    <w:rsid w:val="00844366"/>
    <w:rsid w:val="008458B5"/>
    <w:rsid w:val="00846C03"/>
    <w:rsid w:val="00851C2F"/>
    <w:rsid w:val="008531CC"/>
    <w:rsid w:val="0085363A"/>
    <w:rsid w:val="00853730"/>
    <w:rsid w:val="00853C7E"/>
    <w:rsid w:val="00854548"/>
    <w:rsid w:val="00855918"/>
    <w:rsid w:val="00856DF7"/>
    <w:rsid w:val="00857577"/>
    <w:rsid w:val="008610D5"/>
    <w:rsid w:val="00861D65"/>
    <w:rsid w:val="00862B08"/>
    <w:rsid w:val="0086348B"/>
    <w:rsid w:val="008635C4"/>
    <w:rsid w:val="00863782"/>
    <w:rsid w:val="00863A6C"/>
    <w:rsid w:val="00865BBC"/>
    <w:rsid w:val="00866D26"/>
    <w:rsid w:val="00870498"/>
    <w:rsid w:val="00870909"/>
    <w:rsid w:val="00870A5B"/>
    <w:rsid w:val="00871EA2"/>
    <w:rsid w:val="00872039"/>
    <w:rsid w:val="00873E81"/>
    <w:rsid w:val="008746A3"/>
    <w:rsid w:val="00874B0D"/>
    <w:rsid w:val="00875564"/>
    <w:rsid w:val="00875757"/>
    <w:rsid w:val="00875B9A"/>
    <w:rsid w:val="00875D74"/>
    <w:rsid w:val="008762E3"/>
    <w:rsid w:val="00876E0B"/>
    <w:rsid w:val="00877169"/>
    <w:rsid w:val="0088164E"/>
    <w:rsid w:val="00881DB5"/>
    <w:rsid w:val="00881FB6"/>
    <w:rsid w:val="00882CA9"/>
    <w:rsid w:val="00882FD0"/>
    <w:rsid w:val="0088337E"/>
    <w:rsid w:val="008847DD"/>
    <w:rsid w:val="00887223"/>
    <w:rsid w:val="00890577"/>
    <w:rsid w:val="00891085"/>
    <w:rsid w:val="00892D53"/>
    <w:rsid w:val="00893212"/>
    <w:rsid w:val="00894528"/>
    <w:rsid w:val="008949E2"/>
    <w:rsid w:val="00895906"/>
    <w:rsid w:val="008969B8"/>
    <w:rsid w:val="00896D7F"/>
    <w:rsid w:val="008977B2"/>
    <w:rsid w:val="008A0038"/>
    <w:rsid w:val="008A01A9"/>
    <w:rsid w:val="008A0F75"/>
    <w:rsid w:val="008A3500"/>
    <w:rsid w:val="008A35B2"/>
    <w:rsid w:val="008A365B"/>
    <w:rsid w:val="008A4BC7"/>
    <w:rsid w:val="008A4D49"/>
    <w:rsid w:val="008A4D74"/>
    <w:rsid w:val="008A62CA"/>
    <w:rsid w:val="008A696C"/>
    <w:rsid w:val="008A776A"/>
    <w:rsid w:val="008A7842"/>
    <w:rsid w:val="008B0A57"/>
    <w:rsid w:val="008B449C"/>
    <w:rsid w:val="008B5CE7"/>
    <w:rsid w:val="008C052E"/>
    <w:rsid w:val="008C1C44"/>
    <w:rsid w:val="008C2682"/>
    <w:rsid w:val="008C328F"/>
    <w:rsid w:val="008C369A"/>
    <w:rsid w:val="008C48C8"/>
    <w:rsid w:val="008C5C3D"/>
    <w:rsid w:val="008C5F7E"/>
    <w:rsid w:val="008C6900"/>
    <w:rsid w:val="008C6D44"/>
    <w:rsid w:val="008D013B"/>
    <w:rsid w:val="008D042B"/>
    <w:rsid w:val="008D06FA"/>
    <w:rsid w:val="008D1337"/>
    <w:rsid w:val="008D23BB"/>
    <w:rsid w:val="008D27C5"/>
    <w:rsid w:val="008D2858"/>
    <w:rsid w:val="008D35BC"/>
    <w:rsid w:val="008D7BF3"/>
    <w:rsid w:val="008E145D"/>
    <w:rsid w:val="008E2690"/>
    <w:rsid w:val="008E357D"/>
    <w:rsid w:val="008E4FB1"/>
    <w:rsid w:val="008E6C8B"/>
    <w:rsid w:val="008E7081"/>
    <w:rsid w:val="008E777D"/>
    <w:rsid w:val="008E7C41"/>
    <w:rsid w:val="008E7D0D"/>
    <w:rsid w:val="008F3D95"/>
    <w:rsid w:val="008F405E"/>
    <w:rsid w:val="008F5452"/>
    <w:rsid w:val="008F5A91"/>
    <w:rsid w:val="008F6560"/>
    <w:rsid w:val="008F6B50"/>
    <w:rsid w:val="0090062E"/>
    <w:rsid w:val="00900B96"/>
    <w:rsid w:val="00902553"/>
    <w:rsid w:val="00902BD2"/>
    <w:rsid w:val="00903042"/>
    <w:rsid w:val="00904A67"/>
    <w:rsid w:val="00906B4F"/>
    <w:rsid w:val="0090751B"/>
    <w:rsid w:val="0091019A"/>
    <w:rsid w:val="009111FF"/>
    <w:rsid w:val="00911968"/>
    <w:rsid w:val="00911CAE"/>
    <w:rsid w:val="009125AC"/>
    <w:rsid w:val="0091267D"/>
    <w:rsid w:val="00914106"/>
    <w:rsid w:val="0091590E"/>
    <w:rsid w:val="00916C71"/>
    <w:rsid w:val="00917739"/>
    <w:rsid w:val="009208BB"/>
    <w:rsid w:val="00921A93"/>
    <w:rsid w:val="00923970"/>
    <w:rsid w:val="009241D8"/>
    <w:rsid w:val="009246DA"/>
    <w:rsid w:val="00924EED"/>
    <w:rsid w:val="00926945"/>
    <w:rsid w:val="00932125"/>
    <w:rsid w:val="0093280F"/>
    <w:rsid w:val="009329E9"/>
    <w:rsid w:val="009334E3"/>
    <w:rsid w:val="00933B27"/>
    <w:rsid w:val="00935F2E"/>
    <w:rsid w:val="00937A4F"/>
    <w:rsid w:val="00937B2B"/>
    <w:rsid w:val="00940C9B"/>
    <w:rsid w:val="00940EDA"/>
    <w:rsid w:val="00941214"/>
    <w:rsid w:val="00941475"/>
    <w:rsid w:val="00942417"/>
    <w:rsid w:val="009428D6"/>
    <w:rsid w:val="00943A1F"/>
    <w:rsid w:val="00945135"/>
    <w:rsid w:val="009460FB"/>
    <w:rsid w:val="00946436"/>
    <w:rsid w:val="009509AC"/>
    <w:rsid w:val="00954350"/>
    <w:rsid w:val="00954E48"/>
    <w:rsid w:val="00955C1C"/>
    <w:rsid w:val="00956D76"/>
    <w:rsid w:val="00956F5F"/>
    <w:rsid w:val="00957373"/>
    <w:rsid w:val="00957FAA"/>
    <w:rsid w:val="00961834"/>
    <w:rsid w:val="00961DB0"/>
    <w:rsid w:val="00962E18"/>
    <w:rsid w:val="00962EFA"/>
    <w:rsid w:val="0096443E"/>
    <w:rsid w:val="00964EAF"/>
    <w:rsid w:val="00965433"/>
    <w:rsid w:val="00965743"/>
    <w:rsid w:val="009702E8"/>
    <w:rsid w:val="0097052E"/>
    <w:rsid w:val="00970B94"/>
    <w:rsid w:val="0097164A"/>
    <w:rsid w:val="00971746"/>
    <w:rsid w:val="00972E2F"/>
    <w:rsid w:val="009731F2"/>
    <w:rsid w:val="0097359B"/>
    <w:rsid w:val="00975097"/>
    <w:rsid w:val="00975B90"/>
    <w:rsid w:val="00976F0F"/>
    <w:rsid w:val="00976F71"/>
    <w:rsid w:val="00983873"/>
    <w:rsid w:val="00983AA8"/>
    <w:rsid w:val="00983CAA"/>
    <w:rsid w:val="00984D9A"/>
    <w:rsid w:val="00984F71"/>
    <w:rsid w:val="0098593B"/>
    <w:rsid w:val="00986633"/>
    <w:rsid w:val="009908AE"/>
    <w:rsid w:val="00990C61"/>
    <w:rsid w:val="0099448D"/>
    <w:rsid w:val="00994B37"/>
    <w:rsid w:val="00994CA5"/>
    <w:rsid w:val="009A2CE0"/>
    <w:rsid w:val="009A42AA"/>
    <w:rsid w:val="009A4BBD"/>
    <w:rsid w:val="009A5D79"/>
    <w:rsid w:val="009A761B"/>
    <w:rsid w:val="009A7AA3"/>
    <w:rsid w:val="009B1C09"/>
    <w:rsid w:val="009B47AD"/>
    <w:rsid w:val="009B4F06"/>
    <w:rsid w:val="009B5124"/>
    <w:rsid w:val="009B5CCE"/>
    <w:rsid w:val="009B5E4D"/>
    <w:rsid w:val="009B6976"/>
    <w:rsid w:val="009B7746"/>
    <w:rsid w:val="009C0730"/>
    <w:rsid w:val="009C08B7"/>
    <w:rsid w:val="009C34F1"/>
    <w:rsid w:val="009C37CE"/>
    <w:rsid w:val="009C4E95"/>
    <w:rsid w:val="009C6A4A"/>
    <w:rsid w:val="009D02C1"/>
    <w:rsid w:val="009D260E"/>
    <w:rsid w:val="009D2DB6"/>
    <w:rsid w:val="009D681A"/>
    <w:rsid w:val="009D71A4"/>
    <w:rsid w:val="009D7479"/>
    <w:rsid w:val="009E09B5"/>
    <w:rsid w:val="009E15E6"/>
    <w:rsid w:val="009E2ABF"/>
    <w:rsid w:val="009E2FEF"/>
    <w:rsid w:val="009E366B"/>
    <w:rsid w:val="009E3884"/>
    <w:rsid w:val="009E642B"/>
    <w:rsid w:val="009E6F88"/>
    <w:rsid w:val="009F0E44"/>
    <w:rsid w:val="009F1E16"/>
    <w:rsid w:val="009F2144"/>
    <w:rsid w:val="009F335B"/>
    <w:rsid w:val="009F3599"/>
    <w:rsid w:val="009F4431"/>
    <w:rsid w:val="009F4A27"/>
    <w:rsid w:val="00A00B9D"/>
    <w:rsid w:val="00A00C61"/>
    <w:rsid w:val="00A036D3"/>
    <w:rsid w:val="00A05870"/>
    <w:rsid w:val="00A05983"/>
    <w:rsid w:val="00A05E05"/>
    <w:rsid w:val="00A067FB"/>
    <w:rsid w:val="00A07616"/>
    <w:rsid w:val="00A10168"/>
    <w:rsid w:val="00A10948"/>
    <w:rsid w:val="00A10BB7"/>
    <w:rsid w:val="00A15166"/>
    <w:rsid w:val="00A166CC"/>
    <w:rsid w:val="00A16B78"/>
    <w:rsid w:val="00A20784"/>
    <w:rsid w:val="00A20B1F"/>
    <w:rsid w:val="00A21A04"/>
    <w:rsid w:val="00A23D48"/>
    <w:rsid w:val="00A24118"/>
    <w:rsid w:val="00A30896"/>
    <w:rsid w:val="00A31116"/>
    <w:rsid w:val="00A3193F"/>
    <w:rsid w:val="00A326C2"/>
    <w:rsid w:val="00A32D3A"/>
    <w:rsid w:val="00A3307A"/>
    <w:rsid w:val="00A337F4"/>
    <w:rsid w:val="00A35E1D"/>
    <w:rsid w:val="00A409FD"/>
    <w:rsid w:val="00A4227E"/>
    <w:rsid w:val="00A4495A"/>
    <w:rsid w:val="00A45936"/>
    <w:rsid w:val="00A46183"/>
    <w:rsid w:val="00A46F92"/>
    <w:rsid w:val="00A46FB1"/>
    <w:rsid w:val="00A46FF3"/>
    <w:rsid w:val="00A5031C"/>
    <w:rsid w:val="00A506C4"/>
    <w:rsid w:val="00A50E39"/>
    <w:rsid w:val="00A52D1D"/>
    <w:rsid w:val="00A535B0"/>
    <w:rsid w:val="00A5440B"/>
    <w:rsid w:val="00A553C3"/>
    <w:rsid w:val="00A56141"/>
    <w:rsid w:val="00A577C3"/>
    <w:rsid w:val="00A57C59"/>
    <w:rsid w:val="00A60984"/>
    <w:rsid w:val="00A60E2A"/>
    <w:rsid w:val="00A61CB1"/>
    <w:rsid w:val="00A6296E"/>
    <w:rsid w:val="00A63000"/>
    <w:rsid w:val="00A630C6"/>
    <w:rsid w:val="00A65546"/>
    <w:rsid w:val="00A65C84"/>
    <w:rsid w:val="00A665F6"/>
    <w:rsid w:val="00A66CA0"/>
    <w:rsid w:val="00A70B78"/>
    <w:rsid w:val="00A70F83"/>
    <w:rsid w:val="00A71444"/>
    <w:rsid w:val="00A719D3"/>
    <w:rsid w:val="00A71D4D"/>
    <w:rsid w:val="00A7220B"/>
    <w:rsid w:val="00A73407"/>
    <w:rsid w:val="00A76E54"/>
    <w:rsid w:val="00A801B9"/>
    <w:rsid w:val="00A8130A"/>
    <w:rsid w:val="00A823CB"/>
    <w:rsid w:val="00A825F4"/>
    <w:rsid w:val="00A84193"/>
    <w:rsid w:val="00A84873"/>
    <w:rsid w:val="00A84DF6"/>
    <w:rsid w:val="00A8578F"/>
    <w:rsid w:val="00A873C5"/>
    <w:rsid w:val="00A87C55"/>
    <w:rsid w:val="00A90A92"/>
    <w:rsid w:val="00A941ED"/>
    <w:rsid w:val="00A94BB8"/>
    <w:rsid w:val="00A953C0"/>
    <w:rsid w:val="00AA188C"/>
    <w:rsid w:val="00AA3921"/>
    <w:rsid w:val="00AA46CA"/>
    <w:rsid w:val="00AA472B"/>
    <w:rsid w:val="00AA53FF"/>
    <w:rsid w:val="00AA5881"/>
    <w:rsid w:val="00AA5A0C"/>
    <w:rsid w:val="00AA6024"/>
    <w:rsid w:val="00AB58AF"/>
    <w:rsid w:val="00AB6C51"/>
    <w:rsid w:val="00AB79CD"/>
    <w:rsid w:val="00AC2601"/>
    <w:rsid w:val="00AC30D5"/>
    <w:rsid w:val="00AC34E3"/>
    <w:rsid w:val="00AC59E8"/>
    <w:rsid w:val="00AC75EF"/>
    <w:rsid w:val="00AD14C1"/>
    <w:rsid w:val="00AD1B09"/>
    <w:rsid w:val="00AD22C2"/>
    <w:rsid w:val="00AD4CAC"/>
    <w:rsid w:val="00AD7AD4"/>
    <w:rsid w:val="00AE04D8"/>
    <w:rsid w:val="00AE147D"/>
    <w:rsid w:val="00AE2352"/>
    <w:rsid w:val="00AE481A"/>
    <w:rsid w:val="00AE4A09"/>
    <w:rsid w:val="00AE4EA0"/>
    <w:rsid w:val="00AE617E"/>
    <w:rsid w:val="00AE6FC0"/>
    <w:rsid w:val="00AE7EAC"/>
    <w:rsid w:val="00AF2288"/>
    <w:rsid w:val="00AF317A"/>
    <w:rsid w:val="00AF4875"/>
    <w:rsid w:val="00AF49E1"/>
    <w:rsid w:val="00AF628C"/>
    <w:rsid w:val="00AF7D3D"/>
    <w:rsid w:val="00B001EE"/>
    <w:rsid w:val="00B008D0"/>
    <w:rsid w:val="00B028FF"/>
    <w:rsid w:val="00B03A46"/>
    <w:rsid w:val="00B03D92"/>
    <w:rsid w:val="00B04201"/>
    <w:rsid w:val="00B05B2E"/>
    <w:rsid w:val="00B07776"/>
    <w:rsid w:val="00B07CAA"/>
    <w:rsid w:val="00B10F6D"/>
    <w:rsid w:val="00B139F3"/>
    <w:rsid w:val="00B154F3"/>
    <w:rsid w:val="00B156CD"/>
    <w:rsid w:val="00B179A2"/>
    <w:rsid w:val="00B2091E"/>
    <w:rsid w:val="00B20F0E"/>
    <w:rsid w:val="00B21A91"/>
    <w:rsid w:val="00B22B45"/>
    <w:rsid w:val="00B23238"/>
    <w:rsid w:val="00B255C4"/>
    <w:rsid w:val="00B255CD"/>
    <w:rsid w:val="00B25A23"/>
    <w:rsid w:val="00B278A0"/>
    <w:rsid w:val="00B27B7A"/>
    <w:rsid w:val="00B27CD1"/>
    <w:rsid w:val="00B301BA"/>
    <w:rsid w:val="00B32437"/>
    <w:rsid w:val="00B330F8"/>
    <w:rsid w:val="00B35347"/>
    <w:rsid w:val="00B4148F"/>
    <w:rsid w:val="00B436E3"/>
    <w:rsid w:val="00B443B2"/>
    <w:rsid w:val="00B44DCA"/>
    <w:rsid w:val="00B44FA5"/>
    <w:rsid w:val="00B45772"/>
    <w:rsid w:val="00B473AF"/>
    <w:rsid w:val="00B47468"/>
    <w:rsid w:val="00B52E8F"/>
    <w:rsid w:val="00B53990"/>
    <w:rsid w:val="00B54372"/>
    <w:rsid w:val="00B543FE"/>
    <w:rsid w:val="00B54AF7"/>
    <w:rsid w:val="00B555C5"/>
    <w:rsid w:val="00B55AEB"/>
    <w:rsid w:val="00B617CD"/>
    <w:rsid w:val="00B61AA3"/>
    <w:rsid w:val="00B62761"/>
    <w:rsid w:val="00B637FF"/>
    <w:rsid w:val="00B66779"/>
    <w:rsid w:val="00B678BC"/>
    <w:rsid w:val="00B67C7D"/>
    <w:rsid w:val="00B7080B"/>
    <w:rsid w:val="00B71C51"/>
    <w:rsid w:val="00B71DA3"/>
    <w:rsid w:val="00B72703"/>
    <w:rsid w:val="00B80F3A"/>
    <w:rsid w:val="00B81070"/>
    <w:rsid w:val="00B81360"/>
    <w:rsid w:val="00B8197F"/>
    <w:rsid w:val="00B819A4"/>
    <w:rsid w:val="00B82113"/>
    <w:rsid w:val="00B83A23"/>
    <w:rsid w:val="00B83B15"/>
    <w:rsid w:val="00B856DA"/>
    <w:rsid w:val="00B8627E"/>
    <w:rsid w:val="00B87446"/>
    <w:rsid w:val="00B902CB"/>
    <w:rsid w:val="00B906AB"/>
    <w:rsid w:val="00B91E37"/>
    <w:rsid w:val="00B93A61"/>
    <w:rsid w:val="00B943A4"/>
    <w:rsid w:val="00B96AEE"/>
    <w:rsid w:val="00B96F70"/>
    <w:rsid w:val="00BA14A1"/>
    <w:rsid w:val="00BA14EF"/>
    <w:rsid w:val="00BA162A"/>
    <w:rsid w:val="00BA2043"/>
    <w:rsid w:val="00BA29BC"/>
    <w:rsid w:val="00BA3298"/>
    <w:rsid w:val="00BA5A4C"/>
    <w:rsid w:val="00BA61C4"/>
    <w:rsid w:val="00BA727D"/>
    <w:rsid w:val="00BA7F20"/>
    <w:rsid w:val="00BB0871"/>
    <w:rsid w:val="00BB0A24"/>
    <w:rsid w:val="00BB13E3"/>
    <w:rsid w:val="00BB431F"/>
    <w:rsid w:val="00BB56B4"/>
    <w:rsid w:val="00BB5E25"/>
    <w:rsid w:val="00BB6271"/>
    <w:rsid w:val="00BB644A"/>
    <w:rsid w:val="00BB68E9"/>
    <w:rsid w:val="00BB77C3"/>
    <w:rsid w:val="00BB7BA7"/>
    <w:rsid w:val="00BC2B0C"/>
    <w:rsid w:val="00BC3FF3"/>
    <w:rsid w:val="00BC4A46"/>
    <w:rsid w:val="00BC6E89"/>
    <w:rsid w:val="00BC731A"/>
    <w:rsid w:val="00BD14E0"/>
    <w:rsid w:val="00BD1CE5"/>
    <w:rsid w:val="00BD23E6"/>
    <w:rsid w:val="00BD30CA"/>
    <w:rsid w:val="00BD31E5"/>
    <w:rsid w:val="00BD36E1"/>
    <w:rsid w:val="00BD3FA7"/>
    <w:rsid w:val="00BD68AF"/>
    <w:rsid w:val="00BD6B23"/>
    <w:rsid w:val="00BD7877"/>
    <w:rsid w:val="00BE0BD0"/>
    <w:rsid w:val="00BE16B8"/>
    <w:rsid w:val="00BE1F27"/>
    <w:rsid w:val="00BE2AEA"/>
    <w:rsid w:val="00BE51B4"/>
    <w:rsid w:val="00BE51BB"/>
    <w:rsid w:val="00BE6574"/>
    <w:rsid w:val="00BE79FE"/>
    <w:rsid w:val="00BE7D59"/>
    <w:rsid w:val="00BF0B2E"/>
    <w:rsid w:val="00BF1772"/>
    <w:rsid w:val="00BF1BFD"/>
    <w:rsid w:val="00BF4DCB"/>
    <w:rsid w:val="00BF5097"/>
    <w:rsid w:val="00BF5CE4"/>
    <w:rsid w:val="00BF7B48"/>
    <w:rsid w:val="00C02C35"/>
    <w:rsid w:val="00C03850"/>
    <w:rsid w:val="00C03A5D"/>
    <w:rsid w:val="00C03CA4"/>
    <w:rsid w:val="00C041EC"/>
    <w:rsid w:val="00C05A50"/>
    <w:rsid w:val="00C05D8E"/>
    <w:rsid w:val="00C07B91"/>
    <w:rsid w:val="00C1121F"/>
    <w:rsid w:val="00C113E1"/>
    <w:rsid w:val="00C11AE6"/>
    <w:rsid w:val="00C13131"/>
    <w:rsid w:val="00C136A4"/>
    <w:rsid w:val="00C15B31"/>
    <w:rsid w:val="00C2301B"/>
    <w:rsid w:val="00C2338A"/>
    <w:rsid w:val="00C24921"/>
    <w:rsid w:val="00C264C5"/>
    <w:rsid w:val="00C2717B"/>
    <w:rsid w:val="00C272CF"/>
    <w:rsid w:val="00C278EE"/>
    <w:rsid w:val="00C30832"/>
    <w:rsid w:val="00C33AB9"/>
    <w:rsid w:val="00C34928"/>
    <w:rsid w:val="00C35BF5"/>
    <w:rsid w:val="00C40610"/>
    <w:rsid w:val="00C40649"/>
    <w:rsid w:val="00C41282"/>
    <w:rsid w:val="00C412C7"/>
    <w:rsid w:val="00C4186B"/>
    <w:rsid w:val="00C418AB"/>
    <w:rsid w:val="00C4264C"/>
    <w:rsid w:val="00C42ABF"/>
    <w:rsid w:val="00C43139"/>
    <w:rsid w:val="00C436D6"/>
    <w:rsid w:val="00C4553A"/>
    <w:rsid w:val="00C46CD2"/>
    <w:rsid w:val="00C46FE9"/>
    <w:rsid w:val="00C5012E"/>
    <w:rsid w:val="00C50617"/>
    <w:rsid w:val="00C50DF6"/>
    <w:rsid w:val="00C51C90"/>
    <w:rsid w:val="00C52F23"/>
    <w:rsid w:val="00C530E8"/>
    <w:rsid w:val="00C53D58"/>
    <w:rsid w:val="00C55545"/>
    <w:rsid w:val="00C558C3"/>
    <w:rsid w:val="00C55BD4"/>
    <w:rsid w:val="00C56D05"/>
    <w:rsid w:val="00C5724D"/>
    <w:rsid w:val="00C5767E"/>
    <w:rsid w:val="00C600E3"/>
    <w:rsid w:val="00C63401"/>
    <w:rsid w:val="00C63F50"/>
    <w:rsid w:val="00C66569"/>
    <w:rsid w:val="00C668B5"/>
    <w:rsid w:val="00C66E4E"/>
    <w:rsid w:val="00C66F23"/>
    <w:rsid w:val="00C673DD"/>
    <w:rsid w:val="00C715D3"/>
    <w:rsid w:val="00C72B9F"/>
    <w:rsid w:val="00C73E3A"/>
    <w:rsid w:val="00C74938"/>
    <w:rsid w:val="00C75FBB"/>
    <w:rsid w:val="00C769DF"/>
    <w:rsid w:val="00C81ADF"/>
    <w:rsid w:val="00C81D1C"/>
    <w:rsid w:val="00C857A3"/>
    <w:rsid w:val="00C85992"/>
    <w:rsid w:val="00C85DC3"/>
    <w:rsid w:val="00C86734"/>
    <w:rsid w:val="00C923B4"/>
    <w:rsid w:val="00C96A6F"/>
    <w:rsid w:val="00C979CF"/>
    <w:rsid w:val="00CA0392"/>
    <w:rsid w:val="00CA0659"/>
    <w:rsid w:val="00CA1B30"/>
    <w:rsid w:val="00CA2E9D"/>
    <w:rsid w:val="00CA3067"/>
    <w:rsid w:val="00CA36A2"/>
    <w:rsid w:val="00CA4637"/>
    <w:rsid w:val="00CA4B01"/>
    <w:rsid w:val="00CA57D8"/>
    <w:rsid w:val="00CA5C69"/>
    <w:rsid w:val="00CA5D5F"/>
    <w:rsid w:val="00CA6276"/>
    <w:rsid w:val="00CA6EB5"/>
    <w:rsid w:val="00CA728B"/>
    <w:rsid w:val="00CB0289"/>
    <w:rsid w:val="00CB1091"/>
    <w:rsid w:val="00CB252B"/>
    <w:rsid w:val="00CB395A"/>
    <w:rsid w:val="00CB4603"/>
    <w:rsid w:val="00CB495D"/>
    <w:rsid w:val="00CB5BE8"/>
    <w:rsid w:val="00CB6DDF"/>
    <w:rsid w:val="00CB79E3"/>
    <w:rsid w:val="00CC07CC"/>
    <w:rsid w:val="00CC07E1"/>
    <w:rsid w:val="00CC566E"/>
    <w:rsid w:val="00CC593A"/>
    <w:rsid w:val="00CC6258"/>
    <w:rsid w:val="00CC6DE9"/>
    <w:rsid w:val="00CD01A0"/>
    <w:rsid w:val="00CD122A"/>
    <w:rsid w:val="00CD1808"/>
    <w:rsid w:val="00CD32EE"/>
    <w:rsid w:val="00CD3A7F"/>
    <w:rsid w:val="00CD444D"/>
    <w:rsid w:val="00CD50AC"/>
    <w:rsid w:val="00CD50C6"/>
    <w:rsid w:val="00CD66BC"/>
    <w:rsid w:val="00CD6EDE"/>
    <w:rsid w:val="00CD7D09"/>
    <w:rsid w:val="00CE241C"/>
    <w:rsid w:val="00CE3094"/>
    <w:rsid w:val="00CE3C6B"/>
    <w:rsid w:val="00CE4223"/>
    <w:rsid w:val="00CE4F77"/>
    <w:rsid w:val="00CE65DC"/>
    <w:rsid w:val="00CE7E04"/>
    <w:rsid w:val="00CF123B"/>
    <w:rsid w:val="00CF1455"/>
    <w:rsid w:val="00CF283F"/>
    <w:rsid w:val="00CF3D71"/>
    <w:rsid w:val="00CF407E"/>
    <w:rsid w:val="00CF496E"/>
    <w:rsid w:val="00CF4CF0"/>
    <w:rsid w:val="00CF684D"/>
    <w:rsid w:val="00D002EE"/>
    <w:rsid w:val="00D00DB3"/>
    <w:rsid w:val="00D02CA2"/>
    <w:rsid w:val="00D04D1B"/>
    <w:rsid w:val="00D06122"/>
    <w:rsid w:val="00D064BD"/>
    <w:rsid w:val="00D06682"/>
    <w:rsid w:val="00D06E2B"/>
    <w:rsid w:val="00D071C7"/>
    <w:rsid w:val="00D07468"/>
    <w:rsid w:val="00D077AE"/>
    <w:rsid w:val="00D1194E"/>
    <w:rsid w:val="00D11CE5"/>
    <w:rsid w:val="00D13E20"/>
    <w:rsid w:val="00D15BD2"/>
    <w:rsid w:val="00D165AF"/>
    <w:rsid w:val="00D17883"/>
    <w:rsid w:val="00D2494A"/>
    <w:rsid w:val="00D25BCA"/>
    <w:rsid w:val="00D2625C"/>
    <w:rsid w:val="00D30337"/>
    <w:rsid w:val="00D30B71"/>
    <w:rsid w:val="00D3100A"/>
    <w:rsid w:val="00D327A0"/>
    <w:rsid w:val="00D32A8C"/>
    <w:rsid w:val="00D33338"/>
    <w:rsid w:val="00D33C81"/>
    <w:rsid w:val="00D3468B"/>
    <w:rsid w:val="00D37420"/>
    <w:rsid w:val="00D4155C"/>
    <w:rsid w:val="00D41D14"/>
    <w:rsid w:val="00D4204F"/>
    <w:rsid w:val="00D43207"/>
    <w:rsid w:val="00D439AE"/>
    <w:rsid w:val="00D43E37"/>
    <w:rsid w:val="00D444A4"/>
    <w:rsid w:val="00D451FF"/>
    <w:rsid w:val="00D45681"/>
    <w:rsid w:val="00D45A11"/>
    <w:rsid w:val="00D4740A"/>
    <w:rsid w:val="00D478C7"/>
    <w:rsid w:val="00D47A09"/>
    <w:rsid w:val="00D504B6"/>
    <w:rsid w:val="00D53221"/>
    <w:rsid w:val="00D54DA9"/>
    <w:rsid w:val="00D55BE7"/>
    <w:rsid w:val="00D567D2"/>
    <w:rsid w:val="00D56976"/>
    <w:rsid w:val="00D56F77"/>
    <w:rsid w:val="00D5758B"/>
    <w:rsid w:val="00D62DDD"/>
    <w:rsid w:val="00D63317"/>
    <w:rsid w:val="00D63A10"/>
    <w:rsid w:val="00D64639"/>
    <w:rsid w:val="00D66CBD"/>
    <w:rsid w:val="00D67057"/>
    <w:rsid w:val="00D679E3"/>
    <w:rsid w:val="00D7064A"/>
    <w:rsid w:val="00D70973"/>
    <w:rsid w:val="00D70CDC"/>
    <w:rsid w:val="00D7113D"/>
    <w:rsid w:val="00D71452"/>
    <w:rsid w:val="00D717E6"/>
    <w:rsid w:val="00D71BF0"/>
    <w:rsid w:val="00D72C56"/>
    <w:rsid w:val="00D734CB"/>
    <w:rsid w:val="00D76E7F"/>
    <w:rsid w:val="00D77659"/>
    <w:rsid w:val="00D80862"/>
    <w:rsid w:val="00D81A88"/>
    <w:rsid w:val="00D81BD8"/>
    <w:rsid w:val="00D82A56"/>
    <w:rsid w:val="00D833BB"/>
    <w:rsid w:val="00D84E10"/>
    <w:rsid w:val="00D85233"/>
    <w:rsid w:val="00D85AF8"/>
    <w:rsid w:val="00D86121"/>
    <w:rsid w:val="00D87C14"/>
    <w:rsid w:val="00D87C44"/>
    <w:rsid w:val="00D90DE4"/>
    <w:rsid w:val="00D9543C"/>
    <w:rsid w:val="00D96A92"/>
    <w:rsid w:val="00DA07A8"/>
    <w:rsid w:val="00DA0DA7"/>
    <w:rsid w:val="00DA29A7"/>
    <w:rsid w:val="00DA4A92"/>
    <w:rsid w:val="00DA4D7D"/>
    <w:rsid w:val="00DA5C21"/>
    <w:rsid w:val="00DA608B"/>
    <w:rsid w:val="00DB0A28"/>
    <w:rsid w:val="00DB2553"/>
    <w:rsid w:val="00DB30A2"/>
    <w:rsid w:val="00DB3570"/>
    <w:rsid w:val="00DB3E8C"/>
    <w:rsid w:val="00DB5061"/>
    <w:rsid w:val="00DB556A"/>
    <w:rsid w:val="00DB70CD"/>
    <w:rsid w:val="00DB73C3"/>
    <w:rsid w:val="00DC0346"/>
    <w:rsid w:val="00DC1A42"/>
    <w:rsid w:val="00DC476F"/>
    <w:rsid w:val="00DC529C"/>
    <w:rsid w:val="00DC70E3"/>
    <w:rsid w:val="00DC7818"/>
    <w:rsid w:val="00DC7C5A"/>
    <w:rsid w:val="00DD12C4"/>
    <w:rsid w:val="00DD314E"/>
    <w:rsid w:val="00DD3560"/>
    <w:rsid w:val="00DD48C0"/>
    <w:rsid w:val="00DD6493"/>
    <w:rsid w:val="00DE168F"/>
    <w:rsid w:val="00DE16A8"/>
    <w:rsid w:val="00DE29B8"/>
    <w:rsid w:val="00DE2B3D"/>
    <w:rsid w:val="00DE3E9E"/>
    <w:rsid w:val="00DE3F83"/>
    <w:rsid w:val="00DE4E48"/>
    <w:rsid w:val="00DE550A"/>
    <w:rsid w:val="00DE686A"/>
    <w:rsid w:val="00DE762F"/>
    <w:rsid w:val="00DF1C5E"/>
    <w:rsid w:val="00DF2139"/>
    <w:rsid w:val="00DF225D"/>
    <w:rsid w:val="00DF2C5B"/>
    <w:rsid w:val="00DF3040"/>
    <w:rsid w:val="00DF32FF"/>
    <w:rsid w:val="00DF5C9A"/>
    <w:rsid w:val="00DF6353"/>
    <w:rsid w:val="00E02951"/>
    <w:rsid w:val="00E03800"/>
    <w:rsid w:val="00E116FC"/>
    <w:rsid w:val="00E13048"/>
    <w:rsid w:val="00E13D69"/>
    <w:rsid w:val="00E13E22"/>
    <w:rsid w:val="00E1456C"/>
    <w:rsid w:val="00E14E4E"/>
    <w:rsid w:val="00E14FEA"/>
    <w:rsid w:val="00E15474"/>
    <w:rsid w:val="00E15D99"/>
    <w:rsid w:val="00E161A7"/>
    <w:rsid w:val="00E16332"/>
    <w:rsid w:val="00E16A5A"/>
    <w:rsid w:val="00E17B84"/>
    <w:rsid w:val="00E21698"/>
    <w:rsid w:val="00E22415"/>
    <w:rsid w:val="00E240FE"/>
    <w:rsid w:val="00E2531D"/>
    <w:rsid w:val="00E25A8A"/>
    <w:rsid w:val="00E266CE"/>
    <w:rsid w:val="00E272B5"/>
    <w:rsid w:val="00E306B8"/>
    <w:rsid w:val="00E30E4E"/>
    <w:rsid w:val="00E30F6F"/>
    <w:rsid w:val="00E313BD"/>
    <w:rsid w:val="00E31E07"/>
    <w:rsid w:val="00E37C42"/>
    <w:rsid w:val="00E40164"/>
    <w:rsid w:val="00E40172"/>
    <w:rsid w:val="00E4064D"/>
    <w:rsid w:val="00E43958"/>
    <w:rsid w:val="00E43A41"/>
    <w:rsid w:val="00E43B6A"/>
    <w:rsid w:val="00E44450"/>
    <w:rsid w:val="00E45662"/>
    <w:rsid w:val="00E461BE"/>
    <w:rsid w:val="00E46ABA"/>
    <w:rsid w:val="00E46FD2"/>
    <w:rsid w:val="00E47DAA"/>
    <w:rsid w:val="00E501DD"/>
    <w:rsid w:val="00E50A67"/>
    <w:rsid w:val="00E50F19"/>
    <w:rsid w:val="00E5101A"/>
    <w:rsid w:val="00E519BA"/>
    <w:rsid w:val="00E52233"/>
    <w:rsid w:val="00E52A90"/>
    <w:rsid w:val="00E5333A"/>
    <w:rsid w:val="00E5417C"/>
    <w:rsid w:val="00E550C7"/>
    <w:rsid w:val="00E55DE0"/>
    <w:rsid w:val="00E56836"/>
    <w:rsid w:val="00E569DA"/>
    <w:rsid w:val="00E56A94"/>
    <w:rsid w:val="00E56A96"/>
    <w:rsid w:val="00E60A13"/>
    <w:rsid w:val="00E61B3E"/>
    <w:rsid w:val="00E6208D"/>
    <w:rsid w:val="00E62BC7"/>
    <w:rsid w:val="00E62DA9"/>
    <w:rsid w:val="00E630C5"/>
    <w:rsid w:val="00E6322D"/>
    <w:rsid w:val="00E637AD"/>
    <w:rsid w:val="00E66F1B"/>
    <w:rsid w:val="00E67D0F"/>
    <w:rsid w:val="00E70981"/>
    <w:rsid w:val="00E71E69"/>
    <w:rsid w:val="00E72FEF"/>
    <w:rsid w:val="00E73E64"/>
    <w:rsid w:val="00E740CE"/>
    <w:rsid w:val="00E755DA"/>
    <w:rsid w:val="00E80B9C"/>
    <w:rsid w:val="00E82A3F"/>
    <w:rsid w:val="00E83B2E"/>
    <w:rsid w:val="00E83F8C"/>
    <w:rsid w:val="00E840D6"/>
    <w:rsid w:val="00E845C2"/>
    <w:rsid w:val="00E85F4B"/>
    <w:rsid w:val="00E87AC6"/>
    <w:rsid w:val="00E901C1"/>
    <w:rsid w:val="00E9110B"/>
    <w:rsid w:val="00E918A4"/>
    <w:rsid w:val="00E9202A"/>
    <w:rsid w:val="00E92EA1"/>
    <w:rsid w:val="00E942EC"/>
    <w:rsid w:val="00E94714"/>
    <w:rsid w:val="00E94779"/>
    <w:rsid w:val="00E9636C"/>
    <w:rsid w:val="00E97DE6"/>
    <w:rsid w:val="00EA0799"/>
    <w:rsid w:val="00EA24BD"/>
    <w:rsid w:val="00EA2A09"/>
    <w:rsid w:val="00EA3C9C"/>
    <w:rsid w:val="00EA4176"/>
    <w:rsid w:val="00EA4D54"/>
    <w:rsid w:val="00EA5625"/>
    <w:rsid w:val="00EA5808"/>
    <w:rsid w:val="00EA642F"/>
    <w:rsid w:val="00EA66FE"/>
    <w:rsid w:val="00EB1624"/>
    <w:rsid w:val="00EB1B21"/>
    <w:rsid w:val="00EB21D1"/>
    <w:rsid w:val="00EB549C"/>
    <w:rsid w:val="00EB5CAA"/>
    <w:rsid w:val="00EB6F87"/>
    <w:rsid w:val="00EB7975"/>
    <w:rsid w:val="00EC3FA7"/>
    <w:rsid w:val="00EC436D"/>
    <w:rsid w:val="00EC5B26"/>
    <w:rsid w:val="00EC5C67"/>
    <w:rsid w:val="00EC71F2"/>
    <w:rsid w:val="00EC7555"/>
    <w:rsid w:val="00ED22A8"/>
    <w:rsid w:val="00ED28DD"/>
    <w:rsid w:val="00ED2EC7"/>
    <w:rsid w:val="00ED3937"/>
    <w:rsid w:val="00ED5497"/>
    <w:rsid w:val="00ED790B"/>
    <w:rsid w:val="00EE053D"/>
    <w:rsid w:val="00EE0BE4"/>
    <w:rsid w:val="00EE13A8"/>
    <w:rsid w:val="00EE1747"/>
    <w:rsid w:val="00EE234E"/>
    <w:rsid w:val="00EE2877"/>
    <w:rsid w:val="00EE3C91"/>
    <w:rsid w:val="00EE4704"/>
    <w:rsid w:val="00EE49BB"/>
    <w:rsid w:val="00EE4E8F"/>
    <w:rsid w:val="00EE73CD"/>
    <w:rsid w:val="00EF027D"/>
    <w:rsid w:val="00EF19E2"/>
    <w:rsid w:val="00EF2EF9"/>
    <w:rsid w:val="00EF41A3"/>
    <w:rsid w:val="00EF4511"/>
    <w:rsid w:val="00EF735C"/>
    <w:rsid w:val="00F00F4E"/>
    <w:rsid w:val="00F01D65"/>
    <w:rsid w:val="00F024A2"/>
    <w:rsid w:val="00F02DE1"/>
    <w:rsid w:val="00F0401D"/>
    <w:rsid w:val="00F04161"/>
    <w:rsid w:val="00F0431D"/>
    <w:rsid w:val="00F04BA2"/>
    <w:rsid w:val="00F06131"/>
    <w:rsid w:val="00F06F16"/>
    <w:rsid w:val="00F11169"/>
    <w:rsid w:val="00F1162A"/>
    <w:rsid w:val="00F11DDF"/>
    <w:rsid w:val="00F13E1A"/>
    <w:rsid w:val="00F1522F"/>
    <w:rsid w:val="00F22603"/>
    <w:rsid w:val="00F23F0B"/>
    <w:rsid w:val="00F23FFB"/>
    <w:rsid w:val="00F24282"/>
    <w:rsid w:val="00F25DF1"/>
    <w:rsid w:val="00F27B5E"/>
    <w:rsid w:val="00F313FA"/>
    <w:rsid w:val="00F32C92"/>
    <w:rsid w:val="00F334F7"/>
    <w:rsid w:val="00F33D7C"/>
    <w:rsid w:val="00F343EF"/>
    <w:rsid w:val="00F353E2"/>
    <w:rsid w:val="00F377F7"/>
    <w:rsid w:val="00F40131"/>
    <w:rsid w:val="00F4063D"/>
    <w:rsid w:val="00F41FC9"/>
    <w:rsid w:val="00F4256F"/>
    <w:rsid w:val="00F42FC6"/>
    <w:rsid w:val="00F45F47"/>
    <w:rsid w:val="00F46915"/>
    <w:rsid w:val="00F5092C"/>
    <w:rsid w:val="00F52721"/>
    <w:rsid w:val="00F52AEC"/>
    <w:rsid w:val="00F53221"/>
    <w:rsid w:val="00F5492C"/>
    <w:rsid w:val="00F5495B"/>
    <w:rsid w:val="00F54C10"/>
    <w:rsid w:val="00F55812"/>
    <w:rsid w:val="00F5607A"/>
    <w:rsid w:val="00F5631C"/>
    <w:rsid w:val="00F5650E"/>
    <w:rsid w:val="00F57B5A"/>
    <w:rsid w:val="00F60608"/>
    <w:rsid w:val="00F60D07"/>
    <w:rsid w:val="00F61B03"/>
    <w:rsid w:val="00F63D44"/>
    <w:rsid w:val="00F63D6B"/>
    <w:rsid w:val="00F63FF8"/>
    <w:rsid w:val="00F64C75"/>
    <w:rsid w:val="00F6521A"/>
    <w:rsid w:val="00F6630B"/>
    <w:rsid w:val="00F67127"/>
    <w:rsid w:val="00F673FC"/>
    <w:rsid w:val="00F70161"/>
    <w:rsid w:val="00F7138F"/>
    <w:rsid w:val="00F71E64"/>
    <w:rsid w:val="00F72876"/>
    <w:rsid w:val="00F75EE5"/>
    <w:rsid w:val="00F7614E"/>
    <w:rsid w:val="00F7721E"/>
    <w:rsid w:val="00F8014C"/>
    <w:rsid w:val="00F80BD3"/>
    <w:rsid w:val="00F82870"/>
    <w:rsid w:val="00F83B7B"/>
    <w:rsid w:val="00F8447B"/>
    <w:rsid w:val="00F84F31"/>
    <w:rsid w:val="00F85EF3"/>
    <w:rsid w:val="00F865A5"/>
    <w:rsid w:val="00F87A65"/>
    <w:rsid w:val="00F87A75"/>
    <w:rsid w:val="00F911A7"/>
    <w:rsid w:val="00F91A3B"/>
    <w:rsid w:val="00F91C85"/>
    <w:rsid w:val="00F92DAB"/>
    <w:rsid w:val="00F93BF3"/>
    <w:rsid w:val="00F94D08"/>
    <w:rsid w:val="00F95048"/>
    <w:rsid w:val="00F96380"/>
    <w:rsid w:val="00F975E2"/>
    <w:rsid w:val="00F97602"/>
    <w:rsid w:val="00FA02D1"/>
    <w:rsid w:val="00FA0D8E"/>
    <w:rsid w:val="00FA2586"/>
    <w:rsid w:val="00FA2BCA"/>
    <w:rsid w:val="00FA34A0"/>
    <w:rsid w:val="00FA4171"/>
    <w:rsid w:val="00FA589E"/>
    <w:rsid w:val="00FA6E56"/>
    <w:rsid w:val="00FA7294"/>
    <w:rsid w:val="00FA7B9C"/>
    <w:rsid w:val="00FB21DB"/>
    <w:rsid w:val="00FB4D71"/>
    <w:rsid w:val="00FB5E09"/>
    <w:rsid w:val="00FB608A"/>
    <w:rsid w:val="00FB7D6A"/>
    <w:rsid w:val="00FC0E06"/>
    <w:rsid w:val="00FC57BA"/>
    <w:rsid w:val="00FC5DFD"/>
    <w:rsid w:val="00FC7859"/>
    <w:rsid w:val="00FC7DBB"/>
    <w:rsid w:val="00FD02F6"/>
    <w:rsid w:val="00FD046D"/>
    <w:rsid w:val="00FD18F4"/>
    <w:rsid w:val="00FD1E91"/>
    <w:rsid w:val="00FD1F1D"/>
    <w:rsid w:val="00FD2194"/>
    <w:rsid w:val="00FD3043"/>
    <w:rsid w:val="00FD33F7"/>
    <w:rsid w:val="00FD3433"/>
    <w:rsid w:val="00FD3A07"/>
    <w:rsid w:val="00FD402A"/>
    <w:rsid w:val="00FD42E7"/>
    <w:rsid w:val="00FD50C2"/>
    <w:rsid w:val="00FD680F"/>
    <w:rsid w:val="00FD71FB"/>
    <w:rsid w:val="00FD7B10"/>
    <w:rsid w:val="00FE1CC4"/>
    <w:rsid w:val="00FE1F15"/>
    <w:rsid w:val="00FE6055"/>
    <w:rsid w:val="00FE6441"/>
    <w:rsid w:val="00FE6FB7"/>
    <w:rsid w:val="00FF0706"/>
    <w:rsid w:val="00FF0BF0"/>
    <w:rsid w:val="00FF0D63"/>
    <w:rsid w:val="00FF35FE"/>
    <w:rsid w:val="00FF6FDD"/>
    <w:rsid w:val="00FF6FEA"/>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99C1A33"/>
  <w15:chartTrackingRefBased/>
  <w15:docId w15:val="{71393804-2E2F-4A5D-85DC-2B3D9230F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E54"/>
    <w:rPr>
      <w:rFonts w:ascii="Arial Armenian" w:hAnsi="Arial Armenian"/>
      <w:sz w:val="24"/>
      <w:szCs w:val="24"/>
    </w:rPr>
  </w:style>
  <w:style w:type="paragraph" w:styleId="Heading1">
    <w:name w:val="heading 1"/>
    <w:basedOn w:val="Normal"/>
    <w:next w:val="Normal"/>
    <w:link w:val="Heading1Char"/>
    <w:qFormat/>
    <w:rsid w:val="008945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б)"/>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CommentReference">
    <w:name w:val="annotation reference"/>
    <w:rsid w:val="004D05DC"/>
    <w:rPr>
      <w:sz w:val="16"/>
      <w:szCs w:val="16"/>
    </w:rPr>
  </w:style>
  <w:style w:type="paragraph" w:styleId="CommentText">
    <w:name w:val="annotation text"/>
    <w:basedOn w:val="Normal"/>
    <w:link w:val="CommentTextChar"/>
    <w:rsid w:val="004D05DC"/>
    <w:rPr>
      <w:sz w:val="20"/>
      <w:szCs w:val="20"/>
    </w:rPr>
  </w:style>
  <w:style w:type="character" w:customStyle="1" w:styleId="CommentTextChar">
    <w:name w:val="Comment Text Char"/>
    <w:link w:val="CommentText"/>
    <w:rsid w:val="004D05DC"/>
    <w:rPr>
      <w:rFonts w:ascii="Arial Armenian" w:hAnsi="Arial Armenian"/>
    </w:rPr>
  </w:style>
  <w:style w:type="paragraph" w:styleId="CommentSubject">
    <w:name w:val="annotation subject"/>
    <w:basedOn w:val="CommentText"/>
    <w:next w:val="CommentText"/>
    <w:link w:val="CommentSubjectChar"/>
    <w:rsid w:val="004D05DC"/>
    <w:rPr>
      <w:b/>
      <w:bCs/>
    </w:rPr>
  </w:style>
  <w:style w:type="character" w:customStyle="1" w:styleId="CommentSubjectChar">
    <w:name w:val="Comment Subject Char"/>
    <w:link w:val="CommentSubject"/>
    <w:rsid w:val="004D05DC"/>
    <w:rPr>
      <w:rFonts w:ascii="Arial Armenian" w:hAnsi="Arial Armenian"/>
      <w:b/>
      <w:bCs/>
    </w:rPr>
  </w:style>
  <w:style w:type="character" w:customStyle="1" w:styleId="Heading1Char">
    <w:name w:val="Heading 1 Char"/>
    <w:basedOn w:val="DefaultParagraphFont"/>
    <w:link w:val="Heading1"/>
    <w:rsid w:val="0089452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 w:id="1772045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BD036-2D0F-4446-87A6-872270468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21</Pages>
  <Words>3149</Words>
  <Characters>22177</Characters>
  <Application>Microsoft Office Word</Application>
  <DocSecurity>0</DocSecurity>
  <Lines>598</Lines>
  <Paragraphs>114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25269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https://mul2.gov.am/tasks/1354714/oneclick?token=d55cff376bc99cf834dde43fb2235316</cp:keywords>
  <dc:description/>
  <cp:lastModifiedBy>Lilit Sargsyan1</cp:lastModifiedBy>
  <cp:revision>147</cp:revision>
  <cp:lastPrinted>2025-12-15T12:24:00Z</cp:lastPrinted>
  <dcterms:created xsi:type="dcterms:W3CDTF">2026-05-22T06:38:00Z</dcterms:created>
  <dcterms:modified xsi:type="dcterms:W3CDTF">2026-07-22T07:34:00Z</dcterms:modified>
</cp:coreProperties>
</file>