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0ED3AF8" w14:textId="5FBC6858" w:rsidR="003B3AED" w:rsidRPr="00EE55EE" w:rsidRDefault="00EE55EE" w:rsidP="00EE55EE">
      <w:pPr>
        <w:pStyle w:val="ListParagraph"/>
        <w:tabs>
          <w:tab w:val="left" w:pos="709"/>
          <w:tab w:val="left" w:pos="900"/>
        </w:tabs>
        <w:spacing w:after="0"/>
        <w:ind w:left="900"/>
        <w:jc w:val="center"/>
        <w:rPr>
          <w:rFonts w:ascii="GHEA Grapalat" w:eastAsia="Times New Roman" w:hAnsi="GHEA Grapalat" w:cs="Times New Roman"/>
          <w:b/>
          <w:bCs/>
          <w:color w:val="000000"/>
          <w:sz w:val="24"/>
          <w:szCs w:val="24"/>
          <w:lang w:val="af-ZA" w:eastAsia="en-GB"/>
        </w:rPr>
      </w:pPr>
      <w:proofErr w:type="gramStart"/>
      <w:r w:rsidRPr="00EE55EE">
        <w:rPr>
          <w:rFonts w:ascii="GHEA Grapalat" w:eastAsia="Times New Roman" w:hAnsi="GHEA Grapalat" w:cs="Times New Roman"/>
          <w:b/>
          <w:bCs/>
          <w:color w:val="000000"/>
          <w:sz w:val="24"/>
          <w:szCs w:val="24"/>
          <w:lang w:val="fr-FR" w:eastAsia="en-GB"/>
        </w:rPr>
        <w:t>«</w:t>
      </w:r>
      <w:r w:rsidRPr="005110F2">
        <w:rPr>
          <w:rFonts w:ascii="GHEA Grapalat" w:eastAsia="Times New Roman" w:hAnsi="GHEA Grapalat" w:cs="Times New Roman"/>
          <w:b/>
          <w:bCs/>
          <w:color w:val="000000"/>
          <w:sz w:val="24"/>
          <w:szCs w:val="24"/>
          <w:lang w:val="af-ZA" w:eastAsia="en-GB"/>
        </w:rPr>
        <w:t>«ՀԱՅԱՍՏԱՆԻ</w:t>
      </w:r>
      <w:proofErr w:type="gramEnd"/>
      <w:r w:rsidRPr="005110F2">
        <w:rPr>
          <w:rFonts w:ascii="GHEA Grapalat" w:eastAsia="Times New Roman" w:hAnsi="GHEA Grapalat" w:cs="Times New Roman"/>
          <w:b/>
          <w:bCs/>
          <w:color w:val="000000"/>
          <w:sz w:val="24"/>
          <w:szCs w:val="24"/>
          <w:lang w:val="af-ZA" w:eastAsia="en-GB"/>
        </w:rPr>
        <w:t xml:space="preserve"> ՀԱՆՐԱՊԵՏՈՒԹՅԱՆ 202</w:t>
      </w:r>
      <w:r>
        <w:rPr>
          <w:rFonts w:ascii="GHEA Grapalat" w:eastAsia="Times New Roman" w:hAnsi="GHEA Grapalat" w:cs="Times New Roman"/>
          <w:b/>
          <w:bCs/>
          <w:color w:val="000000"/>
          <w:sz w:val="24"/>
          <w:szCs w:val="24"/>
          <w:lang w:val="hy-AM" w:eastAsia="en-GB"/>
        </w:rPr>
        <w:t>6</w:t>
      </w:r>
      <w:r w:rsidRPr="005110F2">
        <w:rPr>
          <w:rFonts w:ascii="GHEA Grapalat" w:eastAsia="Times New Roman" w:hAnsi="GHEA Grapalat" w:cs="Times New Roman"/>
          <w:b/>
          <w:bCs/>
          <w:color w:val="000000"/>
          <w:sz w:val="24"/>
          <w:szCs w:val="24"/>
          <w:lang w:val="af-ZA" w:eastAsia="en-GB"/>
        </w:rPr>
        <w:t xml:space="preserve"> ԹՎԱԿԱՆԻ ՊԵՏԱԿԱՆ ԲՅՈՒՋԵԻ </w:t>
      </w:r>
      <w:proofErr w:type="gramStart"/>
      <w:r w:rsidRPr="005110F2">
        <w:rPr>
          <w:rFonts w:ascii="GHEA Grapalat" w:eastAsia="Times New Roman" w:hAnsi="GHEA Grapalat" w:cs="Times New Roman"/>
          <w:b/>
          <w:bCs/>
          <w:color w:val="000000"/>
          <w:sz w:val="24"/>
          <w:szCs w:val="24"/>
          <w:lang w:val="af-ZA" w:eastAsia="en-GB"/>
        </w:rPr>
        <w:t>ՄԱՍԻՆ»</w:t>
      </w:r>
      <w:proofErr w:type="gramEnd"/>
      <w:r w:rsidRPr="005110F2">
        <w:rPr>
          <w:rFonts w:ascii="GHEA Grapalat" w:eastAsia="Times New Roman" w:hAnsi="GHEA Grapalat" w:cs="Times New Roman"/>
          <w:b/>
          <w:bCs/>
          <w:color w:val="000000"/>
          <w:sz w:val="24"/>
          <w:szCs w:val="24"/>
          <w:lang w:val="af-ZA" w:eastAsia="en-GB"/>
        </w:rPr>
        <w:t xml:space="preserve"> ՀԱՅԱՍՏԱՆԻ ՀԱՆՐԱՊԵՏՈՒԹՅԱՆ ՕՐԵՆՔՈՒՄ</w:t>
      </w:r>
      <w:r>
        <w:rPr>
          <w:rFonts w:ascii="GHEA Grapalat" w:eastAsia="Times New Roman" w:hAnsi="GHEA Grapalat" w:cs="Times New Roman"/>
          <w:b/>
          <w:bCs/>
          <w:color w:val="000000"/>
          <w:sz w:val="24"/>
          <w:szCs w:val="24"/>
          <w:lang w:val="af-ZA" w:eastAsia="en-GB"/>
        </w:rPr>
        <w:t xml:space="preserve">   </w:t>
      </w:r>
      <w:proofErr w:type="gramStart"/>
      <w:r w:rsidRPr="005110F2">
        <w:rPr>
          <w:rFonts w:ascii="GHEA Grapalat" w:eastAsia="Times New Roman" w:hAnsi="GHEA Grapalat" w:cs="Times New Roman"/>
          <w:b/>
          <w:bCs/>
          <w:color w:val="000000"/>
          <w:sz w:val="24"/>
          <w:szCs w:val="24"/>
          <w:lang w:val="af-ZA" w:eastAsia="en-GB"/>
        </w:rPr>
        <w:t>ԵՎ</w:t>
      </w:r>
      <w:r>
        <w:rPr>
          <w:rFonts w:ascii="GHEA Grapalat" w:eastAsia="Times New Roman" w:hAnsi="GHEA Grapalat" w:cs="Times New Roman"/>
          <w:b/>
          <w:bCs/>
          <w:color w:val="000000"/>
          <w:sz w:val="24"/>
          <w:szCs w:val="24"/>
          <w:lang w:val="af-ZA" w:eastAsia="en-GB"/>
        </w:rPr>
        <w:t xml:space="preserve"> </w:t>
      </w:r>
      <w:r>
        <w:rPr>
          <w:rFonts w:ascii="GHEA Grapalat" w:eastAsia="Times New Roman" w:hAnsi="GHEA Grapalat" w:cs="Times New Roman"/>
          <w:b/>
          <w:bCs/>
          <w:color w:val="000000"/>
          <w:sz w:val="24"/>
          <w:szCs w:val="24"/>
          <w:lang w:val="af-ZA" w:eastAsia="en-GB"/>
        </w:rPr>
        <w:t xml:space="preserve"> </w:t>
      </w:r>
      <w:r w:rsidRPr="005110F2">
        <w:rPr>
          <w:rFonts w:ascii="GHEA Grapalat" w:eastAsia="Times New Roman" w:hAnsi="GHEA Grapalat" w:cs="Times New Roman"/>
          <w:b/>
          <w:bCs/>
          <w:color w:val="000000"/>
          <w:sz w:val="24"/>
          <w:szCs w:val="24"/>
          <w:lang w:val="af-ZA" w:eastAsia="en-GB"/>
        </w:rPr>
        <w:t>ՀԱՅԱՍՏԱՆԻ</w:t>
      </w:r>
      <w:proofErr w:type="gramEnd"/>
      <w:r w:rsidRPr="005110F2">
        <w:rPr>
          <w:rFonts w:ascii="GHEA Grapalat" w:eastAsia="Times New Roman" w:hAnsi="GHEA Grapalat" w:cs="Times New Roman"/>
          <w:b/>
          <w:bCs/>
          <w:color w:val="000000"/>
          <w:sz w:val="24"/>
          <w:szCs w:val="24"/>
          <w:lang w:val="af-ZA" w:eastAsia="en-GB"/>
        </w:rPr>
        <w:t xml:space="preserve"> ՀԱՆՐԱՊԵՏՈՒԹՅԱՆ ԿԱՌԱՎԱՐՈՒԹՅԱՆ 202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 ԹՎԱԿԱՆԻ ԴԵԿՏԵՄԲԵՐԻ 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-Ի N </w:t>
      </w:r>
      <w:r>
        <w:rPr>
          <w:rFonts w:ascii="GHEA Grapalat" w:eastAsia="Times New Roman" w:hAnsi="GHEA Grapalat" w:cs="Times New Roman"/>
          <w:b/>
          <w:bCs/>
          <w:color w:val="000000"/>
          <w:sz w:val="24"/>
          <w:szCs w:val="24"/>
          <w:lang w:val="hy-AM" w:eastAsia="en-GB"/>
        </w:rPr>
        <w:t>1910</w:t>
      </w:r>
      <w:r w:rsidRPr="005110F2">
        <w:rPr>
          <w:rFonts w:ascii="GHEA Grapalat" w:eastAsia="Times New Roman" w:hAnsi="GHEA Grapalat" w:cs="Times New Roman"/>
          <w:b/>
          <w:bCs/>
          <w:color w:val="000000"/>
          <w:sz w:val="24"/>
          <w:szCs w:val="24"/>
          <w:lang w:val="af-ZA" w:eastAsia="en-GB"/>
        </w:rPr>
        <w:t>-Ն ՈՐՈՇՄԱՆ ՄԵՋ ՓՈՓՈԽՈՒԹՅՈՒՆՆԵՐ ԵՎ ԼՐԱՑՈՒՄՆԵՐ ԿԱՏԱՐԵԼՈՒ</w:t>
      </w:r>
      <w:r>
        <w:rPr>
          <w:rFonts w:ascii="GHEA Grapalat" w:eastAsia="Times New Roman" w:hAnsi="GHEA Grapalat" w:cs="Times New Roman"/>
          <w:b/>
          <w:bCs/>
          <w:color w:val="000000"/>
          <w:sz w:val="24"/>
          <w:szCs w:val="24"/>
          <w:lang w:val="af-ZA" w:eastAsia="en-GB"/>
        </w:rPr>
        <w:t xml:space="preserve"> </w:t>
      </w:r>
      <w:proofErr w:type="gramStart"/>
      <w:r>
        <w:rPr>
          <w:rFonts w:ascii="GHEA Grapalat" w:eastAsia="Times New Roman" w:hAnsi="GHEA Grapalat" w:cs="Times New Roman"/>
          <w:b/>
          <w:bCs/>
          <w:color w:val="000000"/>
          <w:sz w:val="24"/>
          <w:szCs w:val="24"/>
          <w:lang w:val="hy-AM" w:eastAsia="en-GB"/>
        </w:rPr>
        <w:t>ՄԱՍԻՆ»</w:t>
      </w:r>
      <w:r>
        <w:rPr>
          <w:rFonts w:ascii="GHEA Grapalat" w:eastAsia="Times New Roman" w:hAnsi="GHEA Grapalat" w:cs="Times New Roman"/>
          <w:b/>
          <w:bCs/>
          <w:color w:val="000000"/>
          <w:sz w:val="24"/>
          <w:szCs w:val="24"/>
          <w:lang w:val="hy-AM" w:eastAsia="en-GB"/>
        </w:rPr>
        <w:t xml:space="preserve"> </w:t>
      </w:r>
      <w:r>
        <w:rPr>
          <w:rFonts w:ascii="GHEA Grapalat" w:eastAsia="Times New Roman" w:hAnsi="GHEA Grapalat" w:cs="Times New Roman"/>
          <w:b/>
          <w:bCs/>
          <w:color w:val="000000"/>
          <w:sz w:val="24"/>
          <w:szCs w:val="24"/>
          <w:lang w:val="hy-AM" w:eastAsia="en-GB"/>
        </w:rPr>
        <w:t xml:space="preserve"> </w:t>
      </w:r>
      <w:r w:rsidR="00195F38" w:rsidRPr="004826E3">
        <w:rPr>
          <w:rFonts w:ascii="GHEA Grapalat" w:hAnsi="GHEA Grapalat"/>
          <w:b/>
          <w:sz w:val="24"/>
          <w:szCs w:val="24"/>
        </w:rPr>
        <w:t>ՀՀ</w:t>
      </w:r>
      <w:proofErr w:type="gramEnd"/>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EE55EE">
      <w:pPr>
        <w:tabs>
          <w:tab w:val="left" w:pos="0"/>
        </w:tabs>
        <w:spacing w:after="0" w:line="360" w:lineRule="auto"/>
        <w:jc w:val="center"/>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1F4264A0" w:rsidR="0046612C" w:rsidRPr="00F07691" w:rsidRDefault="00EE55EE"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08044782" w:rsidR="0046612C" w:rsidRPr="00BF5FB0" w:rsidRDefault="00EE55EE"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16</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7</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69D3049"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EE55EE" w:rsidRPr="00EE55EE">
              <w:rPr>
                <w:rFonts w:ascii="GHEA Grapalat" w:hAnsi="GHEA Grapalat" w:cs="Calibri Cyr"/>
                <w:b/>
                <w:color w:val="00000A"/>
                <w:sz w:val="24"/>
                <w:szCs w:val="24"/>
                <w:lang w:val="hy-AM"/>
              </w:rPr>
              <w:t>01/9/19301-2026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EE55EE" w14:paraId="154E6555" w14:textId="77777777" w:rsidTr="00B4704A">
        <w:trPr>
          <w:trHeight w:val="420"/>
        </w:trPr>
        <w:tc>
          <w:tcPr>
            <w:tcW w:w="8815" w:type="dxa"/>
            <w:tcBorders>
              <w:bottom w:val="single" w:sz="4" w:space="0" w:color="auto"/>
            </w:tcBorders>
            <w:shd w:val="clear" w:color="auto" w:fill="FFFFFF" w:themeFill="background1"/>
            <w:vAlign w:val="center"/>
          </w:tcPr>
          <w:p w14:paraId="52EA5391" w14:textId="77777777" w:rsidR="00B02EA3" w:rsidRPr="00E03711" w:rsidRDefault="00B02EA3" w:rsidP="00451DEE">
            <w:pPr>
              <w:widowControl w:val="0"/>
              <w:tabs>
                <w:tab w:val="num" w:pos="540"/>
                <w:tab w:val="left" w:pos="2552"/>
                <w:tab w:val="left" w:pos="7513"/>
              </w:tabs>
              <w:spacing w:line="360" w:lineRule="auto"/>
              <w:ind w:firstLine="567"/>
              <w:jc w:val="both"/>
              <w:rPr>
                <w:rFonts w:ascii="GHEA Grapalat" w:hAnsi="GHEA Grapalat"/>
                <w:sz w:val="24"/>
                <w:szCs w:val="24"/>
                <w:lang w:val="hy-AM"/>
              </w:rPr>
            </w:pPr>
            <w:bookmarkStart w:id="1" w:name="_Hlk205455227"/>
            <w:bookmarkEnd w:id="0"/>
          </w:p>
          <w:p w14:paraId="29D1E9F5" w14:textId="77777777" w:rsidR="00EE55EE" w:rsidRPr="00CC372E" w:rsidRDefault="00EE55EE" w:rsidP="00EE55EE">
            <w:pPr>
              <w:spacing w:line="360" w:lineRule="auto"/>
              <w:ind w:firstLine="567"/>
              <w:jc w:val="both"/>
              <w:rPr>
                <w:rFonts w:ascii="GHEA Grapalat" w:hAnsi="GHEA Grapalat" w:cs="Sylfaen"/>
                <w:color w:val="000000"/>
                <w:sz w:val="24"/>
                <w:szCs w:val="24"/>
                <w:lang w:val="hy-AM"/>
              </w:rPr>
            </w:pPr>
            <w:r w:rsidRPr="00FB3D83">
              <w:rPr>
                <w:rFonts w:ascii="GHEA Grapalat" w:hAnsi="GHEA Grapalat" w:cs="Franklin Gothic Medium Cond"/>
                <w:sz w:val="24"/>
                <w:szCs w:val="24"/>
                <w:lang w:val="hy-AM" w:eastAsia="ru-RU"/>
              </w:rPr>
              <w:t>ՀՀ վարչապետի աշխատակազմի ղեկավարի</w:t>
            </w:r>
            <w:r w:rsidRPr="00DE46A5">
              <w:rPr>
                <w:rFonts w:ascii="GHEA Grapalat" w:hAnsi="GHEA Grapalat" w:cs="Franklin Gothic Medium Cond"/>
                <w:sz w:val="24"/>
                <w:szCs w:val="24"/>
                <w:lang w:val="hy-AM" w:eastAsia="ru-RU"/>
              </w:rPr>
              <w:t xml:space="preserve"> 10.07.2026թ</w:t>
            </w:r>
            <w:r w:rsidRPr="00DE46A5">
              <w:rPr>
                <w:rFonts w:ascii="Cambria Math" w:hAnsi="Cambria Math" w:cs="Cambria Math"/>
                <w:sz w:val="24"/>
                <w:szCs w:val="24"/>
                <w:lang w:val="hy-AM" w:eastAsia="ru-RU"/>
              </w:rPr>
              <w:t>․</w:t>
            </w:r>
            <w:r w:rsidRPr="00DE46A5">
              <w:rPr>
                <w:rFonts w:ascii="GHEA Grapalat" w:hAnsi="GHEA Grapalat" w:cs="Franklin Gothic Medium Cond"/>
                <w:sz w:val="24"/>
                <w:szCs w:val="24"/>
                <w:lang w:val="hy-AM" w:eastAsia="ru-RU"/>
              </w:rPr>
              <w:t xml:space="preserve"> N 02/16.5/23635-2026 գրությամբ ներկայացված </w:t>
            </w:r>
            <w:r>
              <w:rPr>
                <w:rFonts w:ascii="GHEA Grapalat" w:hAnsi="GHEA Grapalat" w:cs="Franklin Gothic Medium Cond"/>
                <w:sz w:val="24"/>
                <w:szCs w:val="24"/>
                <w:lang w:val="hy-AM" w:eastAsia="ru-RU"/>
              </w:rPr>
              <w:t>«</w:t>
            </w:r>
            <w:r w:rsidRPr="00DE46A5">
              <w:rPr>
                <w:rFonts w:ascii="GHEA Grapalat" w:hAnsi="GHEA Grapalat" w:cs="Franklin Gothic Medium Cond"/>
                <w:sz w:val="24"/>
                <w:szCs w:val="24"/>
                <w:lang w:val="hy-AM" w:eastAsia="ru-RU"/>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և լրացումներ կատարելու մասին»</w:t>
            </w:r>
            <w:r w:rsidRPr="00DE46A5">
              <w:rPr>
                <w:rFonts w:cs="Calibri"/>
                <w:sz w:val="24"/>
                <w:szCs w:val="24"/>
                <w:lang w:val="hy-AM" w:eastAsia="ru-RU"/>
              </w:rPr>
              <w:t> </w:t>
            </w:r>
            <w:r w:rsidRPr="000B5D7E">
              <w:rPr>
                <w:rFonts w:ascii="GHEA Grapalat" w:hAnsi="GHEA Grapalat" w:cs="Franklin Gothic Medium Cond"/>
                <w:sz w:val="24"/>
                <w:szCs w:val="24"/>
                <w:lang w:val="hy-AM" w:eastAsia="ru-RU"/>
              </w:rPr>
              <w:t xml:space="preserve"> ՀՀ կառա</w:t>
            </w:r>
            <w:r w:rsidRPr="000B5D7E">
              <w:rPr>
                <w:rFonts w:ascii="GHEA Grapalat" w:hAnsi="GHEA Grapalat" w:cs="Franklin Gothic Medium Cond"/>
                <w:sz w:val="24"/>
                <w:szCs w:val="24"/>
                <w:lang w:val="hy-AM" w:eastAsia="ru-RU"/>
              </w:rPr>
              <w:softHyphen/>
            </w:r>
            <w:r w:rsidRPr="000B5D7E">
              <w:rPr>
                <w:rFonts w:ascii="GHEA Grapalat" w:hAnsi="GHEA Grapalat" w:cs="Franklin Gothic Medium Cond"/>
                <w:sz w:val="24"/>
                <w:szCs w:val="24"/>
                <w:lang w:val="hy-AM" w:eastAsia="ru-RU"/>
              </w:rPr>
              <w:softHyphen/>
              <w:t>վա</w:t>
            </w:r>
            <w:r w:rsidRPr="000B5D7E">
              <w:rPr>
                <w:rFonts w:ascii="GHEA Grapalat" w:hAnsi="GHEA Grapalat" w:cs="Franklin Gothic Medium Cond"/>
                <w:sz w:val="24"/>
                <w:szCs w:val="24"/>
                <w:lang w:val="hy-AM" w:eastAsia="ru-RU"/>
              </w:rPr>
              <w:softHyphen/>
              <w:t>րու</w:t>
            </w:r>
            <w:r w:rsidRPr="000B5D7E">
              <w:rPr>
                <w:rFonts w:ascii="GHEA Grapalat" w:hAnsi="GHEA Grapalat" w:cs="Franklin Gothic Medium Cond"/>
                <w:sz w:val="24"/>
                <w:szCs w:val="24"/>
                <w:lang w:val="hy-AM" w:eastAsia="ru-RU"/>
              </w:rPr>
              <w:softHyphen/>
              <w:t>թյան որոշման նախագծի վերա</w:t>
            </w:r>
            <w:r w:rsidRPr="000B5D7E">
              <w:rPr>
                <w:rFonts w:ascii="GHEA Grapalat" w:hAnsi="GHEA Grapalat" w:cs="Franklin Gothic Medium Cond"/>
                <w:sz w:val="24"/>
                <w:szCs w:val="24"/>
                <w:lang w:val="hy-AM" w:eastAsia="ru-RU"/>
              </w:rPr>
              <w:softHyphen/>
              <w:t>բերյալ</w:t>
            </w:r>
            <w:r>
              <w:rPr>
                <w:rFonts w:ascii="GHEA Grapalat" w:hAnsi="GHEA Grapalat" w:cs="Franklin Gothic Medium Cond"/>
                <w:sz w:val="24"/>
                <w:szCs w:val="24"/>
                <w:lang w:val="hy-AM" w:eastAsia="ru-RU"/>
              </w:rPr>
              <w:t>, որով առաջարկվում է</w:t>
            </w:r>
            <w:r w:rsidRPr="000B5D7E">
              <w:rPr>
                <w:rFonts w:ascii="GHEA Grapalat" w:hAnsi="GHEA Grapalat" w:cs="Franklin Gothic Medium Cond"/>
                <w:sz w:val="24"/>
                <w:szCs w:val="24"/>
                <w:lang w:val="hy-AM" w:eastAsia="ru-RU"/>
              </w:rPr>
              <w:t xml:space="preserve"> </w:t>
            </w:r>
            <w:r w:rsidRPr="000D2CE7">
              <w:rPr>
                <w:rFonts w:ascii="GHEA Grapalat" w:eastAsia="MS Mincho" w:hAnsi="GHEA Grapalat" w:cs="MS Mincho"/>
                <w:bCs/>
                <w:color w:val="000000" w:themeColor="text1"/>
                <w:sz w:val="24"/>
                <w:szCs w:val="24"/>
                <w:shd w:val="clear" w:color="auto" w:fill="FFFFFF"/>
                <w:lang w:val="hy-AM"/>
              </w:rPr>
              <w:t>1049 ծրագրի «21001. Պետական նշանակության ավտոճանապարհների հիմնանորոգում» և</w:t>
            </w:r>
            <w:r>
              <w:rPr>
                <w:rFonts w:ascii="GHEA Grapalat" w:eastAsia="MS Mincho" w:hAnsi="GHEA Grapalat" w:cs="MS Mincho"/>
                <w:bCs/>
                <w:color w:val="000000" w:themeColor="text1"/>
                <w:sz w:val="24"/>
                <w:szCs w:val="24"/>
                <w:shd w:val="clear" w:color="auto" w:fill="FFFFFF"/>
                <w:lang w:val="hy-AM"/>
              </w:rPr>
              <w:t xml:space="preserve"> «210</w:t>
            </w:r>
            <w:r w:rsidRPr="000D2CE7">
              <w:rPr>
                <w:rFonts w:ascii="GHEA Grapalat" w:eastAsia="MS Mincho" w:hAnsi="GHEA Grapalat" w:cs="MS Mincho"/>
                <w:bCs/>
                <w:color w:val="000000" w:themeColor="text1"/>
                <w:sz w:val="24"/>
                <w:szCs w:val="24"/>
                <w:shd w:val="clear" w:color="auto" w:fill="FFFFFF"/>
                <w:lang w:val="hy-AM"/>
              </w:rPr>
              <w:t>2</w:t>
            </w:r>
            <w:r>
              <w:rPr>
                <w:rFonts w:ascii="GHEA Grapalat" w:eastAsia="MS Mincho" w:hAnsi="GHEA Grapalat" w:cs="MS Mincho"/>
                <w:bCs/>
                <w:color w:val="000000" w:themeColor="text1"/>
                <w:sz w:val="24"/>
                <w:szCs w:val="24"/>
                <w:shd w:val="clear" w:color="auto" w:fill="FFFFFF"/>
                <w:lang w:val="hy-AM"/>
              </w:rPr>
              <w:t>0</w:t>
            </w:r>
            <w:r w:rsidRPr="000D2CE7">
              <w:rPr>
                <w:rFonts w:ascii="GHEA Grapalat" w:eastAsia="MS Mincho" w:hAnsi="GHEA Grapalat" w:cs="MS Mincho"/>
                <w:bCs/>
                <w:color w:val="000000" w:themeColor="text1"/>
                <w:sz w:val="24"/>
                <w:szCs w:val="24"/>
                <w:shd w:val="clear" w:color="auto" w:fill="FFFFFF"/>
                <w:lang w:val="hy-AM"/>
              </w:rPr>
              <w:t xml:space="preserve">. </w:t>
            </w:r>
            <w:r w:rsidRPr="00DA13DB">
              <w:rPr>
                <w:rFonts w:ascii="GHEA Grapalat" w:eastAsia="MS Mincho" w:hAnsi="GHEA Grapalat" w:cs="MS Mincho"/>
                <w:bCs/>
                <w:color w:val="000000" w:themeColor="text1"/>
                <w:sz w:val="24"/>
                <w:szCs w:val="24"/>
                <w:shd w:val="clear" w:color="auto" w:fill="FFFFFF"/>
                <w:lang w:val="hy-AM"/>
              </w:rPr>
              <w:t>Պետական նշանակության ավտոճանապարհների միջին նորոգում</w:t>
            </w:r>
            <w:r w:rsidRPr="000D2CE7">
              <w:rPr>
                <w:rFonts w:ascii="GHEA Grapalat" w:eastAsia="MS Mincho" w:hAnsi="GHEA Grapalat" w:cs="MS Mincho"/>
                <w:bCs/>
                <w:color w:val="000000" w:themeColor="text1"/>
                <w:sz w:val="24"/>
                <w:szCs w:val="24"/>
                <w:shd w:val="clear" w:color="auto" w:fill="FFFFFF"/>
                <w:lang w:val="hy-AM"/>
              </w:rPr>
              <w:t xml:space="preserve">» միջոցառումների գծով ՀՀ կառավարության ներքո նախատեսված չբաշխված միջոցներից </w:t>
            </w:r>
            <w:r>
              <w:rPr>
                <w:rFonts w:ascii="GHEA Grapalat" w:eastAsia="MS Mincho" w:hAnsi="GHEA Grapalat" w:cs="MS Mincho"/>
                <w:bCs/>
                <w:color w:val="000000" w:themeColor="text1"/>
                <w:sz w:val="24"/>
                <w:szCs w:val="24"/>
                <w:shd w:val="clear" w:color="auto" w:fill="FFFFFF"/>
                <w:lang w:val="hy-AM"/>
              </w:rPr>
              <w:t xml:space="preserve">1,615.4 </w:t>
            </w:r>
            <w:r w:rsidRPr="000D2CE7">
              <w:rPr>
                <w:rFonts w:ascii="GHEA Grapalat" w:eastAsia="MS Mincho" w:hAnsi="GHEA Grapalat" w:cs="MS Mincho"/>
                <w:bCs/>
                <w:color w:val="000000" w:themeColor="text1"/>
                <w:sz w:val="24"/>
                <w:szCs w:val="24"/>
                <w:shd w:val="clear" w:color="auto" w:fill="FFFFFF"/>
                <w:lang w:val="hy-AM"/>
              </w:rPr>
              <w:t xml:space="preserve">մլն դրամ (համապատասխանաբար </w:t>
            </w:r>
            <w:r>
              <w:rPr>
                <w:rFonts w:ascii="GHEA Grapalat" w:eastAsia="MS Mincho" w:hAnsi="GHEA Grapalat" w:cs="MS Mincho"/>
                <w:bCs/>
                <w:color w:val="000000" w:themeColor="text1"/>
                <w:sz w:val="24"/>
                <w:szCs w:val="24"/>
                <w:shd w:val="clear" w:color="auto" w:fill="FFFFFF"/>
                <w:lang w:val="hy-AM"/>
              </w:rPr>
              <w:t>1,507.6</w:t>
            </w:r>
            <w:r w:rsidRPr="000D2CE7">
              <w:rPr>
                <w:rFonts w:ascii="GHEA Grapalat" w:eastAsia="MS Mincho" w:hAnsi="GHEA Grapalat" w:cs="MS Mincho"/>
                <w:bCs/>
                <w:color w:val="000000" w:themeColor="text1"/>
                <w:sz w:val="24"/>
                <w:szCs w:val="24"/>
                <w:shd w:val="clear" w:color="auto" w:fill="FFFFFF"/>
                <w:lang w:val="hy-AM"/>
              </w:rPr>
              <w:t xml:space="preserve"> մլն դրամ և </w:t>
            </w:r>
            <w:r>
              <w:rPr>
                <w:rFonts w:ascii="GHEA Grapalat" w:eastAsia="MS Mincho" w:hAnsi="GHEA Grapalat" w:cs="MS Mincho"/>
                <w:bCs/>
                <w:color w:val="000000" w:themeColor="text1"/>
                <w:sz w:val="24"/>
                <w:szCs w:val="24"/>
                <w:shd w:val="clear" w:color="auto" w:fill="FFFFFF"/>
                <w:lang w:val="hy-AM"/>
              </w:rPr>
              <w:t>107</w:t>
            </w:r>
            <w:r w:rsidRPr="000D2CE7">
              <w:rPr>
                <w:rFonts w:ascii="GHEA Grapalat" w:eastAsia="MS Mincho" w:hAnsi="GHEA Grapalat" w:cs="MS Mincho"/>
                <w:bCs/>
                <w:color w:val="000000" w:themeColor="text1"/>
                <w:sz w:val="24"/>
                <w:szCs w:val="24"/>
                <w:shd w:val="clear" w:color="auto" w:fill="FFFFFF"/>
                <w:lang w:val="hy-AM"/>
              </w:rPr>
              <w:t>.</w:t>
            </w:r>
            <w:r>
              <w:rPr>
                <w:rFonts w:ascii="GHEA Grapalat" w:eastAsia="MS Mincho" w:hAnsi="GHEA Grapalat" w:cs="MS Mincho"/>
                <w:bCs/>
                <w:color w:val="000000" w:themeColor="text1"/>
                <w:sz w:val="24"/>
                <w:szCs w:val="24"/>
                <w:shd w:val="clear" w:color="auto" w:fill="FFFFFF"/>
                <w:lang w:val="hy-AM"/>
              </w:rPr>
              <w:t>8</w:t>
            </w:r>
            <w:r w:rsidRPr="000D2CE7">
              <w:rPr>
                <w:rFonts w:ascii="GHEA Grapalat" w:eastAsia="MS Mincho" w:hAnsi="GHEA Grapalat" w:cs="MS Mincho"/>
                <w:bCs/>
                <w:color w:val="000000" w:themeColor="text1"/>
                <w:sz w:val="24"/>
                <w:szCs w:val="24"/>
                <w:shd w:val="clear" w:color="auto" w:fill="FFFFFF"/>
                <w:lang w:val="hy-AM"/>
              </w:rPr>
              <w:t xml:space="preserve"> մլն դրամ) հատկացնել</w:t>
            </w:r>
            <w:r>
              <w:rPr>
                <w:rFonts w:ascii="GHEA Grapalat" w:eastAsia="MS Mincho" w:hAnsi="GHEA Grapalat" w:cs="MS Mincho"/>
                <w:bCs/>
                <w:color w:val="000000" w:themeColor="text1"/>
                <w:sz w:val="24"/>
                <w:szCs w:val="24"/>
                <w:shd w:val="clear" w:color="auto" w:fill="FFFFFF"/>
                <w:lang w:val="hy-AM"/>
              </w:rPr>
              <w:t xml:space="preserve"> </w:t>
            </w:r>
            <w:r w:rsidRPr="00C10370">
              <w:rPr>
                <w:rFonts w:ascii="GHEA Grapalat" w:hAnsi="GHEA Grapalat" w:cs="Sylfaen"/>
                <w:color w:val="000000"/>
                <w:sz w:val="24"/>
                <w:szCs w:val="24"/>
                <w:lang w:val="hy-AM"/>
              </w:rPr>
              <w:t>ՀՀ Արագածոտնի, ՀՀ Գեղարքունիքի, ՀՀ Լոռու, ՀՀ Շիրակի, ՀՀ Սյունիքի և ՀՀ Տավուշի մարզպետների աշխատակազմերին</w:t>
            </w:r>
            <w:r>
              <w:rPr>
                <w:rFonts w:ascii="GHEA Grapalat" w:hAnsi="GHEA Grapalat" w:cs="Sylfaen"/>
                <w:color w:val="000000"/>
                <w:sz w:val="24"/>
                <w:szCs w:val="24"/>
                <w:lang w:val="hy-AM"/>
              </w:rPr>
              <w:t xml:space="preserve">՝ </w:t>
            </w:r>
            <w:r w:rsidRPr="00C10370">
              <w:rPr>
                <w:rFonts w:ascii="GHEA Grapalat" w:hAnsi="GHEA Grapalat" w:cs="Sylfaen"/>
                <w:color w:val="000000"/>
                <w:sz w:val="24"/>
                <w:szCs w:val="24"/>
                <w:lang w:val="hy-AM"/>
              </w:rPr>
              <w:t xml:space="preserve">դեպի </w:t>
            </w:r>
            <w:r w:rsidRPr="00CC372E">
              <w:rPr>
                <w:rFonts w:ascii="GHEA Grapalat" w:hAnsi="GHEA Grapalat" w:cs="Sylfaen"/>
                <w:color w:val="000000"/>
                <w:sz w:val="24"/>
                <w:szCs w:val="24"/>
                <w:lang w:val="hy-AM"/>
              </w:rPr>
              <w:t xml:space="preserve">կլաստերային </w:t>
            </w:r>
            <w:r w:rsidRPr="00DA13DB">
              <w:rPr>
                <w:rFonts w:ascii="GHEA Grapalat" w:hAnsi="GHEA Grapalat" w:cs="Sylfaen"/>
                <w:color w:val="000000"/>
                <w:sz w:val="24"/>
                <w:szCs w:val="24"/>
                <w:lang w:val="hy-AM"/>
              </w:rPr>
              <w:t xml:space="preserve">դպրոցներ տանող ճանապարհների հիմնանորոգման/միջին </w:t>
            </w:r>
            <w:r w:rsidRPr="00DA13DB">
              <w:rPr>
                <w:rFonts w:ascii="GHEA Grapalat" w:hAnsi="GHEA Grapalat" w:cs="Sylfaen"/>
                <w:color w:val="000000"/>
                <w:sz w:val="24"/>
                <w:szCs w:val="24"/>
                <w:lang w:val="hy-AM"/>
              </w:rPr>
              <w:lastRenderedPageBreak/>
              <w:t xml:space="preserve">նորոգման </w:t>
            </w:r>
            <w:r w:rsidRPr="00C10370">
              <w:rPr>
                <w:rFonts w:ascii="GHEA Grapalat" w:hAnsi="GHEA Grapalat" w:cs="Sylfaen"/>
                <w:color w:val="000000"/>
                <w:sz w:val="24"/>
                <w:szCs w:val="24"/>
                <w:lang w:val="hy-AM"/>
              </w:rPr>
              <w:t>շինարարական աշխատանքների և տեխնիկական հսկողության ծառայությունների ձեռքբերման</w:t>
            </w:r>
            <w:r>
              <w:rPr>
                <w:rFonts w:ascii="GHEA Grapalat" w:hAnsi="GHEA Grapalat" w:cs="Sylfaen"/>
                <w:color w:val="000000"/>
                <w:sz w:val="24"/>
                <w:szCs w:val="24"/>
                <w:lang w:val="hy-AM"/>
              </w:rPr>
              <w:t xml:space="preserve"> </w:t>
            </w:r>
            <w:r w:rsidRPr="00C10370">
              <w:rPr>
                <w:rFonts w:ascii="GHEA Grapalat" w:hAnsi="GHEA Grapalat" w:cs="Sylfaen"/>
                <w:color w:val="000000"/>
                <w:sz w:val="24"/>
                <w:szCs w:val="24"/>
                <w:lang w:val="hy-AM"/>
              </w:rPr>
              <w:t>նպատակով</w:t>
            </w:r>
            <w:r w:rsidRPr="00FA2AE3">
              <w:rPr>
                <w:rFonts w:ascii="GHEA Grapalat" w:hAnsi="GHEA Grapalat" w:cs="Sylfaen"/>
                <w:color w:val="000000"/>
                <w:sz w:val="24"/>
                <w:szCs w:val="24"/>
                <w:lang w:val="hy-AM"/>
              </w:rPr>
              <w:t xml:space="preserve"> (</w:t>
            </w:r>
            <w:r>
              <w:rPr>
                <w:rFonts w:ascii="GHEA Grapalat" w:hAnsi="GHEA Grapalat" w:cs="Sylfaen"/>
                <w:color w:val="000000"/>
                <w:sz w:val="24"/>
                <w:szCs w:val="24"/>
                <w:lang w:val="hy-AM"/>
              </w:rPr>
              <w:t>9 ճանապարհների հիմամորոգման, 5 ճանապարհների</w:t>
            </w:r>
            <w:r w:rsidRPr="006A5B9C">
              <w:rPr>
                <w:rFonts w:ascii="GHEA Grapalat" w:hAnsi="GHEA Grapalat" w:cs="Sylfaen"/>
                <w:color w:val="000000"/>
                <w:sz w:val="24"/>
                <w:szCs w:val="24"/>
                <w:lang w:val="hy-AM"/>
              </w:rPr>
              <w:t xml:space="preserve"> ասֆալտապատման</w:t>
            </w:r>
            <w:r>
              <w:rPr>
                <w:rFonts w:ascii="GHEA Grapalat" w:hAnsi="GHEA Grapalat" w:cs="Sylfaen"/>
                <w:color w:val="000000"/>
                <w:sz w:val="24"/>
                <w:szCs w:val="24"/>
                <w:lang w:val="hy-AM"/>
              </w:rPr>
              <w:t>, 1 ճանապարհի նորոգման աշխատանքների իրականացում</w:t>
            </w:r>
            <w:r w:rsidRPr="00FA2AE3">
              <w:rPr>
                <w:rFonts w:ascii="GHEA Grapalat" w:hAnsi="GHEA Grapalat" w:cs="Sylfaen"/>
                <w:color w:val="000000"/>
                <w:sz w:val="24"/>
                <w:szCs w:val="24"/>
                <w:lang w:val="hy-AM"/>
              </w:rPr>
              <w:t>)</w:t>
            </w:r>
            <w:r>
              <w:rPr>
                <w:rFonts w:ascii="GHEA Grapalat" w:hAnsi="GHEA Grapalat" w:cs="Sylfaen"/>
                <w:color w:val="000000"/>
                <w:sz w:val="24"/>
                <w:szCs w:val="24"/>
                <w:lang w:val="hy-AM"/>
              </w:rPr>
              <w:t xml:space="preserve">, </w:t>
            </w:r>
            <w:r w:rsidRPr="00CC372E">
              <w:rPr>
                <w:rFonts w:ascii="GHEA Grapalat" w:hAnsi="GHEA Grapalat" w:cs="Sylfaen"/>
                <w:color w:val="000000"/>
                <w:sz w:val="24"/>
                <w:szCs w:val="24"/>
                <w:lang w:val="hy-AM"/>
              </w:rPr>
              <w:t>հայտ</w:t>
            </w:r>
            <w:r w:rsidRPr="00CC372E">
              <w:rPr>
                <w:rFonts w:ascii="GHEA Grapalat" w:hAnsi="GHEA Grapalat" w:cs="Sylfaen"/>
                <w:color w:val="000000"/>
                <w:sz w:val="24"/>
                <w:szCs w:val="24"/>
                <w:lang w:val="hy-AM"/>
              </w:rPr>
              <w:softHyphen/>
              <w:t>նում ենք հետևյալը.</w:t>
            </w:r>
          </w:p>
          <w:p w14:paraId="2A179633" w14:textId="4F6387D2" w:rsidR="0046612C" w:rsidRPr="00EE55EE" w:rsidRDefault="00EE55EE" w:rsidP="00EE55EE">
            <w:pPr>
              <w:pStyle w:val="mechtex"/>
              <w:spacing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Նախագծի </w:t>
            </w:r>
            <w:r w:rsidRPr="00A36779">
              <w:rPr>
                <w:rFonts w:ascii="GHEA Grapalat" w:hAnsi="GHEA Grapalat" w:cs="Sylfaen"/>
                <w:sz w:val="24"/>
                <w:szCs w:val="24"/>
                <w:lang w:val="hy-AM"/>
              </w:rPr>
              <w:t xml:space="preserve">հավելված </w:t>
            </w:r>
            <w:r>
              <w:rPr>
                <w:rFonts w:ascii="GHEA Grapalat" w:hAnsi="GHEA Grapalat" w:cs="Sylfaen"/>
                <w:sz w:val="24"/>
                <w:szCs w:val="24"/>
                <w:lang w:val="hy-AM"/>
              </w:rPr>
              <w:t>6</w:t>
            </w:r>
            <w:r w:rsidRPr="00A36779">
              <w:rPr>
                <w:rFonts w:ascii="GHEA Grapalat" w:hAnsi="GHEA Grapalat" w:cs="Sylfaen"/>
                <w:sz w:val="24"/>
                <w:szCs w:val="24"/>
                <w:lang w:val="hy-AM"/>
              </w:rPr>
              <w:t xml:space="preserve">-ի գնումների պլանի </w:t>
            </w:r>
            <w:r w:rsidRPr="003636EC">
              <w:rPr>
                <w:rFonts w:ascii="GHEA Grapalat" w:hAnsi="GHEA Grapalat" w:cs="Sylfaen"/>
                <w:sz w:val="24"/>
                <w:szCs w:val="24"/>
                <w:lang w:val="hy-AM"/>
              </w:rPr>
              <w:t>(</w:t>
            </w:r>
            <w:r w:rsidRPr="00E73235">
              <w:rPr>
                <w:rFonts w:ascii="GHEA Grapalat" w:hAnsi="GHEA Grapalat" w:cs="Sylfaen"/>
                <w:sz w:val="24"/>
                <w:szCs w:val="24"/>
                <w:lang w:val="hy-AM"/>
              </w:rPr>
              <w:t xml:space="preserve">ՀՀ </w:t>
            </w:r>
            <w:r>
              <w:rPr>
                <w:rFonts w:ascii="GHEA Grapalat" w:hAnsi="GHEA Grapalat" w:cs="Sylfaen"/>
                <w:sz w:val="24"/>
                <w:szCs w:val="24"/>
                <w:lang w:val="hy-AM"/>
              </w:rPr>
              <w:t xml:space="preserve">Լոռու մարզպետի աշխատակազմի </w:t>
            </w:r>
            <w:r w:rsidRPr="003636EC">
              <w:rPr>
                <w:rFonts w:ascii="GHEA Grapalat" w:hAnsi="GHEA Grapalat" w:cs="Sylfaen"/>
                <w:sz w:val="24"/>
                <w:szCs w:val="24"/>
                <w:lang w:val="hy-AM"/>
              </w:rPr>
              <w:t>հատված)</w:t>
            </w:r>
            <w:r>
              <w:rPr>
                <w:rFonts w:ascii="GHEA Grapalat" w:hAnsi="GHEA Grapalat" w:cs="Sylfaen"/>
                <w:sz w:val="24"/>
                <w:szCs w:val="24"/>
                <w:lang w:val="hy-AM"/>
              </w:rPr>
              <w:t xml:space="preserve"> 1049</w:t>
            </w:r>
            <w:r w:rsidRPr="00A36779">
              <w:rPr>
                <w:rFonts w:ascii="GHEA Grapalat" w:hAnsi="GHEA Grapalat" w:cs="Sylfaen"/>
                <w:sz w:val="24"/>
                <w:szCs w:val="24"/>
                <w:lang w:val="hy-AM"/>
              </w:rPr>
              <w:t xml:space="preserve"> ծրագրի </w:t>
            </w:r>
            <w:r>
              <w:rPr>
                <w:rFonts w:ascii="GHEA Grapalat" w:hAnsi="GHEA Grapalat" w:cs="Sylfaen"/>
                <w:sz w:val="24"/>
                <w:szCs w:val="24"/>
                <w:lang w:val="hy-AM"/>
              </w:rPr>
              <w:t>21001</w:t>
            </w:r>
            <w:r w:rsidRPr="00A36779">
              <w:rPr>
                <w:rFonts w:ascii="GHEA Grapalat" w:hAnsi="GHEA Grapalat" w:cs="Sylfaen"/>
                <w:sz w:val="24"/>
                <w:szCs w:val="24"/>
                <w:lang w:val="hy-AM"/>
              </w:rPr>
              <w:t xml:space="preserve"> միջոցառմամբ «</w:t>
            </w:r>
            <w:r>
              <w:rPr>
                <w:rFonts w:ascii="GHEA Grapalat" w:hAnsi="GHEA Grapalat" w:cs="Sylfaen"/>
                <w:sz w:val="24"/>
                <w:szCs w:val="24"/>
                <w:lang w:val="hy-AM"/>
              </w:rPr>
              <w:t>ԲՄ</w:t>
            </w:r>
            <w:r w:rsidRPr="00A36779">
              <w:rPr>
                <w:rFonts w:ascii="GHEA Grapalat" w:hAnsi="GHEA Grapalat" w:cs="Sylfaen"/>
                <w:sz w:val="24"/>
                <w:szCs w:val="24"/>
                <w:lang w:val="hy-AM"/>
              </w:rPr>
              <w:t>»</w:t>
            </w:r>
            <w:r>
              <w:rPr>
                <w:rFonts w:ascii="GHEA Grapalat" w:hAnsi="GHEA Grapalat" w:cs="Sylfaen"/>
                <w:sz w:val="24"/>
                <w:szCs w:val="24"/>
                <w:lang w:val="hy-AM"/>
              </w:rPr>
              <w:t xml:space="preserve"> գնման ձևով 45231177/505,</w:t>
            </w:r>
            <w:r w:rsidRPr="00A36779">
              <w:rPr>
                <w:rFonts w:ascii="GHEA Grapalat" w:hAnsi="GHEA Grapalat" w:cs="Sylfaen"/>
                <w:sz w:val="24"/>
                <w:szCs w:val="24"/>
                <w:lang w:val="hy-AM"/>
              </w:rPr>
              <w:t xml:space="preserve"> </w:t>
            </w:r>
            <w:r>
              <w:rPr>
                <w:rFonts w:ascii="GHEA Grapalat" w:hAnsi="GHEA Grapalat" w:cs="Sylfaen"/>
                <w:sz w:val="24"/>
                <w:szCs w:val="24"/>
                <w:lang w:val="hy-AM"/>
              </w:rPr>
              <w:t>45231177/506</w:t>
            </w:r>
            <w:r w:rsidRPr="00A36779">
              <w:rPr>
                <w:rFonts w:ascii="GHEA Grapalat" w:hAnsi="GHEA Grapalat" w:cs="Sylfaen"/>
                <w:sz w:val="24"/>
                <w:szCs w:val="24"/>
                <w:lang w:val="hy-AM"/>
              </w:rPr>
              <w:t xml:space="preserve"> </w:t>
            </w:r>
            <w:r>
              <w:rPr>
                <w:rFonts w:ascii="GHEA Grapalat" w:hAnsi="GHEA Grapalat" w:cs="Sylfaen"/>
                <w:sz w:val="24"/>
                <w:szCs w:val="24"/>
                <w:lang w:val="hy-AM"/>
              </w:rPr>
              <w:t>և 45231177/507</w:t>
            </w:r>
            <w:r w:rsidRPr="00A36779">
              <w:rPr>
                <w:rFonts w:ascii="GHEA Grapalat" w:hAnsi="GHEA Grapalat" w:cs="Sylfaen"/>
                <w:sz w:val="24"/>
                <w:szCs w:val="24"/>
                <w:lang w:val="hy-AM"/>
              </w:rPr>
              <w:t xml:space="preserve"> «</w:t>
            </w:r>
            <w:r>
              <w:rPr>
                <w:rFonts w:ascii="GHEA Grapalat" w:hAnsi="GHEA Grapalat" w:cs="Sylfaen"/>
                <w:sz w:val="24"/>
                <w:szCs w:val="24"/>
                <w:lang w:val="hy-AM"/>
              </w:rPr>
              <w:t>ճանապարհների վերանորոգման աշխատանքներ</w:t>
            </w:r>
            <w:r w:rsidRPr="00A36779">
              <w:rPr>
                <w:rFonts w:ascii="GHEA Grapalat" w:hAnsi="GHEA Grapalat" w:cs="Sylfaen"/>
                <w:sz w:val="24"/>
                <w:szCs w:val="24"/>
                <w:lang w:val="hy-AM"/>
              </w:rPr>
              <w:t xml:space="preserve">» ԳՄԱ կոդերով գնման առարկաների տողերով նախատեսվում է </w:t>
            </w:r>
            <w:r>
              <w:rPr>
                <w:rFonts w:ascii="GHEA Grapalat" w:hAnsi="GHEA Grapalat" w:cs="Sylfaen"/>
                <w:sz w:val="24"/>
                <w:szCs w:val="24"/>
                <w:lang w:val="hy-AM"/>
              </w:rPr>
              <w:t xml:space="preserve">ֆինանսական միջոցների հատկացումներ, այնինչ ՀՀ էլեկտրոնային գնումների համակարգում առկա տեղեկատվության համաձայն՝ </w:t>
            </w:r>
            <w:r w:rsidRPr="00E73235">
              <w:rPr>
                <w:rFonts w:ascii="GHEA Grapalat" w:hAnsi="GHEA Grapalat" w:cs="Sylfaen"/>
                <w:sz w:val="24"/>
                <w:szCs w:val="24"/>
                <w:lang w:val="hy-AM"/>
              </w:rPr>
              <w:t xml:space="preserve">ՀՀ </w:t>
            </w:r>
            <w:r>
              <w:rPr>
                <w:rFonts w:ascii="GHEA Grapalat" w:hAnsi="GHEA Grapalat" w:cs="Sylfaen"/>
                <w:sz w:val="24"/>
                <w:szCs w:val="24"/>
                <w:lang w:val="hy-AM"/>
              </w:rPr>
              <w:t>Լոռու</w:t>
            </w:r>
            <w:r w:rsidRPr="00E73235">
              <w:rPr>
                <w:rFonts w:ascii="GHEA Grapalat" w:hAnsi="GHEA Grapalat" w:cs="Sylfaen"/>
                <w:sz w:val="24"/>
                <w:szCs w:val="24"/>
                <w:lang w:val="hy-AM"/>
              </w:rPr>
              <w:t xml:space="preserve"> մարզպետի աշխատակազմի</w:t>
            </w:r>
            <w:r>
              <w:rPr>
                <w:rFonts w:ascii="GHEA Grapalat" w:hAnsi="GHEA Grapalat" w:cs="Sylfaen"/>
                <w:sz w:val="24"/>
                <w:szCs w:val="24"/>
                <w:lang w:val="hy-AM"/>
              </w:rPr>
              <w:t xml:space="preserve"> 2026թ. գնումների պլանում բացակայում են վերոնշյալ գնման ձևով առարկաները, ուստի անհրաժեշտ է ճշտել անհամապատասխանությունները:</w:t>
            </w:r>
          </w:p>
        </w:tc>
        <w:tc>
          <w:tcPr>
            <w:tcW w:w="5310" w:type="dxa"/>
            <w:tcBorders>
              <w:bottom w:val="single" w:sz="4" w:space="0" w:color="auto"/>
            </w:tcBorders>
            <w:shd w:val="clear" w:color="auto" w:fill="FFFFFF" w:themeFill="background1"/>
            <w:vAlign w:val="center"/>
          </w:tcPr>
          <w:p w14:paraId="18977C1C"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1D21EF34"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39ABDC95"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79C17644"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5B8EA2B7"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0436BEA0"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6496CA6B"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42A7610E"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6EFCC3FB"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3D4CEAE2"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682EBE9A"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628F3BF1"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68A4C434"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0D5A00DE"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39C3465E"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336CB976"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27F1AAFB"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15D1FDED"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11766DB2"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4B284850"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1DF210DD"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7376A7B2" w14:textId="77777777" w:rsidR="00EE55EE" w:rsidRDefault="00EE55EE" w:rsidP="00463999">
            <w:pPr>
              <w:widowControl w:val="0"/>
              <w:spacing w:line="360" w:lineRule="auto"/>
              <w:ind w:right="210"/>
              <w:jc w:val="both"/>
              <w:rPr>
                <w:rFonts w:ascii="Sylfaen" w:eastAsia="MS Mincho" w:hAnsi="Sylfaen" w:cs="MS Mincho"/>
                <w:sz w:val="24"/>
                <w:szCs w:val="24"/>
                <w:lang w:val="hy-AM"/>
              </w:rPr>
            </w:pPr>
          </w:p>
          <w:p w14:paraId="3034DAB6" w14:textId="1ECAE90D" w:rsidR="00EE55EE" w:rsidRPr="00EE55EE" w:rsidRDefault="00EE55EE" w:rsidP="00463999">
            <w:pPr>
              <w:widowControl w:val="0"/>
              <w:spacing w:line="360" w:lineRule="auto"/>
              <w:ind w:right="210"/>
              <w:jc w:val="both"/>
              <w:rPr>
                <w:rFonts w:ascii="Sylfaen" w:eastAsia="MS Mincho" w:hAnsi="Sylfaen" w:cs="MS Mincho"/>
                <w:b/>
                <w:bCs/>
                <w:sz w:val="24"/>
                <w:szCs w:val="24"/>
                <w:lang w:val="hy-AM"/>
              </w:rPr>
            </w:pPr>
            <w:r w:rsidRPr="00EE55EE">
              <w:rPr>
                <w:rFonts w:ascii="Sylfaen" w:eastAsia="MS Mincho" w:hAnsi="Sylfaen" w:cs="MS Mincho"/>
                <w:b/>
                <w:bCs/>
                <w:sz w:val="24"/>
                <w:szCs w:val="24"/>
                <w:lang w:val="hy-AM"/>
              </w:rPr>
              <w:t>-Ընդունվել է</w:t>
            </w:r>
          </w:p>
          <w:p w14:paraId="6FE1E3DE" w14:textId="71781BF4" w:rsidR="00EE55EE" w:rsidRDefault="00EE55EE" w:rsidP="00463999">
            <w:pPr>
              <w:widowControl w:val="0"/>
              <w:spacing w:line="360" w:lineRule="auto"/>
              <w:ind w:right="210"/>
              <w:jc w:val="both"/>
              <w:rPr>
                <w:rFonts w:ascii="Sylfaen" w:eastAsia="MS Mincho" w:hAnsi="Sylfaen" w:cs="MS Mincho"/>
                <w:sz w:val="24"/>
                <w:szCs w:val="24"/>
                <w:lang w:val="hy-AM"/>
              </w:rPr>
            </w:pPr>
            <w:r>
              <w:rPr>
                <w:rFonts w:ascii="Sylfaen" w:eastAsia="MS Mincho" w:hAnsi="Sylfaen" w:cs="MS Mincho"/>
                <w:sz w:val="24"/>
                <w:szCs w:val="24"/>
                <w:lang w:val="hy-AM"/>
              </w:rPr>
              <w:t>Կատարվել է անհրաժեշտ փոփոխությունը։</w:t>
            </w:r>
          </w:p>
          <w:p w14:paraId="2D6BA2B9" w14:textId="761F63E1" w:rsidR="00EE55EE" w:rsidRPr="00762754" w:rsidRDefault="00EE55EE" w:rsidP="00463999">
            <w:pPr>
              <w:widowControl w:val="0"/>
              <w:spacing w:line="360" w:lineRule="auto"/>
              <w:ind w:right="210"/>
              <w:jc w:val="both"/>
              <w:rPr>
                <w:rFonts w:ascii="Sylfaen" w:eastAsia="MS Mincho" w:hAnsi="Sylfaen" w:cs="MS Mincho"/>
                <w:sz w:val="24"/>
                <w:szCs w:val="24"/>
                <w:lang w:val="hy-AM"/>
              </w:rPr>
            </w:pP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Franklin Gothic Medium Cond">
    <w:panose1 w:val="020B06060304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7"/>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6"/>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8"/>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4DF8"/>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E55EE"/>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qFormat/>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299</Words>
  <Characters>1710</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5</cp:revision>
  <cp:lastPrinted>2025-07-04T10:58:00Z</cp:lastPrinted>
  <dcterms:created xsi:type="dcterms:W3CDTF">2025-08-07T07:18:00Z</dcterms:created>
  <dcterms:modified xsi:type="dcterms:W3CDTF">2026-07-17T13:51:00Z</dcterms:modified>
</cp:coreProperties>
</file>