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597129E0" w14:textId="33590404" w:rsidR="00E24436" w:rsidRPr="006C4195" w:rsidRDefault="006C4195" w:rsidP="00E24436">
      <w:pPr>
        <w:spacing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hy-AM"/>
        </w:rPr>
        <w:t>ԱՆՀԱՏՈՒՅՑ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pt-BR"/>
        </w:rPr>
        <w:t xml:space="preserve"> 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hy-AM"/>
        </w:rPr>
        <w:t>ՕԳՏԱԳՈՐԾՄԱՆ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pt-BR"/>
        </w:rPr>
        <w:t xml:space="preserve"> 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hy-AM"/>
        </w:rPr>
        <w:t>ԻՐԱՎՈՒՆՔՈՎ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pt-BR"/>
        </w:rPr>
        <w:t xml:space="preserve"> ՏԱՐԱԾՔ 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hy-AM"/>
        </w:rPr>
        <w:t>ՏՐԱՄԱԴՐԵԼՈՒ</w:t>
      </w:r>
      <w:r w:rsidRPr="006C4195">
        <w:rPr>
          <w:rFonts w:ascii="GHEA Grapalat" w:hAnsi="GHEA Grapalat" w:cs="Times New Roman"/>
          <w:b/>
          <w:i w:val="0"/>
          <w:kern w:val="32"/>
          <w:sz w:val="24"/>
          <w:szCs w:val="24"/>
          <w:lang w:val="pt-BR"/>
        </w:rPr>
        <w:t xml:space="preserve"> ՄԱՍԻՆ</w:t>
      </w:r>
    </w:p>
    <w:p w14:paraId="512DD3C2" w14:textId="60617C9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   </w:t>
      </w:r>
      <w:r w:rsidRPr="00AE476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3686"/>
      </w:tblGrid>
      <w:tr w:rsidR="00CE78CF" w:rsidRPr="00AC3C5B" w14:paraId="217F2237" w14:textId="77777777" w:rsidTr="009A70A8">
        <w:trPr>
          <w:trHeight w:val="441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AC3C5B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7B89A87A" w:rsidR="00CE78CF" w:rsidRPr="00B03676" w:rsidRDefault="00B03676" w:rsidP="00200A6F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CD4500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00A6F" w:rsidRP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="00CD4500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CD4500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9A70A8">
        <w:trPr>
          <w:trHeight w:val="392"/>
          <w:tblCellSpacing w:w="0" w:type="dxa"/>
          <w:jc w:val="center"/>
        </w:trPr>
        <w:tc>
          <w:tcPr>
            <w:tcW w:w="7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4DDA4F35" w:rsidR="00CE78CF" w:rsidRPr="00B03676" w:rsidRDefault="00CD4500" w:rsidP="00B0367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00A6F" w:rsidRP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01.1/9/19658-2026</w:t>
            </w:r>
          </w:p>
        </w:tc>
      </w:tr>
      <w:tr w:rsidR="00E24436" w:rsidRPr="00922473" w14:paraId="237B4130" w14:textId="77777777" w:rsidTr="00B03676">
        <w:trPr>
          <w:trHeight w:val="1248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D4DDC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ՀՀ վարչապետի աշխատակազմի ղեկավարի 17.07.2026թ</w:t>
            </w:r>
            <w:r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N 02/16.32/24645-2026 գրությամբ 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>ներկայացված «Անհատույց օգտագործման իրավունքով տարածք տրամադրելու մասին» ՀՀ կառա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softHyphen/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softHyphen/>
              <w:t>վա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softHyphen/>
              <w:t>րու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softHyphen/>
              <w:t>բերյալ, որով առաջարկվում է ՀՀ ՏԿԵՆ պետական գույքի կառավարման կոմիտեին ամրացված ՀՀ սեփականություն հանդիսացող ք</w:t>
            </w:r>
            <w:r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Երևան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, 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Կենտրոն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Վարդանանց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փակուղի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8 հասցեում գտնվող 2125.7 քառ</w:t>
            </w:r>
            <w:r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մետր մակերեսով տարածքի 8-րդ հարկից 250.0 քառ</w:t>
            </w:r>
            <w:r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>մետր մակերեսով տարածքն 3 տարի ժամկետով անհատույց օգտագործման իրավունքով հանձնել Սկիզբ մեդիա կենտրոն ՍՊԸ-ին` իր կողմից ներկայացված ծրագրով նախատեսված աշխատանքները իրականացնելու նպատակով, հայտնում ենք հետևյալը.</w:t>
            </w:r>
          </w:p>
          <w:p w14:paraId="04A09185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1. ՀՀ կառավարության 21.03.2023թ. «Պետական գույքի անհատույց օգտագործման տրամադրման կարգը և պայմանները սահմանելու մասին» N 595-Ն որոշման N 2 հավելվածով (այսուհետ՝ Հավելված) սահմանվել են «Լրատվական գործունեություն իրականացնող իրավաբանական կամ ֆիզիկական անձանց պետական սեփականություն հանդիսացող գույքի անհատույց օգտագործման տրամադրման» պայմանները, որոնց համաձայն՝ պետական գույքը կարող է տրամադրվել անհատույց օգտագործման այն դեպքում, երբ լրատվական գործունեություն իրականացնող իրավաբանական կամ ֆիզիկական անձինք համապատասխանում են Հավելվածի 1-ին կետով սահմանված պահանջներին՝ ըստ լրատվական գործունեության 8 տեսակների։ </w:t>
            </w:r>
          </w:p>
          <w:p w14:paraId="1EFB4F52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lastRenderedPageBreak/>
              <w:t>Հաշվի առնելով վերոգրյալը՝ առաջարկում ենք հստակեցնել, թե «Սկիզբ մեդիա կենտրոն» ՍՊԸ-ն լրատվական գործունեության նշված 8 տեսակներից որ խմբին է դասվում, և ներդրումային ծրագիրը համապատասխանեցնել տվյալ խմբի համար սահմանված պահանջներին։</w:t>
            </w:r>
          </w:p>
          <w:p w14:paraId="2A1EB284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2. Ներդրումային ծրագրի «1.2. Լրատվական միջոցի ձևը» բաժնում նշված է «Սկիզբ Մեդիա Կենտրոն ՍՊԸ», առաջարկում ենք տվյալ բաժինը հստակեցնել՝ նշելով Հավելվածով սահմանված լրատվական գործունեության 8 տեսակներից այն տեսակը, որին համապատասխանում է ընկերության գործունեությունը։ </w:t>
            </w:r>
          </w:p>
          <w:p w14:paraId="76B32E7E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3. Ներդրումային ծրագրի «1.5. Գրանցման վայրը և տարեթիվը» բաժնում նշված է «ՀՀ, ք. Երևան, 14.04.2006թ.», սակայն նշված չէ ընկերության գրանցման վայրի ամբողջական հասցեն։ Առաջարկում ենք լրացնել և հստակեցնել նշված տեղեկատվությունը։ </w:t>
            </w:r>
          </w:p>
          <w:p w14:paraId="530B8EFC" w14:textId="77777777" w:rsid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567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>4. Ներդրումային ծրագրի «1.7. Գործունեության իրականացման վայրը (նստավայրը)» բաժնում նշված է՝ Մյասնիկյան 1/6 հասցեն, այսինքն ընկերությունը փաստացի գործունեություն է ծավալում նշված հասցեում: Հաշվի առնելով նշվածը՝ առաջարկում ենք ներկայացնել հիմնավորումներ՝ կապված նոր տարածքի անհատույց տրամադրման անհրաժեշտության հետ, մասնավորապես՝ արդյոք գործունեության իրականացման վայր հանդիսացող տարածքը բավարար չէ ընկերության գործունեության իրականացման համար և ինչ հանգամանքներով է պայմանավորված լրացուցիչ տարածքի տրամադրման անհրաժեշտությունը։</w:t>
            </w:r>
          </w:p>
          <w:p w14:paraId="23011732" w14:textId="46004636" w:rsidR="00E24436" w:rsidRPr="009A70A8" w:rsidRDefault="009A70A8" w:rsidP="009A70A8">
            <w:pPr>
              <w:suppressAutoHyphens/>
              <w:autoSpaceDE w:val="0"/>
              <w:autoSpaceDN w:val="0"/>
              <w:adjustRightInd w:val="0"/>
              <w:spacing w:after="0"/>
              <w:ind w:left="112" w:right="120" w:firstLine="284"/>
              <w:jc w:val="both"/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</w:pPr>
            <w:r w:rsidRPr="009A70A8"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  <w:t xml:space="preserve">5. Հաշվի առնելով, որ ներկայում քննարկվում է պետական սեփականություն հանդիսացող գույքի վարձակալությամբ տրամադրման գործընթացը կանոնակարգող օրենսդրական փաթեթ (Օրենսդրական փաթեթ), առաջարկում ենք սույն նախագծով նախատեսվող անհատույց օգտագործման իրավունքով տարածքի օգտագործման պայմանագրում (Պայմանագիր) նախատեսել դրույթ, ըստ որի Պայմանագրում </w:t>
            </w:r>
            <w:r w:rsidRPr="009A70A8"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  <w:lastRenderedPageBreak/>
              <w:t>կիրականացվի փոփոխություն Օրենսդրական փաթեթի ուժի մեջ մտնելուց հետո</w:t>
            </w:r>
            <w:r w:rsidR="00922473"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3E9128" w14:textId="00EC74CA" w:rsidR="00E24436" w:rsidRDefault="00E2443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A491F8F" w14:textId="324C70F1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995912D" w14:textId="39EF2F59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7F829C6" w14:textId="76674C7F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3EE8D7C" w14:textId="21B6B6E0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9926758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CF1BAAC" w14:textId="77777777" w:rsidR="006C4195" w:rsidRDefault="006C4195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1․ </w:t>
            </w:r>
            <w:r w:rsidR="003A6E7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5CE5D0CF" w14:textId="77777777" w:rsidR="003A6E74" w:rsidRDefault="003A6E74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Քննարկվել է ընկերության հետ և համապատասխան լրացում է </w:t>
            </w:r>
            <w:r w:rsidR="0044469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կատարվել ընկերության գործարար ծրագրում և նախագծի ընդունումը հիմնավորող տեղեկանքում։</w:t>
            </w:r>
          </w:p>
          <w:p w14:paraId="4C5CF329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220397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9660A1E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D7693D1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4FB5B10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10F4B4F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1E50F71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BBBDE92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79DB55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4EEF9BB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935FF6C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9C8D28C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D1EB08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0765A67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EA7E2E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44D7A34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8DC297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C90330F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DF51F5F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9A18272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08CFC0B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18705B5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6233CB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A09539C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24BACB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F4398FF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A4279EB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5CB0078" w14:textId="01DAC856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1444A08" w14:textId="73D8F6FD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5882FD5" w14:textId="77777777" w:rsidR="00444696" w:rsidRDefault="00444696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1A30DA1" w14:textId="56CB4475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 Ընդունվել է</w:t>
            </w:r>
          </w:p>
          <w:p w14:paraId="574EB74C" w14:textId="349FFC2F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 ընկերության հետ և համապատասխան լրացում է կատարվել ընկերության գործարար ծրագրում և նախագծի ընդունումը հիմնավորող տեղեկանքում։</w:t>
            </w:r>
          </w:p>
          <w:p w14:paraId="789A6FF0" w14:textId="57C5345C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7690D68" w14:textId="6C2B2C3D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 Ընդունվել է</w:t>
            </w:r>
          </w:p>
          <w:p w14:paraId="54341DD4" w14:textId="68D6AE33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 ընկերության հետ և համապատասխան լրացում է կատարվե</w:t>
            </w:r>
            <w:r w:rsidR="00D0338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 ընկերության գործարար ծրագրում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EE5BE2F" w14:textId="1EBDDAE2" w:rsidR="00D03387" w:rsidRDefault="00D03387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47C96DB" w14:textId="66FCF07C" w:rsidR="00D03387" w:rsidRDefault="00922473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proofErr w:type="gram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4 </w:t>
            </w:r>
            <w:r w:rsidR="00D0338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</w:t>
            </w:r>
            <w:proofErr w:type="gramEnd"/>
            <w:r w:rsidR="00D0338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 ընկերության հետ։</w:t>
            </w:r>
          </w:p>
          <w:p w14:paraId="73E81D89" w14:textId="7AF5E840" w:rsidR="00D03387" w:rsidRDefault="00D03387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Ըստ ընկերության տնօրենի տրված տեղեկատվության ընկերությունը իր գործունեությունը ներկայումս ծավալում է վարձակալված տարածքում, որը փոքր է և չի բավարարում ընկերության կողմից իրականացվող ծրագրերի համար։</w:t>
            </w:r>
          </w:p>
          <w:p w14:paraId="46DBDA35" w14:textId="7179CA93" w:rsidR="00D03387" w:rsidRDefault="00D03387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Ընկերությունը նախատեսում է ընդլայնել իր գործունեությունը, կառուցել նոր տաղամարներ, որի համար անհրաժեշտ է լրացուցիչ տարածք։</w:t>
            </w:r>
          </w:p>
          <w:p w14:paraId="43769619" w14:textId="77777777" w:rsidR="00444696" w:rsidRDefault="00444696" w:rsidP="0044469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7DB4C42" w14:textId="7ADF5463" w:rsidR="00444696" w:rsidRDefault="00922473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2247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5.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</w:t>
            </w:r>
          </w:p>
          <w:p w14:paraId="6B512813" w14:textId="72AD9A18" w:rsidR="00444696" w:rsidRPr="00444696" w:rsidRDefault="00922473" w:rsidP="0092247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Ըստ օրենսդրական փաթեթի նախնական տարբերակի և իրականացվող քննարկումների </w:t>
            </w:r>
            <w:r w:rsidRPr="009A70A8"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  <w:t xml:space="preserve">պետական </w:t>
            </w:r>
            <w:r w:rsidRPr="009A70A8">
              <w:rPr>
                <w:rFonts w:ascii="GHEA Grapalat" w:eastAsia="Times New Roman" w:hAnsi="GHEA Grapalat" w:cs="Times New Roman"/>
                <w:i w:val="0"/>
                <w:kern w:val="32"/>
                <w:sz w:val="24"/>
                <w:szCs w:val="24"/>
                <w:lang w:val="hy-AM" w:eastAsia="ru-RU"/>
              </w:rPr>
              <w:lastRenderedPageBreak/>
              <w:t xml:space="preserve">սեփականություն հանդիսացող գույքի վարձակալությամբ տրամադրման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պարտադիր պահանջը տարածվում է պետական ընկերությունների, կազմակերպությունների, հիմնադրամների վրա։ Հաշվի առնելով, որ նախագծով նախատեսվում է անհատույց օգտագործման իրավունքով տարածք տրամադրել սահմանափակ պատասխանատվությամբ ընկերությանը, որի հիմնադիր է հանդիսանում ֆիզիկական անձ՝ կարծում ենք այս փուլում նման դրույթ սահմանելու անհրաժեշտություն չկա։</w:t>
            </w:r>
            <w:bookmarkStart w:id="0" w:name="_GoBack"/>
            <w:bookmarkEnd w:id="0"/>
          </w:p>
        </w:tc>
      </w:tr>
      <w:tr w:rsidR="00F1131A" w:rsidRPr="00E6055B" w14:paraId="6A482FC6" w14:textId="77777777" w:rsidTr="002920F5">
        <w:trPr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126CAE0B" w:rsidR="00F1131A" w:rsidRPr="00E6055B" w:rsidRDefault="00F30A1C" w:rsidP="009A70A8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F1131A" w:rsidRPr="00F07E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A70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1C9D490A" w:rsidR="00F1131A" w:rsidRPr="002920F5" w:rsidRDefault="00200A6F" w:rsidP="00200A6F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F1131A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="00F1131A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F1131A" w:rsidRPr="00200A6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1131A" w:rsidRPr="00E6055B" w14:paraId="07BC6AB1" w14:textId="77777777" w:rsidTr="002920F5">
        <w:trPr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AC3C5B" w:rsidRDefault="00F1131A" w:rsidP="0030762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755E48FB" w:rsidR="00F1131A" w:rsidRPr="002920F5" w:rsidRDefault="00F1131A" w:rsidP="00F07E77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07E77" w:rsidRPr="00F07E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00A6F" w:rsidRPr="00200A6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ՍԹ/15390-2026</w:t>
            </w:r>
          </w:p>
        </w:tc>
      </w:tr>
      <w:tr w:rsidR="009F042A" w:rsidRPr="00922473" w14:paraId="110B50B2" w14:textId="77777777" w:rsidTr="002920F5">
        <w:trPr>
          <w:trHeight w:val="345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54E141" w14:textId="77777777" w:rsidR="009A70A8" w:rsidRP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284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Հիմք ընդունելով ՀՀ վարչապետի աշխատակազմի ղեկավարի 2026 թվականի 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br/>
              <w:t>հուլիսի 17-ի N 02/16.32/24645-2026 գրությունը՝ «Անհատույց օգտագործման իրավունքով տարածք տրամադրելու մասին» ՀՀ կառավարության որոշման նախագծի (այսուհետ՝ Նախագիծ) վերաբերյալ հայտնում ենք հետևյալը.</w:t>
            </w:r>
          </w:p>
          <w:p w14:paraId="01428E03" w14:textId="62329C21" w:rsidR="009F042A" w:rsidRPr="009A70A8" w:rsidRDefault="009A70A8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284"/>
              <w:jc w:val="both"/>
              <w:rPr>
                <w:rFonts w:ascii="GHEA Grapalat" w:hAnsi="GHEA Grapalat"/>
                <w:bCs/>
                <w:kern w:val="32"/>
                <w:lang w:val="hy-AM" w:eastAsia="ru-RU"/>
              </w:rPr>
            </w:pP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Առաջարկում ենք Նախագծին որպես հավելված կցել տրամադրվող 250.0 քառ</w:t>
            </w:r>
            <w:r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մետր մակերեսով տարածքի հատակագիծը։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242FEE" w14:textId="77777777" w:rsidR="006F40A9" w:rsidRDefault="009A70A8" w:rsidP="00F82F90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6255CFA1" w14:textId="38D18ABC" w:rsidR="009A70A8" w:rsidRPr="00E6055B" w:rsidRDefault="00D03387" w:rsidP="009A70A8">
            <w:pPr>
              <w:pStyle w:val="a7"/>
              <w:shd w:val="clear" w:color="auto" w:fill="FFFFFF"/>
              <w:spacing w:before="0" w:beforeAutospacing="0" w:after="0" w:afterAutospacing="0" w:line="336" w:lineRule="auto"/>
              <w:ind w:left="112" w:right="120" w:firstLine="284"/>
              <w:jc w:val="center"/>
              <w:rPr>
                <w:rFonts w:ascii="GHEA Grapalat" w:hAnsi="GHEA Grapalat"/>
                <w:i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hy-AM" w:eastAsia="ru-RU"/>
              </w:rPr>
              <w:t>Նախագծի փաթեթին</w:t>
            </w:r>
            <w:r w:rsidR="009A70A8"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կց</w:t>
            </w:r>
            <w:r w:rsidR="009A70A8">
              <w:rPr>
                <w:rFonts w:ascii="GHEA Grapalat" w:hAnsi="GHEA Grapalat"/>
                <w:bCs/>
                <w:kern w:val="32"/>
                <w:lang w:val="hy-AM" w:eastAsia="ru-RU"/>
              </w:rPr>
              <w:t>վ</w:t>
            </w:r>
            <w:r w:rsidR="009A70A8"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>ել</w:t>
            </w:r>
            <w:r w:rsid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է</w:t>
            </w:r>
            <w:r w:rsidR="009A70A8"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տրամադրվող 250.0 քառ</w:t>
            </w:r>
            <w:r w:rsidR="009A70A8" w:rsidRPr="009A70A8">
              <w:rPr>
                <w:rFonts w:ascii="Cambria Math" w:hAnsi="Cambria Math" w:cs="Cambria Math"/>
                <w:bCs/>
                <w:kern w:val="32"/>
                <w:lang w:val="hy-AM" w:eastAsia="ru-RU"/>
              </w:rPr>
              <w:t>․</w:t>
            </w:r>
            <w:r w:rsidR="009A70A8" w:rsidRPr="009A70A8">
              <w:rPr>
                <w:rFonts w:ascii="GHEA Grapalat" w:hAnsi="GHEA Grapalat"/>
                <w:bCs/>
                <w:kern w:val="32"/>
                <w:lang w:val="hy-AM" w:eastAsia="ru-RU"/>
              </w:rPr>
              <w:t xml:space="preserve"> մետր մակերեսով տարածքի հատակագիծը</w:t>
            </w:r>
            <w:r w:rsidR="009A70A8">
              <w:rPr>
                <w:rFonts w:ascii="GHEA Grapalat" w:hAnsi="GHEA Grapalat"/>
                <w:bCs/>
                <w:kern w:val="32"/>
                <w:lang w:val="hy-AM" w:eastAsia="ru-RU"/>
              </w:rPr>
              <w:t>։</w:t>
            </w:r>
          </w:p>
        </w:tc>
      </w:tr>
    </w:tbl>
    <w:p w14:paraId="1B878CA3" w14:textId="77777777" w:rsidR="00845F31" w:rsidRPr="005573BA" w:rsidRDefault="00845F31" w:rsidP="002920F5">
      <w:pPr>
        <w:rPr>
          <w:rFonts w:asciiTheme="minorHAnsi" w:hAnsiTheme="minorHAnsi"/>
          <w:i w:val="0"/>
          <w:lang w:val="hy-AM"/>
        </w:rPr>
      </w:pPr>
    </w:p>
    <w:sectPr w:rsidR="00845F31" w:rsidRPr="005573BA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28156635"/>
    <w:multiLevelType w:val="hybridMultilevel"/>
    <w:tmpl w:val="637E6CB8"/>
    <w:lvl w:ilvl="0" w:tplc="4214846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428"/>
    <w:multiLevelType w:val="hybridMultilevel"/>
    <w:tmpl w:val="D25A51B2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5347C"/>
    <w:rsid w:val="00060D71"/>
    <w:rsid w:val="0007160D"/>
    <w:rsid w:val="00072D20"/>
    <w:rsid w:val="00094EF6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200A6F"/>
    <w:rsid w:val="00221FF0"/>
    <w:rsid w:val="00227667"/>
    <w:rsid w:val="0023430D"/>
    <w:rsid w:val="00237954"/>
    <w:rsid w:val="002618D1"/>
    <w:rsid w:val="0027329D"/>
    <w:rsid w:val="00280D59"/>
    <w:rsid w:val="002873E9"/>
    <w:rsid w:val="002920F5"/>
    <w:rsid w:val="002947C0"/>
    <w:rsid w:val="002A50C6"/>
    <w:rsid w:val="002B271A"/>
    <w:rsid w:val="002C1846"/>
    <w:rsid w:val="00302ECD"/>
    <w:rsid w:val="0030762D"/>
    <w:rsid w:val="00307C09"/>
    <w:rsid w:val="003679F7"/>
    <w:rsid w:val="00397697"/>
    <w:rsid w:val="003A6E74"/>
    <w:rsid w:val="003F3C15"/>
    <w:rsid w:val="0041050B"/>
    <w:rsid w:val="00433F4B"/>
    <w:rsid w:val="00444696"/>
    <w:rsid w:val="004524C5"/>
    <w:rsid w:val="00455EEE"/>
    <w:rsid w:val="0046295F"/>
    <w:rsid w:val="004A6DA6"/>
    <w:rsid w:val="004B36D6"/>
    <w:rsid w:val="004C2F7B"/>
    <w:rsid w:val="004E5B28"/>
    <w:rsid w:val="004F1C17"/>
    <w:rsid w:val="00523282"/>
    <w:rsid w:val="00525147"/>
    <w:rsid w:val="00546804"/>
    <w:rsid w:val="005573BA"/>
    <w:rsid w:val="00571F35"/>
    <w:rsid w:val="0057599A"/>
    <w:rsid w:val="0058412E"/>
    <w:rsid w:val="0062182A"/>
    <w:rsid w:val="00622AA9"/>
    <w:rsid w:val="00660D1E"/>
    <w:rsid w:val="0067304A"/>
    <w:rsid w:val="006736A7"/>
    <w:rsid w:val="00674192"/>
    <w:rsid w:val="006942E2"/>
    <w:rsid w:val="006A513D"/>
    <w:rsid w:val="006B1DC7"/>
    <w:rsid w:val="006C4195"/>
    <w:rsid w:val="006E0292"/>
    <w:rsid w:val="006E3C19"/>
    <w:rsid w:val="006F1CAB"/>
    <w:rsid w:val="006F40A9"/>
    <w:rsid w:val="00701267"/>
    <w:rsid w:val="00736474"/>
    <w:rsid w:val="00740209"/>
    <w:rsid w:val="00764C2B"/>
    <w:rsid w:val="007A18B0"/>
    <w:rsid w:val="007C46BF"/>
    <w:rsid w:val="007D08A9"/>
    <w:rsid w:val="007E000B"/>
    <w:rsid w:val="007E5761"/>
    <w:rsid w:val="007F7202"/>
    <w:rsid w:val="0080227F"/>
    <w:rsid w:val="00803DDE"/>
    <w:rsid w:val="0084023A"/>
    <w:rsid w:val="00845F31"/>
    <w:rsid w:val="0085530F"/>
    <w:rsid w:val="00862450"/>
    <w:rsid w:val="008724C8"/>
    <w:rsid w:val="00875BB8"/>
    <w:rsid w:val="008B0EF8"/>
    <w:rsid w:val="008E0EB3"/>
    <w:rsid w:val="00901676"/>
    <w:rsid w:val="00922473"/>
    <w:rsid w:val="00950535"/>
    <w:rsid w:val="0096379A"/>
    <w:rsid w:val="00976E2A"/>
    <w:rsid w:val="00982943"/>
    <w:rsid w:val="009A70A8"/>
    <w:rsid w:val="009D094F"/>
    <w:rsid w:val="009D3CC2"/>
    <w:rsid w:val="009E206E"/>
    <w:rsid w:val="009F042A"/>
    <w:rsid w:val="00A75428"/>
    <w:rsid w:val="00A80A23"/>
    <w:rsid w:val="00AB7E30"/>
    <w:rsid w:val="00AD3359"/>
    <w:rsid w:val="00AD3B6A"/>
    <w:rsid w:val="00AD70C3"/>
    <w:rsid w:val="00AE0627"/>
    <w:rsid w:val="00AE476B"/>
    <w:rsid w:val="00B03676"/>
    <w:rsid w:val="00B137A7"/>
    <w:rsid w:val="00B33FA8"/>
    <w:rsid w:val="00B61D64"/>
    <w:rsid w:val="00B653EC"/>
    <w:rsid w:val="00B87B0C"/>
    <w:rsid w:val="00B94FBE"/>
    <w:rsid w:val="00BC2416"/>
    <w:rsid w:val="00BD46EE"/>
    <w:rsid w:val="00CC28CC"/>
    <w:rsid w:val="00CC3452"/>
    <w:rsid w:val="00CD4500"/>
    <w:rsid w:val="00CE78CF"/>
    <w:rsid w:val="00CF0EEF"/>
    <w:rsid w:val="00CF5216"/>
    <w:rsid w:val="00D03387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436"/>
    <w:rsid w:val="00E247C6"/>
    <w:rsid w:val="00E6055B"/>
    <w:rsid w:val="00E94605"/>
    <w:rsid w:val="00EA7F5A"/>
    <w:rsid w:val="00EB2F9F"/>
    <w:rsid w:val="00EC3D65"/>
    <w:rsid w:val="00F07E77"/>
    <w:rsid w:val="00F1131A"/>
    <w:rsid w:val="00F25B5C"/>
    <w:rsid w:val="00F30A1C"/>
    <w:rsid w:val="00F46AF9"/>
    <w:rsid w:val="00F55FAC"/>
    <w:rsid w:val="00F56DA9"/>
    <w:rsid w:val="00F82829"/>
    <w:rsid w:val="00F82F90"/>
    <w:rsid w:val="00F90880"/>
    <w:rsid w:val="00F95D21"/>
    <w:rsid w:val="00FA24F6"/>
    <w:rsid w:val="00FA590F"/>
    <w:rsid w:val="00FB69CB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  <w:style w:type="paragraph" w:styleId="a7">
    <w:name w:val="Normal (Web)"/>
    <w:basedOn w:val="a"/>
    <w:uiPriority w:val="99"/>
    <w:unhideWhenUsed/>
    <w:rsid w:val="009A7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6C4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C4195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24858-60B3-4352-9724-33ED5AF45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726</Words>
  <Characters>4140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https://mul2-spm.gov.am/tasks/563000/oneclick?token=21a7226ffc19f6916761e8dfeab61157</cp:keywords>
  <dc:description/>
  <cp:lastModifiedBy>Albert Gasparyan</cp:lastModifiedBy>
  <cp:revision>53</cp:revision>
  <cp:lastPrinted>2026-07-22T06:16:00Z</cp:lastPrinted>
  <dcterms:created xsi:type="dcterms:W3CDTF">2025-02-25T05:56:00Z</dcterms:created>
  <dcterms:modified xsi:type="dcterms:W3CDTF">2026-07-22T08:49:00Z</dcterms:modified>
</cp:coreProperties>
</file>