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1A3" w:rsidRPr="004351A3" w:rsidRDefault="004351A3" w:rsidP="004351A3">
      <w:pPr>
        <w:spacing w:before="100" w:beforeAutospacing="1"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51A3">
        <w:rPr>
          <w:rFonts w:ascii="Sylfaen" w:eastAsia="Times New Roman" w:hAnsi="Sylfaen" w:cs="Sylfaen"/>
          <w:b/>
          <w:bCs/>
          <w:sz w:val="24"/>
          <w:szCs w:val="24"/>
          <w:lang w:eastAsia="ru-RU"/>
        </w:rPr>
        <w:t>ՏԵՂԵԿԱՆՔ</w:t>
      </w:r>
    </w:p>
    <w:p w:rsidR="004351A3" w:rsidRPr="004351A3" w:rsidRDefault="004351A3" w:rsidP="004351A3">
      <w:pPr>
        <w:spacing w:before="100" w:beforeAutospacing="1"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4351A3">
        <w:rPr>
          <w:rFonts w:ascii="Sylfaen" w:eastAsia="Times New Roman" w:hAnsi="Sylfaen" w:cs="Sylfaen"/>
          <w:b/>
          <w:bCs/>
          <w:sz w:val="20"/>
          <w:szCs w:val="20"/>
          <w:lang w:eastAsia="ru-RU"/>
        </w:rPr>
        <w:t>Իրավական</w:t>
      </w:r>
      <w:proofErr w:type="spellEnd"/>
      <w:r w:rsidRPr="004351A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b/>
          <w:bCs/>
          <w:sz w:val="20"/>
          <w:szCs w:val="20"/>
          <w:lang w:eastAsia="ru-RU"/>
        </w:rPr>
        <w:t>ակտերի</w:t>
      </w:r>
      <w:proofErr w:type="spellEnd"/>
      <w:r w:rsidRPr="004351A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b/>
          <w:bCs/>
          <w:sz w:val="20"/>
          <w:szCs w:val="20"/>
          <w:lang w:eastAsia="ru-RU"/>
        </w:rPr>
        <w:t>նախագծերի</w:t>
      </w:r>
      <w:proofErr w:type="spellEnd"/>
      <w:r w:rsidRPr="004351A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b/>
          <w:bCs/>
          <w:sz w:val="20"/>
          <w:szCs w:val="20"/>
          <w:lang w:eastAsia="ru-RU"/>
        </w:rPr>
        <w:t>հանրային</w:t>
      </w:r>
      <w:proofErr w:type="spellEnd"/>
      <w:r w:rsidRPr="004351A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b/>
          <w:bCs/>
          <w:sz w:val="20"/>
          <w:szCs w:val="20"/>
          <w:lang w:eastAsia="ru-RU"/>
        </w:rPr>
        <w:t>քննարկման</w:t>
      </w:r>
      <w:proofErr w:type="spellEnd"/>
      <w:r w:rsidRPr="004351A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b/>
          <w:bCs/>
          <w:sz w:val="20"/>
          <w:szCs w:val="20"/>
          <w:lang w:eastAsia="ru-RU"/>
        </w:rPr>
        <w:t>վերաբերյալ</w:t>
      </w:r>
      <w:proofErr w:type="spellEnd"/>
    </w:p>
    <w:p w:rsidR="004351A3" w:rsidRPr="004351A3" w:rsidRDefault="004351A3" w:rsidP="00435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Իրավական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ակտի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նախագծի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անվանում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Հայաստանի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Հանրապետության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կառավարության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2003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թվականի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հուլիսի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10-</w:t>
      </w:r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ի</w:t>
      </w: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Կենդանական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աշխարհի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օբյեկտների</w:t>
      </w:r>
      <w:proofErr w:type="spellEnd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՝</w:t>
      </w: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սոցիալական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նպատակներով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օգտագործման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մասին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պայմանագրերի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կնքման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կարգը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հաստատելու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մասին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>» N884-</w:t>
      </w:r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Ն</w:t>
      </w: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որոշման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մեջ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փոփոխություններ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և</w:t>
      </w: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լրացումներ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կատարելու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և</w:t>
      </w: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Հայաստանի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Հանրապետության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կառավարության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2004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թվականի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ապրիլի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8-</w:t>
      </w:r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ի</w:t>
      </w: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N646-</w:t>
      </w:r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Ն</w:t>
      </w: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որոշումն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ուժը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կորցրած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ճանաչելու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մասին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Կառավարության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որոշման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նախագիծ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Իրավական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ակտի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նախագիծ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մշակող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մարմնի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անվանում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Բնապահպանության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նախարարություն</w:t>
      </w:r>
      <w:proofErr w:type="spellEnd"/>
    </w:p>
    <w:p w:rsidR="004351A3" w:rsidRPr="004351A3" w:rsidRDefault="004351A3" w:rsidP="00435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Իրավական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ակտի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տեսակ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Որոշում</w:t>
      </w:r>
      <w:proofErr w:type="spellEnd"/>
    </w:p>
    <w:p w:rsidR="004351A3" w:rsidRPr="004351A3" w:rsidRDefault="004351A3" w:rsidP="00435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Ոլորտ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Բնապահպանություն</w:t>
      </w:r>
      <w:proofErr w:type="spellEnd"/>
    </w:p>
    <w:p w:rsidR="004351A3" w:rsidRPr="004351A3" w:rsidRDefault="004351A3" w:rsidP="00435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Հանրային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քննարկման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ժամկետ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>06/03/2019 - 21/03/2019</w:t>
      </w:r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Ստացված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առաջարկների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արդյունքներ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Չի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ստացվել</w:t>
      </w:r>
      <w:proofErr w:type="spellEnd"/>
    </w:p>
    <w:p w:rsidR="004351A3" w:rsidRPr="004351A3" w:rsidRDefault="004351A3" w:rsidP="00435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Քվեարկության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արդյունքներ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կողմ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դեմ</w:t>
      </w:r>
      <w:proofErr w:type="spellEnd"/>
    </w:p>
    <w:p w:rsidR="004351A3" w:rsidRPr="004351A3" w:rsidRDefault="004351A3" w:rsidP="004351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Տեղեկանքը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գեներացվել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է</w:t>
      </w: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www.e-draft.am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կայքի</w:t>
      </w:r>
      <w:proofErr w:type="spellEnd"/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51A3">
        <w:rPr>
          <w:rFonts w:ascii="Sylfaen" w:eastAsia="Times New Roman" w:hAnsi="Sylfaen" w:cs="Sylfaen"/>
          <w:sz w:val="24"/>
          <w:szCs w:val="24"/>
          <w:lang w:eastAsia="ru-RU"/>
        </w:rPr>
        <w:t>կողմից</w:t>
      </w:r>
      <w:proofErr w:type="spellEnd"/>
    </w:p>
    <w:p w:rsidR="004351A3" w:rsidRPr="004351A3" w:rsidRDefault="004351A3" w:rsidP="004351A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1A3">
        <w:rPr>
          <w:rFonts w:ascii="Times New Roman" w:eastAsia="Times New Roman" w:hAnsi="Times New Roman" w:cs="Times New Roman"/>
          <w:sz w:val="24"/>
          <w:szCs w:val="24"/>
          <w:lang w:eastAsia="ru-RU"/>
        </w:rPr>
        <w:t>19/06/2019</w:t>
      </w:r>
    </w:p>
    <w:p w:rsidR="00C031E7" w:rsidRDefault="00C031E7" w:rsidP="004351A3">
      <w:pPr>
        <w:spacing w:after="0" w:line="240" w:lineRule="auto"/>
      </w:pPr>
    </w:p>
    <w:sectPr w:rsidR="00C03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6E5"/>
    <w:rsid w:val="004351A3"/>
    <w:rsid w:val="00B466E5"/>
    <w:rsid w:val="00C0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351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4351A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351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351A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43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3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351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4351A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351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351A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43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35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7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3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