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0DE" w:rsidRDefault="008860DE" w:rsidP="00757EB7">
      <w:pPr>
        <w:jc w:val="center"/>
      </w:pPr>
      <w:bookmarkStart w:id="0" w:name="_GoBack"/>
      <w:bookmarkEnd w:id="0"/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0DE" w:rsidRDefault="008860DE" w:rsidP="00757EB7">
      <w:pPr>
        <w:jc w:val="center"/>
      </w:pPr>
    </w:p>
    <w:p w:rsidR="008860DE" w:rsidRDefault="008860DE" w:rsidP="00757EB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860DE" w:rsidRDefault="008860DE" w:rsidP="00757EB7">
      <w:pPr>
        <w:pStyle w:val="mechtex"/>
        <w:rPr>
          <w:rFonts w:ascii="GHEA Mariam" w:hAnsi="GHEA Mariam"/>
          <w:b/>
        </w:rPr>
      </w:pPr>
    </w:p>
    <w:p w:rsidR="008860DE" w:rsidRDefault="008860DE" w:rsidP="00757EB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860DE" w:rsidRPr="008E1B5A" w:rsidRDefault="008860DE" w:rsidP="00757EB7">
      <w:pPr>
        <w:jc w:val="center"/>
        <w:rPr>
          <w:rFonts w:ascii="GHEA Mariam" w:hAnsi="GHEA Mariam"/>
          <w:sz w:val="24"/>
          <w:szCs w:val="24"/>
        </w:rPr>
      </w:pPr>
    </w:p>
    <w:p w:rsidR="008860DE" w:rsidRPr="00147102" w:rsidRDefault="008860DE" w:rsidP="00757EB7">
      <w:pPr>
        <w:jc w:val="center"/>
        <w:rPr>
          <w:rFonts w:ascii="GHEA Mariam" w:hAnsi="GHEA Mariam"/>
          <w:sz w:val="8"/>
          <w:szCs w:val="24"/>
        </w:rPr>
      </w:pPr>
    </w:p>
    <w:p w:rsidR="008860DE" w:rsidRPr="008E1B5A" w:rsidRDefault="008860DE" w:rsidP="00757EB7">
      <w:pPr>
        <w:jc w:val="center"/>
        <w:rPr>
          <w:rFonts w:ascii="GHEA Mariam" w:hAnsi="GHEA Mariam"/>
          <w:sz w:val="24"/>
          <w:szCs w:val="24"/>
        </w:rPr>
      </w:pPr>
    </w:p>
    <w:p w:rsidR="008860DE" w:rsidRPr="00881B04" w:rsidRDefault="008860DE" w:rsidP="00757EB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3157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3157E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A7ABC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DA7ABC">
        <w:rPr>
          <w:rFonts w:ascii="GHEA Mariam" w:hAnsi="GHEA Mariam"/>
          <w:sz w:val="24"/>
          <w:szCs w:val="24"/>
          <w:lang w:val="fr-FR"/>
        </w:rPr>
        <w:t xml:space="preserve">  N    </w:t>
      </w:r>
      <w:r w:rsidR="0013157E">
        <w:rPr>
          <w:rFonts w:ascii="GHEA Mariam" w:hAnsi="GHEA Mariam"/>
          <w:sz w:val="24"/>
          <w:szCs w:val="24"/>
          <w:lang w:val="hy-AM"/>
        </w:rPr>
        <w:t xml:space="preserve">  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 - </w:t>
      </w:r>
      <w:r w:rsidR="00C779BE">
        <w:rPr>
          <w:rFonts w:ascii="GHEA Mariam" w:hAnsi="GHEA Mariam"/>
          <w:sz w:val="24"/>
          <w:szCs w:val="24"/>
          <w:lang w:val="hy-AM"/>
        </w:rPr>
        <w:t>Ա</w:t>
      </w:r>
    </w:p>
    <w:p w:rsidR="008860DE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147102" w:rsidRDefault="008860DE" w:rsidP="00757EB7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8860DE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B45A61" w:rsidRDefault="008860DE" w:rsidP="00757EB7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3157E" w:rsidRPr="0013157E" w:rsidRDefault="0013157E" w:rsidP="0013157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3157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13157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6-</w:t>
      </w:r>
      <w:r w:rsidRPr="0013157E">
        <w:rPr>
          <w:rFonts w:ascii="GHEA Mariam" w:hAnsi="GHEA Mariam" w:cs="Arial"/>
          <w:sz w:val="24"/>
          <w:szCs w:val="24"/>
          <w:lang w:val="hy-AM"/>
        </w:rPr>
        <w:t>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N 1124-</w:t>
      </w:r>
      <w:r w:rsidRPr="0013157E">
        <w:rPr>
          <w:rFonts w:ascii="GHEA Mariam" w:hAnsi="GHEA Mariam" w:cs="Arial"/>
          <w:sz w:val="24"/>
          <w:szCs w:val="24"/>
          <w:lang w:val="hy-AM"/>
        </w:rPr>
        <w:t>Ա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ՄԵՋ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ԵՎ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3157E" w:rsidRPr="0013157E" w:rsidRDefault="0013157E" w:rsidP="0013157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13157E" w:rsidRDefault="0013157E" w:rsidP="0013157E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13157E" w:rsidRPr="008E1B5A" w:rsidRDefault="0013157E" w:rsidP="0013157E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13157E">
        <w:rPr>
          <w:rFonts w:ascii="GHEA Mariam" w:hAnsi="GHEA Mariam" w:cs="Arial"/>
          <w:sz w:val="24"/>
          <w:szCs w:val="24"/>
          <w:lang w:val="hy-AM"/>
        </w:rPr>
        <w:t>Հիմք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 Armenian"/>
          <w:sz w:val="24"/>
          <w:szCs w:val="24"/>
          <w:lang w:val="hy-AM"/>
        </w:rPr>
        <w:t>«</w:t>
      </w:r>
      <w:r w:rsidRPr="0013157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ակտերի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մասին</w:t>
      </w:r>
      <w:r w:rsidRPr="0013157E">
        <w:rPr>
          <w:rFonts w:ascii="GHEA Mariam" w:hAnsi="GHEA Mariam" w:cs="Arial Armenian"/>
          <w:sz w:val="24"/>
          <w:szCs w:val="24"/>
          <w:lang w:val="hy-AM"/>
        </w:rPr>
        <w:t>»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օրենքի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34-</w:t>
      </w:r>
      <w:r w:rsidRPr="0013157E">
        <w:rPr>
          <w:rFonts w:ascii="GHEA Mariam" w:hAnsi="GHEA Mariam" w:cs="Arial"/>
          <w:sz w:val="24"/>
          <w:szCs w:val="24"/>
          <w:lang w:val="hy-AM"/>
        </w:rPr>
        <w:t>րդ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3157E" w:rsidRPr="0013157E" w:rsidRDefault="0013157E" w:rsidP="0013157E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3157E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13157E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2023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հուլիսի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6-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/>
          <w:sz w:val="24"/>
          <w:szCs w:val="24"/>
          <w:lang w:val="hy-AM"/>
        </w:rPr>
        <w:t>«</w:t>
      </w:r>
      <w:r w:rsidRPr="0013157E">
        <w:rPr>
          <w:rFonts w:ascii="GHEA Mariam" w:hAnsi="GHEA Mariam" w:cs="Arial"/>
          <w:sz w:val="24"/>
          <w:szCs w:val="24"/>
          <w:lang w:val="hy-AM"/>
        </w:rPr>
        <w:t>Գերակա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ծրագրի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ներ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մուծ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վող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տեխնոլոգիական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սարքավորումների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դրանց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բաղկացուցիչ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ու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համալրող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t>մասե</w:t>
      </w:r>
      <w:r w:rsidRPr="0013157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րի</w:t>
      </w:r>
      <w:r w:rsidRPr="0013157E">
        <w:rPr>
          <w:rFonts w:ascii="GHEA Mariam" w:hAnsi="GHEA Mariam"/>
          <w:spacing w:val="-2"/>
          <w:sz w:val="24"/>
          <w:szCs w:val="24"/>
          <w:lang w:val="hy-AM"/>
        </w:rPr>
        <w:t>,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հումքի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և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(</w:t>
      </w:r>
      <w:r w:rsidRPr="0013157E">
        <w:rPr>
          <w:rFonts w:ascii="GHEA Mariam" w:hAnsi="GHEA Mariam" w:cs="Arial"/>
          <w:sz w:val="24"/>
          <w:szCs w:val="24"/>
          <w:lang w:val="hy-AM"/>
        </w:rPr>
        <w:t>կամ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) </w:t>
      </w:r>
      <w:r w:rsidRPr="0013157E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, </w:t>
      </w:r>
      <w:r w:rsidRPr="0013157E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, </w:t>
      </w:r>
      <w:r w:rsidRPr="0013157E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3157E">
        <w:rPr>
          <w:rFonts w:ascii="GHEA Mariam" w:hAnsi="GHEA Mariam" w:cs="Arial"/>
          <w:sz w:val="24"/>
          <w:szCs w:val="24"/>
          <w:lang w:val="hy-AM"/>
        </w:rPr>
        <w:t>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3157E">
        <w:rPr>
          <w:rFonts w:ascii="GHEA Mariam" w:hAnsi="GHEA Mariam" w:cs="Arial"/>
          <w:sz w:val="24"/>
          <w:szCs w:val="24"/>
          <w:lang w:val="hy-AM"/>
        </w:rPr>
        <w:t>ման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համար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 Armenian"/>
          <w:sz w:val="24"/>
          <w:szCs w:val="24"/>
          <w:lang w:val="hy-AM"/>
        </w:rPr>
        <w:t>«</w:t>
      </w:r>
      <w:r w:rsidRPr="0013157E">
        <w:rPr>
          <w:rFonts w:ascii="GHEA Mariam" w:hAnsi="GHEA Mariam" w:cs="Arial"/>
          <w:sz w:val="24"/>
          <w:szCs w:val="24"/>
          <w:lang w:val="hy-AM"/>
        </w:rPr>
        <w:t>ՊՐԻՆՏԱՐՄ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ԴԱՆՎԵՍՏ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» </w:t>
      </w:r>
      <w:r w:rsidRPr="0013157E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կողմից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3157E">
        <w:rPr>
          <w:rFonts w:ascii="GHEA Mariam" w:hAnsi="GHEA Mariam" w:cs="Arial"/>
          <w:sz w:val="24"/>
          <w:szCs w:val="24"/>
          <w:lang w:val="hy-AM"/>
        </w:rPr>
        <w:t>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3157E">
        <w:rPr>
          <w:rFonts w:ascii="GHEA Mariam" w:hAnsi="GHEA Mariam" w:cs="Arial"/>
          <w:sz w:val="24"/>
          <w:szCs w:val="24"/>
          <w:lang w:val="hy-AM"/>
        </w:rPr>
        <w:t>ված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հայտը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և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մասին</w:t>
      </w:r>
      <w:r w:rsidRPr="0013157E">
        <w:rPr>
          <w:rFonts w:ascii="GHEA Mariam" w:hAnsi="GHEA Mariam"/>
          <w:sz w:val="24"/>
          <w:szCs w:val="24"/>
          <w:lang w:val="hy-AM"/>
        </w:rPr>
        <w:t>» N 1124-</w:t>
      </w:r>
      <w:r w:rsidRPr="0013157E">
        <w:rPr>
          <w:rFonts w:ascii="GHEA Mariam" w:hAnsi="GHEA Mariam" w:cs="Arial"/>
          <w:sz w:val="24"/>
          <w:szCs w:val="24"/>
          <w:lang w:val="hy-AM"/>
        </w:rPr>
        <w:t>Ա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3157E">
        <w:rPr>
          <w:rFonts w:ascii="GHEA Mariam" w:hAnsi="GHEA Mariam"/>
          <w:sz w:val="24"/>
          <w:szCs w:val="24"/>
          <w:lang w:val="hy-AM"/>
        </w:rPr>
        <w:t>h</w:t>
      </w:r>
      <w:r w:rsidRPr="0013157E">
        <w:rPr>
          <w:rFonts w:ascii="GHEA Mariam" w:hAnsi="GHEA Mariam" w:cs="Arial"/>
          <w:sz w:val="24"/>
          <w:szCs w:val="24"/>
          <w:lang w:val="hy-AM"/>
        </w:rPr>
        <w:t>ավելվածում</w:t>
      </w:r>
      <w:proofErr w:type="spellEnd"/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3157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և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փոփոխությունը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13157E" w:rsidRPr="0013157E" w:rsidRDefault="0013157E" w:rsidP="0013157E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13157E">
        <w:rPr>
          <w:rFonts w:ascii="GHEA Mariam" w:hAnsi="GHEA Mariam" w:cs="Arial"/>
          <w:sz w:val="24"/>
          <w:szCs w:val="24"/>
          <w:lang w:val="hy-AM"/>
        </w:rPr>
        <w:t>) ցանկը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12-</w:t>
      </w:r>
      <w:r w:rsidRPr="0013157E">
        <w:rPr>
          <w:rFonts w:ascii="GHEA Mariam" w:hAnsi="GHEA Mariam" w:cs="Arial"/>
          <w:sz w:val="24"/>
          <w:szCs w:val="24"/>
          <w:lang w:val="hy-AM"/>
        </w:rPr>
        <w:t>րդ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կետից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հետո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3157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նոր՝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13-</w:t>
      </w:r>
      <w:r w:rsidRPr="0013157E">
        <w:rPr>
          <w:rFonts w:ascii="GHEA Mariam" w:hAnsi="GHEA Mariam" w:cs="Arial"/>
          <w:sz w:val="24"/>
          <w:szCs w:val="24"/>
          <w:lang w:val="hy-AM"/>
        </w:rPr>
        <w:t>րդ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կետով</w:t>
      </w:r>
      <w:r w:rsidRPr="0013157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3157E" w:rsidRPr="0013157E" w:rsidRDefault="0013157E" w:rsidP="0013157E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13157E" w:rsidRDefault="0013157E" w:rsidP="0013157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  <w:sectPr w:rsidR="0013157E" w:rsidSect="00C071E6">
          <w:footerReference w:type="first" r:id="rId8"/>
          <w:pgSz w:w="11907" w:h="16840" w:code="9"/>
          <w:pgMar w:top="1350" w:right="1377" w:bottom="1138" w:left="1138" w:header="720" w:footer="720" w:gutter="0"/>
          <w:cols w:space="720"/>
          <w:titlePg/>
          <w:docGrid w:linePitch="360"/>
        </w:sectPr>
      </w:pPr>
    </w:p>
    <w:p w:rsidR="0013157E" w:rsidRPr="00756018" w:rsidRDefault="0013157E" w:rsidP="0013157E">
      <w:pPr>
        <w:spacing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ED192B" wp14:editId="25EB72E5">
                <wp:simplePos x="0" y="0"/>
                <wp:positionH relativeFrom="column">
                  <wp:posOffset>-357818</wp:posOffset>
                </wp:positionH>
                <wp:positionV relativeFrom="paragraph">
                  <wp:posOffset>254692</wp:posOffset>
                </wp:positionV>
                <wp:extent cx="346710" cy="336550"/>
                <wp:effectExtent l="1905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157E" w:rsidRPr="00331057" w:rsidRDefault="0013157E" w:rsidP="001315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13157E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13157E" w:rsidRPr="00931DE7" w:rsidRDefault="0013157E" w:rsidP="001315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13157E" w:rsidRDefault="0013157E" w:rsidP="001315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13157E" w:rsidRPr="00931DE7" w:rsidRDefault="0013157E" w:rsidP="0013157E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ED19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8.15pt;margin-top:20.05pt;width:27.3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W5qggIAAA4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" stroked="f">
                <v:textbox>
                  <w:txbxContent>
                    <w:p w:rsidR="0013157E" w:rsidRPr="00331057" w:rsidRDefault="0013157E" w:rsidP="0013157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13157E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13157E" w:rsidRPr="00931DE7" w:rsidRDefault="0013157E" w:rsidP="0013157E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13157E" w:rsidRDefault="0013157E" w:rsidP="0013157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13157E" w:rsidRPr="00931DE7" w:rsidRDefault="0013157E" w:rsidP="0013157E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9A96F5" wp14:editId="0F9E21E1">
                <wp:simplePos x="0" y="0"/>
                <wp:positionH relativeFrom="column">
                  <wp:posOffset>9491260</wp:posOffset>
                </wp:positionH>
                <wp:positionV relativeFrom="paragraph">
                  <wp:posOffset>797911</wp:posOffset>
                </wp:positionV>
                <wp:extent cx="346710" cy="384318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843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157E" w:rsidRPr="00331057" w:rsidRDefault="0013157E" w:rsidP="001315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13157E" w:rsidRPr="00931DE7" w:rsidRDefault="0013157E" w:rsidP="001315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13157E" w:rsidRDefault="0013157E" w:rsidP="001315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13157E" w:rsidRPr="00931DE7" w:rsidRDefault="0013157E" w:rsidP="0013157E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A96F5" id="Text Box 1" o:spid="_x0000_s1027" type="#_x0000_t202" style="position:absolute;left:0;text-align:left;margin-left:747.35pt;margin-top:62.85pt;width:27.3pt;height:3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" stroked="f">
                <v:textbox>
                  <w:txbxContent>
                    <w:p w:rsidR="0013157E" w:rsidRPr="00331057" w:rsidRDefault="0013157E" w:rsidP="0013157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13157E" w:rsidRPr="00931DE7" w:rsidRDefault="0013157E" w:rsidP="0013157E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13157E" w:rsidRDefault="0013157E" w:rsidP="0013157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13157E" w:rsidRPr="00931DE7" w:rsidRDefault="0013157E" w:rsidP="0013157E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148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343"/>
        <w:gridCol w:w="2877"/>
        <w:gridCol w:w="723"/>
        <w:gridCol w:w="987"/>
        <w:gridCol w:w="1983"/>
        <w:gridCol w:w="1440"/>
        <w:gridCol w:w="1800"/>
        <w:gridCol w:w="630"/>
      </w:tblGrid>
      <w:tr w:rsidR="0013157E" w:rsidRPr="0013157E" w:rsidTr="0013157E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13157E" w:rsidRPr="0013157E" w:rsidRDefault="0013157E" w:rsidP="006A092A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13157E">
              <w:rPr>
                <w:rFonts w:ascii="GHEA Mariam" w:eastAsia="Calibri" w:hAnsi="GHEA Mariam" w:cs="Tahoma"/>
                <w:lang w:val="hy-AM"/>
              </w:rPr>
              <w:t>1</w:t>
            </w:r>
            <w:r w:rsidRPr="0013157E">
              <w:rPr>
                <w:rFonts w:ascii="GHEA Mariam" w:eastAsia="Calibri" w:hAnsi="GHEA Mariam" w:cs="Tahoma"/>
              </w:rPr>
              <w:t>3</w:t>
            </w:r>
            <w:r w:rsidRPr="0013157E">
              <w:rPr>
                <w:rFonts w:ascii="GHEA Mariam" w:eastAsia="Calibri" w:hAnsi="GHEA Mariam" w:cs="Tahoma"/>
                <w:lang w:val="hy-AM"/>
              </w:rPr>
              <w:t>.</w:t>
            </w:r>
          </w:p>
        </w:tc>
        <w:tc>
          <w:tcPr>
            <w:tcW w:w="1527" w:type="dxa"/>
            <w:vAlign w:val="center"/>
          </w:tcPr>
          <w:p w:rsidR="0013157E" w:rsidRPr="0013157E" w:rsidRDefault="0013157E" w:rsidP="006A092A">
            <w:pPr>
              <w:spacing w:line="360" w:lineRule="auto"/>
              <w:jc w:val="center"/>
              <w:rPr>
                <w:rFonts w:ascii="GHEA Mariam" w:eastAsia="Calibri" w:hAnsi="GHEA Mariam" w:cs="Tahoma"/>
              </w:rPr>
            </w:pPr>
            <w:r w:rsidRPr="0013157E">
              <w:rPr>
                <w:rFonts w:ascii="GHEA Mariam" w:eastAsia="Calibri" w:hAnsi="GHEA Mariam" w:cs="Tahoma"/>
              </w:rPr>
              <w:t>3212100000</w:t>
            </w:r>
          </w:p>
        </w:tc>
        <w:tc>
          <w:tcPr>
            <w:tcW w:w="2343" w:type="dxa"/>
            <w:vAlign w:val="center"/>
          </w:tcPr>
          <w:p w:rsidR="0013157E" w:rsidRPr="0013157E" w:rsidRDefault="0013157E" w:rsidP="006A092A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13157E">
              <w:rPr>
                <w:rFonts w:ascii="GHEA Mariam" w:eastAsia="Calibri" w:hAnsi="GHEA Mariam" w:cs="Tahoma"/>
                <w:lang w:val="hy-AM"/>
              </w:rPr>
              <w:t xml:space="preserve">Փայլաթիթեղ </w:t>
            </w:r>
            <w:proofErr w:type="spellStart"/>
            <w:r w:rsidRPr="0013157E">
              <w:rPr>
                <w:rFonts w:ascii="GHEA Mariam" w:eastAsia="Calibri" w:hAnsi="GHEA Mariam" w:cs="Tahoma"/>
                <w:lang w:val="hy-AM"/>
              </w:rPr>
              <w:t>դրոշմապատման</w:t>
            </w:r>
            <w:proofErr w:type="spellEnd"/>
            <w:r w:rsidRPr="0013157E">
              <w:rPr>
                <w:rFonts w:ascii="GHEA Mariam" w:eastAsia="Calibri" w:hAnsi="GHEA Mariam" w:cs="Tahoma"/>
                <w:lang w:val="hy-AM"/>
              </w:rPr>
              <w:t xml:space="preserve"> համար</w:t>
            </w:r>
          </w:p>
        </w:tc>
        <w:tc>
          <w:tcPr>
            <w:tcW w:w="2877" w:type="dxa"/>
            <w:vAlign w:val="center"/>
          </w:tcPr>
          <w:p w:rsidR="0013157E" w:rsidRPr="0013157E" w:rsidRDefault="0013157E" w:rsidP="006A092A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13157E">
              <w:rPr>
                <w:rFonts w:ascii="GHEA Mariam" w:eastAsia="Calibri" w:hAnsi="GHEA Mariam" w:cs="Tahoma"/>
                <w:lang w:val="hy-AM"/>
              </w:rPr>
              <w:t>Լայնություն 100մմ-2000մմ</w:t>
            </w:r>
          </w:p>
        </w:tc>
        <w:tc>
          <w:tcPr>
            <w:tcW w:w="723" w:type="dxa"/>
            <w:vAlign w:val="center"/>
          </w:tcPr>
          <w:p w:rsidR="0013157E" w:rsidRPr="0013157E" w:rsidRDefault="0013157E" w:rsidP="006A092A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13157E">
              <w:rPr>
                <w:rFonts w:ascii="GHEA Mariam" w:eastAsia="Calibri" w:hAnsi="GHEA Mariam" w:cs="Tahoma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13157E" w:rsidRPr="0013157E" w:rsidRDefault="0013157E" w:rsidP="006A092A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13157E">
              <w:rPr>
                <w:rFonts w:ascii="GHEA Mariam" w:eastAsia="Calibri" w:hAnsi="GHEA Mariam" w:cs="Tahoma"/>
                <w:lang w:val="hy-AM"/>
              </w:rPr>
              <w:t>350 000</w:t>
            </w:r>
          </w:p>
        </w:tc>
        <w:tc>
          <w:tcPr>
            <w:tcW w:w="1983" w:type="dxa"/>
            <w:vAlign w:val="center"/>
          </w:tcPr>
          <w:p w:rsidR="0013157E" w:rsidRPr="0013157E" w:rsidRDefault="0013157E" w:rsidP="006A092A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13157E">
              <w:rPr>
                <w:rFonts w:ascii="GHEA Mariam" w:eastAsia="Calibri" w:hAnsi="GHEA Mariam" w:cs="Tahoma"/>
                <w:lang w:val="hy-AM"/>
              </w:rPr>
              <w:t>Չինաստան Լեհաստան Գերմանիա</w:t>
            </w:r>
          </w:p>
        </w:tc>
        <w:tc>
          <w:tcPr>
            <w:tcW w:w="1440" w:type="dxa"/>
            <w:vAlign w:val="center"/>
          </w:tcPr>
          <w:p w:rsidR="0013157E" w:rsidRPr="0013157E" w:rsidRDefault="0013157E" w:rsidP="006A092A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13157E">
              <w:rPr>
                <w:rFonts w:ascii="GHEA Mariam" w:eastAsia="Calibri" w:hAnsi="GHEA Mariam" w:cs="Tahoma"/>
                <w:lang w:val="hy-AM"/>
              </w:rPr>
              <w:t>Ֆինլանդիա Չինաստան</w:t>
            </w:r>
          </w:p>
        </w:tc>
        <w:tc>
          <w:tcPr>
            <w:tcW w:w="1800" w:type="dxa"/>
            <w:vAlign w:val="center"/>
          </w:tcPr>
          <w:p w:rsidR="0013157E" w:rsidRPr="0013157E" w:rsidRDefault="0013157E" w:rsidP="006A092A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13157E">
              <w:rPr>
                <w:rFonts w:ascii="GHEA Mariam" w:eastAsia="Calibri" w:hAnsi="GHEA Mariam" w:cs="Tahoma"/>
                <w:lang w:val="hy-AM"/>
              </w:rPr>
              <w:t>758 100 000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13157E" w:rsidRPr="0013157E" w:rsidRDefault="0013157E" w:rsidP="006A092A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</w:tbl>
    <w:p w:rsidR="0013157E" w:rsidRPr="0013157E" w:rsidRDefault="0013157E" w:rsidP="0013157E">
      <w:pPr>
        <w:jc w:val="both"/>
        <w:rPr>
          <w:rFonts w:ascii="GHEA Grapalat" w:hAnsi="GHEA Grapalat" w:cs="Tahoma"/>
          <w:sz w:val="34"/>
          <w:lang w:val="hy-AM"/>
        </w:rPr>
      </w:pPr>
    </w:p>
    <w:p w:rsidR="0013157E" w:rsidRPr="0013157E" w:rsidRDefault="0013157E" w:rsidP="0013157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lang w:val="hy-AM"/>
        </w:rPr>
        <w:tab/>
      </w:r>
      <w:r w:rsidRPr="0013157E">
        <w:rPr>
          <w:rFonts w:ascii="GHEA Mariam" w:hAnsi="GHEA Mariam"/>
          <w:lang w:val="hy-AM"/>
        </w:rPr>
        <w:t xml:space="preserve">        </w:t>
      </w:r>
      <w:r>
        <w:rPr>
          <w:rFonts w:ascii="GHEA Mariam" w:hAnsi="GHEA Mariam" w:cs="Arial"/>
          <w:sz w:val="24"/>
          <w:szCs w:val="24"/>
          <w:lang w:val="hy-AM"/>
        </w:rPr>
        <w:t>2</w:t>
      </w:r>
      <w:r w:rsidRPr="0013157E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Pr="0013157E">
        <w:rPr>
          <w:rFonts w:ascii="GHEA Mariam" w:hAnsi="GHEA Mariam"/>
          <w:lang w:val="hy-AM"/>
        </w:rPr>
        <w:t xml:space="preserve"> </w:t>
      </w:r>
      <w:proofErr w:type="spellStart"/>
      <w:r w:rsidRPr="0013157E">
        <w:rPr>
          <w:rFonts w:ascii="GHEA Mariam" w:hAnsi="GHEA Mariam"/>
          <w:lang w:val="hy-AM"/>
        </w:rPr>
        <w:t>h</w:t>
      </w:r>
      <w:r w:rsidRPr="0013157E">
        <w:rPr>
          <w:rFonts w:ascii="GHEA Mariam" w:hAnsi="GHEA Mariam" w:cs="Arial"/>
          <w:sz w:val="24"/>
          <w:szCs w:val="24"/>
          <w:lang w:val="hy-AM"/>
        </w:rPr>
        <w:t>ավելվածի</w:t>
      </w:r>
      <w:proofErr w:type="spellEnd"/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ցանկի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«</w:t>
      </w:r>
      <w:r w:rsidRPr="0013157E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13157E">
        <w:rPr>
          <w:rFonts w:ascii="GHEA Mariam" w:hAnsi="GHEA Mariam" w:cs="Arial Armenian"/>
          <w:sz w:val="24"/>
          <w:szCs w:val="24"/>
          <w:lang w:val="hy-AM"/>
        </w:rPr>
        <w:t>»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«22 010 250 000» </w:t>
      </w:r>
      <w:r w:rsidRPr="0013157E">
        <w:rPr>
          <w:rFonts w:ascii="GHEA Mariam" w:hAnsi="GHEA Mariam" w:cs="Arial"/>
          <w:sz w:val="24"/>
          <w:szCs w:val="24"/>
          <w:lang w:val="hy-AM"/>
        </w:rPr>
        <w:t>թիվը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 </w:t>
      </w:r>
      <w:r w:rsidRPr="0013157E">
        <w:rPr>
          <w:rFonts w:ascii="GHEA Mariam" w:hAnsi="GHEA Mariam" w:cs="Arial Armenian"/>
          <w:sz w:val="24"/>
          <w:szCs w:val="24"/>
          <w:lang w:val="hy-AM"/>
        </w:rPr>
        <w:t>«</w:t>
      </w:r>
      <w:r w:rsidRPr="0013157E">
        <w:rPr>
          <w:rFonts w:ascii="GHEA Mariam" w:hAnsi="GHEA Mariam"/>
          <w:sz w:val="24"/>
          <w:szCs w:val="24"/>
          <w:lang w:val="hy-AM"/>
        </w:rPr>
        <w:t xml:space="preserve">22 768 350 000» </w:t>
      </w:r>
      <w:r w:rsidRPr="0013157E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8860DE" w:rsidRPr="008860DE" w:rsidRDefault="008860DE" w:rsidP="00757EB7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8860DE" w:rsidRDefault="008860DE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278" w:rsidRDefault="00612278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278" w:rsidRPr="000F4671" w:rsidRDefault="00612278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860DE" w:rsidRPr="000F4671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0F4671" w:rsidRDefault="008860DE" w:rsidP="00757E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860DE" w:rsidRPr="000F4671" w:rsidRDefault="008860DE" w:rsidP="00757EB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="0013157E">
        <w:rPr>
          <w:rFonts w:ascii="GHEA Mariam" w:hAnsi="GHEA Mariam" w:cs="Arial Armenian"/>
          <w:sz w:val="24"/>
          <w:szCs w:val="24"/>
          <w:lang w:val="fr-FR"/>
        </w:rPr>
        <w:t xml:space="preserve">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860DE" w:rsidRPr="000F4671" w:rsidRDefault="008860DE" w:rsidP="00757E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B158D" w:rsidRDefault="008860DE" w:rsidP="00C779BE">
      <w:pPr>
        <w:pStyle w:val="mechtex"/>
        <w:ind w:firstLine="709"/>
        <w:jc w:val="left"/>
        <w:rPr>
          <w:lang w:val="fr-FR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2B158D" w:rsidSect="0013157E">
      <w:headerReference w:type="even" r:id="rId9"/>
      <w:footerReference w:type="even" r:id="rId10"/>
      <w:footerReference w:type="first" r:id="rId11"/>
      <w:pgSz w:w="16834" w:h="11909" w:orient="landscape" w:code="9"/>
      <w:pgMar w:top="1440" w:right="1440" w:bottom="1440" w:left="1022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BE4" w:rsidRDefault="00297BE4">
      <w:r>
        <w:separator/>
      </w:r>
    </w:p>
  </w:endnote>
  <w:endnote w:type="continuationSeparator" w:id="0">
    <w:p w:rsidR="00297BE4" w:rsidRDefault="00297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D4D" w:rsidRDefault="00297BE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071E6">
      <w:rPr>
        <w:noProof/>
      </w:rPr>
      <w:t>voroshumKK228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7D" w:rsidRDefault="00E84A7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071E6">
      <w:rPr>
        <w:noProof/>
        <w:sz w:val="18"/>
      </w:rPr>
      <w:t>voroshumKK228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6B4" w:rsidRPr="001863C7" w:rsidRDefault="00297BE4" w:rsidP="001863C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071E6">
      <w:rPr>
        <w:noProof/>
      </w:rPr>
      <w:t>voroshumKK228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BE4" w:rsidRDefault="00297BE4">
      <w:r>
        <w:separator/>
      </w:r>
    </w:p>
  </w:footnote>
  <w:footnote w:type="continuationSeparator" w:id="0">
    <w:p w:rsidR="00297BE4" w:rsidRDefault="00297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7D" w:rsidRDefault="00E84A7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84A7D" w:rsidRDefault="00E84A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36E"/>
    <w:multiLevelType w:val="hybridMultilevel"/>
    <w:tmpl w:val="8F1A52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AD5710"/>
    <w:multiLevelType w:val="hybridMultilevel"/>
    <w:tmpl w:val="40BA93DC"/>
    <w:lvl w:ilvl="0" w:tplc="528A0F46">
      <w:start w:val="1"/>
      <w:numFmt w:val="decimal"/>
      <w:lvlText w:val="%1."/>
      <w:lvlJc w:val="left"/>
      <w:pPr>
        <w:ind w:left="121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0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D4D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57E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57DA7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3C7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DD2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BE4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58D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1EC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DAB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663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567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9F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8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2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91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7A8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57EB7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0DE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CE0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4A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B47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1E6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9BE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BE4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57E66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075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0B7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D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27F20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913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6B4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4AB1F3-618C-4C3F-BD92-040AB3550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860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860D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860DE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List Paragraph 1 Char"/>
    <w:link w:val="ListParagraph"/>
    <w:uiPriority w:val="34"/>
    <w:locked/>
    <w:rsid w:val="008860DE"/>
    <w:rPr>
      <w:rFonts w:cs="Calibri"/>
    </w:rPr>
  </w:style>
  <w:style w:type="paragraph" w:styleId="ListParagraph">
    <w:name w:val="List Paragraph"/>
    <w:aliases w:val="Table no. List Paragraph,Akapit z listą BS,List Paragraph 1"/>
    <w:basedOn w:val="Normal"/>
    <w:link w:val="ListParagraphChar"/>
    <w:uiPriority w:val="34"/>
    <w:qFormat/>
    <w:rsid w:val="008860DE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paragraph" w:styleId="BalloonText">
    <w:name w:val="Balloon Text"/>
    <w:basedOn w:val="Normal"/>
    <w:link w:val="BalloonTextChar"/>
    <w:rsid w:val="00F936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936B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2026-08-03T09:53:00Z</cp:lastPrinted>
  <dcterms:created xsi:type="dcterms:W3CDTF">2026-08-03T06:54:00Z</dcterms:created>
  <dcterms:modified xsi:type="dcterms:W3CDTF">2026-08-03T09:53:00Z</dcterms:modified>
</cp:coreProperties>
</file>