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DF5829" w14:textId="5D56F37E" w:rsidR="00EE221F" w:rsidRDefault="00EE221F" w:rsidP="00BD0679">
      <w:pPr>
        <w:spacing w:after="0" w:line="360" w:lineRule="auto"/>
        <w:ind w:firstLine="540"/>
        <w:jc w:val="right"/>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ՆԱԽԱԳԻԾ</w:t>
      </w:r>
    </w:p>
    <w:p w14:paraId="6BC8048F" w14:textId="77777777" w:rsidR="00EE221F" w:rsidRDefault="00EE221F" w:rsidP="00BD0679">
      <w:pPr>
        <w:spacing w:after="0" w:line="360" w:lineRule="auto"/>
        <w:ind w:firstLine="540"/>
        <w:jc w:val="right"/>
        <w:rPr>
          <w:rFonts w:ascii="GHEA Grapalat" w:eastAsia="GHEA Grapalat" w:hAnsi="GHEA Grapalat" w:cs="GHEA Grapalat"/>
          <w:b/>
          <w:color w:val="000000"/>
          <w:sz w:val="24"/>
          <w:szCs w:val="24"/>
        </w:rPr>
      </w:pPr>
    </w:p>
    <w:p w14:paraId="4CC00C58" w14:textId="05422703" w:rsidR="0079447F" w:rsidRPr="00E331A1" w:rsidRDefault="009443D8" w:rsidP="00BD0679">
      <w:pPr>
        <w:spacing w:after="0" w:line="360" w:lineRule="auto"/>
        <w:ind w:firstLine="540"/>
        <w:jc w:val="center"/>
        <w:rPr>
          <w:rFonts w:ascii="GHEA Grapalat" w:eastAsia="GHEA Grapalat" w:hAnsi="GHEA Grapalat" w:cs="GHEA Grapalat"/>
          <w:sz w:val="24"/>
          <w:szCs w:val="24"/>
        </w:rPr>
      </w:pPr>
      <w:r w:rsidRPr="00E331A1">
        <w:rPr>
          <w:rFonts w:ascii="GHEA Grapalat" w:eastAsia="GHEA Grapalat" w:hAnsi="GHEA Grapalat" w:cs="GHEA Grapalat"/>
          <w:b/>
          <w:color w:val="000000"/>
          <w:sz w:val="24"/>
          <w:szCs w:val="24"/>
        </w:rPr>
        <w:t>ՀԱՅԱՍՏԱՆԻ ՀԱՆՐԱՊԵՏՈՒԹՅԱՆ</w:t>
      </w:r>
    </w:p>
    <w:p w14:paraId="7EA67B02" w14:textId="28C47A3B" w:rsidR="0079447F" w:rsidRDefault="009443D8" w:rsidP="00BD0679">
      <w:pPr>
        <w:spacing w:after="0" w:line="360" w:lineRule="auto"/>
        <w:ind w:firstLine="540"/>
        <w:jc w:val="center"/>
        <w:rPr>
          <w:rFonts w:ascii="GHEA Grapalat" w:eastAsia="GHEA Grapalat" w:hAnsi="GHEA Grapalat" w:cs="GHEA Grapalat"/>
          <w:b/>
          <w:color w:val="000000"/>
          <w:sz w:val="24"/>
          <w:szCs w:val="24"/>
        </w:rPr>
      </w:pPr>
      <w:r w:rsidRPr="00E85FED">
        <w:rPr>
          <w:rFonts w:ascii="GHEA Grapalat" w:eastAsia="GHEA Grapalat" w:hAnsi="GHEA Grapalat" w:cs="GHEA Grapalat"/>
          <w:b/>
          <w:color w:val="000000"/>
          <w:sz w:val="24"/>
          <w:szCs w:val="24"/>
        </w:rPr>
        <w:t>ՕՐԵՆՔԸ</w:t>
      </w:r>
    </w:p>
    <w:p w14:paraId="1491EC1F" w14:textId="77777777" w:rsidR="00972C63" w:rsidRPr="00E85FED" w:rsidRDefault="00972C63" w:rsidP="00BD0679">
      <w:pPr>
        <w:spacing w:after="0" w:line="360" w:lineRule="auto"/>
        <w:ind w:firstLine="540"/>
        <w:jc w:val="center"/>
        <w:rPr>
          <w:rFonts w:ascii="GHEA Grapalat" w:eastAsia="GHEA Grapalat" w:hAnsi="GHEA Grapalat" w:cs="GHEA Grapalat"/>
          <w:b/>
          <w:color w:val="000000"/>
          <w:sz w:val="24"/>
          <w:szCs w:val="24"/>
        </w:rPr>
      </w:pPr>
    </w:p>
    <w:p w14:paraId="53CA0345" w14:textId="26737AD0" w:rsidR="0079447F" w:rsidRPr="00E85FED" w:rsidRDefault="00DB22AE" w:rsidP="00BD0679">
      <w:pPr>
        <w:spacing w:after="0" w:line="360" w:lineRule="auto"/>
        <w:ind w:firstLine="540"/>
        <w:jc w:val="center"/>
        <w:rPr>
          <w:rFonts w:ascii="GHEA Grapalat" w:eastAsia="GHEA Grapalat" w:hAnsi="GHEA Grapalat" w:cs="GHEA Grapalat"/>
          <w:b/>
          <w:color w:val="000000"/>
          <w:sz w:val="24"/>
          <w:szCs w:val="24"/>
        </w:rPr>
      </w:pPr>
      <w:r w:rsidRPr="00E85FED">
        <w:rPr>
          <w:rFonts w:ascii="GHEA Grapalat" w:eastAsia="GHEA Grapalat" w:hAnsi="GHEA Grapalat" w:cs="GHEA Grapalat"/>
          <w:b/>
          <w:color w:val="000000"/>
          <w:sz w:val="24"/>
          <w:szCs w:val="24"/>
        </w:rPr>
        <w:t>«</w:t>
      </w:r>
      <w:r w:rsidR="00EE221F" w:rsidRPr="00E85FED">
        <w:rPr>
          <w:rFonts w:ascii="GHEA Grapalat" w:eastAsia="GHEA Grapalat" w:hAnsi="GHEA Grapalat" w:cs="GHEA Grapalat"/>
          <w:b/>
          <w:bCs/>
          <w:color w:val="000000"/>
          <w:sz w:val="24"/>
          <w:szCs w:val="24"/>
        </w:rPr>
        <w:t>ԿԱՌԱՎԱՐՈՒԹՅԱՆ ԿԱՌՈՒՑՎԱԾՔԻ ԵՎ ԳՈՐԾՈՒՆԵՈՒԹՅԱՆ ՄԱՍԻՆ</w:t>
      </w:r>
      <w:r w:rsidRPr="00E85FED">
        <w:rPr>
          <w:rFonts w:ascii="GHEA Grapalat" w:eastAsia="GHEA Grapalat" w:hAnsi="GHEA Grapalat" w:cs="GHEA Grapalat"/>
          <w:b/>
          <w:color w:val="000000"/>
          <w:sz w:val="24"/>
          <w:szCs w:val="24"/>
        </w:rPr>
        <w:t>»</w:t>
      </w:r>
      <w:r w:rsidR="009443D8" w:rsidRPr="00E85FED">
        <w:rPr>
          <w:rFonts w:ascii="GHEA Grapalat" w:eastAsia="GHEA Grapalat" w:hAnsi="GHEA Grapalat" w:cs="GHEA Grapalat"/>
          <w:b/>
          <w:color w:val="000000"/>
          <w:sz w:val="24"/>
          <w:szCs w:val="24"/>
        </w:rPr>
        <w:t xml:space="preserve"> </w:t>
      </w:r>
      <w:r w:rsidRPr="00E85FED">
        <w:rPr>
          <w:rFonts w:ascii="GHEA Grapalat" w:eastAsia="GHEA Grapalat" w:hAnsi="GHEA Grapalat" w:cs="GHEA Grapalat"/>
          <w:b/>
          <w:color w:val="000000"/>
          <w:sz w:val="24"/>
          <w:szCs w:val="24"/>
        </w:rPr>
        <w:t xml:space="preserve"> ՕՐԵՆՔՈՒՄ ՓՈՓՈԽՈՒԹՅՈՒՆՆԵՐ </w:t>
      </w:r>
      <w:r w:rsidR="009443D8" w:rsidRPr="00E85FED">
        <w:rPr>
          <w:rFonts w:ascii="GHEA Grapalat" w:eastAsia="GHEA Grapalat" w:hAnsi="GHEA Grapalat" w:cs="GHEA Grapalat"/>
          <w:b/>
          <w:color w:val="000000"/>
          <w:sz w:val="24"/>
          <w:szCs w:val="24"/>
        </w:rPr>
        <w:t>ԿԱՏԱՐԵԼՈՒ ՄԱՍԻՆ</w:t>
      </w:r>
    </w:p>
    <w:p w14:paraId="08322DFC" w14:textId="335B9A58" w:rsidR="00CD1F4E" w:rsidRPr="00E331A1" w:rsidRDefault="00CD1F4E" w:rsidP="00180F25">
      <w:pPr>
        <w:spacing w:after="0" w:line="360" w:lineRule="auto"/>
        <w:jc w:val="both"/>
        <w:rPr>
          <w:rFonts w:ascii="GHEA Grapalat" w:eastAsia="GHEA Grapalat" w:hAnsi="GHEA Grapalat" w:cs="GHEA Grapalat"/>
          <w:b/>
          <w:color w:val="000000"/>
          <w:sz w:val="24"/>
          <w:szCs w:val="24"/>
        </w:rPr>
      </w:pPr>
    </w:p>
    <w:p w14:paraId="7CC1B552" w14:textId="2E55FCD5" w:rsidR="00BD0679" w:rsidRDefault="009443D8" w:rsidP="00BD0679">
      <w:pPr>
        <w:spacing w:after="0" w:line="360" w:lineRule="auto"/>
        <w:ind w:firstLine="540"/>
        <w:jc w:val="both"/>
        <w:rPr>
          <w:rFonts w:ascii="GHEA Grapalat" w:eastAsia="GHEA Grapalat" w:hAnsi="GHEA Grapalat" w:cs="GHEA Grapalat"/>
          <w:color w:val="000000"/>
          <w:sz w:val="24"/>
          <w:szCs w:val="24"/>
        </w:rPr>
      </w:pPr>
      <w:r w:rsidRPr="00E331A1">
        <w:rPr>
          <w:rFonts w:ascii="GHEA Grapalat" w:eastAsia="GHEA Grapalat" w:hAnsi="GHEA Grapalat" w:cs="GHEA Grapalat"/>
          <w:b/>
          <w:color w:val="000000"/>
          <w:sz w:val="24"/>
          <w:szCs w:val="24"/>
        </w:rPr>
        <w:t xml:space="preserve">Հոդված </w:t>
      </w:r>
      <w:r w:rsidR="00CD1F4E" w:rsidRPr="00E331A1">
        <w:rPr>
          <w:rFonts w:ascii="GHEA Grapalat" w:eastAsia="GHEA Grapalat" w:hAnsi="GHEA Grapalat" w:cs="GHEA Grapalat"/>
          <w:b/>
          <w:color w:val="000000"/>
          <w:sz w:val="24"/>
          <w:szCs w:val="24"/>
        </w:rPr>
        <w:t>1</w:t>
      </w:r>
      <w:r w:rsidRPr="00E331A1">
        <w:rPr>
          <w:rFonts w:ascii="GHEA Grapalat" w:eastAsia="GHEA Grapalat" w:hAnsi="GHEA Grapalat" w:cs="GHEA Grapalat"/>
          <w:b/>
          <w:color w:val="000000"/>
          <w:sz w:val="24"/>
          <w:szCs w:val="24"/>
        </w:rPr>
        <w:t>.</w:t>
      </w:r>
      <w:r w:rsidRPr="00E331A1">
        <w:rPr>
          <w:rFonts w:eastAsia="Courier New"/>
          <w:i/>
          <w:color w:val="000000"/>
          <w:sz w:val="24"/>
          <w:szCs w:val="24"/>
        </w:rPr>
        <w:t> </w:t>
      </w:r>
      <w:r w:rsidR="0019689A" w:rsidRPr="00E331A1">
        <w:rPr>
          <w:rFonts w:ascii="GHEA Grapalat" w:eastAsia="GHEA Grapalat" w:hAnsi="GHEA Grapalat" w:cs="GHEA Grapalat"/>
          <w:color w:val="000000"/>
          <w:sz w:val="24"/>
          <w:szCs w:val="24"/>
        </w:rPr>
        <w:t>«</w:t>
      </w:r>
      <w:r w:rsidR="00B55DFF">
        <w:rPr>
          <w:rFonts w:ascii="GHEA Grapalat" w:eastAsia="GHEA Grapalat" w:hAnsi="GHEA Grapalat" w:cs="GHEA Grapalat"/>
          <w:bCs/>
          <w:color w:val="000000"/>
          <w:sz w:val="24"/>
          <w:szCs w:val="24"/>
        </w:rPr>
        <w:t>Կ</w:t>
      </w:r>
      <w:r w:rsidR="00B55DFF" w:rsidRPr="00B55DFF">
        <w:rPr>
          <w:rFonts w:ascii="GHEA Grapalat" w:eastAsia="GHEA Grapalat" w:hAnsi="GHEA Grapalat" w:cs="GHEA Grapalat"/>
          <w:bCs/>
          <w:color w:val="000000"/>
          <w:sz w:val="24"/>
          <w:szCs w:val="24"/>
        </w:rPr>
        <w:t xml:space="preserve">առավարության կառուցվածքի </w:t>
      </w:r>
      <w:r w:rsidR="00B55DFF">
        <w:rPr>
          <w:rFonts w:ascii="GHEA Grapalat" w:eastAsia="GHEA Grapalat" w:hAnsi="GHEA Grapalat" w:cs="GHEA Grapalat"/>
          <w:bCs/>
          <w:color w:val="000000"/>
          <w:sz w:val="24"/>
          <w:szCs w:val="24"/>
        </w:rPr>
        <w:t>և</w:t>
      </w:r>
      <w:r w:rsidR="00B55DFF" w:rsidRPr="00B55DFF">
        <w:rPr>
          <w:rFonts w:ascii="GHEA Grapalat" w:eastAsia="GHEA Grapalat" w:hAnsi="GHEA Grapalat" w:cs="GHEA Grapalat"/>
          <w:bCs/>
          <w:color w:val="000000"/>
          <w:sz w:val="24"/>
          <w:szCs w:val="24"/>
        </w:rPr>
        <w:t xml:space="preserve"> գործունեության մասին</w:t>
      </w:r>
      <w:r w:rsidR="00B55DFF" w:rsidRPr="00B55DFF">
        <w:rPr>
          <w:rFonts w:ascii="GHEA Grapalat" w:eastAsia="GHEA Grapalat" w:hAnsi="GHEA Grapalat" w:cs="GHEA Grapalat"/>
          <w:color w:val="000000"/>
          <w:sz w:val="24"/>
          <w:szCs w:val="24"/>
        </w:rPr>
        <w:t>» 20</w:t>
      </w:r>
      <w:r w:rsidR="00B55DFF">
        <w:rPr>
          <w:rFonts w:ascii="GHEA Grapalat" w:eastAsia="GHEA Grapalat" w:hAnsi="GHEA Grapalat" w:cs="GHEA Grapalat"/>
          <w:color w:val="000000"/>
          <w:sz w:val="24"/>
          <w:szCs w:val="24"/>
        </w:rPr>
        <w:t xml:space="preserve">18 </w:t>
      </w:r>
      <w:r w:rsidR="00B55DFF" w:rsidRPr="00B55DFF">
        <w:rPr>
          <w:rFonts w:ascii="GHEA Grapalat" w:eastAsia="GHEA Grapalat" w:hAnsi="GHEA Grapalat" w:cs="GHEA Grapalat"/>
          <w:color w:val="000000"/>
          <w:sz w:val="24"/>
          <w:szCs w:val="24"/>
        </w:rPr>
        <w:t>թվա</w:t>
      </w:r>
      <w:r w:rsidR="0019689A" w:rsidRPr="00E331A1">
        <w:rPr>
          <w:rFonts w:ascii="GHEA Grapalat" w:eastAsia="GHEA Grapalat" w:hAnsi="GHEA Grapalat" w:cs="GHEA Grapalat"/>
          <w:color w:val="000000"/>
          <w:sz w:val="24"/>
          <w:szCs w:val="24"/>
        </w:rPr>
        <w:t xml:space="preserve">կանի </w:t>
      </w:r>
      <w:r w:rsidR="00B55DFF">
        <w:rPr>
          <w:rFonts w:ascii="GHEA Grapalat" w:eastAsia="GHEA Grapalat" w:hAnsi="GHEA Grapalat" w:cs="GHEA Grapalat"/>
          <w:color w:val="000000"/>
          <w:sz w:val="24"/>
          <w:szCs w:val="24"/>
        </w:rPr>
        <w:t>մարտի 23-ի</w:t>
      </w:r>
      <w:r w:rsidR="0019689A" w:rsidRPr="00E331A1">
        <w:rPr>
          <w:rFonts w:ascii="GHEA Grapalat" w:eastAsia="GHEA Grapalat" w:hAnsi="GHEA Grapalat" w:cs="GHEA Grapalat"/>
          <w:color w:val="000000"/>
          <w:sz w:val="24"/>
          <w:szCs w:val="24"/>
        </w:rPr>
        <w:t xml:space="preserve"> ՀՕ-</w:t>
      </w:r>
      <w:r w:rsidR="00D908AE">
        <w:rPr>
          <w:rFonts w:ascii="GHEA Grapalat" w:eastAsia="GHEA Grapalat" w:hAnsi="GHEA Grapalat" w:cs="GHEA Grapalat"/>
          <w:color w:val="000000"/>
          <w:sz w:val="24"/>
          <w:szCs w:val="24"/>
        </w:rPr>
        <w:t>253</w:t>
      </w:r>
      <w:r w:rsidR="0019689A" w:rsidRPr="00E331A1">
        <w:rPr>
          <w:rFonts w:ascii="GHEA Grapalat" w:eastAsia="GHEA Grapalat" w:hAnsi="GHEA Grapalat" w:cs="GHEA Grapalat"/>
          <w:color w:val="000000"/>
          <w:sz w:val="24"/>
          <w:szCs w:val="24"/>
        </w:rPr>
        <w:t>-Ն օրենքի</w:t>
      </w:r>
      <w:r w:rsidR="0096019E">
        <w:rPr>
          <w:rFonts w:ascii="GHEA Grapalat" w:eastAsia="GHEA Grapalat" w:hAnsi="GHEA Grapalat" w:cs="GHEA Grapalat"/>
          <w:color w:val="000000"/>
          <w:sz w:val="24"/>
          <w:szCs w:val="24"/>
        </w:rPr>
        <w:t xml:space="preserve"> </w:t>
      </w:r>
      <w:r w:rsidR="00BD0679" w:rsidRPr="00BD0679">
        <w:rPr>
          <w:rFonts w:ascii="GHEA Grapalat" w:eastAsia="GHEA Grapalat" w:hAnsi="GHEA Grapalat" w:cs="GHEA Grapalat"/>
          <w:color w:val="000000"/>
          <w:sz w:val="24"/>
          <w:szCs w:val="24"/>
        </w:rPr>
        <w:t xml:space="preserve">(այսուհետ՝ Օրենք) </w:t>
      </w:r>
      <w:r w:rsidR="00D908AE">
        <w:rPr>
          <w:rFonts w:ascii="GHEA Grapalat" w:eastAsia="GHEA Grapalat" w:hAnsi="GHEA Grapalat" w:cs="GHEA Grapalat"/>
          <w:color w:val="000000"/>
          <w:sz w:val="24"/>
          <w:szCs w:val="24"/>
        </w:rPr>
        <w:t>2-րդ հոդվածի 2-րդ մասի</w:t>
      </w:r>
      <w:r w:rsidR="00BD0679">
        <w:rPr>
          <w:rFonts w:ascii="GHEA Grapalat" w:eastAsia="GHEA Grapalat" w:hAnsi="GHEA Grapalat" w:cs="GHEA Grapalat"/>
          <w:color w:val="000000"/>
          <w:sz w:val="24"/>
          <w:szCs w:val="24"/>
        </w:rPr>
        <w:t>՝</w:t>
      </w:r>
      <w:r w:rsidR="00D908AE">
        <w:rPr>
          <w:rFonts w:ascii="GHEA Grapalat" w:eastAsia="GHEA Grapalat" w:hAnsi="GHEA Grapalat" w:cs="GHEA Grapalat"/>
          <w:color w:val="000000"/>
          <w:sz w:val="24"/>
          <w:szCs w:val="24"/>
        </w:rPr>
        <w:t xml:space="preserve"> </w:t>
      </w:r>
    </w:p>
    <w:p w14:paraId="6F3A2AC0" w14:textId="1F044B3A" w:rsidR="00180F25" w:rsidRDefault="00BD0679" w:rsidP="00180F25">
      <w:pPr>
        <w:spacing w:after="0" w:line="360" w:lineRule="auto"/>
        <w:ind w:firstLine="54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 </w:t>
      </w:r>
      <w:r w:rsidRPr="00BD0679">
        <w:rPr>
          <w:rFonts w:ascii="GHEA Grapalat" w:eastAsia="GHEA Grapalat" w:hAnsi="GHEA Grapalat" w:cs="GHEA Grapalat"/>
          <w:color w:val="000000"/>
          <w:sz w:val="24"/>
          <w:szCs w:val="24"/>
        </w:rPr>
        <w:t>1-ին կետում «սոցիալական հարցերի» բառերը փոխարինել «բարեկեցության» բ</w:t>
      </w:r>
      <w:r>
        <w:rPr>
          <w:rFonts w:ascii="GHEA Grapalat" w:eastAsia="GHEA Grapalat" w:hAnsi="GHEA Grapalat" w:cs="GHEA Grapalat"/>
          <w:color w:val="000000"/>
          <w:sz w:val="24"/>
          <w:szCs w:val="24"/>
        </w:rPr>
        <w:t>առով,</w:t>
      </w:r>
    </w:p>
    <w:p w14:paraId="0B8B2CAD" w14:textId="02C6BA41" w:rsidR="00180F25" w:rsidRPr="00180F25" w:rsidRDefault="00BD0679" w:rsidP="00180F25">
      <w:pPr>
        <w:spacing w:after="0" w:line="360" w:lineRule="auto"/>
        <w:ind w:firstLine="54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2) </w:t>
      </w:r>
      <w:r w:rsidR="00180F25" w:rsidRPr="00180F25">
        <w:rPr>
          <w:rFonts w:ascii="GHEA Grapalat" w:eastAsia="GHEA Grapalat" w:hAnsi="GHEA Grapalat" w:cs="GHEA Grapalat"/>
          <w:color w:val="000000"/>
          <w:sz w:val="24"/>
          <w:szCs w:val="24"/>
        </w:rPr>
        <w:t>5-րդ կետը շարադրել հետևյալ խմբագրությամբ՝</w:t>
      </w:r>
    </w:p>
    <w:p w14:paraId="43D3C0CE" w14:textId="75DD2A8B" w:rsidR="00180F25" w:rsidRPr="00180F25" w:rsidRDefault="00180F25" w:rsidP="00180F25">
      <w:pPr>
        <w:spacing w:after="0" w:line="360" w:lineRule="auto"/>
        <w:ind w:firstLine="540"/>
        <w:jc w:val="both"/>
        <w:rPr>
          <w:rFonts w:ascii="GHEA Grapalat" w:eastAsia="GHEA Grapalat" w:hAnsi="GHEA Grapalat" w:cs="GHEA Grapalat"/>
          <w:color w:val="000000"/>
          <w:sz w:val="24"/>
          <w:szCs w:val="24"/>
        </w:rPr>
      </w:pPr>
      <w:r w:rsidRPr="00180F25">
        <w:rPr>
          <w:rFonts w:ascii="GHEA Grapalat" w:eastAsia="GHEA Grapalat" w:hAnsi="GHEA Grapalat" w:cs="GHEA Grapalat"/>
          <w:color w:val="000000"/>
          <w:sz w:val="24"/>
          <w:szCs w:val="24"/>
        </w:rPr>
        <w:t>«5) արտաքին գործերի և միջազգային առևտրի նախարարությունը</w:t>
      </w:r>
      <w:r>
        <w:rPr>
          <w:rFonts w:ascii="GHEA Grapalat" w:eastAsia="GHEA Grapalat" w:hAnsi="GHEA Grapalat" w:cs="GHEA Grapalat"/>
          <w:color w:val="000000"/>
          <w:sz w:val="24"/>
          <w:szCs w:val="24"/>
        </w:rPr>
        <w:t>,»</w:t>
      </w:r>
      <w:r w:rsidRPr="00180F25">
        <w:rPr>
          <w:rFonts w:ascii="GHEA Grapalat" w:eastAsia="GHEA Grapalat" w:hAnsi="GHEA Grapalat" w:cs="GHEA Grapalat"/>
          <w:color w:val="000000"/>
          <w:sz w:val="24"/>
          <w:szCs w:val="24"/>
        </w:rPr>
        <w:t>,</w:t>
      </w:r>
    </w:p>
    <w:p w14:paraId="5F105ECB" w14:textId="7E1263F1" w:rsidR="001168C5" w:rsidRPr="00180F25" w:rsidRDefault="00180F25" w:rsidP="00180F25">
      <w:pPr>
        <w:spacing w:after="0" w:line="360" w:lineRule="auto"/>
        <w:ind w:firstLine="540"/>
        <w:jc w:val="both"/>
        <w:rPr>
          <w:rFonts w:ascii="GHEA Grapalat" w:eastAsia="GHEA Grapalat" w:hAnsi="GHEA Grapalat" w:cs="GHEA Grapalat"/>
          <w:color w:val="000000"/>
          <w:sz w:val="24"/>
          <w:szCs w:val="24"/>
        </w:rPr>
      </w:pPr>
      <w:r w:rsidRPr="00180F25">
        <w:rPr>
          <w:rFonts w:ascii="GHEA Grapalat" w:eastAsia="GHEA Grapalat" w:hAnsi="GHEA Grapalat" w:cs="GHEA Grapalat"/>
          <w:color w:val="000000"/>
          <w:sz w:val="24"/>
          <w:szCs w:val="24"/>
        </w:rPr>
        <w:t xml:space="preserve">3) </w:t>
      </w:r>
      <w:r w:rsidR="00D908AE">
        <w:rPr>
          <w:rFonts w:ascii="GHEA Grapalat" w:eastAsia="GHEA Grapalat" w:hAnsi="GHEA Grapalat" w:cs="GHEA Grapalat"/>
          <w:color w:val="000000"/>
          <w:sz w:val="24"/>
          <w:szCs w:val="24"/>
        </w:rPr>
        <w:t>10-րդ կետում</w:t>
      </w:r>
      <w:r w:rsidR="00664D74">
        <w:rPr>
          <w:rFonts w:ascii="GHEA Grapalat" w:eastAsia="GHEA Grapalat" w:hAnsi="GHEA Grapalat" w:cs="GHEA Grapalat"/>
          <w:color w:val="000000"/>
          <w:sz w:val="24"/>
          <w:szCs w:val="24"/>
        </w:rPr>
        <w:t xml:space="preserve"> «</w:t>
      </w:r>
      <w:r w:rsidR="00664D74" w:rsidRPr="00664D74">
        <w:rPr>
          <w:rFonts w:ascii="GHEA Grapalat" w:eastAsia="GHEA Grapalat" w:hAnsi="GHEA Grapalat" w:cs="GHEA Grapalat"/>
          <w:color w:val="000000"/>
          <w:sz w:val="24"/>
          <w:szCs w:val="24"/>
        </w:rPr>
        <w:t>բարձր տեխնոլոգիական արդյունաբերության նախարարությունը</w:t>
      </w:r>
      <w:r w:rsidR="00664D74">
        <w:rPr>
          <w:rFonts w:ascii="GHEA Grapalat" w:eastAsia="GHEA Grapalat" w:hAnsi="GHEA Grapalat" w:cs="GHEA Grapalat"/>
          <w:color w:val="000000"/>
          <w:sz w:val="24"/>
          <w:szCs w:val="24"/>
        </w:rPr>
        <w:t>» բառերը փոխարինել «</w:t>
      </w:r>
      <w:r w:rsidR="001D75D7" w:rsidRPr="00664D74">
        <w:rPr>
          <w:rFonts w:ascii="GHEA Grapalat" w:eastAsia="GHEA Grapalat" w:hAnsi="GHEA Grapalat" w:cs="GHEA Grapalat"/>
          <w:color w:val="000000"/>
          <w:sz w:val="24"/>
          <w:szCs w:val="24"/>
        </w:rPr>
        <w:t xml:space="preserve">բարձր տեխնոլոգիական արդյունաբերության </w:t>
      </w:r>
      <w:r w:rsidR="001D75D7">
        <w:rPr>
          <w:rFonts w:ascii="GHEA Grapalat" w:eastAsia="GHEA Grapalat" w:hAnsi="GHEA Grapalat" w:cs="GHEA Grapalat"/>
          <w:color w:val="000000"/>
          <w:sz w:val="24"/>
          <w:szCs w:val="24"/>
        </w:rPr>
        <w:t xml:space="preserve">և արհեստական բանականության </w:t>
      </w:r>
      <w:r w:rsidR="001D75D7" w:rsidRPr="00664D74">
        <w:rPr>
          <w:rFonts w:ascii="GHEA Grapalat" w:eastAsia="GHEA Grapalat" w:hAnsi="GHEA Grapalat" w:cs="GHEA Grapalat"/>
          <w:color w:val="000000"/>
          <w:sz w:val="24"/>
          <w:szCs w:val="24"/>
        </w:rPr>
        <w:t>նախարարությունը</w:t>
      </w:r>
      <w:r w:rsidR="00664D74">
        <w:rPr>
          <w:rFonts w:ascii="GHEA Grapalat" w:eastAsia="GHEA Grapalat" w:hAnsi="GHEA Grapalat" w:cs="GHEA Grapalat"/>
          <w:color w:val="000000"/>
          <w:sz w:val="24"/>
          <w:szCs w:val="24"/>
        </w:rPr>
        <w:t>»</w:t>
      </w:r>
      <w:r w:rsidR="001D75D7">
        <w:rPr>
          <w:rFonts w:ascii="GHEA Grapalat" w:eastAsia="GHEA Grapalat" w:hAnsi="GHEA Grapalat" w:cs="GHEA Grapalat"/>
          <w:color w:val="000000"/>
          <w:sz w:val="24"/>
          <w:szCs w:val="24"/>
        </w:rPr>
        <w:t xml:space="preserve"> բառերով</w:t>
      </w:r>
      <w:r w:rsidRPr="00180F25">
        <w:rPr>
          <w:rFonts w:ascii="GHEA Grapalat" w:eastAsia="GHEA Grapalat" w:hAnsi="GHEA Grapalat" w:cs="GHEA Grapalat"/>
          <w:color w:val="000000"/>
          <w:sz w:val="24"/>
          <w:szCs w:val="24"/>
        </w:rPr>
        <w:t>:</w:t>
      </w:r>
    </w:p>
    <w:p w14:paraId="320CCE25" w14:textId="77777777" w:rsidR="005A000B" w:rsidRDefault="005A000B" w:rsidP="00BD0679">
      <w:pPr>
        <w:shd w:val="clear" w:color="auto" w:fill="FFFFFF"/>
        <w:spacing w:after="0" w:line="240" w:lineRule="auto"/>
        <w:ind w:firstLine="540"/>
        <w:rPr>
          <w:rFonts w:ascii="GHEA Grapalat" w:eastAsia="Times New Roman" w:hAnsi="GHEA Grapalat" w:cs="Arial"/>
          <w:b/>
          <w:bCs/>
          <w:color w:val="333333"/>
          <w:sz w:val="24"/>
          <w:szCs w:val="24"/>
          <w:lang w:eastAsia="en-US"/>
        </w:rPr>
      </w:pPr>
    </w:p>
    <w:p w14:paraId="0D66DE50" w14:textId="4BBFE7FC" w:rsidR="00C326CD" w:rsidRPr="00C326CD" w:rsidRDefault="00BD0679" w:rsidP="00C326CD">
      <w:pPr>
        <w:shd w:val="clear" w:color="auto" w:fill="FFFFFF"/>
        <w:spacing w:after="0" w:line="360" w:lineRule="auto"/>
        <w:ind w:firstLine="540"/>
        <w:jc w:val="both"/>
        <w:rPr>
          <w:rFonts w:ascii="GHEA Grapalat" w:eastAsia="Times New Roman" w:hAnsi="GHEA Grapalat" w:cs="Arial"/>
          <w:bCs/>
          <w:color w:val="333333"/>
          <w:sz w:val="24"/>
          <w:szCs w:val="24"/>
          <w:lang w:eastAsia="en-US"/>
        </w:rPr>
      </w:pPr>
      <w:r>
        <w:rPr>
          <w:rFonts w:ascii="GHEA Grapalat" w:eastAsia="Times New Roman" w:hAnsi="GHEA Grapalat" w:cs="Arial"/>
          <w:b/>
          <w:bCs/>
          <w:color w:val="333333"/>
          <w:sz w:val="24"/>
          <w:szCs w:val="24"/>
          <w:lang w:eastAsia="en-US"/>
        </w:rPr>
        <w:t>Հոդված 2</w:t>
      </w:r>
      <w:r w:rsidRPr="00BD0679">
        <w:rPr>
          <w:rFonts w:ascii="GHEA Grapalat" w:eastAsia="Times New Roman" w:hAnsi="GHEA Grapalat" w:cs="Arial"/>
          <w:b/>
          <w:bCs/>
          <w:color w:val="333333"/>
          <w:sz w:val="24"/>
          <w:szCs w:val="24"/>
          <w:lang w:eastAsia="en-US"/>
        </w:rPr>
        <w:t xml:space="preserve">. </w:t>
      </w:r>
      <w:r w:rsidR="00C326CD">
        <w:rPr>
          <w:rFonts w:ascii="GHEA Grapalat" w:eastAsia="Times New Roman" w:hAnsi="GHEA Grapalat" w:cs="Arial"/>
          <w:bCs/>
          <w:color w:val="333333"/>
          <w:sz w:val="24"/>
          <w:szCs w:val="24"/>
          <w:lang w:eastAsia="en-US"/>
        </w:rPr>
        <w:t>Օրենքի հավելվածի</w:t>
      </w:r>
      <w:r w:rsidR="00C326CD" w:rsidRPr="00C326CD">
        <w:rPr>
          <w:rFonts w:ascii="GHEA Grapalat" w:eastAsia="Times New Roman" w:hAnsi="GHEA Grapalat" w:cs="Arial"/>
          <w:bCs/>
          <w:color w:val="333333"/>
          <w:sz w:val="24"/>
          <w:szCs w:val="24"/>
          <w:lang w:eastAsia="en-US"/>
        </w:rPr>
        <w:t>`</w:t>
      </w:r>
    </w:p>
    <w:p w14:paraId="7E0A2665" w14:textId="77777777" w:rsidR="00C326CD" w:rsidRDefault="00C326CD" w:rsidP="00C326CD">
      <w:pPr>
        <w:shd w:val="clear" w:color="auto" w:fill="FFFFFF"/>
        <w:spacing w:after="0" w:line="360" w:lineRule="auto"/>
        <w:ind w:firstLine="540"/>
        <w:jc w:val="both"/>
        <w:rPr>
          <w:rFonts w:ascii="GHEA Grapalat" w:eastAsia="Times New Roman" w:hAnsi="GHEA Grapalat" w:cs="Arial"/>
          <w:bCs/>
          <w:color w:val="333333"/>
          <w:sz w:val="24"/>
          <w:szCs w:val="24"/>
          <w:lang w:eastAsia="en-US"/>
        </w:rPr>
      </w:pPr>
      <w:r w:rsidRPr="00C326CD">
        <w:rPr>
          <w:rFonts w:ascii="GHEA Grapalat" w:eastAsia="Times New Roman" w:hAnsi="GHEA Grapalat" w:cs="Arial"/>
          <w:bCs/>
          <w:color w:val="333333"/>
          <w:sz w:val="24"/>
          <w:szCs w:val="24"/>
          <w:lang w:eastAsia="en-US"/>
        </w:rPr>
        <w:t xml:space="preserve">1) </w:t>
      </w:r>
      <w:r w:rsidR="00BD0679" w:rsidRPr="00C326CD">
        <w:rPr>
          <w:rFonts w:ascii="GHEA Grapalat" w:eastAsia="Times New Roman" w:hAnsi="GHEA Grapalat" w:cs="Arial"/>
          <w:bCs/>
          <w:color w:val="333333"/>
          <w:sz w:val="24"/>
          <w:szCs w:val="24"/>
          <w:lang w:eastAsia="en-US"/>
        </w:rPr>
        <w:t xml:space="preserve">1-ին կետը շարադրել հետևյալ խմբագրությամբ. </w:t>
      </w:r>
    </w:p>
    <w:p w14:paraId="56C0F0A4" w14:textId="4D134C88" w:rsidR="00BD0679" w:rsidRDefault="00BD0679" w:rsidP="00C326CD">
      <w:pPr>
        <w:shd w:val="clear" w:color="auto" w:fill="FFFFFF"/>
        <w:spacing w:after="0" w:line="360" w:lineRule="auto"/>
        <w:ind w:firstLine="540"/>
        <w:jc w:val="both"/>
      </w:pPr>
      <w:r w:rsidRPr="00C326CD">
        <w:rPr>
          <w:rFonts w:ascii="GHEA Grapalat" w:eastAsia="Times New Roman" w:hAnsi="GHEA Grapalat" w:cs="Arial"/>
          <w:bCs/>
          <w:color w:val="333333"/>
          <w:sz w:val="24"/>
          <w:szCs w:val="24"/>
          <w:lang w:eastAsia="en-US"/>
        </w:rPr>
        <w:t>«</w:t>
      </w:r>
      <w:r w:rsidR="00C326CD" w:rsidRPr="00C326CD">
        <w:rPr>
          <w:rFonts w:ascii="GHEA Grapalat" w:eastAsia="Times New Roman" w:hAnsi="GHEA Grapalat" w:cs="Arial"/>
          <w:bCs/>
          <w:color w:val="333333"/>
          <w:sz w:val="24"/>
          <w:szCs w:val="24"/>
          <w:lang w:eastAsia="en-US"/>
        </w:rPr>
        <w:t xml:space="preserve">1. </w:t>
      </w:r>
      <w:r w:rsidRPr="00C326CD">
        <w:rPr>
          <w:rFonts w:ascii="GHEA Grapalat" w:eastAsia="Times New Roman" w:hAnsi="GHEA Grapalat" w:cs="Arial"/>
          <w:bCs/>
          <w:color w:val="333333"/>
          <w:sz w:val="24"/>
          <w:szCs w:val="24"/>
          <w:lang w:eastAsia="en-US"/>
        </w:rPr>
        <w:t>Աշխատանքի և բարեկեցության նախարարու</w:t>
      </w:r>
      <w:r w:rsidR="00275CD5">
        <w:rPr>
          <w:rFonts w:ascii="GHEA Grapalat" w:eastAsia="Times New Roman" w:hAnsi="GHEA Grapalat" w:cs="Arial"/>
          <w:bCs/>
          <w:color w:val="333333"/>
          <w:sz w:val="24"/>
          <w:szCs w:val="24"/>
          <w:lang w:eastAsia="en-US"/>
        </w:rPr>
        <w:t xml:space="preserve">թյունը մշակում և իրականացնում է </w:t>
      </w:r>
      <w:r w:rsidR="00393F8B" w:rsidRPr="00393F8B">
        <w:rPr>
          <w:rFonts w:ascii="GHEA Grapalat" w:eastAsia="Times New Roman" w:hAnsi="GHEA Grapalat" w:cs="Arial"/>
          <w:bCs/>
          <w:color w:val="333333"/>
          <w:sz w:val="24"/>
          <w:szCs w:val="24"/>
          <w:lang w:eastAsia="en-US"/>
        </w:rPr>
        <w:t>մարդու և ընտանիքի բարեկեցության ապահովմանն ու կյանքի որակի բարձրացմանն ուղղված</w:t>
      </w:r>
      <w:r w:rsidR="00E61779">
        <w:rPr>
          <w:rFonts w:ascii="GHEA Grapalat" w:eastAsia="Times New Roman" w:hAnsi="GHEA Grapalat" w:cs="Arial"/>
          <w:bCs/>
          <w:color w:val="333333"/>
          <w:sz w:val="24"/>
          <w:szCs w:val="24"/>
          <w:lang w:eastAsia="en-US"/>
        </w:rPr>
        <w:t xml:space="preserve">՝ </w:t>
      </w:r>
      <w:r w:rsidRPr="00C326CD">
        <w:rPr>
          <w:rFonts w:ascii="GHEA Grapalat" w:eastAsia="Times New Roman" w:hAnsi="GHEA Grapalat" w:cs="Arial"/>
          <w:bCs/>
          <w:color w:val="333333"/>
          <w:sz w:val="24"/>
          <w:szCs w:val="24"/>
          <w:lang w:eastAsia="en-US"/>
        </w:rPr>
        <w:t xml:space="preserve">աշխատանքի և սոցիալական պաշտպանության, բնակչության զբաղվածության, կամավոր աշխատանքի, ժամանակավոր անաշխատունակության դեպքում սոցիալական ապահովության, պետական կենսաթոշակային ապահովության, սոցիալական աջակցության, ինտեգրված սոցիալական ծառայությունների տրամադրման, սոցիալական բնակարանային ֆոնդի ձևավորման, ժողովրդագրական պետական </w:t>
      </w:r>
      <w:r w:rsidRPr="00C326CD">
        <w:rPr>
          <w:rFonts w:ascii="GHEA Grapalat" w:eastAsia="Times New Roman" w:hAnsi="GHEA Grapalat" w:cs="Arial"/>
          <w:bCs/>
          <w:color w:val="333333"/>
          <w:sz w:val="24"/>
          <w:szCs w:val="24"/>
          <w:lang w:eastAsia="en-US"/>
        </w:rPr>
        <w:lastRenderedPageBreak/>
        <w:t>քաղաքականության, ընտանիքի, կանանց և երեխաների սոցիալական պաշտպանության, հաշմանդամություն ունեցող անձանց և տարեցների սոցիալական պաշտպանության,</w:t>
      </w:r>
      <w:r w:rsidR="00911AED">
        <w:rPr>
          <w:rFonts w:ascii="GHEA Grapalat" w:eastAsia="Times New Roman" w:hAnsi="GHEA Grapalat" w:cs="Arial"/>
          <w:bCs/>
          <w:color w:val="333333"/>
          <w:sz w:val="24"/>
          <w:szCs w:val="24"/>
          <w:lang w:eastAsia="en-US"/>
        </w:rPr>
        <w:t xml:space="preserve"> </w:t>
      </w:r>
      <w:r w:rsidR="00911AED" w:rsidRPr="00911AED">
        <w:rPr>
          <w:rFonts w:ascii="GHEA Grapalat" w:eastAsia="Times New Roman" w:hAnsi="GHEA Grapalat" w:cs="Arial"/>
          <w:color w:val="333333"/>
          <w:sz w:val="24"/>
          <w:szCs w:val="24"/>
          <w:lang w:eastAsia="en-US"/>
        </w:rPr>
        <w:t>գենդերային հավասարության երաշխավորման, կանանց նկատմամբ բռնության ու ընտանեկան</w:t>
      </w:r>
      <w:r w:rsidR="00911AED" w:rsidRPr="00911AED">
        <w:rPr>
          <w:rFonts w:eastAsia="Times New Roman"/>
          <w:color w:val="333333"/>
          <w:sz w:val="24"/>
          <w:szCs w:val="24"/>
          <w:lang w:eastAsia="en-US"/>
        </w:rPr>
        <w:t> </w:t>
      </w:r>
      <w:r w:rsidR="00911AED" w:rsidRPr="00911AED">
        <w:rPr>
          <w:rFonts w:ascii="GHEA Grapalat" w:eastAsia="Times New Roman" w:hAnsi="GHEA Grapalat" w:cs="Arial"/>
          <w:color w:val="333333"/>
          <w:sz w:val="24"/>
          <w:szCs w:val="24"/>
          <w:lang w:eastAsia="en-US"/>
        </w:rPr>
        <w:t xml:space="preserve"> </w:t>
      </w:r>
      <w:r w:rsidR="00911AED" w:rsidRPr="00911AED">
        <w:rPr>
          <w:rFonts w:ascii="GHEA Grapalat" w:eastAsia="Times New Roman" w:hAnsi="GHEA Grapalat" w:cs="GHEA Grapalat"/>
          <w:color w:val="333333"/>
          <w:sz w:val="24"/>
          <w:szCs w:val="24"/>
          <w:lang w:eastAsia="en-US"/>
        </w:rPr>
        <w:t>և</w:t>
      </w:r>
      <w:r w:rsidR="00911AED" w:rsidRPr="00911AED">
        <w:rPr>
          <w:rFonts w:ascii="GHEA Grapalat" w:eastAsia="Times New Roman" w:hAnsi="GHEA Grapalat" w:cs="Arial"/>
          <w:color w:val="333333"/>
          <w:sz w:val="24"/>
          <w:szCs w:val="24"/>
          <w:lang w:eastAsia="en-US"/>
        </w:rPr>
        <w:t xml:space="preserve"> </w:t>
      </w:r>
      <w:r w:rsidR="00911AED" w:rsidRPr="00911AED">
        <w:rPr>
          <w:rFonts w:ascii="GHEA Grapalat" w:eastAsia="Times New Roman" w:hAnsi="GHEA Grapalat" w:cs="GHEA Grapalat"/>
          <w:color w:val="333333"/>
          <w:sz w:val="24"/>
          <w:szCs w:val="24"/>
          <w:lang w:eastAsia="en-US"/>
        </w:rPr>
        <w:t>կենցաղային</w:t>
      </w:r>
      <w:r w:rsidR="00911AED" w:rsidRPr="00911AED">
        <w:rPr>
          <w:rFonts w:ascii="GHEA Grapalat" w:eastAsia="Times New Roman" w:hAnsi="GHEA Grapalat" w:cs="Arial"/>
          <w:color w:val="333333"/>
          <w:sz w:val="24"/>
          <w:szCs w:val="24"/>
          <w:lang w:eastAsia="en-US"/>
        </w:rPr>
        <w:t xml:space="preserve"> </w:t>
      </w:r>
      <w:r w:rsidR="00911AED" w:rsidRPr="00911AED">
        <w:rPr>
          <w:rFonts w:ascii="GHEA Grapalat" w:eastAsia="Times New Roman" w:hAnsi="GHEA Grapalat" w:cs="GHEA Grapalat"/>
          <w:color w:val="333333"/>
          <w:sz w:val="24"/>
          <w:szCs w:val="24"/>
          <w:lang w:eastAsia="en-US"/>
        </w:rPr>
        <w:t>բռնության</w:t>
      </w:r>
      <w:r w:rsidR="00911AED" w:rsidRPr="00911AED">
        <w:rPr>
          <w:rFonts w:ascii="GHEA Grapalat" w:eastAsia="Times New Roman" w:hAnsi="GHEA Grapalat" w:cs="Arial"/>
          <w:color w:val="333333"/>
          <w:sz w:val="24"/>
          <w:szCs w:val="24"/>
          <w:lang w:eastAsia="en-US"/>
        </w:rPr>
        <w:t xml:space="preserve"> </w:t>
      </w:r>
      <w:r w:rsidR="00911AED" w:rsidRPr="00911AED">
        <w:rPr>
          <w:rFonts w:ascii="GHEA Grapalat" w:eastAsia="Times New Roman" w:hAnsi="GHEA Grapalat" w:cs="GHEA Grapalat"/>
          <w:color w:val="333333"/>
          <w:sz w:val="24"/>
          <w:szCs w:val="24"/>
          <w:lang w:eastAsia="en-US"/>
        </w:rPr>
        <w:t>կանխարգելման</w:t>
      </w:r>
      <w:r w:rsidR="00911AED" w:rsidRPr="00911AED">
        <w:rPr>
          <w:rFonts w:ascii="GHEA Grapalat" w:eastAsia="Times New Roman" w:hAnsi="GHEA Grapalat" w:cs="Arial"/>
          <w:color w:val="333333"/>
          <w:sz w:val="24"/>
          <w:szCs w:val="24"/>
          <w:lang w:eastAsia="en-US"/>
        </w:rPr>
        <w:t xml:space="preserve">, </w:t>
      </w:r>
      <w:r w:rsidR="00911AED" w:rsidRPr="00911AED">
        <w:rPr>
          <w:rFonts w:ascii="GHEA Grapalat" w:eastAsia="Times New Roman" w:hAnsi="GHEA Grapalat" w:cs="GHEA Grapalat"/>
          <w:color w:val="333333"/>
          <w:sz w:val="24"/>
          <w:szCs w:val="24"/>
          <w:lang w:eastAsia="en-US"/>
        </w:rPr>
        <w:t>մարդկանց</w:t>
      </w:r>
      <w:r w:rsidR="00911AED" w:rsidRPr="00911AED">
        <w:rPr>
          <w:rFonts w:ascii="GHEA Grapalat" w:eastAsia="Times New Roman" w:hAnsi="GHEA Grapalat" w:cs="Arial"/>
          <w:color w:val="333333"/>
          <w:sz w:val="24"/>
          <w:szCs w:val="24"/>
          <w:lang w:eastAsia="en-US"/>
        </w:rPr>
        <w:t xml:space="preserve"> </w:t>
      </w:r>
      <w:r w:rsidR="00911AED" w:rsidRPr="00911AED">
        <w:rPr>
          <w:rFonts w:ascii="GHEA Grapalat" w:eastAsia="Times New Roman" w:hAnsi="GHEA Grapalat" w:cs="GHEA Grapalat"/>
          <w:color w:val="333333"/>
          <w:sz w:val="24"/>
          <w:szCs w:val="24"/>
          <w:lang w:eastAsia="en-US"/>
        </w:rPr>
        <w:t>թրաֆիքինգի</w:t>
      </w:r>
      <w:r w:rsidR="00911AED" w:rsidRPr="00911AED">
        <w:rPr>
          <w:rFonts w:ascii="GHEA Grapalat" w:eastAsia="Times New Roman" w:hAnsi="GHEA Grapalat" w:cs="Arial"/>
          <w:color w:val="333333"/>
          <w:sz w:val="24"/>
          <w:szCs w:val="24"/>
          <w:lang w:eastAsia="en-US"/>
        </w:rPr>
        <w:t xml:space="preserve"> </w:t>
      </w:r>
      <w:r w:rsidR="00911AED" w:rsidRPr="00911AED">
        <w:rPr>
          <w:rFonts w:ascii="GHEA Grapalat" w:eastAsia="Times New Roman" w:hAnsi="GHEA Grapalat" w:cs="GHEA Grapalat"/>
          <w:color w:val="333333"/>
          <w:sz w:val="24"/>
          <w:szCs w:val="24"/>
          <w:lang w:eastAsia="en-US"/>
        </w:rPr>
        <w:t>և</w:t>
      </w:r>
      <w:r w:rsidR="00911AED" w:rsidRPr="00911AED">
        <w:rPr>
          <w:rFonts w:ascii="GHEA Grapalat" w:eastAsia="Times New Roman" w:hAnsi="GHEA Grapalat" w:cs="Arial"/>
          <w:color w:val="333333"/>
          <w:sz w:val="24"/>
          <w:szCs w:val="24"/>
          <w:lang w:eastAsia="en-US"/>
        </w:rPr>
        <w:t xml:space="preserve"> </w:t>
      </w:r>
      <w:r w:rsidR="00911AED" w:rsidRPr="00911AED">
        <w:rPr>
          <w:rFonts w:ascii="GHEA Grapalat" w:eastAsia="Times New Roman" w:hAnsi="GHEA Grapalat" w:cs="GHEA Grapalat"/>
          <w:color w:val="333333"/>
          <w:sz w:val="24"/>
          <w:szCs w:val="24"/>
          <w:lang w:eastAsia="en-US"/>
        </w:rPr>
        <w:t>շահագործման</w:t>
      </w:r>
      <w:r w:rsidR="00911AED" w:rsidRPr="00911AED">
        <w:rPr>
          <w:rFonts w:ascii="GHEA Grapalat" w:eastAsia="Times New Roman" w:hAnsi="GHEA Grapalat" w:cs="Arial"/>
          <w:color w:val="333333"/>
          <w:sz w:val="24"/>
          <w:szCs w:val="24"/>
          <w:lang w:eastAsia="en-US"/>
        </w:rPr>
        <w:t xml:space="preserve"> </w:t>
      </w:r>
      <w:r w:rsidR="00911AED" w:rsidRPr="00911AED">
        <w:rPr>
          <w:rFonts w:ascii="GHEA Grapalat" w:eastAsia="Times New Roman" w:hAnsi="GHEA Grapalat" w:cs="GHEA Grapalat"/>
          <w:color w:val="333333"/>
          <w:sz w:val="24"/>
          <w:szCs w:val="24"/>
          <w:lang w:eastAsia="en-US"/>
        </w:rPr>
        <w:t>դեմ</w:t>
      </w:r>
      <w:r w:rsidR="00911AED" w:rsidRPr="00911AED">
        <w:rPr>
          <w:rFonts w:ascii="GHEA Grapalat" w:eastAsia="Times New Roman" w:hAnsi="GHEA Grapalat" w:cs="Arial"/>
          <w:color w:val="333333"/>
          <w:sz w:val="24"/>
          <w:szCs w:val="24"/>
          <w:lang w:eastAsia="en-US"/>
        </w:rPr>
        <w:t xml:space="preserve"> </w:t>
      </w:r>
      <w:r w:rsidR="00911AED" w:rsidRPr="00911AED">
        <w:rPr>
          <w:rFonts w:ascii="GHEA Grapalat" w:eastAsia="Times New Roman" w:hAnsi="GHEA Grapalat" w:cs="GHEA Grapalat"/>
          <w:color w:val="333333"/>
          <w:sz w:val="24"/>
          <w:szCs w:val="24"/>
          <w:lang w:eastAsia="en-US"/>
        </w:rPr>
        <w:t>պայքարի</w:t>
      </w:r>
      <w:r w:rsidR="00911AED" w:rsidRPr="00911AED">
        <w:rPr>
          <w:rFonts w:ascii="GHEA Grapalat" w:eastAsia="Times New Roman" w:hAnsi="GHEA Grapalat" w:cs="Arial"/>
          <w:color w:val="333333"/>
          <w:sz w:val="24"/>
          <w:szCs w:val="24"/>
          <w:lang w:eastAsia="en-US"/>
        </w:rPr>
        <w:t>,</w:t>
      </w:r>
      <w:r w:rsidR="00911AED" w:rsidRPr="00911AED">
        <w:rPr>
          <w:rFonts w:ascii="GHEA Grapalat" w:eastAsia="Times New Roman" w:hAnsi="GHEA Grapalat" w:cs="Arial"/>
          <w:bCs/>
          <w:color w:val="333333"/>
          <w:sz w:val="24"/>
          <w:szCs w:val="24"/>
          <w:lang w:eastAsia="en-US"/>
        </w:rPr>
        <w:t xml:space="preserve"> </w:t>
      </w:r>
      <w:r w:rsidRPr="00C326CD">
        <w:rPr>
          <w:rFonts w:ascii="GHEA Grapalat" w:eastAsia="Times New Roman" w:hAnsi="GHEA Grapalat" w:cs="Arial"/>
          <w:bCs/>
          <w:color w:val="333333"/>
          <w:sz w:val="24"/>
          <w:szCs w:val="24"/>
          <w:lang w:eastAsia="en-US"/>
        </w:rPr>
        <w:t xml:space="preserve"> Հայաստանի Հանրապետությունում ապաստան ստացած փախստականների, տեղահանվածների, երկարաժամկետ միգրանտների և հարկադիր վերադարձող Հայաստանի Հանրապետության քաղաքացիների ինտեգրման կամ վերաինտեգրման ոլորտներում Կառավարության քաղաքականությունը՝ </w:t>
      </w:r>
      <w:r w:rsidR="00393F8B" w:rsidRPr="00393F8B">
        <w:rPr>
          <w:rFonts w:ascii="GHEA Grapalat" w:eastAsia="Times New Roman" w:hAnsi="GHEA Grapalat" w:cs="Arial"/>
          <w:bCs/>
          <w:color w:val="333333"/>
          <w:sz w:val="24"/>
          <w:szCs w:val="24"/>
          <w:lang w:eastAsia="en-US"/>
        </w:rPr>
        <w:t>նպատակ ունենալով ապահովել յուրաքանչյուր մարդու, յուրաքանչյուր ընտանիքի և համայնքների արժանապատիվ կյանքը, ինքնուրույնությունը և ներառական զարգացումը կյանքի բոլոր փուլերում։</w:t>
      </w:r>
      <w:r w:rsidR="000722EF">
        <w:rPr>
          <w:rFonts w:ascii="GHEA Grapalat" w:eastAsia="Times New Roman" w:hAnsi="GHEA Grapalat" w:cs="Arial"/>
          <w:bCs/>
          <w:color w:val="333333"/>
          <w:sz w:val="24"/>
          <w:szCs w:val="24"/>
          <w:lang w:eastAsia="en-US"/>
        </w:rPr>
        <w:t>»</w:t>
      </w:r>
      <w:r w:rsidR="000722EF" w:rsidRPr="000722EF">
        <w:rPr>
          <w:rFonts w:ascii="GHEA Grapalat" w:eastAsia="Times New Roman" w:hAnsi="GHEA Grapalat" w:cs="Arial"/>
          <w:bCs/>
          <w:color w:val="333333"/>
          <w:sz w:val="24"/>
          <w:szCs w:val="24"/>
          <w:lang w:eastAsia="en-US"/>
        </w:rPr>
        <w:t>,</w:t>
      </w:r>
      <w:r w:rsidR="00B4307F" w:rsidRPr="00B4307F">
        <w:t xml:space="preserve"> </w:t>
      </w:r>
    </w:p>
    <w:p w14:paraId="34B152FE" w14:textId="2B642726" w:rsidR="00180F25" w:rsidRPr="00180F25" w:rsidRDefault="00180F25" w:rsidP="00180F25">
      <w:pPr>
        <w:shd w:val="clear" w:color="auto" w:fill="FFFFFF"/>
        <w:spacing w:after="0" w:line="360" w:lineRule="auto"/>
        <w:ind w:firstLine="540"/>
        <w:jc w:val="both"/>
        <w:rPr>
          <w:rFonts w:ascii="GHEA Grapalat" w:eastAsia="Times New Roman" w:hAnsi="GHEA Grapalat" w:cs="Arial"/>
          <w:bCs/>
          <w:color w:val="333333"/>
          <w:sz w:val="24"/>
          <w:szCs w:val="24"/>
          <w:lang w:eastAsia="en-US"/>
        </w:rPr>
      </w:pPr>
      <w:r>
        <w:rPr>
          <w:rFonts w:ascii="GHEA Grapalat" w:eastAsia="Times New Roman" w:hAnsi="GHEA Grapalat" w:cs="Arial"/>
          <w:bCs/>
          <w:color w:val="333333"/>
          <w:sz w:val="24"/>
          <w:szCs w:val="24"/>
          <w:lang w:eastAsia="en-US"/>
        </w:rPr>
        <w:t xml:space="preserve">2) </w:t>
      </w:r>
      <w:r w:rsidRPr="00180F25">
        <w:rPr>
          <w:rFonts w:ascii="GHEA Grapalat" w:eastAsia="Times New Roman" w:hAnsi="GHEA Grapalat" w:cs="Arial"/>
          <w:bCs/>
          <w:color w:val="333333"/>
          <w:sz w:val="24"/>
          <w:szCs w:val="24"/>
          <w:lang w:eastAsia="en-US"/>
        </w:rPr>
        <w:t>5-րդ կետը</w:t>
      </w:r>
      <w:r>
        <w:rPr>
          <w:rFonts w:ascii="GHEA Grapalat" w:eastAsia="Times New Roman" w:hAnsi="GHEA Grapalat" w:cs="Arial"/>
          <w:bCs/>
          <w:color w:val="333333"/>
          <w:sz w:val="24"/>
          <w:szCs w:val="24"/>
          <w:lang w:eastAsia="en-US"/>
        </w:rPr>
        <w:t xml:space="preserve"> շարադրել հետևյալ խմբագրությամբ.</w:t>
      </w:r>
    </w:p>
    <w:p w14:paraId="786BE57B" w14:textId="71165AAD" w:rsidR="00180F25" w:rsidRDefault="00BD196C" w:rsidP="00180F25">
      <w:pPr>
        <w:shd w:val="clear" w:color="auto" w:fill="FFFFFF"/>
        <w:spacing w:after="0" w:line="360" w:lineRule="auto"/>
        <w:ind w:firstLine="540"/>
        <w:jc w:val="both"/>
        <w:rPr>
          <w:rFonts w:ascii="GHEA Grapalat" w:eastAsia="Times New Roman" w:hAnsi="GHEA Grapalat" w:cs="Arial"/>
          <w:bCs/>
          <w:color w:val="333333"/>
          <w:sz w:val="24"/>
          <w:szCs w:val="24"/>
          <w:lang w:eastAsia="en-US"/>
        </w:rPr>
      </w:pPr>
      <w:r w:rsidRPr="00BD196C">
        <w:rPr>
          <w:rFonts w:ascii="GHEA Grapalat" w:eastAsia="Times New Roman" w:hAnsi="GHEA Grapalat" w:cs="Arial"/>
          <w:bCs/>
          <w:color w:val="333333"/>
          <w:sz w:val="24"/>
          <w:szCs w:val="24"/>
          <w:lang w:eastAsia="en-US"/>
        </w:rPr>
        <w:t>«5. Արտաքին գործերի և միջազգային առևտրի նախարարությունը մշակում և իրականացնում է արտաքին գործերի, դիվանագիտական ծառայության, միջազգային հարաբերություններում Հայաստանի Հանրապետության շահերի և իրավունքների ներկայացման, արտաքին առևտրի խթանման և արտահանման շուկաների հասանելիության ապահովման, օտարերկրյա ներդրումների ներգրավման աջակցման, օտարերկրյա պետությունների և միջազգային կազմակերպությունների հետ դիվանագիտական կամ հյուպատոսական հարաբերությունների իրականացման, Հայաստանի Հանրապետության միջազգային իրավապայմանագրային հարաբերությունների, օտարերկրյա պետություններում Հայաստանի Հանրապետության քաղաքացիների և իրավաբանական անձանց իրավունքների ու օրինական շահերի պաշտպանության, Հայաստանի Հանրապետության պետական արարողակարգի ապահովման ոլորտներում Կառավարության քաղաքակա</w:t>
      </w:r>
      <w:r>
        <w:rPr>
          <w:rFonts w:ascii="GHEA Grapalat" w:eastAsia="Times New Roman" w:hAnsi="GHEA Grapalat" w:cs="Arial"/>
          <w:bCs/>
          <w:color w:val="333333"/>
          <w:sz w:val="24"/>
          <w:szCs w:val="24"/>
          <w:lang w:eastAsia="en-US"/>
        </w:rPr>
        <w:t>նությունը:»,</w:t>
      </w:r>
    </w:p>
    <w:p w14:paraId="3E3465E0" w14:textId="5A2D0C8D" w:rsidR="00BD196C" w:rsidRPr="00BD196C" w:rsidRDefault="00BD196C" w:rsidP="00BD196C">
      <w:pPr>
        <w:shd w:val="clear" w:color="auto" w:fill="FFFFFF"/>
        <w:spacing w:after="0" w:line="360" w:lineRule="auto"/>
        <w:ind w:firstLine="540"/>
        <w:jc w:val="both"/>
        <w:rPr>
          <w:rFonts w:ascii="GHEA Grapalat" w:eastAsia="Times New Roman" w:hAnsi="GHEA Grapalat" w:cs="Arial"/>
          <w:bCs/>
          <w:color w:val="333333"/>
          <w:sz w:val="24"/>
          <w:szCs w:val="24"/>
          <w:lang w:eastAsia="en-US"/>
        </w:rPr>
      </w:pPr>
      <w:r>
        <w:rPr>
          <w:rFonts w:ascii="GHEA Grapalat" w:eastAsia="Times New Roman" w:hAnsi="GHEA Grapalat" w:cs="Arial"/>
          <w:bCs/>
          <w:color w:val="333333"/>
          <w:sz w:val="24"/>
          <w:szCs w:val="24"/>
          <w:lang w:eastAsia="en-US"/>
        </w:rPr>
        <w:t>3</w:t>
      </w:r>
      <w:r w:rsidRPr="00BD196C">
        <w:rPr>
          <w:rFonts w:ascii="GHEA Grapalat" w:eastAsia="Times New Roman" w:hAnsi="GHEA Grapalat" w:cs="Arial"/>
          <w:bCs/>
          <w:color w:val="333333"/>
          <w:sz w:val="24"/>
          <w:szCs w:val="24"/>
          <w:lang w:eastAsia="en-US"/>
        </w:rPr>
        <w:t>) 15-րդ կետը</w:t>
      </w:r>
      <w:r>
        <w:rPr>
          <w:rFonts w:ascii="GHEA Grapalat" w:eastAsia="Times New Roman" w:hAnsi="GHEA Grapalat" w:cs="Arial"/>
          <w:bCs/>
          <w:color w:val="333333"/>
          <w:sz w:val="24"/>
          <w:szCs w:val="24"/>
          <w:lang w:eastAsia="en-US"/>
        </w:rPr>
        <w:t xml:space="preserve"> շարադրել հետևյալ խմբագրությամբ.</w:t>
      </w:r>
    </w:p>
    <w:p w14:paraId="01A1964A" w14:textId="5DFE57CD" w:rsidR="00BD196C" w:rsidRPr="00180F25" w:rsidRDefault="00BD196C" w:rsidP="00BD196C">
      <w:pPr>
        <w:shd w:val="clear" w:color="auto" w:fill="FFFFFF"/>
        <w:spacing w:after="0" w:line="360" w:lineRule="auto"/>
        <w:ind w:firstLine="540"/>
        <w:jc w:val="both"/>
        <w:rPr>
          <w:rFonts w:ascii="GHEA Grapalat" w:eastAsia="Times New Roman" w:hAnsi="GHEA Grapalat" w:cs="Arial"/>
          <w:bCs/>
          <w:color w:val="333333"/>
          <w:sz w:val="24"/>
          <w:szCs w:val="24"/>
          <w:lang w:eastAsia="en-US"/>
        </w:rPr>
      </w:pPr>
      <w:r w:rsidRPr="00BD196C">
        <w:rPr>
          <w:rFonts w:ascii="GHEA Grapalat" w:eastAsia="Times New Roman" w:hAnsi="GHEA Grapalat" w:cs="Arial"/>
          <w:bCs/>
          <w:color w:val="333333"/>
          <w:sz w:val="24"/>
          <w:szCs w:val="24"/>
          <w:lang w:eastAsia="en-US"/>
        </w:rPr>
        <w:lastRenderedPageBreak/>
        <w:t>«15. Էկոնոմիկայի նախարարությունը մշակում և իրականացնում է տնտեսության ճյուղերի, այդ թվում` արդյունաբերության մրցունակության բարձրացման, գործարար միջավայրի բարելավման, արտաքին առևտրի խթանման աջակցման, ներդրումների խթանման, ձեռնարկատիրության խթանման, փոքր ու միջին ձեռնարկությունների զարգացման, զբոսաշրջության, մտավոր սեփականության պահպանության, տարածքային տնտեսական զարգացման, մրցակցային պայմանների բարելավման, որակի ենթակառուցվածքների զարգացման, սպառողների շահերի պաշտպանության համակարգի զարգացման, բուսաբուծության, անասնաբուծության, գյուղատնտեսական մթերքի վերամշակման, անասնաբուժության, բուսասանիտարիայի, պարենային անվտանգության, սննդամթերքի անվտանգության, գիտատեխնիկական ապահովման և խորհրդատվության, գյուղատնտեսության արտադրատեխնիկական սպասարկման, գյուղատնտեսական հողերի մշտադիտարկման, արդյունավետ օգտագործման, մելիորատիվ վիճակի բարելավման ու պահպանման, գյուղատնտեսությանը պետական աջակցության և խաղային գործունեության ոլորտներում Կա</w:t>
      </w:r>
      <w:r>
        <w:rPr>
          <w:rFonts w:ascii="GHEA Grapalat" w:eastAsia="Times New Roman" w:hAnsi="GHEA Grapalat" w:cs="Arial"/>
          <w:bCs/>
          <w:color w:val="333333"/>
          <w:sz w:val="24"/>
          <w:szCs w:val="24"/>
          <w:lang w:eastAsia="en-US"/>
        </w:rPr>
        <w:t>ռավարության քաղաքականությունը:»,</w:t>
      </w:r>
    </w:p>
    <w:p w14:paraId="4C73F4CB" w14:textId="53E76873" w:rsidR="00BD0679" w:rsidRPr="00C326CD" w:rsidRDefault="00BD196C" w:rsidP="00C326CD">
      <w:pPr>
        <w:shd w:val="clear" w:color="auto" w:fill="FFFFFF"/>
        <w:spacing w:after="0" w:line="360" w:lineRule="auto"/>
        <w:ind w:firstLine="540"/>
        <w:jc w:val="both"/>
        <w:rPr>
          <w:rFonts w:ascii="GHEA Grapalat" w:eastAsia="Times New Roman" w:hAnsi="GHEA Grapalat" w:cs="Arial"/>
          <w:bCs/>
          <w:color w:val="333333"/>
          <w:sz w:val="24"/>
          <w:szCs w:val="24"/>
          <w:lang w:eastAsia="en-US"/>
        </w:rPr>
      </w:pPr>
      <w:r>
        <w:rPr>
          <w:rFonts w:ascii="GHEA Grapalat" w:eastAsia="Times New Roman" w:hAnsi="GHEA Grapalat" w:cs="Arial"/>
          <w:bCs/>
          <w:color w:val="333333"/>
          <w:sz w:val="24"/>
          <w:szCs w:val="24"/>
          <w:lang w:eastAsia="en-US"/>
        </w:rPr>
        <w:t>4</w:t>
      </w:r>
      <w:bookmarkStart w:id="0" w:name="_GoBack"/>
      <w:bookmarkEnd w:id="0"/>
      <w:r w:rsidR="00C326CD" w:rsidRPr="00C326CD">
        <w:rPr>
          <w:rFonts w:ascii="GHEA Grapalat" w:eastAsia="Times New Roman" w:hAnsi="GHEA Grapalat" w:cs="Arial"/>
          <w:bCs/>
          <w:color w:val="333333"/>
          <w:sz w:val="24"/>
          <w:szCs w:val="24"/>
          <w:lang w:eastAsia="en-US"/>
        </w:rPr>
        <w:t xml:space="preserve">) </w:t>
      </w:r>
      <w:r w:rsidR="00BD0679" w:rsidRPr="00C326CD">
        <w:rPr>
          <w:rFonts w:ascii="GHEA Grapalat" w:eastAsia="Times New Roman" w:hAnsi="GHEA Grapalat" w:cs="Arial"/>
          <w:bCs/>
          <w:color w:val="333333"/>
          <w:sz w:val="24"/>
          <w:szCs w:val="24"/>
          <w:lang w:eastAsia="en-US"/>
        </w:rPr>
        <w:t>16-րդ կետում «բարձր տեխնոլոգիական արդյունաբերության նախարարությունը» բառերը փոխարինել «բարձր տեխնոլոգիական արդյունաբերության և արհեստական բանականության նախարարությունը» բառերով:</w:t>
      </w:r>
    </w:p>
    <w:p w14:paraId="1567643C" w14:textId="77777777" w:rsidR="00BD0679" w:rsidRDefault="00BD0679" w:rsidP="0082078A">
      <w:pPr>
        <w:shd w:val="clear" w:color="auto" w:fill="FFFFFF"/>
        <w:spacing w:after="0" w:line="360" w:lineRule="auto"/>
        <w:jc w:val="both"/>
        <w:rPr>
          <w:rFonts w:ascii="GHEA Grapalat" w:eastAsia="Times New Roman" w:hAnsi="GHEA Grapalat" w:cs="Arial"/>
          <w:b/>
          <w:bCs/>
          <w:color w:val="333333"/>
          <w:sz w:val="24"/>
          <w:szCs w:val="24"/>
          <w:lang w:eastAsia="en-US"/>
        </w:rPr>
      </w:pPr>
    </w:p>
    <w:p w14:paraId="0B3691E3" w14:textId="243447CF" w:rsidR="005A000B" w:rsidRPr="00BD69BC" w:rsidRDefault="00BD0679" w:rsidP="00BD0679">
      <w:pPr>
        <w:shd w:val="clear" w:color="auto" w:fill="FFFFFF"/>
        <w:spacing w:after="0" w:line="360" w:lineRule="auto"/>
        <w:ind w:firstLine="540"/>
        <w:jc w:val="both"/>
        <w:rPr>
          <w:rFonts w:ascii="GHEA Grapalat" w:eastAsia="Times New Roman" w:hAnsi="GHEA Grapalat" w:cs="GHEA Grapalat"/>
          <w:color w:val="333333"/>
          <w:sz w:val="24"/>
          <w:szCs w:val="24"/>
          <w:lang w:eastAsia="en-US"/>
        </w:rPr>
      </w:pPr>
      <w:r>
        <w:rPr>
          <w:rFonts w:ascii="GHEA Grapalat" w:eastAsia="Times New Roman" w:hAnsi="GHEA Grapalat" w:cs="Arial"/>
          <w:b/>
          <w:bCs/>
          <w:color w:val="333333"/>
          <w:sz w:val="24"/>
          <w:szCs w:val="24"/>
          <w:lang w:eastAsia="en-US"/>
        </w:rPr>
        <w:t>Հոդված 3</w:t>
      </w:r>
      <w:r w:rsidR="005A000B" w:rsidRPr="00E331A1">
        <w:rPr>
          <w:rFonts w:ascii="GHEA Grapalat" w:eastAsia="Times New Roman" w:hAnsi="GHEA Grapalat" w:cs="Arial"/>
          <w:b/>
          <w:bCs/>
          <w:color w:val="333333"/>
          <w:sz w:val="24"/>
          <w:szCs w:val="24"/>
          <w:lang w:eastAsia="en-US"/>
        </w:rPr>
        <w:t>.</w:t>
      </w:r>
      <w:r w:rsidR="005A000B" w:rsidRPr="00E331A1">
        <w:rPr>
          <w:rFonts w:eastAsia="Times New Roman"/>
          <w:color w:val="333333"/>
          <w:sz w:val="24"/>
          <w:szCs w:val="24"/>
          <w:lang w:eastAsia="en-US"/>
        </w:rPr>
        <w:t> </w:t>
      </w:r>
      <w:r>
        <w:rPr>
          <w:rFonts w:eastAsia="Times New Roman"/>
          <w:color w:val="333333"/>
          <w:sz w:val="24"/>
          <w:szCs w:val="24"/>
          <w:lang w:eastAsia="en-US"/>
        </w:rPr>
        <w:t xml:space="preserve"> </w:t>
      </w:r>
      <w:r w:rsidR="005B12A6" w:rsidRPr="005B12A6">
        <w:rPr>
          <w:rFonts w:ascii="GHEA Grapalat" w:eastAsia="Times New Roman" w:hAnsi="GHEA Grapalat" w:cs="GHEA Grapalat"/>
          <w:color w:val="333333"/>
          <w:sz w:val="24"/>
          <w:szCs w:val="24"/>
          <w:lang w:eastAsia="en-US"/>
        </w:rPr>
        <w:t xml:space="preserve">1. </w:t>
      </w:r>
      <w:r w:rsidR="005A000B" w:rsidRPr="00E331A1">
        <w:rPr>
          <w:rFonts w:ascii="GHEA Grapalat" w:eastAsia="Times New Roman" w:hAnsi="GHEA Grapalat" w:cs="GHEA Grapalat"/>
          <w:color w:val="333333"/>
          <w:sz w:val="24"/>
          <w:szCs w:val="24"/>
          <w:lang w:eastAsia="en-US"/>
        </w:rPr>
        <w:t>Սույն</w:t>
      </w:r>
      <w:r w:rsidR="005A000B" w:rsidRPr="00E331A1">
        <w:rPr>
          <w:rFonts w:ascii="GHEA Grapalat" w:eastAsia="Times New Roman" w:hAnsi="GHEA Grapalat" w:cs="Arial"/>
          <w:color w:val="333333"/>
          <w:sz w:val="24"/>
          <w:szCs w:val="24"/>
          <w:lang w:eastAsia="en-US"/>
        </w:rPr>
        <w:t xml:space="preserve"> </w:t>
      </w:r>
      <w:r w:rsidR="005A000B" w:rsidRPr="00E331A1">
        <w:rPr>
          <w:rFonts w:ascii="GHEA Grapalat" w:eastAsia="Times New Roman" w:hAnsi="GHEA Grapalat" w:cs="GHEA Grapalat"/>
          <w:color w:val="333333"/>
          <w:sz w:val="24"/>
          <w:szCs w:val="24"/>
          <w:lang w:eastAsia="en-US"/>
        </w:rPr>
        <w:t>օրենքն</w:t>
      </w:r>
      <w:r w:rsidR="005A000B" w:rsidRPr="00BD69BC">
        <w:rPr>
          <w:rFonts w:ascii="GHEA Grapalat" w:eastAsia="Times New Roman" w:hAnsi="GHEA Grapalat" w:cs="GHEA Grapalat"/>
          <w:color w:val="333333"/>
          <w:sz w:val="24"/>
          <w:szCs w:val="24"/>
          <w:lang w:eastAsia="en-US"/>
        </w:rPr>
        <w:t xml:space="preserve"> </w:t>
      </w:r>
      <w:r w:rsidR="005A000B" w:rsidRPr="00E331A1">
        <w:rPr>
          <w:rFonts w:ascii="GHEA Grapalat" w:eastAsia="Times New Roman" w:hAnsi="GHEA Grapalat" w:cs="GHEA Grapalat"/>
          <w:color w:val="333333"/>
          <w:sz w:val="24"/>
          <w:szCs w:val="24"/>
          <w:lang w:eastAsia="en-US"/>
        </w:rPr>
        <w:t>ուժի</w:t>
      </w:r>
      <w:r w:rsidR="005A000B" w:rsidRPr="00BD69BC">
        <w:rPr>
          <w:rFonts w:ascii="GHEA Grapalat" w:eastAsia="Times New Roman" w:hAnsi="GHEA Grapalat" w:cs="GHEA Grapalat"/>
          <w:color w:val="333333"/>
          <w:sz w:val="24"/>
          <w:szCs w:val="24"/>
          <w:lang w:eastAsia="en-US"/>
        </w:rPr>
        <w:t xml:space="preserve"> մեջ է մտնում պաշտոնական հրապարակմանը հաջորդող օրվանից:</w:t>
      </w:r>
    </w:p>
    <w:p w14:paraId="649D5753" w14:textId="2E26BDC5" w:rsidR="00BD69BC" w:rsidRDefault="00BD69BC" w:rsidP="00BD69BC">
      <w:pPr>
        <w:shd w:val="clear" w:color="auto" w:fill="FFFFFF"/>
        <w:spacing w:after="0" w:line="360" w:lineRule="auto"/>
        <w:ind w:firstLine="540"/>
        <w:jc w:val="both"/>
        <w:rPr>
          <w:rFonts w:ascii="GHEA Grapalat" w:eastAsia="Times New Roman" w:hAnsi="GHEA Grapalat" w:cs="GHEA Grapalat"/>
          <w:color w:val="333333"/>
          <w:sz w:val="24"/>
          <w:szCs w:val="24"/>
          <w:lang w:eastAsia="en-US"/>
        </w:rPr>
      </w:pPr>
      <w:r w:rsidRPr="00BD69BC">
        <w:rPr>
          <w:rFonts w:ascii="GHEA Grapalat" w:eastAsia="Times New Roman" w:hAnsi="GHEA Grapalat" w:cs="GHEA Grapalat"/>
          <w:color w:val="333333"/>
          <w:sz w:val="24"/>
          <w:szCs w:val="24"/>
          <w:lang w:eastAsia="en-US"/>
        </w:rPr>
        <w:t xml:space="preserve">2. </w:t>
      </w:r>
      <w:r>
        <w:rPr>
          <w:rFonts w:ascii="GHEA Grapalat" w:eastAsia="Times New Roman" w:hAnsi="GHEA Grapalat" w:cs="GHEA Grapalat"/>
          <w:color w:val="333333"/>
          <w:sz w:val="24"/>
          <w:szCs w:val="24"/>
          <w:lang w:eastAsia="en-US"/>
        </w:rPr>
        <w:t>Սույն օրենքն ուժի մեջ մտնելուց հետո՝</w:t>
      </w:r>
    </w:p>
    <w:p w14:paraId="46678076" w14:textId="23FA039E" w:rsidR="00BD69BC" w:rsidRPr="00BD69BC" w:rsidRDefault="00BD69BC" w:rsidP="00BD69BC">
      <w:pPr>
        <w:shd w:val="clear" w:color="auto" w:fill="FFFFFF"/>
        <w:spacing w:after="0" w:line="360" w:lineRule="auto"/>
        <w:ind w:firstLine="540"/>
        <w:jc w:val="both"/>
        <w:rPr>
          <w:rFonts w:ascii="GHEA Grapalat" w:eastAsia="Times New Roman" w:hAnsi="GHEA Grapalat" w:cs="GHEA Grapalat"/>
          <w:color w:val="333333"/>
          <w:sz w:val="24"/>
          <w:szCs w:val="24"/>
          <w:lang w:eastAsia="en-US"/>
        </w:rPr>
      </w:pPr>
      <w:r>
        <w:rPr>
          <w:rFonts w:ascii="GHEA Grapalat" w:eastAsia="Times New Roman" w:hAnsi="GHEA Grapalat" w:cs="GHEA Grapalat"/>
          <w:color w:val="333333"/>
          <w:sz w:val="24"/>
          <w:szCs w:val="24"/>
          <w:lang w:eastAsia="en-US"/>
        </w:rPr>
        <w:t>1) Բ</w:t>
      </w:r>
      <w:r w:rsidRPr="00BD69BC">
        <w:rPr>
          <w:rFonts w:ascii="GHEA Grapalat" w:eastAsia="Times New Roman" w:hAnsi="GHEA Grapalat" w:cs="GHEA Grapalat"/>
          <w:color w:val="333333"/>
          <w:sz w:val="24"/>
          <w:szCs w:val="24"/>
          <w:lang w:eastAsia="en-US"/>
        </w:rPr>
        <w:t xml:space="preserve">արձր տեխնոլոգիական </w:t>
      </w:r>
      <w:r>
        <w:rPr>
          <w:rFonts w:ascii="GHEA Grapalat" w:eastAsia="Times New Roman" w:hAnsi="GHEA Grapalat" w:cs="GHEA Grapalat"/>
          <w:color w:val="333333"/>
          <w:sz w:val="24"/>
          <w:szCs w:val="24"/>
          <w:lang w:eastAsia="en-US"/>
        </w:rPr>
        <w:t>արդյունաբերության նախարարությունն անվանափոխել</w:t>
      </w:r>
      <w:r w:rsidRPr="00BD69BC">
        <w:rPr>
          <w:rFonts w:ascii="GHEA Grapalat" w:eastAsia="Times New Roman" w:hAnsi="GHEA Grapalat" w:cs="GHEA Grapalat"/>
          <w:color w:val="333333"/>
          <w:sz w:val="24"/>
          <w:szCs w:val="24"/>
          <w:lang w:eastAsia="en-US"/>
        </w:rPr>
        <w:t xml:space="preserve"> բարձր տեխնոլոգիական արդյունաբերության և արհեստակ</w:t>
      </w:r>
      <w:r>
        <w:rPr>
          <w:rFonts w:ascii="GHEA Grapalat" w:eastAsia="Times New Roman" w:hAnsi="GHEA Grapalat" w:cs="GHEA Grapalat"/>
          <w:color w:val="333333"/>
          <w:sz w:val="24"/>
          <w:szCs w:val="24"/>
          <w:lang w:eastAsia="en-US"/>
        </w:rPr>
        <w:t>ան բանականության նախարարության,</w:t>
      </w:r>
    </w:p>
    <w:p w14:paraId="312117AC" w14:textId="4A5DE235" w:rsidR="00BD69BC" w:rsidRDefault="00BD69BC" w:rsidP="00BD69BC">
      <w:pPr>
        <w:shd w:val="clear" w:color="auto" w:fill="FFFFFF"/>
        <w:spacing w:after="0" w:line="360" w:lineRule="auto"/>
        <w:ind w:firstLine="540"/>
        <w:jc w:val="both"/>
        <w:rPr>
          <w:rFonts w:ascii="GHEA Grapalat" w:eastAsia="Times New Roman" w:hAnsi="GHEA Grapalat" w:cs="GHEA Grapalat"/>
          <w:color w:val="333333"/>
          <w:sz w:val="24"/>
          <w:szCs w:val="24"/>
          <w:lang w:eastAsia="en-US"/>
        </w:rPr>
      </w:pPr>
      <w:r>
        <w:rPr>
          <w:rFonts w:ascii="GHEA Grapalat" w:eastAsia="Times New Roman" w:hAnsi="GHEA Grapalat" w:cs="GHEA Grapalat"/>
          <w:color w:val="333333"/>
          <w:sz w:val="24"/>
          <w:szCs w:val="24"/>
          <w:lang w:eastAsia="en-US"/>
        </w:rPr>
        <w:lastRenderedPageBreak/>
        <w:t>2)</w:t>
      </w:r>
      <w:r w:rsidRPr="00BD69BC">
        <w:rPr>
          <w:rFonts w:ascii="GHEA Grapalat" w:eastAsia="Times New Roman" w:hAnsi="GHEA Grapalat" w:cs="GHEA Grapalat"/>
          <w:color w:val="333333"/>
          <w:sz w:val="24"/>
          <w:szCs w:val="24"/>
          <w:lang w:eastAsia="en-US"/>
        </w:rPr>
        <w:t xml:space="preserve"> Աշխատանքի և սոցիալական հարցերի նախարարությունն</w:t>
      </w:r>
      <w:r>
        <w:rPr>
          <w:rFonts w:ascii="GHEA Grapalat" w:eastAsia="Times New Roman" w:hAnsi="GHEA Grapalat" w:cs="GHEA Grapalat"/>
          <w:color w:val="333333"/>
          <w:sz w:val="24"/>
          <w:szCs w:val="24"/>
          <w:lang w:eastAsia="en-US"/>
        </w:rPr>
        <w:t xml:space="preserve"> անվանափոխել</w:t>
      </w:r>
      <w:r w:rsidR="00180F25">
        <w:rPr>
          <w:rFonts w:ascii="GHEA Grapalat" w:eastAsia="Times New Roman" w:hAnsi="GHEA Grapalat" w:cs="GHEA Grapalat"/>
          <w:color w:val="333333"/>
          <w:sz w:val="24"/>
          <w:szCs w:val="24"/>
          <w:lang w:eastAsia="en-US"/>
        </w:rPr>
        <w:t xml:space="preserve"> ա</w:t>
      </w:r>
      <w:r w:rsidRPr="00BD69BC">
        <w:rPr>
          <w:rFonts w:ascii="GHEA Grapalat" w:eastAsia="Times New Roman" w:hAnsi="GHEA Grapalat" w:cs="GHEA Grapalat"/>
          <w:color w:val="333333"/>
          <w:sz w:val="24"/>
          <w:szCs w:val="24"/>
          <w:lang w:eastAsia="en-US"/>
        </w:rPr>
        <w:t>շխատանքի</w:t>
      </w:r>
      <w:r w:rsidR="00180F25">
        <w:rPr>
          <w:rFonts w:ascii="GHEA Grapalat" w:eastAsia="Times New Roman" w:hAnsi="GHEA Grapalat" w:cs="GHEA Grapalat"/>
          <w:color w:val="333333"/>
          <w:sz w:val="24"/>
          <w:szCs w:val="24"/>
          <w:lang w:eastAsia="en-US"/>
        </w:rPr>
        <w:t xml:space="preserve"> և բարեկեցության նախարարության,</w:t>
      </w:r>
    </w:p>
    <w:p w14:paraId="4AFD801E" w14:textId="378CE5E0" w:rsidR="00180F25" w:rsidRPr="00180F25" w:rsidRDefault="00180F25" w:rsidP="00180F25">
      <w:pPr>
        <w:shd w:val="clear" w:color="auto" w:fill="FFFFFF"/>
        <w:spacing w:after="0" w:line="360" w:lineRule="auto"/>
        <w:ind w:firstLine="540"/>
        <w:jc w:val="both"/>
        <w:rPr>
          <w:rFonts w:ascii="GHEA Grapalat" w:eastAsia="Times New Roman" w:hAnsi="GHEA Grapalat" w:cs="GHEA Grapalat"/>
          <w:color w:val="333333"/>
          <w:sz w:val="24"/>
          <w:szCs w:val="24"/>
          <w:lang w:eastAsia="en-US"/>
        </w:rPr>
      </w:pPr>
      <w:r>
        <w:rPr>
          <w:rFonts w:ascii="GHEA Grapalat" w:eastAsia="Times New Roman" w:hAnsi="GHEA Grapalat" w:cs="GHEA Grapalat"/>
          <w:color w:val="333333"/>
          <w:sz w:val="24"/>
          <w:szCs w:val="24"/>
          <w:lang w:eastAsia="en-US"/>
        </w:rPr>
        <w:t xml:space="preserve">3) Արտաքին գործերի </w:t>
      </w:r>
      <w:r w:rsidRPr="00180F25">
        <w:rPr>
          <w:rFonts w:ascii="GHEA Grapalat" w:eastAsia="Times New Roman" w:hAnsi="GHEA Grapalat" w:cs="GHEA Grapalat"/>
          <w:color w:val="333333"/>
          <w:sz w:val="24"/>
          <w:szCs w:val="24"/>
          <w:lang w:eastAsia="en-US"/>
        </w:rPr>
        <w:t xml:space="preserve">նախարարությունն անվանափոխել </w:t>
      </w:r>
      <w:r>
        <w:rPr>
          <w:rFonts w:ascii="GHEA Grapalat" w:eastAsia="Times New Roman" w:hAnsi="GHEA Grapalat" w:cs="GHEA Grapalat"/>
          <w:color w:val="333333"/>
          <w:sz w:val="24"/>
          <w:szCs w:val="24"/>
          <w:lang w:eastAsia="en-US"/>
        </w:rPr>
        <w:t>ա</w:t>
      </w:r>
      <w:r w:rsidRPr="00180F25">
        <w:rPr>
          <w:rFonts w:ascii="GHEA Grapalat" w:eastAsia="Times New Roman" w:hAnsi="GHEA Grapalat" w:cs="GHEA Grapalat"/>
          <w:color w:val="333333"/>
          <w:sz w:val="24"/>
          <w:szCs w:val="24"/>
          <w:lang w:eastAsia="en-US"/>
        </w:rPr>
        <w:t>րտաքին գործերի և մ</w:t>
      </w:r>
      <w:r>
        <w:rPr>
          <w:rFonts w:ascii="GHEA Grapalat" w:eastAsia="Times New Roman" w:hAnsi="GHEA Grapalat" w:cs="GHEA Grapalat"/>
          <w:color w:val="333333"/>
          <w:sz w:val="24"/>
          <w:szCs w:val="24"/>
          <w:lang w:eastAsia="en-US"/>
        </w:rPr>
        <w:t>իջազգային առևտրի նախարարության:</w:t>
      </w:r>
    </w:p>
    <w:p w14:paraId="164C3C8D" w14:textId="14EACD87" w:rsidR="005B12A6" w:rsidRPr="00BD69BC" w:rsidRDefault="00BD69BC" w:rsidP="00BD0679">
      <w:pPr>
        <w:shd w:val="clear" w:color="auto" w:fill="FFFFFF"/>
        <w:spacing w:after="0" w:line="360" w:lineRule="auto"/>
        <w:ind w:firstLine="540"/>
        <w:jc w:val="both"/>
        <w:rPr>
          <w:rFonts w:ascii="GHEA Grapalat" w:eastAsia="Times New Roman" w:hAnsi="GHEA Grapalat" w:cs="GHEA Grapalat"/>
          <w:color w:val="333333"/>
          <w:sz w:val="24"/>
          <w:szCs w:val="24"/>
          <w:lang w:eastAsia="en-US"/>
        </w:rPr>
      </w:pPr>
      <w:r>
        <w:rPr>
          <w:rFonts w:ascii="GHEA Grapalat" w:eastAsia="Times New Roman" w:hAnsi="GHEA Grapalat" w:cs="GHEA Grapalat"/>
          <w:color w:val="333333"/>
          <w:sz w:val="24"/>
          <w:szCs w:val="24"/>
          <w:lang w:eastAsia="en-US"/>
        </w:rPr>
        <w:t>3</w:t>
      </w:r>
      <w:r w:rsidR="005B12A6" w:rsidRPr="00BD69BC">
        <w:rPr>
          <w:rFonts w:ascii="GHEA Grapalat" w:eastAsia="Times New Roman" w:hAnsi="GHEA Grapalat" w:cs="GHEA Grapalat"/>
          <w:color w:val="333333"/>
          <w:sz w:val="24"/>
          <w:szCs w:val="24"/>
          <w:lang w:eastAsia="en-US"/>
        </w:rPr>
        <w:t>. Ենթաօրենսդրական</w:t>
      </w:r>
      <w:r w:rsidR="000722EF" w:rsidRPr="00BD69BC">
        <w:rPr>
          <w:rFonts w:ascii="GHEA Grapalat" w:eastAsia="Times New Roman" w:hAnsi="GHEA Grapalat" w:cs="GHEA Grapalat"/>
          <w:color w:val="333333"/>
          <w:sz w:val="24"/>
          <w:szCs w:val="24"/>
          <w:lang w:eastAsia="en-US"/>
        </w:rPr>
        <w:t xml:space="preserve"> նորմատիվ իրավական</w:t>
      </w:r>
      <w:r w:rsidR="005B12A6" w:rsidRPr="00BD69BC">
        <w:rPr>
          <w:rFonts w:ascii="GHEA Grapalat" w:eastAsia="Times New Roman" w:hAnsi="GHEA Grapalat" w:cs="GHEA Grapalat"/>
          <w:color w:val="333333"/>
          <w:sz w:val="24"/>
          <w:szCs w:val="24"/>
          <w:lang w:eastAsia="en-US"/>
        </w:rPr>
        <w:t xml:space="preserve"> ակտերում սույն օրենքից բխող փոփոխությունները կատարվում են սույն օրենքն ուժի մեջ մտնելուց հետո վեցամսյա ժամկետում:</w:t>
      </w:r>
    </w:p>
    <w:p w14:paraId="17E42792" w14:textId="6C03837D" w:rsidR="00EB3015" w:rsidRPr="00BD69BC" w:rsidRDefault="00EB3015" w:rsidP="00BD69BC">
      <w:pPr>
        <w:spacing w:after="0" w:line="360" w:lineRule="auto"/>
        <w:jc w:val="both"/>
        <w:rPr>
          <w:rFonts w:ascii="GHEA Grapalat" w:eastAsia="Times New Roman" w:hAnsi="GHEA Grapalat" w:cs="GHEA Grapalat"/>
          <w:color w:val="333333"/>
          <w:sz w:val="24"/>
          <w:szCs w:val="24"/>
          <w:lang w:eastAsia="en-US"/>
        </w:rPr>
      </w:pPr>
    </w:p>
    <w:sectPr w:rsidR="00EB3015" w:rsidRPr="00BD69BC" w:rsidSect="00BD0679">
      <w:headerReference w:type="default" r:id="rId9"/>
      <w:pgSz w:w="12240" w:h="15840"/>
      <w:pgMar w:top="1260" w:right="99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ACA81B" w14:textId="77777777" w:rsidR="007D1D9B" w:rsidRDefault="007D1D9B" w:rsidP="003E18FF">
      <w:pPr>
        <w:spacing w:after="0" w:line="240" w:lineRule="auto"/>
      </w:pPr>
      <w:r>
        <w:separator/>
      </w:r>
    </w:p>
  </w:endnote>
  <w:endnote w:type="continuationSeparator" w:id="0">
    <w:p w14:paraId="2D9D04F9" w14:textId="77777777" w:rsidR="007D1D9B" w:rsidRDefault="007D1D9B" w:rsidP="003E1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62EA5E" w14:textId="77777777" w:rsidR="007D1D9B" w:rsidRDefault="007D1D9B" w:rsidP="003E18FF">
      <w:pPr>
        <w:spacing w:after="0" w:line="240" w:lineRule="auto"/>
      </w:pPr>
      <w:r>
        <w:separator/>
      </w:r>
    </w:p>
  </w:footnote>
  <w:footnote w:type="continuationSeparator" w:id="0">
    <w:p w14:paraId="3E59D7A4" w14:textId="77777777" w:rsidR="007D1D9B" w:rsidRDefault="007D1D9B" w:rsidP="003E18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36580" w14:textId="77777777" w:rsidR="003E18FF" w:rsidRDefault="003E18FF" w:rsidP="003E18FF">
    <w:pPr>
      <w:pBdr>
        <w:top w:val="nil"/>
        <w:left w:val="nil"/>
        <w:bottom w:val="nil"/>
        <w:right w:val="nil"/>
        <w:between w:val="nil"/>
      </w:pBdr>
      <w:tabs>
        <w:tab w:val="center" w:pos="4680"/>
        <w:tab w:val="right" w:pos="9360"/>
      </w:tabs>
      <w:spacing w:after="0" w:line="240" w:lineRule="auto"/>
      <w:rPr>
        <w:color w:val="000000"/>
      </w:rPr>
    </w:pPr>
  </w:p>
  <w:p w14:paraId="6DF9C6C0" w14:textId="77777777" w:rsidR="003E18FF" w:rsidRPr="003E18FF" w:rsidRDefault="003E18FF" w:rsidP="003E18F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80106"/>
    <w:multiLevelType w:val="hybridMultilevel"/>
    <w:tmpl w:val="8EF84EA8"/>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C50B6F"/>
    <w:multiLevelType w:val="hybridMultilevel"/>
    <w:tmpl w:val="C36A52DE"/>
    <w:lvl w:ilvl="0" w:tplc="694C052C">
      <w:start w:val="1"/>
      <w:numFmt w:val="decimal"/>
      <w:lvlText w:val="%1."/>
      <w:lvlJc w:val="left"/>
      <w:pPr>
        <w:ind w:left="1062" w:hanging="49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49A75B8D"/>
    <w:multiLevelType w:val="multilevel"/>
    <w:tmpl w:val="F58CC2E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3" w15:restartNumberingAfterBreak="0">
    <w:nsid w:val="515A2076"/>
    <w:multiLevelType w:val="hybridMultilevel"/>
    <w:tmpl w:val="B8261098"/>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AB3DAB"/>
    <w:multiLevelType w:val="hybridMultilevel"/>
    <w:tmpl w:val="B93E1824"/>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47F"/>
    <w:rsid w:val="000022E5"/>
    <w:rsid w:val="00002F76"/>
    <w:rsid w:val="0000724A"/>
    <w:rsid w:val="00020DC7"/>
    <w:rsid w:val="00040720"/>
    <w:rsid w:val="00042198"/>
    <w:rsid w:val="00057BC3"/>
    <w:rsid w:val="000642EB"/>
    <w:rsid w:val="000722EF"/>
    <w:rsid w:val="00076425"/>
    <w:rsid w:val="00082FFF"/>
    <w:rsid w:val="00092D60"/>
    <w:rsid w:val="000A0BAD"/>
    <w:rsid w:val="000B1B06"/>
    <w:rsid w:val="000B663E"/>
    <w:rsid w:val="000C1B20"/>
    <w:rsid w:val="000C364D"/>
    <w:rsid w:val="000C4221"/>
    <w:rsid w:val="000C667A"/>
    <w:rsid w:val="000D0892"/>
    <w:rsid w:val="000D089D"/>
    <w:rsid w:val="000D1D47"/>
    <w:rsid w:val="000D7991"/>
    <w:rsid w:val="000E16DE"/>
    <w:rsid w:val="000F08E2"/>
    <w:rsid w:val="000F755B"/>
    <w:rsid w:val="00103264"/>
    <w:rsid w:val="0010592D"/>
    <w:rsid w:val="00116809"/>
    <w:rsid w:val="001168C5"/>
    <w:rsid w:val="00117BC1"/>
    <w:rsid w:val="00126B1F"/>
    <w:rsid w:val="0013094D"/>
    <w:rsid w:val="00132142"/>
    <w:rsid w:val="001343CE"/>
    <w:rsid w:val="001350B3"/>
    <w:rsid w:val="00137922"/>
    <w:rsid w:val="00144458"/>
    <w:rsid w:val="00146B46"/>
    <w:rsid w:val="00161583"/>
    <w:rsid w:val="00162175"/>
    <w:rsid w:val="00167D43"/>
    <w:rsid w:val="00170AEA"/>
    <w:rsid w:val="00174BC8"/>
    <w:rsid w:val="00180F25"/>
    <w:rsid w:val="0018309B"/>
    <w:rsid w:val="00186A12"/>
    <w:rsid w:val="001937BE"/>
    <w:rsid w:val="00194FB7"/>
    <w:rsid w:val="0019689A"/>
    <w:rsid w:val="001A44DE"/>
    <w:rsid w:val="001A5D28"/>
    <w:rsid w:val="001B3E7D"/>
    <w:rsid w:val="001B5292"/>
    <w:rsid w:val="001C09BE"/>
    <w:rsid w:val="001D3C27"/>
    <w:rsid w:val="001D3E5A"/>
    <w:rsid w:val="001D75D7"/>
    <w:rsid w:val="001E4ED7"/>
    <w:rsid w:val="001F1B9D"/>
    <w:rsid w:val="00217D04"/>
    <w:rsid w:val="00217DB6"/>
    <w:rsid w:val="00220C7B"/>
    <w:rsid w:val="00225FE3"/>
    <w:rsid w:val="00242327"/>
    <w:rsid w:val="0024459E"/>
    <w:rsid w:val="00251C5B"/>
    <w:rsid w:val="00256432"/>
    <w:rsid w:val="00262E97"/>
    <w:rsid w:val="00264C2F"/>
    <w:rsid w:val="00265A59"/>
    <w:rsid w:val="00267256"/>
    <w:rsid w:val="00275CD5"/>
    <w:rsid w:val="0027786D"/>
    <w:rsid w:val="00280F76"/>
    <w:rsid w:val="00291506"/>
    <w:rsid w:val="00292689"/>
    <w:rsid w:val="00295690"/>
    <w:rsid w:val="00295C92"/>
    <w:rsid w:val="002B3008"/>
    <w:rsid w:val="002C7258"/>
    <w:rsid w:val="002E46FF"/>
    <w:rsid w:val="00312C47"/>
    <w:rsid w:val="00322B47"/>
    <w:rsid w:val="003241A8"/>
    <w:rsid w:val="003315A0"/>
    <w:rsid w:val="00346C57"/>
    <w:rsid w:val="003615E7"/>
    <w:rsid w:val="00366B8B"/>
    <w:rsid w:val="0037123C"/>
    <w:rsid w:val="00382A0A"/>
    <w:rsid w:val="0038629C"/>
    <w:rsid w:val="0038751A"/>
    <w:rsid w:val="00393F8B"/>
    <w:rsid w:val="00395511"/>
    <w:rsid w:val="00397D16"/>
    <w:rsid w:val="003B344E"/>
    <w:rsid w:val="003B6E81"/>
    <w:rsid w:val="003B759C"/>
    <w:rsid w:val="003C0002"/>
    <w:rsid w:val="003C39EA"/>
    <w:rsid w:val="003D1DC5"/>
    <w:rsid w:val="003E18FF"/>
    <w:rsid w:val="003E2F76"/>
    <w:rsid w:val="003F4B37"/>
    <w:rsid w:val="003F6FF0"/>
    <w:rsid w:val="00400001"/>
    <w:rsid w:val="00415AC5"/>
    <w:rsid w:val="004350B0"/>
    <w:rsid w:val="0044588B"/>
    <w:rsid w:val="004547A3"/>
    <w:rsid w:val="00462FF3"/>
    <w:rsid w:val="004737C1"/>
    <w:rsid w:val="004745D5"/>
    <w:rsid w:val="00481643"/>
    <w:rsid w:val="00487A7D"/>
    <w:rsid w:val="00492634"/>
    <w:rsid w:val="004A676C"/>
    <w:rsid w:val="004B16B7"/>
    <w:rsid w:val="004B49C9"/>
    <w:rsid w:val="004B68C8"/>
    <w:rsid w:val="004E4346"/>
    <w:rsid w:val="004E644B"/>
    <w:rsid w:val="004F12C3"/>
    <w:rsid w:val="004F40B4"/>
    <w:rsid w:val="004F4443"/>
    <w:rsid w:val="00516F5C"/>
    <w:rsid w:val="00536A28"/>
    <w:rsid w:val="005424A1"/>
    <w:rsid w:val="00551895"/>
    <w:rsid w:val="005548D7"/>
    <w:rsid w:val="00565A44"/>
    <w:rsid w:val="00572068"/>
    <w:rsid w:val="005744A3"/>
    <w:rsid w:val="00593CC8"/>
    <w:rsid w:val="00595FAA"/>
    <w:rsid w:val="0059786C"/>
    <w:rsid w:val="005A000B"/>
    <w:rsid w:val="005A2FC8"/>
    <w:rsid w:val="005A348B"/>
    <w:rsid w:val="005B05C8"/>
    <w:rsid w:val="005B12A6"/>
    <w:rsid w:val="005C7F03"/>
    <w:rsid w:val="005D348E"/>
    <w:rsid w:val="005F6693"/>
    <w:rsid w:val="00604268"/>
    <w:rsid w:val="00606694"/>
    <w:rsid w:val="00610BE3"/>
    <w:rsid w:val="00612421"/>
    <w:rsid w:val="00630CE3"/>
    <w:rsid w:val="00632591"/>
    <w:rsid w:val="006345D4"/>
    <w:rsid w:val="0063592F"/>
    <w:rsid w:val="006470C1"/>
    <w:rsid w:val="006479EE"/>
    <w:rsid w:val="006502E5"/>
    <w:rsid w:val="00651B3C"/>
    <w:rsid w:val="006530E3"/>
    <w:rsid w:val="00653E27"/>
    <w:rsid w:val="00654D93"/>
    <w:rsid w:val="006625E9"/>
    <w:rsid w:val="00664D74"/>
    <w:rsid w:val="00665109"/>
    <w:rsid w:val="006815E8"/>
    <w:rsid w:val="00686645"/>
    <w:rsid w:val="006A41B0"/>
    <w:rsid w:val="006B65A1"/>
    <w:rsid w:val="006B6A1B"/>
    <w:rsid w:val="006D15FE"/>
    <w:rsid w:val="006D71D5"/>
    <w:rsid w:val="006D72FF"/>
    <w:rsid w:val="006E1AC5"/>
    <w:rsid w:val="006E25A4"/>
    <w:rsid w:val="006E6B36"/>
    <w:rsid w:val="007005CB"/>
    <w:rsid w:val="00705877"/>
    <w:rsid w:val="00716EAA"/>
    <w:rsid w:val="00725CEF"/>
    <w:rsid w:val="007307E6"/>
    <w:rsid w:val="00737123"/>
    <w:rsid w:val="00740072"/>
    <w:rsid w:val="00744B5D"/>
    <w:rsid w:val="00747C1A"/>
    <w:rsid w:val="00751EAB"/>
    <w:rsid w:val="00752171"/>
    <w:rsid w:val="00761251"/>
    <w:rsid w:val="00772D13"/>
    <w:rsid w:val="00773AD9"/>
    <w:rsid w:val="00775B36"/>
    <w:rsid w:val="00784027"/>
    <w:rsid w:val="007922F7"/>
    <w:rsid w:val="0079447F"/>
    <w:rsid w:val="007A2854"/>
    <w:rsid w:val="007A49D5"/>
    <w:rsid w:val="007C085F"/>
    <w:rsid w:val="007C37FD"/>
    <w:rsid w:val="007C7A92"/>
    <w:rsid w:val="007D1D9B"/>
    <w:rsid w:val="007D4443"/>
    <w:rsid w:val="007E230C"/>
    <w:rsid w:val="007E370B"/>
    <w:rsid w:val="007E4BAD"/>
    <w:rsid w:val="007F3A1F"/>
    <w:rsid w:val="00804E42"/>
    <w:rsid w:val="00812DA0"/>
    <w:rsid w:val="008160EA"/>
    <w:rsid w:val="00817681"/>
    <w:rsid w:val="00817B17"/>
    <w:rsid w:val="0082063A"/>
    <w:rsid w:val="0082078A"/>
    <w:rsid w:val="00824E52"/>
    <w:rsid w:val="008370F1"/>
    <w:rsid w:val="00847596"/>
    <w:rsid w:val="00850A3C"/>
    <w:rsid w:val="00851BD5"/>
    <w:rsid w:val="00857DA4"/>
    <w:rsid w:val="00866F95"/>
    <w:rsid w:val="00870738"/>
    <w:rsid w:val="00871394"/>
    <w:rsid w:val="00881A79"/>
    <w:rsid w:val="00882582"/>
    <w:rsid w:val="00882A4D"/>
    <w:rsid w:val="00892D25"/>
    <w:rsid w:val="008A0110"/>
    <w:rsid w:val="008A2EA5"/>
    <w:rsid w:val="008A6C9C"/>
    <w:rsid w:val="008A76DE"/>
    <w:rsid w:val="008B3FA8"/>
    <w:rsid w:val="008C519C"/>
    <w:rsid w:val="008E4392"/>
    <w:rsid w:val="008E65D3"/>
    <w:rsid w:val="008F1BC0"/>
    <w:rsid w:val="00903600"/>
    <w:rsid w:val="00904C26"/>
    <w:rsid w:val="0090746B"/>
    <w:rsid w:val="00911AED"/>
    <w:rsid w:val="009160D5"/>
    <w:rsid w:val="00916269"/>
    <w:rsid w:val="00922FEE"/>
    <w:rsid w:val="009443D8"/>
    <w:rsid w:val="00950446"/>
    <w:rsid w:val="009507F8"/>
    <w:rsid w:val="00955B4D"/>
    <w:rsid w:val="0096019E"/>
    <w:rsid w:val="00972C63"/>
    <w:rsid w:val="00976DD5"/>
    <w:rsid w:val="00980287"/>
    <w:rsid w:val="00994905"/>
    <w:rsid w:val="009A1928"/>
    <w:rsid w:val="009A1CFC"/>
    <w:rsid w:val="009A41A3"/>
    <w:rsid w:val="009A42C5"/>
    <w:rsid w:val="009A7DD8"/>
    <w:rsid w:val="009B6291"/>
    <w:rsid w:val="009C6919"/>
    <w:rsid w:val="009C7EB3"/>
    <w:rsid w:val="009E3BB9"/>
    <w:rsid w:val="009E4EBE"/>
    <w:rsid w:val="009E6D76"/>
    <w:rsid w:val="009F168D"/>
    <w:rsid w:val="009F2D67"/>
    <w:rsid w:val="00A00E5F"/>
    <w:rsid w:val="00A00FB6"/>
    <w:rsid w:val="00A01550"/>
    <w:rsid w:val="00A05919"/>
    <w:rsid w:val="00A1059C"/>
    <w:rsid w:val="00A16172"/>
    <w:rsid w:val="00A33193"/>
    <w:rsid w:val="00A4185D"/>
    <w:rsid w:val="00A43DD7"/>
    <w:rsid w:val="00A4645E"/>
    <w:rsid w:val="00A511CF"/>
    <w:rsid w:val="00A55A8A"/>
    <w:rsid w:val="00A67A88"/>
    <w:rsid w:val="00A736C1"/>
    <w:rsid w:val="00A84880"/>
    <w:rsid w:val="00A91CC2"/>
    <w:rsid w:val="00A93B4A"/>
    <w:rsid w:val="00A96256"/>
    <w:rsid w:val="00AD17A1"/>
    <w:rsid w:val="00AD6114"/>
    <w:rsid w:val="00AD61E9"/>
    <w:rsid w:val="00AE2D75"/>
    <w:rsid w:val="00AE5EC7"/>
    <w:rsid w:val="00AE7FF1"/>
    <w:rsid w:val="00AF01EA"/>
    <w:rsid w:val="00AF0F5E"/>
    <w:rsid w:val="00AF1E9B"/>
    <w:rsid w:val="00AF29DA"/>
    <w:rsid w:val="00AF4F2E"/>
    <w:rsid w:val="00B05870"/>
    <w:rsid w:val="00B22B9D"/>
    <w:rsid w:val="00B25361"/>
    <w:rsid w:val="00B35355"/>
    <w:rsid w:val="00B363D6"/>
    <w:rsid w:val="00B37164"/>
    <w:rsid w:val="00B4189B"/>
    <w:rsid w:val="00B4307F"/>
    <w:rsid w:val="00B43DA8"/>
    <w:rsid w:val="00B47FA3"/>
    <w:rsid w:val="00B55DFF"/>
    <w:rsid w:val="00B63604"/>
    <w:rsid w:val="00B73A44"/>
    <w:rsid w:val="00B73C35"/>
    <w:rsid w:val="00B83C64"/>
    <w:rsid w:val="00B940C0"/>
    <w:rsid w:val="00BA17E5"/>
    <w:rsid w:val="00BA654A"/>
    <w:rsid w:val="00BA75F7"/>
    <w:rsid w:val="00BB2B4B"/>
    <w:rsid w:val="00BB2F0A"/>
    <w:rsid w:val="00BB4B35"/>
    <w:rsid w:val="00BB6DAF"/>
    <w:rsid w:val="00BC03DF"/>
    <w:rsid w:val="00BC5392"/>
    <w:rsid w:val="00BD0679"/>
    <w:rsid w:val="00BD196C"/>
    <w:rsid w:val="00BD69BC"/>
    <w:rsid w:val="00BE739F"/>
    <w:rsid w:val="00BF13CE"/>
    <w:rsid w:val="00BF18F2"/>
    <w:rsid w:val="00BF709E"/>
    <w:rsid w:val="00C0112F"/>
    <w:rsid w:val="00C1627F"/>
    <w:rsid w:val="00C16E5A"/>
    <w:rsid w:val="00C17AB5"/>
    <w:rsid w:val="00C23A94"/>
    <w:rsid w:val="00C23C29"/>
    <w:rsid w:val="00C25B24"/>
    <w:rsid w:val="00C2723A"/>
    <w:rsid w:val="00C27C4A"/>
    <w:rsid w:val="00C326CD"/>
    <w:rsid w:val="00C32EAD"/>
    <w:rsid w:val="00C357BD"/>
    <w:rsid w:val="00C4068F"/>
    <w:rsid w:val="00C47264"/>
    <w:rsid w:val="00C71EC4"/>
    <w:rsid w:val="00C729EA"/>
    <w:rsid w:val="00C74D9C"/>
    <w:rsid w:val="00C80667"/>
    <w:rsid w:val="00C84931"/>
    <w:rsid w:val="00C84FE8"/>
    <w:rsid w:val="00C966BF"/>
    <w:rsid w:val="00C97C5F"/>
    <w:rsid w:val="00CA01C8"/>
    <w:rsid w:val="00CA661F"/>
    <w:rsid w:val="00CB2101"/>
    <w:rsid w:val="00CC1295"/>
    <w:rsid w:val="00CD140E"/>
    <w:rsid w:val="00CD1539"/>
    <w:rsid w:val="00CD1F4E"/>
    <w:rsid w:val="00CD79F2"/>
    <w:rsid w:val="00CD7E4C"/>
    <w:rsid w:val="00CE0E70"/>
    <w:rsid w:val="00CE31C8"/>
    <w:rsid w:val="00CF1DCB"/>
    <w:rsid w:val="00D050D9"/>
    <w:rsid w:val="00D130E0"/>
    <w:rsid w:val="00D14F14"/>
    <w:rsid w:val="00D153D1"/>
    <w:rsid w:val="00D15716"/>
    <w:rsid w:val="00D21E94"/>
    <w:rsid w:val="00D226E1"/>
    <w:rsid w:val="00D253C3"/>
    <w:rsid w:val="00D360F4"/>
    <w:rsid w:val="00D3672C"/>
    <w:rsid w:val="00D36E30"/>
    <w:rsid w:val="00D43E04"/>
    <w:rsid w:val="00D47A3C"/>
    <w:rsid w:val="00D6030A"/>
    <w:rsid w:val="00D87116"/>
    <w:rsid w:val="00D902D9"/>
    <w:rsid w:val="00D908AE"/>
    <w:rsid w:val="00D91600"/>
    <w:rsid w:val="00D95D27"/>
    <w:rsid w:val="00DA34BA"/>
    <w:rsid w:val="00DA5280"/>
    <w:rsid w:val="00DB22AE"/>
    <w:rsid w:val="00DB3695"/>
    <w:rsid w:val="00DB7B77"/>
    <w:rsid w:val="00DC2B6C"/>
    <w:rsid w:val="00DC74A7"/>
    <w:rsid w:val="00DD0192"/>
    <w:rsid w:val="00DD246A"/>
    <w:rsid w:val="00DD342C"/>
    <w:rsid w:val="00DD7DC0"/>
    <w:rsid w:val="00DE42FF"/>
    <w:rsid w:val="00DF6353"/>
    <w:rsid w:val="00E23575"/>
    <w:rsid w:val="00E2413F"/>
    <w:rsid w:val="00E26BDF"/>
    <w:rsid w:val="00E331A1"/>
    <w:rsid w:val="00E33AE7"/>
    <w:rsid w:val="00E411F6"/>
    <w:rsid w:val="00E433DA"/>
    <w:rsid w:val="00E51A2F"/>
    <w:rsid w:val="00E61779"/>
    <w:rsid w:val="00E7087C"/>
    <w:rsid w:val="00E755CA"/>
    <w:rsid w:val="00E8136F"/>
    <w:rsid w:val="00E81EA0"/>
    <w:rsid w:val="00E85FED"/>
    <w:rsid w:val="00E916EB"/>
    <w:rsid w:val="00E920D0"/>
    <w:rsid w:val="00EA30C6"/>
    <w:rsid w:val="00EA5CC1"/>
    <w:rsid w:val="00EB3015"/>
    <w:rsid w:val="00EB384E"/>
    <w:rsid w:val="00EB7D16"/>
    <w:rsid w:val="00EC7097"/>
    <w:rsid w:val="00ED3631"/>
    <w:rsid w:val="00ED63A2"/>
    <w:rsid w:val="00EE221F"/>
    <w:rsid w:val="00EE37A4"/>
    <w:rsid w:val="00EF1D25"/>
    <w:rsid w:val="00EF6B01"/>
    <w:rsid w:val="00F012CF"/>
    <w:rsid w:val="00F0780C"/>
    <w:rsid w:val="00F135EE"/>
    <w:rsid w:val="00F162A6"/>
    <w:rsid w:val="00F16680"/>
    <w:rsid w:val="00F24E28"/>
    <w:rsid w:val="00F308F9"/>
    <w:rsid w:val="00F454C4"/>
    <w:rsid w:val="00F6387E"/>
    <w:rsid w:val="00F65748"/>
    <w:rsid w:val="00F67F8F"/>
    <w:rsid w:val="00F76DA8"/>
    <w:rsid w:val="00F8073B"/>
    <w:rsid w:val="00F91524"/>
    <w:rsid w:val="00F93723"/>
    <w:rsid w:val="00F95C03"/>
    <w:rsid w:val="00FA3363"/>
    <w:rsid w:val="00FA6CB9"/>
    <w:rsid w:val="00FC60B7"/>
    <w:rsid w:val="00FD63DB"/>
    <w:rsid w:val="00FD767B"/>
    <w:rsid w:val="00FE0B0A"/>
    <w:rsid w:val="00FE2901"/>
    <w:rsid w:val="00FE30EB"/>
    <w:rsid w:val="00FE3BFA"/>
    <w:rsid w:val="00FE7A6E"/>
    <w:rsid w:val="00FF05B0"/>
    <w:rsid w:val="00FF7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304EA"/>
  <w15:docId w15:val="{F119F4E0-0C18-4913-A6FD-BD6D3C3A1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0D6A"/>
  </w:style>
  <w:style w:type="paragraph" w:styleId="Heading1">
    <w:name w:val="heading 1"/>
    <w:basedOn w:val="Normal"/>
    <w:next w:val="Normal"/>
    <w:uiPriority w:val="9"/>
    <w:qFormat/>
    <w:rsid w:val="00747C1A"/>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747C1A"/>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747C1A"/>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747C1A"/>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747C1A"/>
    <w:pPr>
      <w:keepNext/>
      <w:keepLines/>
      <w:spacing w:before="220" w:after="40"/>
      <w:outlineLvl w:val="4"/>
    </w:pPr>
    <w:rPr>
      <w:b/>
    </w:rPr>
  </w:style>
  <w:style w:type="paragraph" w:styleId="Heading6">
    <w:name w:val="heading 6"/>
    <w:basedOn w:val="Normal"/>
    <w:next w:val="Normal"/>
    <w:uiPriority w:val="9"/>
    <w:semiHidden/>
    <w:unhideWhenUsed/>
    <w:qFormat/>
    <w:rsid w:val="00747C1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747C1A"/>
    <w:pPr>
      <w:keepNext/>
      <w:keepLines/>
      <w:spacing w:before="480" w:after="120"/>
    </w:pPr>
    <w:rPr>
      <w:b/>
      <w:sz w:val="72"/>
      <w:szCs w:val="7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7505F7"/>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7505F7"/>
    <w:rPr>
      <w:sz w:val="16"/>
      <w:szCs w:val="16"/>
    </w:rPr>
  </w:style>
  <w:style w:type="paragraph" w:styleId="CommentText">
    <w:name w:val="annotation text"/>
    <w:basedOn w:val="Normal"/>
    <w:link w:val="CommentTextChar"/>
    <w:uiPriority w:val="99"/>
    <w:semiHidden/>
    <w:unhideWhenUsed/>
    <w:rsid w:val="007505F7"/>
    <w:pPr>
      <w:spacing w:line="240" w:lineRule="auto"/>
    </w:pPr>
    <w:rPr>
      <w:sz w:val="20"/>
      <w:szCs w:val="20"/>
    </w:rPr>
  </w:style>
  <w:style w:type="character" w:customStyle="1" w:styleId="CommentTextChar">
    <w:name w:val="Comment Text Char"/>
    <w:basedOn w:val="DefaultParagraphFont"/>
    <w:link w:val="CommentText"/>
    <w:uiPriority w:val="99"/>
    <w:semiHidden/>
    <w:rsid w:val="007505F7"/>
    <w:rPr>
      <w:sz w:val="20"/>
      <w:szCs w:val="20"/>
    </w:rPr>
  </w:style>
  <w:style w:type="paragraph" w:styleId="CommentSubject">
    <w:name w:val="annotation subject"/>
    <w:basedOn w:val="CommentText"/>
    <w:next w:val="CommentText"/>
    <w:link w:val="CommentSubjectChar"/>
    <w:uiPriority w:val="99"/>
    <w:semiHidden/>
    <w:unhideWhenUsed/>
    <w:rsid w:val="007505F7"/>
    <w:rPr>
      <w:b/>
      <w:bCs/>
    </w:rPr>
  </w:style>
  <w:style w:type="character" w:customStyle="1" w:styleId="CommentSubjectChar">
    <w:name w:val="Comment Subject Char"/>
    <w:basedOn w:val="CommentTextChar"/>
    <w:link w:val="CommentSubject"/>
    <w:uiPriority w:val="99"/>
    <w:semiHidden/>
    <w:rsid w:val="007505F7"/>
    <w:rPr>
      <w:b/>
      <w:bCs/>
      <w:sz w:val="20"/>
      <w:szCs w:val="20"/>
    </w:rPr>
  </w:style>
  <w:style w:type="paragraph" w:styleId="BalloonText">
    <w:name w:val="Balloon Text"/>
    <w:basedOn w:val="Normal"/>
    <w:link w:val="BalloonTextChar"/>
    <w:uiPriority w:val="99"/>
    <w:semiHidden/>
    <w:unhideWhenUsed/>
    <w:rsid w:val="00750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05F7"/>
    <w:rPr>
      <w:rFonts w:ascii="Tahoma" w:hAnsi="Tahoma" w:cs="Tahoma"/>
      <w:sz w:val="16"/>
      <w:szCs w:val="16"/>
    </w:rPr>
  </w:style>
  <w:style w:type="paragraph" w:styleId="ListParagraph">
    <w:name w:val="List Paragraph"/>
    <w:basedOn w:val="Normal"/>
    <w:uiPriority w:val="34"/>
    <w:qFormat/>
    <w:rsid w:val="00BC4F9C"/>
    <w:pPr>
      <w:ind w:left="720"/>
      <w:contextualSpacing/>
    </w:pPr>
  </w:style>
  <w:style w:type="paragraph" w:styleId="Subtitle">
    <w:name w:val="Subtitle"/>
    <w:basedOn w:val="Normal"/>
    <w:next w:val="Normal"/>
    <w:rsid w:val="00747C1A"/>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3E18FF"/>
    <w:pPr>
      <w:tabs>
        <w:tab w:val="center" w:pos="4677"/>
        <w:tab w:val="right" w:pos="9355"/>
      </w:tabs>
      <w:spacing w:after="0" w:line="240" w:lineRule="auto"/>
    </w:pPr>
  </w:style>
  <w:style w:type="character" w:customStyle="1" w:styleId="HeaderChar">
    <w:name w:val="Header Char"/>
    <w:basedOn w:val="DefaultParagraphFont"/>
    <w:link w:val="Header"/>
    <w:uiPriority w:val="99"/>
    <w:rsid w:val="003E18FF"/>
  </w:style>
  <w:style w:type="paragraph" w:styleId="Footer">
    <w:name w:val="footer"/>
    <w:basedOn w:val="Normal"/>
    <w:link w:val="FooterChar"/>
    <w:uiPriority w:val="99"/>
    <w:unhideWhenUsed/>
    <w:rsid w:val="003E18FF"/>
    <w:pPr>
      <w:tabs>
        <w:tab w:val="center" w:pos="4677"/>
        <w:tab w:val="right" w:pos="9355"/>
      </w:tabs>
      <w:spacing w:after="0" w:line="240" w:lineRule="auto"/>
    </w:pPr>
  </w:style>
  <w:style w:type="character" w:customStyle="1" w:styleId="FooterChar">
    <w:name w:val="Footer Char"/>
    <w:basedOn w:val="DefaultParagraphFont"/>
    <w:link w:val="Footer"/>
    <w:uiPriority w:val="99"/>
    <w:rsid w:val="003E18FF"/>
  </w:style>
  <w:style w:type="paragraph" w:styleId="Revision">
    <w:name w:val="Revision"/>
    <w:hidden/>
    <w:uiPriority w:val="99"/>
    <w:semiHidden/>
    <w:rsid w:val="005548D7"/>
    <w:pPr>
      <w:spacing w:after="0" w:line="240" w:lineRule="auto"/>
    </w:pPr>
  </w:style>
  <w:style w:type="character" w:styleId="Strong">
    <w:name w:val="Strong"/>
    <w:basedOn w:val="DefaultParagraphFont"/>
    <w:uiPriority w:val="22"/>
    <w:qFormat/>
    <w:rsid w:val="00F308F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A67A88"/>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C0002"/>
    <w:rPr>
      <w:color w:val="0000FF" w:themeColor="hyperlink"/>
      <w:u w:val="single"/>
    </w:rPr>
  </w:style>
  <w:style w:type="character" w:styleId="FollowedHyperlink">
    <w:name w:val="FollowedHyperlink"/>
    <w:basedOn w:val="DefaultParagraphFont"/>
    <w:uiPriority w:val="99"/>
    <w:semiHidden/>
    <w:unhideWhenUsed/>
    <w:rsid w:val="0016217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794771">
      <w:bodyDiv w:val="1"/>
      <w:marLeft w:val="0"/>
      <w:marRight w:val="0"/>
      <w:marTop w:val="0"/>
      <w:marBottom w:val="0"/>
      <w:divBdr>
        <w:top w:val="none" w:sz="0" w:space="0" w:color="auto"/>
        <w:left w:val="none" w:sz="0" w:space="0" w:color="auto"/>
        <w:bottom w:val="none" w:sz="0" w:space="0" w:color="auto"/>
        <w:right w:val="none" w:sz="0" w:space="0" w:color="auto"/>
      </w:divBdr>
    </w:div>
    <w:div w:id="420569753">
      <w:bodyDiv w:val="1"/>
      <w:marLeft w:val="0"/>
      <w:marRight w:val="0"/>
      <w:marTop w:val="0"/>
      <w:marBottom w:val="0"/>
      <w:divBdr>
        <w:top w:val="none" w:sz="0" w:space="0" w:color="auto"/>
        <w:left w:val="none" w:sz="0" w:space="0" w:color="auto"/>
        <w:bottom w:val="none" w:sz="0" w:space="0" w:color="auto"/>
        <w:right w:val="none" w:sz="0" w:space="0" w:color="auto"/>
      </w:divBdr>
    </w:div>
    <w:div w:id="475415197">
      <w:bodyDiv w:val="1"/>
      <w:marLeft w:val="0"/>
      <w:marRight w:val="0"/>
      <w:marTop w:val="0"/>
      <w:marBottom w:val="0"/>
      <w:divBdr>
        <w:top w:val="none" w:sz="0" w:space="0" w:color="auto"/>
        <w:left w:val="none" w:sz="0" w:space="0" w:color="auto"/>
        <w:bottom w:val="none" w:sz="0" w:space="0" w:color="auto"/>
        <w:right w:val="none" w:sz="0" w:space="0" w:color="auto"/>
      </w:divBdr>
    </w:div>
    <w:div w:id="484392618">
      <w:bodyDiv w:val="1"/>
      <w:marLeft w:val="0"/>
      <w:marRight w:val="0"/>
      <w:marTop w:val="0"/>
      <w:marBottom w:val="0"/>
      <w:divBdr>
        <w:top w:val="none" w:sz="0" w:space="0" w:color="auto"/>
        <w:left w:val="none" w:sz="0" w:space="0" w:color="auto"/>
        <w:bottom w:val="none" w:sz="0" w:space="0" w:color="auto"/>
        <w:right w:val="none" w:sz="0" w:space="0" w:color="auto"/>
      </w:divBdr>
    </w:div>
    <w:div w:id="542447401">
      <w:bodyDiv w:val="1"/>
      <w:marLeft w:val="0"/>
      <w:marRight w:val="0"/>
      <w:marTop w:val="0"/>
      <w:marBottom w:val="0"/>
      <w:divBdr>
        <w:top w:val="none" w:sz="0" w:space="0" w:color="auto"/>
        <w:left w:val="none" w:sz="0" w:space="0" w:color="auto"/>
        <w:bottom w:val="none" w:sz="0" w:space="0" w:color="auto"/>
        <w:right w:val="none" w:sz="0" w:space="0" w:color="auto"/>
      </w:divBdr>
    </w:div>
    <w:div w:id="585454225">
      <w:bodyDiv w:val="1"/>
      <w:marLeft w:val="0"/>
      <w:marRight w:val="0"/>
      <w:marTop w:val="0"/>
      <w:marBottom w:val="0"/>
      <w:divBdr>
        <w:top w:val="none" w:sz="0" w:space="0" w:color="auto"/>
        <w:left w:val="none" w:sz="0" w:space="0" w:color="auto"/>
        <w:bottom w:val="none" w:sz="0" w:space="0" w:color="auto"/>
        <w:right w:val="none" w:sz="0" w:space="0" w:color="auto"/>
      </w:divBdr>
    </w:div>
    <w:div w:id="717554988">
      <w:bodyDiv w:val="1"/>
      <w:marLeft w:val="0"/>
      <w:marRight w:val="0"/>
      <w:marTop w:val="0"/>
      <w:marBottom w:val="0"/>
      <w:divBdr>
        <w:top w:val="none" w:sz="0" w:space="0" w:color="auto"/>
        <w:left w:val="none" w:sz="0" w:space="0" w:color="auto"/>
        <w:bottom w:val="none" w:sz="0" w:space="0" w:color="auto"/>
        <w:right w:val="none" w:sz="0" w:space="0" w:color="auto"/>
      </w:divBdr>
    </w:div>
    <w:div w:id="865023674">
      <w:bodyDiv w:val="1"/>
      <w:marLeft w:val="0"/>
      <w:marRight w:val="0"/>
      <w:marTop w:val="0"/>
      <w:marBottom w:val="0"/>
      <w:divBdr>
        <w:top w:val="none" w:sz="0" w:space="0" w:color="auto"/>
        <w:left w:val="none" w:sz="0" w:space="0" w:color="auto"/>
        <w:bottom w:val="none" w:sz="0" w:space="0" w:color="auto"/>
        <w:right w:val="none" w:sz="0" w:space="0" w:color="auto"/>
      </w:divBdr>
    </w:div>
    <w:div w:id="1099913975">
      <w:bodyDiv w:val="1"/>
      <w:marLeft w:val="0"/>
      <w:marRight w:val="0"/>
      <w:marTop w:val="0"/>
      <w:marBottom w:val="0"/>
      <w:divBdr>
        <w:top w:val="none" w:sz="0" w:space="0" w:color="auto"/>
        <w:left w:val="none" w:sz="0" w:space="0" w:color="auto"/>
        <w:bottom w:val="none" w:sz="0" w:space="0" w:color="auto"/>
        <w:right w:val="none" w:sz="0" w:space="0" w:color="auto"/>
      </w:divBdr>
    </w:div>
    <w:div w:id="1108936590">
      <w:bodyDiv w:val="1"/>
      <w:marLeft w:val="0"/>
      <w:marRight w:val="0"/>
      <w:marTop w:val="0"/>
      <w:marBottom w:val="0"/>
      <w:divBdr>
        <w:top w:val="none" w:sz="0" w:space="0" w:color="auto"/>
        <w:left w:val="none" w:sz="0" w:space="0" w:color="auto"/>
        <w:bottom w:val="none" w:sz="0" w:space="0" w:color="auto"/>
        <w:right w:val="none" w:sz="0" w:space="0" w:color="auto"/>
      </w:divBdr>
    </w:div>
    <w:div w:id="1146969226">
      <w:bodyDiv w:val="1"/>
      <w:marLeft w:val="0"/>
      <w:marRight w:val="0"/>
      <w:marTop w:val="0"/>
      <w:marBottom w:val="0"/>
      <w:divBdr>
        <w:top w:val="none" w:sz="0" w:space="0" w:color="auto"/>
        <w:left w:val="none" w:sz="0" w:space="0" w:color="auto"/>
        <w:bottom w:val="none" w:sz="0" w:space="0" w:color="auto"/>
        <w:right w:val="none" w:sz="0" w:space="0" w:color="auto"/>
      </w:divBdr>
    </w:div>
    <w:div w:id="1219896418">
      <w:bodyDiv w:val="1"/>
      <w:marLeft w:val="0"/>
      <w:marRight w:val="0"/>
      <w:marTop w:val="0"/>
      <w:marBottom w:val="0"/>
      <w:divBdr>
        <w:top w:val="none" w:sz="0" w:space="0" w:color="auto"/>
        <w:left w:val="none" w:sz="0" w:space="0" w:color="auto"/>
        <w:bottom w:val="none" w:sz="0" w:space="0" w:color="auto"/>
        <w:right w:val="none" w:sz="0" w:space="0" w:color="auto"/>
      </w:divBdr>
    </w:div>
    <w:div w:id="1644458580">
      <w:bodyDiv w:val="1"/>
      <w:marLeft w:val="0"/>
      <w:marRight w:val="0"/>
      <w:marTop w:val="0"/>
      <w:marBottom w:val="0"/>
      <w:divBdr>
        <w:top w:val="none" w:sz="0" w:space="0" w:color="auto"/>
        <w:left w:val="none" w:sz="0" w:space="0" w:color="auto"/>
        <w:bottom w:val="none" w:sz="0" w:space="0" w:color="auto"/>
        <w:right w:val="none" w:sz="0" w:space="0" w:color="auto"/>
      </w:divBdr>
    </w:div>
    <w:div w:id="2069566315">
      <w:bodyDiv w:val="1"/>
      <w:marLeft w:val="0"/>
      <w:marRight w:val="0"/>
      <w:marTop w:val="0"/>
      <w:marBottom w:val="0"/>
      <w:divBdr>
        <w:top w:val="none" w:sz="0" w:space="0" w:color="auto"/>
        <w:left w:val="none" w:sz="0" w:space="0" w:color="auto"/>
        <w:bottom w:val="none" w:sz="0" w:space="0" w:color="auto"/>
        <w:right w:val="none" w:sz="0" w:space="0" w:color="auto"/>
      </w:divBdr>
    </w:div>
    <w:div w:id="21135526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wT4CzpQLJ6s9sgKkYBaLZjfZZw==">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AA9FB1A-B98B-49F5-8687-9DB8A26E1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Pages>
  <Words>678</Words>
  <Characters>3871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Ar-Sargsyan</dc:creator>
  <cp:keywords>https:/mul2-moj.gov.am/tasks/1211150/oneclick?token=9ed74a4748e2d85be8682b563f75ef62</cp:keywords>
  <dc:description/>
  <cp:lastModifiedBy>Marietta Mnatsakanyan</cp:lastModifiedBy>
  <cp:revision>12</cp:revision>
  <cp:lastPrinted>2026-03-09T16:33:00Z</cp:lastPrinted>
  <dcterms:created xsi:type="dcterms:W3CDTF">2026-07-27T08:04:00Z</dcterms:created>
  <dcterms:modified xsi:type="dcterms:W3CDTF">2026-08-04T17:31:00Z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7d8c84f4-ecd3-4024-b5b3-61a8285e7d76</vt:lpwstr>
  </property>
</Properties>
</file>