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3E9" w:rsidRDefault="00B473E9" w:rsidP="00B473E9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B473E9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Fonts w:ascii="GHEA Grapalat" w:hAnsi="GHEA Grapalat" w:cs="Arial"/>
          <w:b/>
          <w:bCs/>
          <w:lang w:val="hy-AM"/>
        </w:rPr>
        <w:t>Օ Ր Ե Ն Ք Ը</w:t>
      </w:r>
    </w:p>
    <w:p w:rsidR="00B473E9" w:rsidRPr="00AC4FE7" w:rsidRDefault="00B473E9" w:rsidP="00B473E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B473E9" w:rsidRPr="008C6F54" w:rsidRDefault="00B473E9" w:rsidP="008C6F54">
      <w:pPr>
        <w:pStyle w:val="NormalWeb"/>
        <w:shd w:val="clear" w:color="auto" w:fill="FFFFFF"/>
        <w:spacing w:after="0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  <w:r w:rsidRPr="00AC4FE7">
        <w:rPr>
          <w:rFonts w:ascii="GHEA Grapalat" w:hAnsi="GHEA Grapalat" w:cs="Arial"/>
          <w:b/>
          <w:bCs/>
          <w:shd w:val="clear" w:color="auto" w:fill="FFFFFF"/>
          <w:lang w:val="hy-AM"/>
        </w:rPr>
        <w:t>«</w:t>
      </w:r>
      <w:r w:rsidR="008C6F54" w:rsidRPr="008C6F54">
        <w:rPr>
          <w:rFonts w:ascii="GHEA Grapalat" w:hAnsi="GHEA Grapalat" w:cs="Arial"/>
          <w:b/>
          <w:bCs/>
          <w:shd w:val="clear" w:color="auto" w:fill="FFFFFF"/>
          <w:lang w:val="hy-AM"/>
        </w:rPr>
        <w:t>ՀԱՅԱՍՏԱՆԻ ՀԱՆՐԱՊԵՏՈՒԹՅԱՆ ՊԱՇՏՈՆԱԿԱՆ ՓԱՍՏԱԹՂԹԵՐԸ ԱՊՈՍՏԻԼՈՎ ՎԱՎԵՐԱՑՆԵԼՈՒ ՄԱՍԻՆ</w:t>
      </w:r>
      <w:r w:rsidRPr="00B473E9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» ՕՐԵՆՔՈՒՄ </w:t>
      </w:r>
      <w:r w:rsidRPr="00B473E9">
        <w:rPr>
          <w:rFonts w:ascii="GHEA Grapalat" w:hAnsi="GHEA Grapalat" w:cs="Arial"/>
          <w:b/>
          <w:bCs/>
          <w:lang w:val="hy-AM"/>
        </w:rPr>
        <w:t>ՓՈՓՈԽՈՒԹՅՈՒՆ</w:t>
      </w:r>
      <w:r w:rsidR="008C6F54">
        <w:rPr>
          <w:rFonts w:ascii="GHEA Grapalat" w:hAnsi="GHEA Grapalat" w:cs="Arial"/>
          <w:b/>
          <w:bCs/>
          <w:lang w:val="hy-AM"/>
        </w:rPr>
        <w:t>ՆԵՐ</w:t>
      </w:r>
      <w:r w:rsidRPr="00B473E9">
        <w:rPr>
          <w:rFonts w:ascii="GHEA Grapalat" w:hAnsi="GHEA Grapalat" w:cs="Arial"/>
          <w:b/>
          <w:bCs/>
          <w:lang w:val="hy-AM"/>
        </w:rPr>
        <w:t xml:space="preserve"> ԿԱՏԱՐԵԼՈՒ ՄԱՍԻՆ</w:t>
      </w:r>
    </w:p>
    <w:p w:rsidR="00B473E9" w:rsidRDefault="00B473E9" w:rsidP="00B473E9">
      <w:pPr>
        <w:ind w:firstLine="720"/>
        <w:rPr>
          <w:rFonts w:ascii="GHEA Grapalat" w:hAnsi="GHEA Grapalat" w:cs="Times Armenian"/>
          <w:sz w:val="24"/>
          <w:szCs w:val="24"/>
          <w:lang w:val="hy-AM"/>
        </w:rPr>
      </w:pPr>
    </w:p>
    <w:p w:rsidR="008C6F54" w:rsidRDefault="00B473E9" w:rsidP="008C6F54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Հոդված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</w:t>
      </w:r>
      <w:r w:rsidR="008C6F54" w:rsidRP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այաստանի 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</w:t>
      </w:r>
      <w:r w:rsidR="008C6F54" w:rsidRP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անրապետության պաշտոնական փաստաթղթերը ապոստիլով վավերացնելու մասին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2021 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թվականի 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հունվարի 19-ի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ՀՕ-18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օրենքի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3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հոդվածի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</w:p>
    <w:p w:rsidR="008C6F54" w:rsidRPr="008C6F54" w:rsidRDefault="008C6F54" w:rsidP="008C6F54">
      <w:pPr>
        <w:pStyle w:val="ListParagraph"/>
        <w:numPr>
          <w:ilvl w:val="0"/>
          <w:numId w:val="1"/>
        </w:numPr>
        <w:spacing w:after="0"/>
        <w:ind w:left="0"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3-րդ և 4-րդ մասերում «</w:t>
      </w:r>
      <w:r w:rsidRP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արտաքին գործերի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ոլորտում» բառերը փոխարինե </w:t>
      </w:r>
      <w:r w:rsidRP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«արտաքին գործերի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և միջազգային առևտրի </w:t>
      </w:r>
      <w:r w:rsidRP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ոլորտում»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բառերով,</w:t>
      </w:r>
    </w:p>
    <w:p w:rsidR="00B473E9" w:rsidRDefault="008C6F54" w:rsidP="008C6F54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>2) 5</w:t>
      </w:r>
      <w:r w:rsidRPr="00B473E9">
        <w:rPr>
          <w:rFonts w:ascii="GHEA Grapalat" w:hAnsi="GHEA Grapalat" w:cs="Times Armenian"/>
          <w:sz w:val="24"/>
          <w:szCs w:val="24"/>
          <w:lang w:val="hy-AM"/>
        </w:rPr>
        <w:t>-րդ մասում «ա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>րտաքին գործերի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ոլորտներում</w:t>
      </w:r>
      <w:r w:rsidRPr="00B473E9">
        <w:rPr>
          <w:rFonts w:ascii="GHEA Grapalat" w:hAnsi="GHEA Grapalat" w:cs="Sylfaen"/>
          <w:sz w:val="24"/>
          <w:szCs w:val="24"/>
          <w:lang w:val="hy-AM"/>
        </w:rPr>
        <w:t>»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բառերը փոխարինել </w:t>
      </w:r>
      <w:r w:rsidR="00B473E9" w:rsidRPr="00B473E9">
        <w:rPr>
          <w:rFonts w:ascii="GHEA Grapalat" w:hAnsi="GHEA Grapalat" w:cs="Times Armenian"/>
          <w:sz w:val="24"/>
          <w:szCs w:val="24"/>
          <w:lang w:val="hy-AM"/>
        </w:rPr>
        <w:t>«ա</w:t>
      </w:r>
      <w:r w:rsidR="00B473E9" w:rsidRPr="00B473E9">
        <w:rPr>
          <w:rFonts w:ascii="GHEA Grapalat" w:eastAsia="Calibri" w:hAnsi="GHEA Grapalat" w:cs="Times New Roman"/>
          <w:sz w:val="24"/>
          <w:szCs w:val="24"/>
          <w:lang w:val="hy-AM"/>
        </w:rPr>
        <w:t>րտաքին գործերի և միջազգային առևտրի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ոլորտներում</w:t>
      </w:r>
      <w:r w:rsidR="00B473E9" w:rsidRPr="00B473E9">
        <w:rPr>
          <w:rFonts w:ascii="GHEA Grapalat" w:hAnsi="GHEA Grapalat" w:cs="Sylfaen"/>
          <w:sz w:val="24"/>
          <w:szCs w:val="24"/>
          <w:lang w:val="hy-AM"/>
        </w:rPr>
        <w:t>»</w:t>
      </w:r>
      <w:r w:rsidR="00B473E9"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բառերով</w:t>
      </w:r>
      <w:r w:rsidR="00B473E9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1A602D" w:rsidRPr="00B473E9" w:rsidRDefault="001A602D" w:rsidP="008C6F54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5F743E" w:rsidRPr="005F743E" w:rsidRDefault="00B473E9" w:rsidP="005F743E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C384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Հոդված 2. </w:t>
      </w:r>
      <w:r w:rsidR="005F743E" w:rsidRPr="005F743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1. Սույն օրենքն ուժի մեջ է մտնում պաշտոնական հրապարակմանը հաջորդող օրվանից:</w:t>
      </w:r>
    </w:p>
    <w:p w:rsidR="005F743E" w:rsidRPr="005F743E" w:rsidRDefault="005F743E" w:rsidP="005F743E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5F743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</w:p>
    <w:p w:rsidR="00B473E9" w:rsidRPr="003C384C" w:rsidRDefault="00B473E9" w:rsidP="00B473E9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B473E9" w:rsidRPr="003C384C" w:rsidRDefault="00B473E9" w:rsidP="00B473E9">
      <w:pPr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3C384C" w:rsidRPr="001A602D" w:rsidRDefault="003C384C" w:rsidP="001A602D">
      <w:pP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sectPr w:rsidR="003C384C" w:rsidRPr="001A60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D06C1"/>
    <w:multiLevelType w:val="hybridMultilevel"/>
    <w:tmpl w:val="62188872"/>
    <w:lvl w:ilvl="0" w:tplc="81CA8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1A602D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A0353"/>
    <w:rsid w:val="005B346A"/>
    <w:rsid w:val="005F743E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C6F54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FE2EF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C6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34</cp:revision>
  <cp:lastPrinted>2026-07-31T10:49:00Z</cp:lastPrinted>
  <dcterms:created xsi:type="dcterms:W3CDTF">2026-07-31T06:16:00Z</dcterms:created>
  <dcterms:modified xsi:type="dcterms:W3CDTF">2026-07-31T15:57:00Z</dcterms:modified>
</cp:coreProperties>
</file>