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A4D" w:rsidRDefault="00587A4D" w:rsidP="00587A4D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587A4D" w:rsidRDefault="00587A4D" w:rsidP="00587A4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587A4D" w:rsidRPr="00DC1137" w:rsidRDefault="00587A4D" w:rsidP="00587A4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587A4D" w:rsidRPr="00587A4D" w:rsidRDefault="00587A4D" w:rsidP="00587A4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587A4D" w:rsidRPr="00587A4D" w:rsidRDefault="00587A4D" w:rsidP="00587A4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587A4D">
        <w:rPr>
          <w:rFonts w:ascii="GHEA Grapalat" w:hAnsi="GHEA Grapalat" w:cs="Arial"/>
          <w:b/>
          <w:bCs/>
          <w:lang w:val="hy-AM"/>
        </w:rPr>
        <w:t>Օ Ր Ե Ն Ք Ը</w:t>
      </w:r>
    </w:p>
    <w:p w:rsidR="00587A4D" w:rsidRPr="00587A4D" w:rsidRDefault="00587A4D" w:rsidP="00587A4D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587A4D" w:rsidRPr="00587A4D" w:rsidRDefault="00587A4D" w:rsidP="00587A4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587A4D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«ՔՐԵԱԿԱՆ ՎԱՐՈՒՅԹՆԵՐՈՎ ԻՐԱՎԱԿԱՆ ՕԳՆՈՒԹՅԱՆ ՄԱՍԻՆ» ՕՐԵՆՔՈՒՄ </w:t>
      </w:r>
      <w:r w:rsidRPr="00587A4D">
        <w:rPr>
          <w:rFonts w:ascii="GHEA Grapalat" w:hAnsi="GHEA Grapalat" w:cs="Arial"/>
          <w:b/>
          <w:bCs/>
          <w:lang w:val="hy-AM"/>
        </w:rPr>
        <w:t>ՓՈՓՈԽՈՒԹՅՈՒՆՆԵՐ ԿԱՏԱՐԵԼՈՒ ՄԱՍԻՆ</w:t>
      </w:r>
    </w:p>
    <w:p w:rsidR="00587A4D" w:rsidRPr="00587A4D" w:rsidRDefault="00587A4D" w:rsidP="00587A4D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587A4D" w:rsidRDefault="00587A4D" w:rsidP="00587A4D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587A4D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Հոդված 1. </w:t>
      </w:r>
      <w:r w:rsidRPr="00587A4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Ք</w:t>
      </w:r>
      <w:r w:rsidRPr="00587A4D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րեական վարույթներով իրավական օգնության մասին</w:t>
      </w:r>
      <w:r w:rsidRPr="00587A4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2024 թվականի նոյեմբերի 15-ի ՀՕ-464-Ն օրենքի </w:t>
      </w:r>
      <w:r w:rsidR="0039109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40</w:t>
      </w:r>
      <w:r w:rsidRPr="00587A4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հոդվածի</w:t>
      </w:r>
      <w:r w:rsidRPr="00587A4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91096">
        <w:rPr>
          <w:rFonts w:ascii="GHEA Grapalat" w:hAnsi="GHEA Grapalat" w:cs="Times Armenian"/>
          <w:sz w:val="24"/>
          <w:szCs w:val="24"/>
          <w:lang w:val="hy-AM"/>
        </w:rPr>
        <w:t>7</w:t>
      </w:r>
      <w:r w:rsidRPr="00587A4D">
        <w:rPr>
          <w:rFonts w:ascii="GHEA Grapalat" w:hAnsi="GHEA Grapalat" w:cs="Times Armenian"/>
          <w:sz w:val="24"/>
          <w:szCs w:val="24"/>
          <w:lang w:val="hy-AM"/>
        </w:rPr>
        <w:t xml:space="preserve">-րդ մասում </w:t>
      </w:r>
      <w:r w:rsidR="00391096">
        <w:rPr>
          <w:rFonts w:ascii="GHEA Grapalat" w:hAnsi="GHEA Grapalat" w:cs="Times Armenian"/>
          <w:sz w:val="24"/>
          <w:szCs w:val="24"/>
          <w:lang w:val="hy-AM"/>
        </w:rPr>
        <w:t xml:space="preserve">և 61-րդ հոդվածի 1-ին մասում </w:t>
      </w:r>
      <w:r w:rsidRPr="00587A4D">
        <w:rPr>
          <w:rFonts w:ascii="GHEA Grapalat" w:hAnsi="GHEA Grapalat" w:cs="Times Armenian"/>
          <w:sz w:val="24"/>
          <w:szCs w:val="24"/>
          <w:lang w:val="hy-AM"/>
        </w:rPr>
        <w:t>«ա</w:t>
      </w:r>
      <w:r w:rsidRPr="00587A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րտաքին գործերի </w:t>
      </w:r>
      <w:r w:rsidR="009143C6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նախարարությու</w:t>
      </w:r>
      <w:r w:rsidRPr="00587A4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587A4D">
        <w:rPr>
          <w:rFonts w:ascii="GHEA Grapalat" w:hAnsi="GHEA Grapalat" w:cs="Sylfaen"/>
          <w:sz w:val="24"/>
          <w:szCs w:val="24"/>
          <w:lang w:val="hy-AM"/>
        </w:rPr>
        <w:t>»</w:t>
      </w:r>
      <w:r w:rsidRPr="00587A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բառերը </w:t>
      </w:r>
      <w:r w:rsidR="009143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իրենց հոլովաձևերով </w:t>
      </w:r>
      <w:r w:rsidRPr="00587A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փոխարինել </w:t>
      </w:r>
      <w:r w:rsidRPr="00587A4D">
        <w:rPr>
          <w:rFonts w:ascii="GHEA Grapalat" w:hAnsi="GHEA Grapalat" w:cs="Times Armenian"/>
          <w:sz w:val="24"/>
          <w:szCs w:val="24"/>
          <w:lang w:val="hy-AM"/>
        </w:rPr>
        <w:t>«ա</w:t>
      </w:r>
      <w:r w:rsidRPr="00587A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րտաքին գործերի և միջազգային առևտրի </w:t>
      </w:r>
      <w:r w:rsidR="009143C6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նախարարությու</w:t>
      </w:r>
      <w:bookmarkStart w:id="0" w:name="_GoBack"/>
      <w:bookmarkEnd w:id="0"/>
      <w:r w:rsidRPr="00587A4D">
        <w:rPr>
          <w:rFonts w:ascii="GHEA Grapalat" w:eastAsia="Calibri" w:hAnsi="GHEA Grapalat"/>
          <w:sz w:val="24"/>
          <w:szCs w:val="24"/>
          <w:lang w:val="hy-AM"/>
        </w:rPr>
        <w:t>ն</w:t>
      </w:r>
      <w:r w:rsidRPr="00587A4D">
        <w:rPr>
          <w:rFonts w:ascii="GHEA Grapalat" w:hAnsi="GHEA Grapalat" w:cs="Sylfaen"/>
          <w:sz w:val="24"/>
          <w:szCs w:val="24"/>
          <w:lang w:val="hy-AM"/>
        </w:rPr>
        <w:t>»</w:t>
      </w:r>
      <w:r w:rsidRPr="00587A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բառերով</w:t>
      </w:r>
      <w:r w:rsidR="00134F32">
        <w:rPr>
          <w:rFonts w:ascii="GHEA Grapalat" w:eastAsia="Calibri" w:hAnsi="GHEA Grapalat" w:cs="Times New Roman"/>
          <w:sz w:val="24"/>
          <w:szCs w:val="24"/>
          <w:lang w:val="hy-AM"/>
        </w:rPr>
        <w:t>՝ համապատասխան հոլովաձևերով</w:t>
      </w:r>
      <w:r w:rsidRPr="00587A4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E230DB" w:rsidRPr="00587A4D" w:rsidRDefault="00E230DB" w:rsidP="00587A4D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587A4D" w:rsidRPr="003C384C" w:rsidRDefault="00587A4D" w:rsidP="00587A4D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3C384C" w:rsidRPr="003C384C" w:rsidRDefault="003C384C" w:rsidP="00E230DB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34F32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143C6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230DB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FBFAD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32</cp:revision>
  <cp:lastPrinted>2026-07-31T10:49:00Z</cp:lastPrinted>
  <dcterms:created xsi:type="dcterms:W3CDTF">2026-07-31T06:16:00Z</dcterms:created>
  <dcterms:modified xsi:type="dcterms:W3CDTF">2026-08-04T16:11:00Z</dcterms:modified>
</cp:coreProperties>
</file>