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3A9" w:rsidRDefault="007933A9" w:rsidP="007933A9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7933A9" w:rsidRDefault="007933A9" w:rsidP="007933A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7933A9" w:rsidRPr="00A620BB" w:rsidRDefault="007933A9" w:rsidP="007933A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7933A9" w:rsidRPr="00A620BB" w:rsidRDefault="007933A9" w:rsidP="007933A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7933A9" w:rsidRPr="00A620BB" w:rsidRDefault="007933A9" w:rsidP="007933A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Օ Ր Ե Ն Ք Ը</w:t>
      </w:r>
    </w:p>
    <w:p w:rsidR="007933A9" w:rsidRPr="00A620BB" w:rsidRDefault="007933A9" w:rsidP="007933A9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7933A9" w:rsidRPr="00267D06" w:rsidRDefault="007933A9" w:rsidP="007933A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«</w:t>
      </w:r>
      <w:r w:rsidRPr="007933A9">
        <w:rPr>
          <w:rStyle w:val="Strong"/>
          <w:rFonts w:ascii="GHEA Grapalat" w:hAnsi="GHEA Grapalat" w:cs="Arial"/>
          <w:shd w:val="clear" w:color="auto" w:fill="FFFFFF"/>
          <w:lang w:val="hy-AM"/>
        </w:rPr>
        <w:t>ԶԱՆԳՎԱԾԱՅԻՆ ԼՐԱՏՎՈՒԹՅԱՆ ՄԱՍԻՆ</w:t>
      </w:r>
      <w:r w:rsidRPr="00A620BB">
        <w:rPr>
          <w:rFonts w:ascii="GHEA Grapalat" w:hAnsi="GHEA Grapalat" w:cs="Arial"/>
          <w:b/>
          <w:bCs/>
          <w:lang w:val="hy-AM"/>
        </w:rPr>
        <w:t>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ՕՐԵՆՔՈՒՄ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ՓՈՓՈԽՈՒԹՅՈՒՆ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ԿԱՏԱՐԵԼՈՒ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</w:t>
      </w:r>
    </w:p>
    <w:p w:rsidR="007933A9" w:rsidRDefault="007933A9" w:rsidP="007933A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7933A9" w:rsidRDefault="007933A9" w:rsidP="007933A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486164">
        <w:rPr>
          <w:rStyle w:val="Strong"/>
          <w:rFonts w:ascii="GHEA Grapalat" w:hAnsi="GHEA Grapalat" w:cs="Arial"/>
          <w:shd w:val="clear" w:color="auto" w:fill="FFFFFF"/>
          <w:lang w:val="hy-AM"/>
        </w:rPr>
        <w:t>Հոդված 1.</w:t>
      </w:r>
      <w:r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Pr="007933A9">
        <w:rPr>
          <w:rFonts w:ascii="GHEA Grapalat" w:hAnsi="GHEA Grapalat" w:cs="Arial"/>
          <w:shd w:val="clear" w:color="auto" w:fill="FFFFFF"/>
          <w:lang w:val="hy-AM"/>
        </w:rPr>
        <w:t xml:space="preserve">«Զանգվածային լրատվության մասին» </w:t>
      </w:r>
      <w:r w:rsidRPr="007933A9">
        <w:rPr>
          <w:rFonts w:ascii="Arial" w:hAnsi="Arial" w:cs="Arial"/>
          <w:color w:val="333333"/>
          <w:shd w:val="clear" w:color="auto" w:fill="FFFFFF"/>
          <w:lang w:val="hy-AM"/>
        </w:rPr>
        <w:t> </w:t>
      </w:r>
      <w:r w:rsidRPr="007933A9">
        <w:rPr>
          <w:rFonts w:ascii="GHEA Grapalat" w:hAnsi="GHEA Grapalat" w:cs="Arial"/>
          <w:shd w:val="clear" w:color="auto" w:fill="FFFFFF"/>
          <w:lang w:val="hy-AM"/>
        </w:rPr>
        <w:t xml:space="preserve">2003 թվականի դեկտեմբերի 13-ի ՀՕ-14-Ն օրենքի </w:t>
      </w:r>
      <w:r>
        <w:rPr>
          <w:rFonts w:ascii="GHEA Grapalat" w:hAnsi="GHEA Grapalat" w:cs="Arial"/>
          <w:shd w:val="clear" w:color="auto" w:fill="FFFFFF"/>
          <w:lang w:val="hy-AM"/>
        </w:rPr>
        <w:t>6-րդ հոդվածի 8</w:t>
      </w:r>
      <w:r w:rsidRPr="007933A9">
        <w:rPr>
          <w:rFonts w:ascii="GHEA Grapalat" w:hAnsi="GHEA Grapalat" w:cs="Arial"/>
          <w:shd w:val="clear" w:color="auto" w:fill="FFFFFF"/>
          <w:lang w:val="hy-AM"/>
        </w:rPr>
        <w:t>-րդ մասում</w:t>
      </w:r>
      <w:r w:rsidRPr="007933A9">
        <w:rPr>
          <w:rFonts w:ascii="GHEA Grapalat" w:hAnsi="GHEA Grapalat"/>
          <w:bCs/>
          <w:iCs/>
          <w:lang w:val="hy-AM"/>
        </w:rPr>
        <w:t xml:space="preserve"> </w:t>
      </w:r>
      <w:r w:rsidRPr="007933A9">
        <w:rPr>
          <w:rFonts w:ascii="GHEA Grapalat" w:hAnsi="GHEA Grapalat" w:cs="Times Armenian"/>
          <w:lang w:val="hy-AM"/>
        </w:rPr>
        <w:t>«ա</w:t>
      </w:r>
      <w:r w:rsidRPr="007933A9">
        <w:rPr>
          <w:rFonts w:ascii="GHEA Grapalat" w:eastAsia="Calibri" w:hAnsi="GHEA Grapalat"/>
          <w:lang w:val="hy-AM"/>
        </w:rPr>
        <w:t>րտաքին գործերի նախարա</w:t>
      </w:r>
      <w:r w:rsidRPr="0014015B">
        <w:rPr>
          <w:rFonts w:ascii="GHEA Grapalat" w:eastAsia="Calibri" w:hAnsi="GHEA Grapalat"/>
          <w:lang w:val="hy-AM"/>
        </w:rPr>
        <w:t>րությ</w:t>
      </w:r>
      <w:r>
        <w:rPr>
          <w:rFonts w:ascii="GHEA Grapalat" w:eastAsia="Calibri" w:hAnsi="GHEA Grapalat"/>
          <w:lang w:val="hy-AM"/>
        </w:rPr>
        <w:t>ու</w:t>
      </w:r>
      <w:r w:rsidRPr="0014015B">
        <w:rPr>
          <w:rFonts w:ascii="GHEA Grapalat" w:eastAsia="Calibri" w:hAnsi="GHEA Grapalat"/>
          <w:lang w:val="hy-AM"/>
        </w:rPr>
        <w:t>ն</w:t>
      </w:r>
      <w:r>
        <w:rPr>
          <w:rFonts w:ascii="GHEA Grapalat" w:eastAsia="Calibri" w:hAnsi="GHEA Grapalat"/>
          <w:lang w:val="hy-AM"/>
        </w:rPr>
        <w:t>ը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նախարարությ</w:t>
      </w:r>
      <w:r>
        <w:rPr>
          <w:rFonts w:ascii="GHEA Grapalat" w:eastAsia="Calibri" w:hAnsi="GHEA Grapalat"/>
          <w:lang w:val="hy-AM"/>
        </w:rPr>
        <w:t>ունը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:</w:t>
      </w:r>
    </w:p>
    <w:p w:rsidR="00AF27EC" w:rsidRDefault="00AF27EC" w:rsidP="007933A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</w:p>
    <w:p w:rsidR="005E4AC6" w:rsidRPr="005E4AC6" w:rsidRDefault="007933A9" w:rsidP="005E4AC6">
      <w:pPr>
        <w:pStyle w:val="NormalWeb"/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="005E4AC6" w:rsidRPr="005E4AC6">
        <w:rPr>
          <w:rFonts w:ascii="GHEA Grapalat" w:hAnsi="GHEA Grapalat" w:cs="Arial"/>
          <w:shd w:val="clear" w:color="auto" w:fill="FFFFFF"/>
          <w:lang w:val="hy-AM"/>
        </w:rPr>
        <w:t xml:space="preserve">1. Սույն օրենքն ուժի մեջ է մտնում պաշտոնական հրապարակմանը հաջորդող օրվանից: </w:t>
      </w:r>
    </w:p>
    <w:p w:rsidR="003C384C" w:rsidRPr="005E4AC6" w:rsidRDefault="005E4AC6" w:rsidP="005E4AC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5E4AC6">
        <w:rPr>
          <w:rFonts w:ascii="GHEA Grapalat" w:hAnsi="GHEA Grapalat" w:cs="Arial"/>
          <w:shd w:val="clear" w:color="auto" w:fill="FFFFFF"/>
          <w:lang w:val="hy-AM"/>
        </w:rPr>
        <w:t>2. Ենթաօրենսդրական նորմատիվ իրավական ակտերում սույն օրենքից բխող փոփոխությունները կատարվում են սույն օրենքն ուժի մեջ մտնելուց հետո վեցամսյա ժամկետում:</w:t>
      </w:r>
      <w:bookmarkStart w:id="0" w:name="_GoBack"/>
      <w:bookmarkEnd w:id="0"/>
    </w:p>
    <w:sectPr w:rsidR="003C384C" w:rsidRPr="005E4A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5E4AC6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27EC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84936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30</cp:revision>
  <cp:lastPrinted>2026-07-31T10:49:00Z</cp:lastPrinted>
  <dcterms:created xsi:type="dcterms:W3CDTF">2026-07-31T06:16:00Z</dcterms:created>
  <dcterms:modified xsi:type="dcterms:W3CDTF">2026-07-31T14:52:00Z</dcterms:modified>
</cp:coreProperties>
</file>