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015E8E" w14:textId="6E9C6B1B" w:rsidR="00651662" w:rsidRPr="00580D97" w:rsidRDefault="008A475F" w:rsidP="00812629">
      <w:pPr>
        <w:spacing w:before="120" w:after="120" w:line="276" w:lineRule="auto"/>
        <w:jc w:val="both"/>
        <w:rPr>
          <w:rFonts w:ascii="GHEA Grapalat" w:eastAsia="Tahoma" w:hAnsi="GHEA Grapalat" w:cs="Tahoma"/>
          <w:b/>
          <w:bCs/>
          <w:sz w:val="24"/>
          <w:szCs w:val="24"/>
          <w:u w:val="single"/>
          <w:lang w:val="hy-AM"/>
        </w:rPr>
      </w:pPr>
      <w:r w:rsidRPr="00580D97">
        <w:rPr>
          <w:rFonts w:ascii="GHEA Grapalat" w:eastAsia="Tahoma" w:hAnsi="GHEA Grapalat" w:cs="Tahoma"/>
          <w:b/>
          <w:bCs/>
          <w:noProof/>
          <w:sz w:val="24"/>
          <w:szCs w:val="24"/>
          <w:u w:val="single"/>
        </w:rPr>
        <mc:AlternateContent>
          <mc:Choice Requires="wpg">
            <w:drawing>
              <wp:anchor distT="0" distB="0" distL="114300" distR="114300" simplePos="0" relativeHeight="251659264" behindDoc="0" locked="0" layoutInCell="1" allowOverlap="1" wp14:anchorId="690619CE" wp14:editId="2158076F">
                <wp:simplePos x="0" y="0"/>
                <wp:positionH relativeFrom="page">
                  <wp:posOffset>-307340</wp:posOffset>
                </wp:positionH>
                <wp:positionV relativeFrom="page">
                  <wp:posOffset>-93579</wp:posOffset>
                </wp:positionV>
                <wp:extent cx="7895590" cy="10887075"/>
                <wp:effectExtent l="0" t="0" r="3810" b="0"/>
                <wp:wrapNone/>
                <wp:docPr id="11" name="Group 89"/>
                <wp:cNvGraphicFramePr/>
                <a:graphic xmlns:a="http://schemas.openxmlformats.org/drawingml/2006/main">
                  <a:graphicData uri="http://schemas.microsoft.com/office/word/2010/wordprocessingGroup">
                    <wpg:wgp>
                      <wpg:cNvGrpSpPr/>
                      <wpg:grpSpPr>
                        <a:xfrm>
                          <a:off x="0" y="0"/>
                          <a:ext cx="7895590" cy="10887075"/>
                          <a:chOff x="0" y="0"/>
                          <a:chExt cx="6858000" cy="9144000"/>
                        </a:xfrm>
                        <a:solidFill>
                          <a:srgbClr val="032350"/>
                        </a:solidFill>
                      </wpg:grpSpPr>
                      <wps:wsp>
                        <wps:cNvPr id="33" name="Rectangle 33"/>
                        <wps:cNvSpPr/>
                        <wps:spPr>
                          <a:xfrm>
                            <a:off x="228600" y="0"/>
                            <a:ext cx="6629400" cy="9144000"/>
                          </a:xfrm>
                          <a:prstGeom prst="rect">
                            <a:avLst/>
                          </a:prstGeom>
                          <a:solidFill>
                            <a:srgbClr val="03235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1DB5B7D" w14:textId="77777777" w:rsidR="006D2CC3" w:rsidRDefault="006D2CC3">
                              <w:pPr>
                                <w:pStyle w:val="NoSpacing"/>
                                <w:spacing w:after="120"/>
                                <w:rPr>
                                  <w:rFonts w:asciiTheme="majorHAnsi" w:eastAsiaTheme="majorEastAsia" w:hAnsiTheme="majorHAnsi" w:cstheme="majorBidi"/>
                                  <w:color w:val="FFFFFF" w:themeColor="background1"/>
                                  <w:sz w:val="84"/>
                                  <w:szCs w:val="84"/>
                                </w:rPr>
                              </w:pPr>
                            </w:p>
                            <w:p w14:paraId="7751951C" w14:textId="77777777" w:rsidR="006D2CC3" w:rsidRPr="00651662" w:rsidRDefault="006D2CC3">
                              <w:pPr>
                                <w:pStyle w:val="NoSpacing"/>
                                <w:rPr>
                                  <w:rFonts w:ascii="Sylfaen" w:hAnsi="Sylfaen"/>
                                  <w:color w:val="FFFFFF" w:themeColor="background1"/>
                                  <w:sz w:val="28"/>
                                  <w:szCs w:val="28"/>
                                </w:rPr>
                              </w:pPr>
                            </w:p>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690619CE" id="Group 89" o:spid="_x0000_s1026" style="position:absolute;left:0;text-align:left;margin-left:-24.2pt;margin-top:-7.35pt;width:621.7pt;height:857.25pt;z-index:251659264;mso-position-horizontal-relative:page;mso-position-vertical-relative:page"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" fillcolor="#032350" stroked="f" strokeweight="1pt">
                  <v:textbox inset="36pt,1in,1in,208.8pt">
                    <w:txbxContent>
                      <w:p w14:paraId="21DB5B7D" w14:textId="77777777" w:rsidR="006D2CC3" w:rsidRDefault="006D2CC3">
                        <w:pPr>
                          <w:pStyle w:val="NoSpacing"/>
                          <w:spacing w:after="120"/>
                          <w:rPr>
                            <w:rFonts w:asciiTheme="majorHAnsi" w:eastAsiaTheme="majorEastAsia" w:hAnsiTheme="majorHAnsi" w:cstheme="majorBidi"/>
                            <w:color w:val="FFFFFF" w:themeColor="background1"/>
                            <w:sz w:val="84"/>
                            <w:szCs w:val="84"/>
                          </w:rPr>
                        </w:pPr>
                      </w:p>
                      <w:p w14:paraId="7751951C" w14:textId="77777777" w:rsidR="006D2CC3" w:rsidRPr="00651662" w:rsidRDefault="006D2CC3">
                        <w:pPr>
                          <w:pStyle w:val="NoSpacing"/>
                          <w:rPr>
                            <w:rFonts w:ascii="Sylfaen" w:hAnsi="Sylfaen"/>
                            <w:color w:val="FFFFFF" w:themeColor="background1"/>
                            <w:sz w:val="28"/>
                            <w:szCs w:val="28"/>
                          </w:rPr>
                        </w:pPr>
                      </w:p>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" filled="f" stroked="f" strokeweight="1pt"/>
                <w10:wrap anchorx="page" anchory="page"/>
              </v:group>
            </w:pict>
          </mc:Fallback>
        </mc:AlternateContent>
      </w:r>
      <w:r w:rsidR="00682B38" w:rsidRPr="00580D97">
        <w:rPr>
          <w:rFonts w:ascii="GHEA Grapalat" w:eastAsia="Tahoma" w:hAnsi="GHEA Grapalat" w:cs="Tahoma"/>
          <w:b/>
          <w:bCs/>
          <w:noProof/>
          <w:sz w:val="24"/>
          <w:szCs w:val="24"/>
          <w:u w:val="single"/>
        </w:rPr>
        <mc:AlternateContent>
          <mc:Choice Requires="wpg">
            <w:drawing>
              <wp:anchor distT="0" distB="0" distL="114300" distR="114300" simplePos="0" relativeHeight="251666432" behindDoc="0" locked="0" layoutInCell="1" allowOverlap="1" wp14:anchorId="15CAC9AF" wp14:editId="162B6782">
                <wp:simplePos x="0" y="0"/>
                <wp:positionH relativeFrom="column">
                  <wp:posOffset>-216131</wp:posOffset>
                </wp:positionH>
                <wp:positionV relativeFrom="paragraph">
                  <wp:posOffset>5453149</wp:posOffset>
                </wp:positionV>
                <wp:extent cx="6876242" cy="4397491"/>
                <wp:effectExtent l="0" t="0" r="0" b="0"/>
                <wp:wrapNone/>
                <wp:docPr id="6" name="Group 1"/>
                <wp:cNvGraphicFramePr/>
                <a:graphic xmlns:a="http://schemas.openxmlformats.org/drawingml/2006/main">
                  <a:graphicData uri="http://schemas.microsoft.com/office/word/2010/wordprocessingGroup">
                    <wpg:wgp>
                      <wpg:cNvGrpSpPr/>
                      <wpg:grpSpPr>
                        <a:xfrm>
                          <a:off x="0" y="0"/>
                          <a:ext cx="6876242" cy="4397491"/>
                          <a:chOff x="1537399" y="5795782"/>
                          <a:chExt cx="7739269" cy="4859157"/>
                        </a:xfrm>
                      </wpg:grpSpPr>
                      <wps:wsp>
                        <wps:cNvPr id="1314704070" name="Freeform 1314704070"/>
                        <wps:cNvSpPr/>
                        <wps:spPr>
                          <a:xfrm>
                            <a:off x="1537399" y="5795782"/>
                            <a:ext cx="7739269" cy="4859157"/>
                          </a:xfrm>
                          <a:custGeom>
                            <a:avLst/>
                            <a:gdLst/>
                            <a:ahLst/>
                            <a:cxnLst/>
                            <a:rect l="l" t="t" r="r" b="b"/>
                            <a:pathLst>
                              <a:path w="10083800" h="6837299">
                                <a:moveTo>
                                  <a:pt x="0" y="0"/>
                                </a:moveTo>
                                <a:lnTo>
                                  <a:pt x="10083800" y="0"/>
                                </a:lnTo>
                                <a:lnTo>
                                  <a:pt x="10083800" y="6837299"/>
                                </a:lnTo>
                                <a:lnTo>
                                  <a:pt x="0" y="6837299"/>
                                </a:lnTo>
                                <a:lnTo>
                                  <a:pt x="0" y="0"/>
                                </a:lnTo>
                                <a:close/>
                              </a:path>
                            </a:pathLst>
                          </a:custGeom>
                          <a:blipFill>
                            <a:blip r:embed="rId8">
                              <a:alphaModFix amt="25999"/>
                            </a:blip>
                            <a:stretch>
                              <a:fillRect l="-2977" r="-11675" b="-15019"/>
                            </a:stretch>
                          </a:blipFill>
                        </wps:spPr>
                        <wps:bodyPr/>
                      </wps:wsp>
                    </wpg:wgp>
                  </a:graphicData>
                </a:graphic>
                <wp14:sizeRelH relativeFrom="margin">
                  <wp14:pctWidth>0</wp14:pctWidth>
                </wp14:sizeRelH>
                <wp14:sizeRelV relativeFrom="margin">
                  <wp14:pctHeight>0</wp14:pctHeight>
                </wp14:sizeRelV>
              </wp:anchor>
            </w:drawing>
          </mc:Choice>
          <mc:Fallback>
            <w:pict>
              <v:group w14:anchorId="23132DCC" id="Group 1" o:spid="_x0000_s1026" style="position:absolute;margin-left:-17pt;margin-top:429.4pt;width:541.45pt;height:346.25pt;z-index:251666432;mso-width-relative:margin;mso-height-relative:margin" coordorigin="15373,57957" coordsize="77392,485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">
                <v:shape id="Freeform 1314704070" o:spid="_x0000_s1027" style="position:absolute;left:15373;top:57957;width:77393;height:48592;visibility:visible;mso-wrap-style:square;v-text-anchor:top" coordsize="10083800,6837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" path="m,l10083800,r,6837299l,6837299,,xe" stroked="f">
                  <v:fill r:id="rId9" o:title="" opacity="17039f" recolor="t" rotate="t" type="frame"/>
                  <v:path arrowok="t"/>
                </v:shape>
              </v:group>
            </w:pict>
          </mc:Fallback>
        </mc:AlternateContent>
      </w:r>
      <w:r w:rsidR="00D0003A" w:rsidRPr="00580D97">
        <w:rPr>
          <w:rFonts w:ascii="GHEA Grapalat" w:eastAsia="Tahoma" w:hAnsi="GHEA Grapalat" w:cs="Tahoma"/>
          <w:b/>
          <w:bCs/>
          <w:noProof/>
          <w:sz w:val="24"/>
          <w:szCs w:val="24"/>
          <w:u w:val="single"/>
        </w:rPr>
        <mc:AlternateContent>
          <mc:Choice Requires="wps">
            <w:drawing>
              <wp:anchor distT="0" distB="0" distL="114300" distR="114300" simplePos="0" relativeHeight="251660288" behindDoc="0" locked="0" layoutInCell="1" allowOverlap="1" wp14:anchorId="0BD4EDAE" wp14:editId="02AED86C">
                <wp:simplePos x="0" y="0"/>
                <wp:positionH relativeFrom="column">
                  <wp:posOffset>3558425</wp:posOffset>
                </wp:positionH>
                <wp:positionV relativeFrom="paragraph">
                  <wp:posOffset>-229870</wp:posOffset>
                </wp:positionV>
                <wp:extent cx="2879933" cy="820396"/>
                <wp:effectExtent l="0" t="0" r="0" b="0"/>
                <wp:wrapNone/>
                <wp:docPr id="1467250185" name="Text Box 1"/>
                <wp:cNvGraphicFramePr/>
                <a:graphic xmlns:a="http://schemas.openxmlformats.org/drawingml/2006/main">
                  <a:graphicData uri="http://schemas.microsoft.com/office/word/2010/wordprocessingShape">
                    <wps:wsp>
                      <wps:cNvSpPr txBox="1"/>
                      <wps:spPr>
                        <a:xfrm>
                          <a:off x="0" y="0"/>
                          <a:ext cx="2879933" cy="820396"/>
                        </a:xfrm>
                        <a:prstGeom prst="rect">
                          <a:avLst/>
                        </a:prstGeom>
                        <a:noFill/>
                        <a:ln w="6350">
                          <a:noFill/>
                        </a:ln>
                      </wps:spPr>
                      <wps:txbx>
                        <w:txbxContent>
                          <w:p w14:paraId="13623537" w14:textId="77777777" w:rsidR="006D2CC3" w:rsidRPr="00D0003A" w:rsidRDefault="006D2CC3" w:rsidP="00651662">
                            <w:pPr>
                              <w:spacing w:after="0"/>
                              <w:jc w:val="right"/>
                              <w:rPr>
                                <w:rFonts w:ascii="GHEA Grapalat" w:eastAsia="Tahoma" w:hAnsi="GHEA Grapalat" w:cs="Tahoma"/>
                                <w:color w:val="FFFFFF" w:themeColor="background1"/>
                                <w:sz w:val="24"/>
                                <w:szCs w:val="24"/>
                                <w:lang w:val="hy-AM"/>
                              </w:rPr>
                            </w:pPr>
                            <w:r w:rsidRPr="00D0003A">
                              <w:rPr>
                                <w:rFonts w:ascii="GHEA Grapalat" w:eastAsia="Tahoma" w:hAnsi="GHEA Grapalat" w:cs="Tahoma"/>
                                <w:color w:val="FFFFFF" w:themeColor="background1"/>
                                <w:sz w:val="24"/>
                                <w:szCs w:val="24"/>
                                <w:lang w:val="hy-AM"/>
                              </w:rPr>
                              <w:t>Հավելված</w:t>
                            </w:r>
                          </w:p>
                          <w:p w14:paraId="39A027E4" w14:textId="77777777" w:rsidR="006D2CC3" w:rsidRPr="00D0003A" w:rsidRDefault="006D2CC3" w:rsidP="00651662">
                            <w:pPr>
                              <w:spacing w:after="0"/>
                              <w:jc w:val="right"/>
                              <w:rPr>
                                <w:rFonts w:ascii="GHEA Grapalat" w:eastAsia="Tahoma" w:hAnsi="GHEA Grapalat" w:cs="Tahoma"/>
                                <w:color w:val="FFFFFF" w:themeColor="background1"/>
                                <w:sz w:val="24"/>
                                <w:szCs w:val="24"/>
                                <w:lang w:val="hy-AM"/>
                              </w:rPr>
                            </w:pPr>
                            <w:r w:rsidRPr="00D0003A">
                              <w:rPr>
                                <w:rFonts w:ascii="GHEA Grapalat" w:eastAsia="Tahoma" w:hAnsi="GHEA Grapalat" w:cs="Tahoma"/>
                                <w:color w:val="FFFFFF" w:themeColor="background1"/>
                                <w:sz w:val="24"/>
                                <w:szCs w:val="24"/>
                                <w:lang w:val="hy-AM"/>
                              </w:rPr>
                              <w:t>ՀՀ կառավարության 2026 թվականի</w:t>
                            </w:r>
                          </w:p>
                          <w:p w14:paraId="50273669" w14:textId="77777777" w:rsidR="006D2CC3" w:rsidRPr="00D0003A" w:rsidRDefault="006D2CC3" w:rsidP="00651662">
                            <w:pPr>
                              <w:spacing w:after="0"/>
                              <w:jc w:val="right"/>
                              <w:rPr>
                                <w:rFonts w:ascii="GHEA Grapalat" w:eastAsia="Tahoma" w:hAnsi="GHEA Grapalat" w:cs="Tahoma"/>
                                <w:color w:val="FFFFFF" w:themeColor="background1"/>
                                <w:sz w:val="24"/>
                                <w:szCs w:val="24"/>
                                <w:lang w:val="hy-AM"/>
                              </w:rPr>
                            </w:pPr>
                            <w:r w:rsidRPr="00D0003A">
                              <w:rPr>
                                <w:rFonts w:ascii="GHEA Grapalat" w:eastAsia="Tahoma" w:hAnsi="GHEA Grapalat" w:cs="Tahoma"/>
                                <w:color w:val="FFFFFF" w:themeColor="background1"/>
                                <w:sz w:val="24"/>
                                <w:szCs w:val="24"/>
                                <w:lang w:val="hy-AM"/>
                              </w:rPr>
                              <w:t>օգոստոսի __ N -Ա որոշման</w:t>
                            </w:r>
                          </w:p>
                          <w:p w14:paraId="0B5F3928" w14:textId="77777777" w:rsidR="006D2CC3" w:rsidRPr="00D0003A" w:rsidRDefault="006D2CC3">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BD4EDAE" id="_x0000_t202" coordsize="21600,21600" o:spt="202" path="m,l,21600r21600,l21600,xe">
                <v:stroke joinstyle="miter"/>
                <v:path gradientshapeok="t" o:connecttype="rect"/>
              </v:shapetype>
              <v:shape id="Text Box 1" o:spid="_x0000_s1029" type="#_x0000_t202" style="position:absolute;left:0;text-align:left;margin-left:280.2pt;margin-top:-18.1pt;width:226.75pt;height:64.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" filled="f" stroked="f" strokeweight=".5pt">
                <v:textbox>
                  <w:txbxContent>
                    <w:p w14:paraId="13623537" w14:textId="77777777" w:rsidR="006D2CC3" w:rsidRPr="00D0003A" w:rsidRDefault="006D2CC3" w:rsidP="00651662">
                      <w:pPr>
                        <w:spacing w:after="0"/>
                        <w:jc w:val="right"/>
                        <w:rPr>
                          <w:rFonts w:ascii="GHEA Grapalat" w:eastAsia="Tahoma" w:hAnsi="GHEA Grapalat" w:cs="Tahoma"/>
                          <w:color w:val="FFFFFF" w:themeColor="background1"/>
                          <w:sz w:val="24"/>
                          <w:szCs w:val="24"/>
                          <w:lang w:val="hy-AM"/>
                        </w:rPr>
                      </w:pPr>
                      <w:r w:rsidRPr="00D0003A">
                        <w:rPr>
                          <w:rFonts w:ascii="GHEA Grapalat" w:eastAsia="Tahoma" w:hAnsi="GHEA Grapalat" w:cs="Tahoma"/>
                          <w:color w:val="FFFFFF" w:themeColor="background1"/>
                          <w:sz w:val="24"/>
                          <w:szCs w:val="24"/>
                          <w:lang w:val="hy-AM"/>
                        </w:rPr>
                        <w:t>Հավելված</w:t>
                      </w:r>
                    </w:p>
                    <w:p w14:paraId="39A027E4" w14:textId="77777777" w:rsidR="006D2CC3" w:rsidRPr="00D0003A" w:rsidRDefault="006D2CC3" w:rsidP="00651662">
                      <w:pPr>
                        <w:spacing w:after="0"/>
                        <w:jc w:val="right"/>
                        <w:rPr>
                          <w:rFonts w:ascii="GHEA Grapalat" w:eastAsia="Tahoma" w:hAnsi="GHEA Grapalat" w:cs="Tahoma"/>
                          <w:color w:val="FFFFFF" w:themeColor="background1"/>
                          <w:sz w:val="24"/>
                          <w:szCs w:val="24"/>
                          <w:lang w:val="hy-AM"/>
                        </w:rPr>
                      </w:pPr>
                      <w:r w:rsidRPr="00D0003A">
                        <w:rPr>
                          <w:rFonts w:ascii="GHEA Grapalat" w:eastAsia="Tahoma" w:hAnsi="GHEA Grapalat" w:cs="Tahoma"/>
                          <w:color w:val="FFFFFF" w:themeColor="background1"/>
                          <w:sz w:val="24"/>
                          <w:szCs w:val="24"/>
                          <w:lang w:val="hy-AM"/>
                        </w:rPr>
                        <w:t>ՀՀ կառավարության 2026 թվականի</w:t>
                      </w:r>
                    </w:p>
                    <w:p w14:paraId="50273669" w14:textId="77777777" w:rsidR="006D2CC3" w:rsidRPr="00D0003A" w:rsidRDefault="006D2CC3" w:rsidP="00651662">
                      <w:pPr>
                        <w:spacing w:after="0"/>
                        <w:jc w:val="right"/>
                        <w:rPr>
                          <w:rFonts w:ascii="GHEA Grapalat" w:eastAsia="Tahoma" w:hAnsi="GHEA Grapalat" w:cs="Tahoma"/>
                          <w:color w:val="FFFFFF" w:themeColor="background1"/>
                          <w:sz w:val="24"/>
                          <w:szCs w:val="24"/>
                          <w:lang w:val="hy-AM"/>
                        </w:rPr>
                      </w:pPr>
                      <w:r w:rsidRPr="00D0003A">
                        <w:rPr>
                          <w:rFonts w:ascii="GHEA Grapalat" w:eastAsia="Tahoma" w:hAnsi="GHEA Grapalat" w:cs="Tahoma"/>
                          <w:color w:val="FFFFFF" w:themeColor="background1"/>
                          <w:sz w:val="24"/>
                          <w:szCs w:val="24"/>
                          <w:lang w:val="hy-AM"/>
                        </w:rPr>
                        <w:t>օգոստոսի __ N -Ա որոշման</w:t>
                      </w:r>
                    </w:p>
                    <w:p w14:paraId="0B5F3928" w14:textId="77777777" w:rsidR="006D2CC3" w:rsidRPr="00D0003A" w:rsidRDefault="006D2CC3">
                      <w:pPr>
                        <w:rPr>
                          <w:color w:val="FFFFFF" w:themeColor="background1"/>
                        </w:rPr>
                      </w:pPr>
                    </w:p>
                  </w:txbxContent>
                </v:textbox>
              </v:shape>
            </w:pict>
          </mc:Fallback>
        </mc:AlternateContent>
      </w:r>
      <w:r w:rsidR="00D0003A" w:rsidRPr="00580D97">
        <w:rPr>
          <w:rFonts w:ascii="GHEA Grapalat" w:eastAsia="Tahoma" w:hAnsi="GHEA Grapalat" w:cs="Tahoma"/>
          <w:b/>
          <w:bCs/>
          <w:noProof/>
          <w:sz w:val="24"/>
          <w:szCs w:val="24"/>
          <w:u w:val="single"/>
        </w:rPr>
        <mc:AlternateContent>
          <mc:Choice Requires="wps">
            <w:drawing>
              <wp:anchor distT="0" distB="0" distL="114300" distR="114300" simplePos="0" relativeHeight="251662336" behindDoc="0" locked="0" layoutInCell="1" allowOverlap="1" wp14:anchorId="08B16128" wp14:editId="17E8FEAC">
                <wp:simplePos x="0" y="0"/>
                <wp:positionH relativeFrom="column">
                  <wp:posOffset>-29210</wp:posOffset>
                </wp:positionH>
                <wp:positionV relativeFrom="paragraph">
                  <wp:posOffset>3078397</wp:posOffset>
                </wp:positionV>
                <wp:extent cx="6015990" cy="819785"/>
                <wp:effectExtent l="0" t="0" r="0" b="0"/>
                <wp:wrapNone/>
                <wp:docPr id="219605425" name="Text Box 1"/>
                <wp:cNvGraphicFramePr/>
                <a:graphic xmlns:a="http://schemas.openxmlformats.org/drawingml/2006/main">
                  <a:graphicData uri="http://schemas.microsoft.com/office/word/2010/wordprocessingShape">
                    <wps:wsp>
                      <wps:cNvSpPr txBox="1"/>
                      <wps:spPr>
                        <a:xfrm>
                          <a:off x="0" y="0"/>
                          <a:ext cx="6015990" cy="819785"/>
                        </a:xfrm>
                        <a:prstGeom prst="rect">
                          <a:avLst/>
                        </a:prstGeom>
                        <a:noFill/>
                        <a:ln w="6350">
                          <a:noFill/>
                        </a:ln>
                      </wps:spPr>
                      <wps:txbx>
                        <w:txbxContent>
                          <w:p w14:paraId="7AF3F430" w14:textId="77777777" w:rsidR="006D2CC3" w:rsidRPr="005C011A" w:rsidRDefault="006D2CC3" w:rsidP="005C011A">
                            <w:pPr>
                              <w:jc w:val="center"/>
                              <w:rPr>
                                <w:rFonts w:ascii="GHEA Grapalat" w:hAnsi="GHEA Grapalat" w:cs="Times New Roman"/>
                                <w:b/>
                                <w:bCs/>
                                <w:color w:val="FFFFFF" w:themeColor="background1"/>
                                <w:sz w:val="32"/>
                                <w:szCs w:val="32"/>
                              </w:rPr>
                            </w:pPr>
                            <w:r w:rsidRPr="005C011A">
                              <w:rPr>
                                <w:rFonts w:ascii="GHEA Grapalat" w:hAnsi="GHEA Grapalat" w:cs="Sylfaen"/>
                                <w:b/>
                                <w:bCs/>
                                <w:color w:val="FFFFFF" w:themeColor="background1"/>
                                <w:sz w:val="32"/>
                                <w:szCs w:val="32"/>
                              </w:rPr>
                              <w:t>ՀԱՅԱՍՏԱՆԻ</w:t>
                            </w:r>
                            <w:r w:rsidRPr="005C011A">
                              <w:rPr>
                                <w:rFonts w:ascii="GHEA Grapalat" w:hAnsi="GHEA Grapalat"/>
                                <w:b/>
                                <w:bCs/>
                                <w:color w:val="FFFFFF" w:themeColor="background1"/>
                                <w:sz w:val="32"/>
                                <w:szCs w:val="32"/>
                              </w:rPr>
                              <w:t xml:space="preserve"> </w:t>
                            </w:r>
                            <w:r w:rsidRPr="005C011A">
                              <w:rPr>
                                <w:rFonts w:ascii="GHEA Grapalat" w:hAnsi="GHEA Grapalat" w:cs="Sylfaen"/>
                                <w:b/>
                                <w:bCs/>
                                <w:color w:val="FFFFFF" w:themeColor="background1"/>
                                <w:sz w:val="32"/>
                                <w:szCs w:val="32"/>
                              </w:rPr>
                              <w:t>ՀԱՆՐԱՊԵՏՈՒԹՅԱՆ</w:t>
                            </w:r>
                            <w:r w:rsidRPr="005C011A">
                              <w:rPr>
                                <w:rFonts w:ascii="GHEA Grapalat" w:hAnsi="GHEA Grapalat"/>
                                <w:b/>
                                <w:bCs/>
                                <w:color w:val="FFFFFF" w:themeColor="background1"/>
                                <w:sz w:val="32"/>
                                <w:szCs w:val="32"/>
                              </w:rPr>
                              <w:t xml:space="preserve"> </w:t>
                            </w:r>
                            <w:r w:rsidRPr="005C011A">
                              <w:rPr>
                                <w:rFonts w:ascii="GHEA Grapalat" w:hAnsi="GHEA Grapalat" w:cs="Sylfaen"/>
                                <w:b/>
                                <w:bCs/>
                                <w:color w:val="FFFFFF" w:themeColor="background1"/>
                                <w:sz w:val="32"/>
                                <w:szCs w:val="32"/>
                              </w:rPr>
                              <w:t>ԿԱՌԱՎԱՐՈՒԹՅԱՆ</w:t>
                            </w:r>
                            <w:r w:rsidRPr="005C011A">
                              <w:rPr>
                                <w:rFonts w:ascii="GHEA Grapalat" w:hAnsi="GHEA Grapalat"/>
                                <w:b/>
                                <w:bCs/>
                                <w:color w:val="FFFFFF" w:themeColor="background1"/>
                                <w:sz w:val="32"/>
                                <w:szCs w:val="32"/>
                              </w:rPr>
                              <w:t xml:space="preserve"> </w:t>
                            </w:r>
                            <w:r w:rsidRPr="005C011A">
                              <w:rPr>
                                <w:rFonts w:ascii="GHEA Grapalat" w:hAnsi="GHEA Grapalat"/>
                                <w:b/>
                                <w:bCs/>
                                <w:color w:val="FFFFFF" w:themeColor="background1"/>
                                <w:sz w:val="32"/>
                                <w:szCs w:val="32"/>
                              </w:rPr>
                              <w:br/>
                              <w:t xml:space="preserve">2026-2031 </w:t>
                            </w:r>
                            <w:r w:rsidRPr="005C011A">
                              <w:rPr>
                                <w:rFonts w:ascii="GHEA Grapalat" w:hAnsi="GHEA Grapalat" w:cs="Sylfaen"/>
                                <w:b/>
                                <w:bCs/>
                                <w:color w:val="FFFFFF" w:themeColor="background1"/>
                                <w:sz w:val="32"/>
                                <w:szCs w:val="32"/>
                              </w:rPr>
                              <w:t>ԹՎԱԿԱՆՆԵՐԻ</w:t>
                            </w:r>
                            <w:r w:rsidRPr="005C011A">
                              <w:rPr>
                                <w:rFonts w:ascii="GHEA Grapalat" w:hAnsi="GHEA Grapalat"/>
                                <w:b/>
                                <w:bCs/>
                                <w:color w:val="FFFFFF" w:themeColor="background1"/>
                                <w:sz w:val="32"/>
                                <w:szCs w:val="32"/>
                              </w:rPr>
                              <w:t xml:space="preserve"> </w:t>
                            </w:r>
                            <w:r w:rsidRPr="005C011A">
                              <w:rPr>
                                <w:rFonts w:ascii="GHEA Grapalat" w:hAnsi="GHEA Grapalat" w:cs="Sylfaen"/>
                                <w:b/>
                                <w:bCs/>
                                <w:color w:val="FFFFFF" w:themeColor="background1"/>
                                <w:sz w:val="32"/>
                                <w:szCs w:val="32"/>
                              </w:rPr>
                              <w:t>ԾՐԱԳԻՐ</w:t>
                            </w:r>
                          </w:p>
                          <w:p w14:paraId="7BEBBD82" w14:textId="77777777" w:rsidR="006D2CC3" w:rsidRPr="00D0003A" w:rsidRDefault="006D2CC3" w:rsidP="005C011A">
                            <w:pP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B16128" id="_x0000_s1030" type="#_x0000_t202" style="position:absolute;left:0;text-align:left;margin-left:-2.3pt;margin-top:242.4pt;width:473.7pt;height:64.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" filled="f" stroked="f" strokeweight=".5pt">
                <v:textbox>
                  <w:txbxContent>
                    <w:p w14:paraId="7AF3F430" w14:textId="77777777" w:rsidR="006D2CC3" w:rsidRPr="005C011A" w:rsidRDefault="006D2CC3" w:rsidP="005C011A">
                      <w:pPr>
                        <w:jc w:val="center"/>
                        <w:rPr>
                          <w:rFonts w:ascii="GHEA Grapalat" w:hAnsi="GHEA Grapalat" w:cs="Times New Roman"/>
                          <w:b/>
                          <w:bCs/>
                          <w:color w:val="FFFFFF" w:themeColor="background1"/>
                          <w:sz w:val="32"/>
                          <w:szCs w:val="32"/>
                        </w:rPr>
                      </w:pPr>
                      <w:r w:rsidRPr="005C011A">
                        <w:rPr>
                          <w:rFonts w:ascii="GHEA Grapalat" w:hAnsi="GHEA Grapalat" w:cs="Sylfaen"/>
                          <w:b/>
                          <w:bCs/>
                          <w:color w:val="FFFFFF" w:themeColor="background1"/>
                          <w:sz w:val="32"/>
                          <w:szCs w:val="32"/>
                        </w:rPr>
                        <w:t>ՀԱՅԱՍՏԱՆԻ</w:t>
                      </w:r>
                      <w:r w:rsidRPr="005C011A">
                        <w:rPr>
                          <w:rFonts w:ascii="GHEA Grapalat" w:hAnsi="GHEA Grapalat"/>
                          <w:b/>
                          <w:bCs/>
                          <w:color w:val="FFFFFF" w:themeColor="background1"/>
                          <w:sz w:val="32"/>
                          <w:szCs w:val="32"/>
                        </w:rPr>
                        <w:t xml:space="preserve"> </w:t>
                      </w:r>
                      <w:r w:rsidRPr="005C011A">
                        <w:rPr>
                          <w:rFonts w:ascii="GHEA Grapalat" w:hAnsi="GHEA Grapalat" w:cs="Sylfaen"/>
                          <w:b/>
                          <w:bCs/>
                          <w:color w:val="FFFFFF" w:themeColor="background1"/>
                          <w:sz w:val="32"/>
                          <w:szCs w:val="32"/>
                        </w:rPr>
                        <w:t>ՀԱՆՐԱՊԵՏՈՒԹՅԱՆ</w:t>
                      </w:r>
                      <w:r w:rsidRPr="005C011A">
                        <w:rPr>
                          <w:rFonts w:ascii="GHEA Grapalat" w:hAnsi="GHEA Grapalat"/>
                          <w:b/>
                          <w:bCs/>
                          <w:color w:val="FFFFFF" w:themeColor="background1"/>
                          <w:sz w:val="32"/>
                          <w:szCs w:val="32"/>
                        </w:rPr>
                        <w:t xml:space="preserve"> </w:t>
                      </w:r>
                      <w:r w:rsidRPr="005C011A">
                        <w:rPr>
                          <w:rFonts w:ascii="GHEA Grapalat" w:hAnsi="GHEA Grapalat" w:cs="Sylfaen"/>
                          <w:b/>
                          <w:bCs/>
                          <w:color w:val="FFFFFF" w:themeColor="background1"/>
                          <w:sz w:val="32"/>
                          <w:szCs w:val="32"/>
                        </w:rPr>
                        <w:t>ԿԱՌԱՎԱՐՈՒԹՅԱՆ</w:t>
                      </w:r>
                      <w:r w:rsidRPr="005C011A">
                        <w:rPr>
                          <w:rFonts w:ascii="GHEA Grapalat" w:hAnsi="GHEA Grapalat"/>
                          <w:b/>
                          <w:bCs/>
                          <w:color w:val="FFFFFF" w:themeColor="background1"/>
                          <w:sz w:val="32"/>
                          <w:szCs w:val="32"/>
                        </w:rPr>
                        <w:t xml:space="preserve"> </w:t>
                      </w:r>
                      <w:r w:rsidRPr="005C011A">
                        <w:rPr>
                          <w:rFonts w:ascii="GHEA Grapalat" w:hAnsi="GHEA Grapalat"/>
                          <w:b/>
                          <w:bCs/>
                          <w:color w:val="FFFFFF" w:themeColor="background1"/>
                          <w:sz w:val="32"/>
                          <w:szCs w:val="32"/>
                        </w:rPr>
                        <w:br/>
                        <w:t xml:space="preserve">2026-2031 </w:t>
                      </w:r>
                      <w:r w:rsidRPr="005C011A">
                        <w:rPr>
                          <w:rFonts w:ascii="GHEA Grapalat" w:hAnsi="GHEA Grapalat" w:cs="Sylfaen"/>
                          <w:b/>
                          <w:bCs/>
                          <w:color w:val="FFFFFF" w:themeColor="background1"/>
                          <w:sz w:val="32"/>
                          <w:szCs w:val="32"/>
                        </w:rPr>
                        <w:t>ԹՎԱԿԱՆՆԵՐԻ</w:t>
                      </w:r>
                      <w:r w:rsidRPr="005C011A">
                        <w:rPr>
                          <w:rFonts w:ascii="GHEA Grapalat" w:hAnsi="GHEA Grapalat"/>
                          <w:b/>
                          <w:bCs/>
                          <w:color w:val="FFFFFF" w:themeColor="background1"/>
                          <w:sz w:val="32"/>
                          <w:szCs w:val="32"/>
                        </w:rPr>
                        <w:t xml:space="preserve"> </w:t>
                      </w:r>
                      <w:r w:rsidRPr="005C011A">
                        <w:rPr>
                          <w:rFonts w:ascii="GHEA Grapalat" w:hAnsi="GHEA Grapalat" w:cs="Sylfaen"/>
                          <w:b/>
                          <w:bCs/>
                          <w:color w:val="FFFFFF" w:themeColor="background1"/>
                          <w:sz w:val="32"/>
                          <w:szCs w:val="32"/>
                        </w:rPr>
                        <w:t>ԾՐԱԳԻՐ</w:t>
                      </w:r>
                    </w:p>
                    <w:p w14:paraId="7BEBBD82" w14:textId="77777777" w:rsidR="006D2CC3" w:rsidRPr="00D0003A" w:rsidRDefault="006D2CC3" w:rsidP="005C011A">
                      <w:pPr>
                        <w:rPr>
                          <w:sz w:val="28"/>
                          <w:szCs w:val="28"/>
                        </w:rPr>
                      </w:pPr>
                    </w:p>
                  </w:txbxContent>
                </v:textbox>
              </v:shape>
            </w:pict>
          </mc:Fallback>
        </mc:AlternateContent>
      </w:r>
      <w:r w:rsidR="00D0003A" w:rsidRPr="00580D97">
        <w:rPr>
          <w:rFonts w:ascii="GHEA Grapalat" w:eastAsia="Tahoma" w:hAnsi="GHEA Grapalat" w:cs="Tahoma"/>
          <w:b/>
          <w:bCs/>
          <w:noProof/>
          <w:sz w:val="24"/>
          <w:szCs w:val="24"/>
          <w:u w:val="single"/>
        </w:rPr>
        <mc:AlternateContent>
          <mc:Choice Requires="wps">
            <w:drawing>
              <wp:anchor distT="0" distB="0" distL="114300" distR="114300" simplePos="0" relativeHeight="251664384" behindDoc="0" locked="0" layoutInCell="1" allowOverlap="1" wp14:anchorId="607ECD5C" wp14:editId="7B993EE9">
                <wp:simplePos x="0" y="0"/>
                <wp:positionH relativeFrom="column">
                  <wp:posOffset>116840</wp:posOffset>
                </wp:positionH>
                <wp:positionV relativeFrom="paragraph">
                  <wp:posOffset>4163364</wp:posOffset>
                </wp:positionV>
                <wp:extent cx="5803900" cy="45085"/>
                <wp:effectExtent l="0" t="0" r="0" b="5715"/>
                <wp:wrapNone/>
                <wp:docPr id="5" name="Freeform 1"/>
                <wp:cNvGraphicFramePr/>
                <a:graphic xmlns:a="http://schemas.openxmlformats.org/drawingml/2006/main">
                  <a:graphicData uri="http://schemas.microsoft.com/office/word/2010/wordprocessingShape">
                    <wps:wsp>
                      <wps:cNvSpPr/>
                      <wps:spPr>
                        <a:xfrm>
                          <a:off x="0" y="0"/>
                          <a:ext cx="5803900" cy="45085"/>
                        </a:xfrm>
                        <a:custGeom>
                          <a:avLst/>
                          <a:gdLst/>
                          <a:ahLst/>
                          <a:cxnLst/>
                          <a:rect l="l" t="t" r="r" b="b"/>
                          <a:pathLst>
                            <a:path w="9625335" h="87251">
                              <a:moveTo>
                                <a:pt x="0" y="0"/>
                              </a:moveTo>
                              <a:lnTo>
                                <a:pt x="9625334" y="0"/>
                              </a:lnTo>
                              <a:lnTo>
                                <a:pt x="9625334" y="87251"/>
                              </a:lnTo>
                              <a:lnTo>
                                <a:pt x="0" y="87251"/>
                              </a:lnTo>
                              <a:lnTo>
                                <a:pt x="0" y="0"/>
                              </a:lnTo>
                              <a:close/>
                            </a:path>
                          </a:pathLst>
                        </a:custGeom>
                        <a:blipFill>
                          <a:blip r:embed="rId10"/>
                          <a:stretch>
                            <a:fillRect l="-5148" t="-7757057" r="-6307" b="-498030"/>
                          </a:stretch>
                        </a:blipFill>
                      </wps:spPr>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7F46669D" id="Freeform 1" o:spid="_x0000_s1026" style="position:absolute;margin-left:9.2pt;margin-top:327.8pt;width:457pt;height:3.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5335,872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" path="m,l9625334,r,87251l,87251,,xe" stroked="f">
                <v:fill r:id="rId11" o:title="" recolor="t" rotate="t" type="frame"/>
                <v:path arrowok="t"/>
              </v:shape>
            </w:pict>
          </mc:Fallback>
        </mc:AlternateContent>
      </w:r>
      <w:sdt>
        <w:sdtPr>
          <w:rPr>
            <w:rFonts w:ascii="GHEA Grapalat" w:eastAsia="Tahoma" w:hAnsi="GHEA Grapalat" w:cs="Tahoma"/>
            <w:b/>
            <w:bCs/>
            <w:sz w:val="24"/>
            <w:szCs w:val="24"/>
            <w:u w:val="single"/>
            <w:lang w:val="hy-AM"/>
          </w:rPr>
          <w:id w:val="-349099313"/>
          <w:docPartObj>
            <w:docPartGallery w:val="Cover Pages"/>
            <w:docPartUnique/>
          </w:docPartObj>
        </w:sdtPr>
        <w:sdtEndPr/>
        <w:sdtContent>
          <w:r w:rsidR="00D0003A" w:rsidRPr="00580D97">
            <w:rPr>
              <w:rFonts w:ascii="GHEA Grapalat" w:eastAsiaTheme="majorEastAsia" w:hAnsi="GHEA Grapalat" w:cstheme="majorBidi"/>
              <w:noProof/>
              <w:sz w:val="84"/>
              <w:szCs w:val="84"/>
            </w:rPr>
            <w:drawing>
              <wp:inline distT="0" distB="0" distL="0" distR="0" wp14:anchorId="410F7C29" wp14:editId="0A1B1321">
                <wp:extent cx="5518709" cy="3750366"/>
                <wp:effectExtent l="0" t="0" r="6350" b="0"/>
                <wp:docPr id="16343941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4394143" name=""/>
                        <pic:cNvPicPr/>
                      </pic:nvPicPr>
                      <pic:blipFill>
                        <a:blip r:embed="rId12"/>
                        <a:stretch>
                          <a:fillRect/>
                        </a:stretch>
                      </pic:blipFill>
                      <pic:spPr>
                        <a:xfrm>
                          <a:off x="0" y="0"/>
                          <a:ext cx="5538199" cy="3763611"/>
                        </a:xfrm>
                        <a:prstGeom prst="rect">
                          <a:avLst/>
                        </a:prstGeom>
                      </pic:spPr>
                    </pic:pic>
                  </a:graphicData>
                </a:graphic>
              </wp:inline>
            </w:drawing>
          </w:r>
          <w:r w:rsidR="00D0003A" w:rsidRPr="00580D97">
            <w:rPr>
              <w:rFonts w:ascii="GHEA Grapalat" w:hAnsi="GHEA Grapalat"/>
              <w:noProof/>
            </w:rPr>
            <w:t xml:space="preserve"> </w:t>
          </w:r>
          <w:r w:rsidR="00651662" w:rsidRPr="00580D97">
            <w:rPr>
              <w:rFonts w:ascii="GHEA Grapalat" w:eastAsia="Tahoma" w:hAnsi="GHEA Grapalat" w:cs="Tahoma"/>
              <w:b/>
              <w:bCs/>
              <w:sz w:val="24"/>
              <w:szCs w:val="24"/>
              <w:u w:val="single"/>
              <w:lang w:val="hy-AM"/>
            </w:rPr>
            <w:br w:type="page"/>
          </w:r>
        </w:sdtContent>
      </w:sdt>
    </w:p>
    <w:sdt>
      <w:sdtPr>
        <w:rPr>
          <w:rFonts w:ascii="GHEA Grapalat" w:eastAsiaTheme="minorHAnsi" w:hAnsi="GHEA Grapalat" w:cstheme="minorBidi"/>
          <w:b w:val="0"/>
          <w:bCs w:val="0"/>
          <w:color w:val="auto"/>
          <w:sz w:val="22"/>
          <w:szCs w:val="22"/>
        </w:rPr>
        <w:id w:val="-489565758"/>
        <w:docPartObj>
          <w:docPartGallery w:val="Table of Contents"/>
          <w:docPartUnique/>
        </w:docPartObj>
      </w:sdtPr>
      <w:sdtEndPr>
        <w:rPr>
          <w:noProof/>
        </w:rPr>
      </w:sdtEndPr>
      <w:sdtContent>
        <w:p w14:paraId="7F955642" w14:textId="77777777" w:rsidR="009218E7" w:rsidRPr="00580D97" w:rsidRDefault="009218E7" w:rsidP="00812629">
          <w:pPr>
            <w:pStyle w:val="TOCHeading"/>
            <w:spacing w:before="120" w:after="120"/>
            <w:jc w:val="both"/>
            <w:rPr>
              <w:rFonts w:ascii="GHEA Grapalat" w:hAnsi="GHEA Grapalat"/>
              <w:color w:val="auto"/>
            </w:rPr>
          </w:pPr>
          <w:r w:rsidRPr="00580D97">
            <w:rPr>
              <w:rFonts w:ascii="GHEA Grapalat" w:hAnsi="GHEA Grapalat"/>
              <w:color w:val="auto"/>
            </w:rPr>
            <w:t>ԲՈՎԱՆԴԱԿՈՒԹՅՈՒՆ</w:t>
          </w:r>
        </w:p>
        <w:p w14:paraId="3B931079" w14:textId="0666C195" w:rsidR="001A298F" w:rsidRDefault="009218E7">
          <w:pPr>
            <w:pStyle w:val="TOC2"/>
            <w:rPr>
              <w:rFonts w:eastAsiaTheme="minorEastAsia" w:cstheme="minorBidi"/>
              <w:b w:val="0"/>
              <w:bCs w:val="0"/>
              <w:noProof/>
            </w:rPr>
          </w:pPr>
          <w:r w:rsidRPr="00580D97">
            <w:rPr>
              <w:rFonts w:ascii="GHEA Grapalat" w:hAnsi="GHEA Grapalat"/>
              <w:sz w:val="24"/>
              <w:szCs w:val="24"/>
            </w:rPr>
            <w:fldChar w:fldCharType="begin"/>
          </w:r>
          <w:r w:rsidRPr="00580D97">
            <w:rPr>
              <w:rFonts w:ascii="GHEA Grapalat" w:hAnsi="GHEA Grapalat"/>
              <w:sz w:val="24"/>
              <w:szCs w:val="24"/>
            </w:rPr>
            <w:instrText xml:space="preserve"> TOC \o "1-3" \h \z \u </w:instrText>
          </w:r>
          <w:r w:rsidRPr="00580D97">
            <w:rPr>
              <w:rFonts w:ascii="GHEA Grapalat" w:hAnsi="GHEA Grapalat"/>
              <w:sz w:val="24"/>
              <w:szCs w:val="24"/>
            </w:rPr>
            <w:fldChar w:fldCharType="separate"/>
          </w:r>
          <w:hyperlink w:anchor="_Toc237961848" w:history="1">
            <w:r w:rsidR="001A298F" w:rsidRPr="00567297">
              <w:rPr>
                <w:rStyle w:val="Hyperlink"/>
                <w:rFonts w:ascii="GHEA Grapalat" w:hAnsi="GHEA Grapalat" w:cs="Sylfaen"/>
                <w:noProof/>
                <w:lang w:val="hy-AM"/>
              </w:rPr>
              <w:t>ՆԱԽԱԲԱՆ</w:t>
            </w:r>
            <w:r w:rsidR="001A298F">
              <w:rPr>
                <w:noProof/>
                <w:webHidden/>
              </w:rPr>
              <w:tab/>
            </w:r>
            <w:r w:rsidR="001A298F">
              <w:rPr>
                <w:noProof/>
                <w:webHidden/>
              </w:rPr>
              <w:fldChar w:fldCharType="begin"/>
            </w:r>
            <w:r w:rsidR="001A298F">
              <w:rPr>
                <w:noProof/>
                <w:webHidden/>
              </w:rPr>
              <w:instrText xml:space="preserve"> PAGEREF _Toc237961848 \h </w:instrText>
            </w:r>
            <w:r w:rsidR="001A298F">
              <w:rPr>
                <w:noProof/>
                <w:webHidden/>
              </w:rPr>
            </w:r>
            <w:r w:rsidR="001A298F">
              <w:rPr>
                <w:noProof/>
                <w:webHidden/>
              </w:rPr>
              <w:fldChar w:fldCharType="separate"/>
            </w:r>
            <w:r w:rsidR="005E75F7">
              <w:rPr>
                <w:noProof/>
                <w:webHidden/>
              </w:rPr>
              <w:t>4</w:t>
            </w:r>
            <w:r w:rsidR="001A298F">
              <w:rPr>
                <w:noProof/>
                <w:webHidden/>
              </w:rPr>
              <w:fldChar w:fldCharType="end"/>
            </w:r>
          </w:hyperlink>
        </w:p>
        <w:p w14:paraId="13EBB792" w14:textId="7AFCBE33" w:rsidR="001A298F" w:rsidRDefault="00BD777F">
          <w:pPr>
            <w:pStyle w:val="TOC2"/>
            <w:rPr>
              <w:rFonts w:eastAsiaTheme="minorEastAsia" w:cstheme="minorBidi"/>
              <w:b w:val="0"/>
              <w:bCs w:val="0"/>
              <w:noProof/>
            </w:rPr>
          </w:pPr>
          <w:hyperlink w:anchor="_Toc237961849" w:history="1">
            <w:r w:rsidR="001A298F" w:rsidRPr="00567297">
              <w:rPr>
                <w:rStyle w:val="Hyperlink"/>
                <w:rFonts w:ascii="GHEA Grapalat" w:hAnsi="GHEA Grapalat" w:cs="Sylfaen"/>
                <w:noProof/>
                <w:lang w:val="hy-AM"/>
              </w:rPr>
              <w:t>ԲԱԺԻՆ 1. ԱՐՏԱՔԻՆ ՔԱՂԱՔԱԿԱՆՈՒԹՅՈՒՆ ԵՎ ԱՆՎՏԱՆԳՈՒԹՅՈՒՆ</w:t>
            </w:r>
            <w:r w:rsidR="001A298F">
              <w:rPr>
                <w:noProof/>
                <w:webHidden/>
              </w:rPr>
              <w:tab/>
            </w:r>
            <w:r w:rsidR="001A298F">
              <w:rPr>
                <w:noProof/>
                <w:webHidden/>
              </w:rPr>
              <w:fldChar w:fldCharType="begin"/>
            </w:r>
            <w:r w:rsidR="001A298F">
              <w:rPr>
                <w:noProof/>
                <w:webHidden/>
              </w:rPr>
              <w:instrText xml:space="preserve"> PAGEREF _Toc237961849 \h </w:instrText>
            </w:r>
            <w:r w:rsidR="001A298F">
              <w:rPr>
                <w:noProof/>
                <w:webHidden/>
              </w:rPr>
            </w:r>
            <w:r w:rsidR="001A298F">
              <w:rPr>
                <w:noProof/>
                <w:webHidden/>
              </w:rPr>
              <w:fldChar w:fldCharType="separate"/>
            </w:r>
            <w:r w:rsidR="005E75F7">
              <w:rPr>
                <w:noProof/>
                <w:webHidden/>
              </w:rPr>
              <w:t>8</w:t>
            </w:r>
            <w:r w:rsidR="001A298F">
              <w:rPr>
                <w:noProof/>
                <w:webHidden/>
              </w:rPr>
              <w:fldChar w:fldCharType="end"/>
            </w:r>
          </w:hyperlink>
        </w:p>
        <w:p w14:paraId="54EE05B3" w14:textId="081DDAC6" w:rsidR="001A298F" w:rsidRDefault="00BD777F">
          <w:pPr>
            <w:pStyle w:val="TOC2"/>
            <w:rPr>
              <w:rFonts w:eastAsiaTheme="minorEastAsia" w:cstheme="minorBidi"/>
              <w:b w:val="0"/>
              <w:bCs w:val="0"/>
              <w:noProof/>
            </w:rPr>
          </w:pPr>
          <w:hyperlink w:anchor="_Toc237961850" w:history="1">
            <w:r w:rsidR="001A298F" w:rsidRPr="00567297">
              <w:rPr>
                <w:rStyle w:val="Hyperlink"/>
                <w:rFonts w:ascii="GHEA Grapalat" w:hAnsi="GHEA Grapalat" w:cs="Sylfaen"/>
                <w:noProof/>
                <w:lang w:val="hy-AM"/>
              </w:rPr>
              <w:t>Գլուխ 1. Արտաքին քաղաքականություն</w:t>
            </w:r>
            <w:r w:rsidR="001A298F">
              <w:rPr>
                <w:noProof/>
                <w:webHidden/>
              </w:rPr>
              <w:tab/>
            </w:r>
            <w:r w:rsidR="001A298F">
              <w:rPr>
                <w:noProof/>
                <w:webHidden/>
              </w:rPr>
              <w:fldChar w:fldCharType="begin"/>
            </w:r>
            <w:r w:rsidR="001A298F">
              <w:rPr>
                <w:noProof/>
                <w:webHidden/>
              </w:rPr>
              <w:instrText xml:space="preserve"> PAGEREF _Toc237961850 \h </w:instrText>
            </w:r>
            <w:r w:rsidR="001A298F">
              <w:rPr>
                <w:noProof/>
                <w:webHidden/>
              </w:rPr>
            </w:r>
            <w:r w:rsidR="001A298F">
              <w:rPr>
                <w:noProof/>
                <w:webHidden/>
              </w:rPr>
              <w:fldChar w:fldCharType="separate"/>
            </w:r>
            <w:r w:rsidR="005E75F7">
              <w:rPr>
                <w:noProof/>
                <w:webHidden/>
              </w:rPr>
              <w:t>8</w:t>
            </w:r>
            <w:r w:rsidR="001A298F">
              <w:rPr>
                <w:noProof/>
                <w:webHidden/>
              </w:rPr>
              <w:fldChar w:fldCharType="end"/>
            </w:r>
          </w:hyperlink>
        </w:p>
        <w:p w14:paraId="4A5D7D91" w14:textId="676EC0CF" w:rsidR="001A298F" w:rsidRDefault="00BD777F">
          <w:pPr>
            <w:pStyle w:val="TOC2"/>
            <w:rPr>
              <w:rFonts w:eastAsiaTheme="minorEastAsia" w:cstheme="minorBidi"/>
              <w:b w:val="0"/>
              <w:bCs w:val="0"/>
              <w:noProof/>
            </w:rPr>
          </w:pPr>
          <w:hyperlink w:anchor="_Toc237961851" w:history="1">
            <w:r w:rsidR="001A298F" w:rsidRPr="00567297">
              <w:rPr>
                <w:rStyle w:val="Hyperlink"/>
                <w:rFonts w:ascii="GHEA Grapalat" w:hAnsi="GHEA Grapalat" w:cs="Sylfaen"/>
                <w:noProof/>
                <w:lang w:val="hy-AM"/>
              </w:rPr>
              <w:t>Գլուխ 2. Անվտանգություն</w:t>
            </w:r>
            <w:r w:rsidR="001A298F">
              <w:rPr>
                <w:noProof/>
                <w:webHidden/>
              </w:rPr>
              <w:tab/>
            </w:r>
            <w:r w:rsidR="001A298F">
              <w:rPr>
                <w:noProof/>
                <w:webHidden/>
              </w:rPr>
              <w:fldChar w:fldCharType="begin"/>
            </w:r>
            <w:r w:rsidR="001A298F">
              <w:rPr>
                <w:noProof/>
                <w:webHidden/>
              </w:rPr>
              <w:instrText xml:space="preserve"> PAGEREF _Toc237961851 \h </w:instrText>
            </w:r>
            <w:r w:rsidR="001A298F">
              <w:rPr>
                <w:noProof/>
                <w:webHidden/>
              </w:rPr>
            </w:r>
            <w:r w:rsidR="001A298F">
              <w:rPr>
                <w:noProof/>
                <w:webHidden/>
              </w:rPr>
              <w:fldChar w:fldCharType="separate"/>
            </w:r>
            <w:r w:rsidR="005E75F7">
              <w:rPr>
                <w:noProof/>
                <w:webHidden/>
              </w:rPr>
              <w:t>12</w:t>
            </w:r>
            <w:r w:rsidR="001A298F">
              <w:rPr>
                <w:noProof/>
                <w:webHidden/>
              </w:rPr>
              <w:fldChar w:fldCharType="end"/>
            </w:r>
          </w:hyperlink>
        </w:p>
        <w:p w14:paraId="7FA6FFD6" w14:textId="2D4D1DF8" w:rsidR="001A298F" w:rsidRDefault="00BD777F">
          <w:pPr>
            <w:pStyle w:val="TOC2"/>
            <w:rPr>
              <w:rFonts w:eastAsiaTheme="minorEastAsia" w:cstheme="minorBidi"/>
              <w:b w:val="0"/>
              <w:bCs w:val="0"/>
              <w:noProof/>
            </w:rPr>
          </w:pPr>
          <w:hyperlink w:anchor="_Toc237961852" w:history="1">
            <w:r w:rsidR="001A298F" w:rsidRPr="00567297">
              <w:rPr>
                <w:rStyle w:val="Hyperlink"/>
                <w:rFonts w:ascii="GHEA Grapalat" w:hAnsi="GHEA Grapalat" w:cs="Sylfaen"/>
                <w:noProof/>
                <w:lang w:val="hy-AM"/>
              </w:rPr>
              <w:t>ԲԱԺԻՆ 2. ՄԱՐԴԿԱՅԻՆ ԿԱՊԻՏԱԼ ԵՎ ԲԱՐԵԿԵՑՈՒԹՅՈՒՆ</w:t>
            </w:r>
            <w:r w:rsidR="001A298F">
              <w:rPr>
                <w:noProof/>
                <w:webHidden/>
              </w:rPr>
              <w:tab/>
            </w:r>
            <w:r w:rsidR="001A298F">
              <w:rPr>
                <w:noProof/>
                <w:webHidden/>
              </w:rPr>
              <w:fldChar w:fldCharType="begin"/>
            </w:r>
            <w:r w:rsidR="001A298F">
              <w:rPr>
                <w:noProof/>
                <w:webHidden/>
              </w:rPr>
              <w:instrText xml:space="preserve"> PAGEREF _Toc237961852 \h </w:instrText>
            </w:r>
            <w:r w:rsidR="001A298F">
              <w:rPr>
                <w:noProof/>
                <w:webHidden/>
              </w:rPr>
            </w:r>
            <w:r w:rsidR="001A298F">
              <w:rPr>
                <w:noProof/>
                <w:webHidden/>
              </w:rPr>
              <w:fldChar w:fldCharType="separate"/>
            </w:r>
            <w:r w:rsidR="005E75F7">
              <w:rPr>
                <w:noProof/>
                <w:webHidden/>
              </w:rPr>
              <w:t>19</w:t>
            </w:r>
            <w:r w:rsidR="001A298F">
              <w:rPr>
                <w:noProof/>
                <w:webHidden/>
              </w:rPr>
              <w:fldChar w:fldCharType="end"/>
            </w:r>
          </w:hyperlink>
        </w:p>
        <w:p w14:paraId="44B19E9E" w14:textId="7CDF8BA5" w:rsidR="001A298F" w:rsidRDefault="00BD777F">
          <w:pPr>
            <w:pStyle w:val="TOC2"/>
            <w:rPr>
              <w:rFonts w:eastAsiaTheme="minorEastAsia" w:cstheme="minorBidi"/>
              <w:b w:val="0"/>
              <w:bCs w:val="0"/>
              <w:noProof/>
            </w:rPr>
          </w:pPr>
          <w:hyperlink w:anchor="_Toc237961853" w:history="1">
            <w:r w:rsidR="001A298F" w:rsidRPr="00567297">
              <w:rPr>
                <w:rStyle w:val="Hyperlink"/>
                <w:rFonts w:ascii="GHEA Grapalat" w:hAnsi="GHEA Grapalat" w:cs="Sylfaen"/>
                <w:noProof/>
                <w:lang w:val="hy-AM"/>
              </w:rPr>
              <w:t>Գլուխ 1. Կրթություն</w:t>
            </w:r>
            <w:r w:rsidR="001A298F">
              <w:rPr>
                <w:noProof/>
                <w:webHidden/>
              </w:rPr>
              <w:tab/>
            </w:r>
            <w:r w:rsidR="001A298F">
              <w:rPr>
                <w:noProof/>
                <w:webHidden/>
              </w:rPr>
              <w:fldChar w:fldCharType="begin"/>
            </w:r>
            <w:r w:rsidR="001A298F">
              <w:rPr>
                <w:noProof/>
                <w:webHidden/>
              </w:rPr>
              <w:instrText xml:space="preserve"> PAGEREF _Toc237961853 \h </w:instrText>
            </w:r>
            <w:r w:rsidR="001A298F">
              <w:rPr>
                <w:noProof/>
                <w:webHidden/>
              </w:rPr>
            </w:r>
            <w:r w:rsidR="001A298F">
              <w:rPr>
                <w:noProof/>
                <w:webHidden/>
              </w:rPr>
              <w:fldChar w:fldCharType="separate"/>
            </w:r>
            <w:r w:rsidR="005E75F7">
              <w:rPr>
                <w:noProof/>
                <w:webHidden/>
              </w:rPr>
              <w:t>20</w:t>
            </w:r>
            <w:r w:rsidR="001A298F">
              <w:rPr>
                <w:noProof/>
                <w:webHidden/>
              </w:rPr>
              <w:fldChar w:fldCharType="end"/>
            </w:r>
          </w:hyperlink>
        </w:p>
        <w:p w14:paraId="6D1EE033" w14:textId="6D40D698" w:rsidR="001A298F" w:rsidRDefault="00BD777F">
          <w:pPr>
            <w:pStyle w:val="TOC2"/>
            <w:rPr>
              <w:rFonts w:eastAsiaTheme="minorEastAsia" w:cstheme="minorBidi"/>
              <w:b w:val="0"/>
              <w:bCs w:val="0"/>
              <w:noProof/>
            </w:rPr>
          </w:pPr>
          <w:hyperlink w:anchor="_Toc237961854" w:history="1">
            <w:r w:rsidR="001A298F" w:rsidRPr="00567297">
              <w:rPr>
                <w:rStyle w:val="Hyperlink"/>
                <w:rFonts w:ascii="GHEA Grapalat" w:hAnsi="GHEA Grapalat" w:cs="Sylfaen"/>
                <w:noProof/>
                <w:lang w:val="hy-AM"/>
              </w:rPr>
              <w:t>Գլուխ 2. Սփյուռքի հետ կապեր</w:t>
            </w:r>
            <w:r w:rsidR="001A298F">
              <w:rPr>
                <w:noProof/>
                <w:webHidden/>
              </w:rPr>
              <w:tab/>
            </w:r>
            <w:r w:rsidR="001A298F">
              <w:rPr>
                <w:noProof/>
                <w:webHidden/>
              </w:rPr>
              <w:fldChar w:fldCharType="begin"/>
            </w:r>
            <w:r w:rsidR="001A298F">
              <w:rPr>
                <w:noProof/>
                <w:webHidden/>
              </w:rPr>
              <w:instrText xml:space="preserve"> PAGEREF _Toc237961854 \h </w:instrText>
            </w:r>
            <w:r w:rsidR="001A298F">
              <w:rPr>
                <w:noProof/>
                <w:webHidden/>
              </w:rPr>
            </w:r>
            <w:r w:rsidR="001A298F">
              <w:rPr>
                <w:noProof/>
                <w:webHidden/>
              </w:rPr>
              <w:fldChar w:fldCharType="separate"/>
            </w:r>
            <w:r w:rsidR="005E75F7">
              <w:rPr>
                <w:noProof/>
                <w:webHidden/>
              </w:rPr>
              <w:t>25</w:t>
            </w:r>
            <w:r w:rsidR="001A298F">
              <w:rPr>
                <w:noProof/>
                <w:webHidden/>
              </w:rPr>
              <w:fldChar w:fldCharType="end"/>
            </w:r>
          </w:hyperlink>
        </w:p>
        <w:p w14:paraId="548BE555" w14:textId="7CBEBE65" w:rsidR="001A298F" w:rsidRDefault="00BD777F">
          <w:pPr>
            <w:pStyle w:val="TOC2"/>
            <w:rPr>
              <w:rFonts w:eastAsiaTheme="minorEastAsia" w:cstheme="minorBidi"/>
              <w:b w:val="0"/>
              <w:bCs w:val="0"/>
              <w:noProof/>
            </w:rPr>
          </w:pPr>
          <w:hyperlink w:anchor="_Toc237961855" w:history="1">
            <w:r w:rsidR="001A298F" w:rsidRPr="00567297">
              <w:rPr>
                <w:rStyle w:val="Hyperlink"/>
                <w:rFonts w:ascii="GHEA Grapalat" w:hAnsi="GHEA Grapalat" w:cs="Sylfaen"/>
                <w:noProof/>
                <w:lang w:val="hy-AM"/>
              </w:rPr>
              <w:t>Գլուխ 3. Առողջապահություն</w:t>
            </w:r>
            <w:r w:rsidR="001A298F">
              <w:rPr>
                <w:noProof/>
                <w:webHidden/>
              </w:rPr>
              <w:tab/>
            </w:r>
            <w:r w:rsidR="001A298F">
              <w:rPr>
                <w:noProof/>
                <w:webHidden/>
              </w:rPr>
              <w:fldChar w:fldCharType="begin"/>
            </w:r>
            <w:r w:rsidR="001A298F">
              <w:rPr>
                <w:noProof/>
                <w:webHidden/>
              </w:rPr>
              <w:instrText xml:space="preserve"> PAGEREF _Toc237961855 \h </w:instrText>
            </w:r>
            <w:r w:rsidR="001A298F">
              <w:rPr>
                <w:noProof/>
                <w:webHidden/>
              </w:rPr>
            </w:r>
            <w:r w:rsidR="001A298F">
              <w:rPr>
                <w:noProof/>
                <w:webHidden/>
              </w:rPr>
              <w:fldChar w:fldCharType="separate"/>
            </w:r>
            <w:r w:rsidR="005E75F7">
              <w:rPr>
                <w:noProof/>
                <w:webHidden/>
              </w:rPr>
              <w:t>25</w:t>
            </w:r>
            <w:r w:rsidR="001A298F">
              <w:rPr>
                <w:noProof/>
                <w:webHidden/>
              </w:rPr>
              <w:fldChar w:fldCharType="end"/>
            </w:r>
          </w:hyperlink>
        </w:p>
        <w:p w14:paraId="15E9E1CC" w14:textId="5D45775F" w:rsidR="001A298F" w:rsidRDefault="00BD777F">
          <w:pPr>
            <w:pStyle w:val="TOC2"/>
            <w:rPr>
              <w:rFonts w:eastAsiaTheme="minorEastAsia" w:cstheme="minorBidi"/>
              <w:b w:val="0"/>
              <w:bCs w:val="0"/>
              <w:noProof/>
            </w:rPr>
          </w:pPr>
          <w:hyperlink w:anchor="_Toc237961856" w:history="1">
            <w:r w:rsidR="001A298F" w:rsidRPr="00567297">
              <w:rPr>
                <w:rStyle w:val="Hyperlink"/>
                <w:rFonts w:ascii="GHEA Grapalat" w:hAnsi="GHEA Grapalat" w:cs="Sylfaen"/>
                <w:noProof/>
                <w:lang w:val="hy-AM"/>
              </w:rPr>
              <w:t>Գլուխ 4. Սպորտ և առողջ ապրելակերպ</w:t>
            </w:r>
            <w:r w:rsidR="001A298F">
              <w:rPr>
                <w:noProof/>
                <w:webHidden/>
              </w:rPr>
              <w:tab/>
            </w:r>
            <w:r w:rsidR="001A298F">
              <w:rPr>
                <w:noProof/>
                <w:webHidden/>
              </w:rPr>
              <w:fldChar w:fldCharType="begin"/>
            </w:r>
            <w:r w:rsidR="001A298F">
              <w:rPr>
                <w:noProof/>
                <w:webHidden/>
              </w:rPr>
              <w:instrText xml:space="preserve"> PAGEREF _Toc237961856 \h </w:instrText>
            </w:r>
            <w:r w:rsidR="001A298F">
              <w:rPr>
                <w:noProof/>
                <w:webHidden/>
              </w:rPr>
            </w:r>
            <w:r w:rsidR="001A298F">
              <w:rPr>
                <w:noProof/>
                <w:webHidden/>
              </w:rPr>
              <w:fldChar w:fldCharType="separate"/>
            </w:r>
            <w:r w:rsidR="005E75F7">
              <w:rPr>
                <w:noProof/>
                <w:webHidden/>
              </w:rPr>
              <w:t>27</w:t>
            </w:r>
            <w:r w:rsidR="001A298F">
              <w:rPr>
                <w:noProof/>
                <w:webHidden/>
              </w:rPr>
              <w:fldChar w:fldCharType="end"/>
            </w:r>
          </w:hyperlink>
        </w:p>
        <w:p w14:paraId="48880283" w14:textId="18F10606" w:rsidR="001A298F" w:rsidRDefault="00BD777F">
          <w:pPr>
            <w:pStyle w:val="TOC2"/>
            <w:rPr>
              <w:rFonts w:eastAsiaTheme="minorEastAsia" w:cstheme="minorBidi"/>
              <w:b w:val="0"/>
              <w:bCs w:val="0"/>
              <w:noProof/>
            </w:rPr>
          </w:pPr>
          <w:hyperlink w:anchor="_Toc237961857" w:history="1">
            <w:r w:rsidR="001A298F" w:rsidRPr="00567297">
              <w:rPr>
                <w:rStyle w:val="Hyperlink"/>
                <w:rFonts w:ascii="GHEA Grapalat" w:hAnsi="GHEA Grapalat" w:cs="Sylfaen"/>
                <w:noProof/>
                <w:lang w:val="hy-AM"/>
              </w:rPr>
              <w:t>Գլուխ 5. Աշխատանք և սոցիալական պաշտպանություն</w:t>
            </w:r>
            <w:r w:rsidR="001A298F">
              <w:rPr>
                <w:noProof/>
                <w:webHidden/>
              </w:rPr>
              <w:tab/>
            </w:r>
            <w:r w:rsidR="001A298F">
              <w:rPr>
                <w:noProof/>
                <w:webHidden/>
              </w:rPr>
              <w:fldChar w:fldCharType="begin"/>
            </w:r>
            <w:r w:rsidR="001A298F">
              <w:rPr>
                <w:noProof/>
                <w:webHidden/>
              </w:rPr>
              <w:instrText xml:space="preserve"> PAGEREF _Toc237961857 \h </w:instrText>
            </w:r>
            <w:r w:rsidR="001A298F">
              <w:rPr>
                <w:noProof/>
                <w:webHidden/>
              </w:rPr>
            </w:r>
            <w:r w:rsidR="001A298F">
              <w:rPr>
                <w:noProof/>
                <w:webHidden/>
              </w:rPr>
              <w:fldChar w:fldCharType="separate"/>
            </w:r>
            <w:r w:rsidR="005E75F7">
              <w:rPr>
                <w:noProof/>
                <w:webHidden/>
              </w:rPr>
              <w:t>28</w:t>
            </w:r>
            <w:r w:rsidR="001A298F">
              <w:rPr>
                <w:noProof/>
                <w:webHidden/>
              </w:rPr>
              <w:fldChar w:fldCharType="end"/>
            </w:r>
          </w:hyperlink>
        </w:p>
        <w:p w14:paraId="24D5264C" w14:textId="39E9A827" w:rsidR="001A298F" w:rsidRDefault="00BD777F">
          <w:pPr>
            <w:pStyle w:val="TOC2"/>
            <w:rPr>
              <w:rFonts w:eastAsiaTheme="minorEastAsia" w:cstheme="minorBidi"/>
              <w:b w:val="0"/>
              <w:bCs w:val="0"/>
              <w:noProof/>
            </w:rPr>
          </w:pPr>
          <w:hyperlink w:anchor="_Toc237961858" w:history="1">
            <w:r w:rsidR="001A298F" w:rsidRPr="00567297">
              <w:rPr>
                <w:rStyle w:val="Hyperlink"/>
                <w:rFonts w:ascii="GHEA Grapalat" w:hAnsi="GHEA Grapalat" w:cs="Sylfaen"/>
                <w:noProof/>
                <w:lang w:val="hy-AM"/>
              </w:rPr>
              <w:t>Գլուխ 6. Մշակույթ</w:t>
            </w:r>
            <w:r w:rsidR="001A298F">
              <w:rPr>
                <w:noProof/>
                <w:webHidden/>
              </w:rPr>
              <w:tab/>
            </w:r>
            <w:r w:rsidR="001A298F">
              <w:rPr>
                <w:noProof/>
                <w:webHidden/>
              </w:rPr>
              <w:fldChar w:fldCharType="begin"/>
            </w:r>
            <w:r w:rsidR="001A298F">
              <w:rPr>
                <w:noProof/>
                <w:webHidden/>
              </w:rPr>
              <w:instrText xml:space="preserve"> PAGEREF _Toc237961858 \h </w:instrText>
            </w:r>
            <w:r w:rsidR="001A298F">
              <w:rPr>
                <w:noProof/>
                <w:webHidden/>
              </w:rPr>
            </w:r>
            <w:r w:rsidR="001A298F">
              <w:rPr>
                <w:noProof/>
                <w:webHidden/>
              </w:rPr>
              <w:fldChar w:fldCharType="separate"/>
            </w:r>
            <w:r w:rsidR="005E75F7">
              <w:rPr>
                <w:noProof/>
                <w:webHidden/>
              </w:rPr>
              <w:t>31</w:t>
            </w:r>
            <w:r w:rsidR="001A298F">
              <w:rPr>
                <w:noProof/>
                <w:webHidden/>
              </w:rPr>
              <w:fldChar w:fldCharType="end"/>
            </w:r>
          </w:hyperlink>
        </w:p>
        <w:p w14:paraId="202AE8C2" w14:textId="61936898" w:rsidR="001A298F" w:rsidRDefault="00BD777F">
          <w:pPr>
            <w:pStyle w:val="TOC2"/>
            <w:rPr>
              <w:rFonts w:eastAsiaTheme="minorEastAsia" w:cstheme="minorBidi"/>
              <w:b w:val="0"/>
              <w:bCs w:val="0"/>
              <w:noProof/>
            </w:rPr>
          </w:pPr>
          <w:hyperlink w:anchor="_Toc237961859" w:history="1">
            <w:r w:rsidR="001A298F" w:rsidRPr="00567297">
              <w:rPr>
                <w:rStyle w:val="Hyperlink"/>
                <w:rFonts w:ascii="GHEA Grapalat" w:hAnsi="GHEA Grapalat" w:cs="Sylfaen"/>
                <w:noProof/>
                <w:lang w:val="hy-AM"/>
              </w:rPr>
              <w:t>Գլուխ 7. Հոգևոր անվտանգություն</w:t>
            </w:r>
            <w:r w:rsidR="001A298F">
              <w:rPr>
                <w:noProof/>
                <w:webHidden/>
              </w:rPr>
              <w:tab/>
            </w:r>
            <w:r w:rsidR="001A298F">
              <w:rPr>
                <w:noProof/>
                <w:webHidden/>
              </w:rPr>
              <w:fldChar w:fldCharType="begin"/>
            </w:r>
            <w:r w:rsidR="001A298F">
              <w:rPr>
                <w:noProof/>
                <w:webHidden/>
              </w:rPr>
              <w:instrText xml:space="preserve"> PAGEREF _Toc237961859 \h </w:instrText>
            </w:r>
            <w:r w:rsidR="001A298F">
              <w:rPr>
                <w:noProof/>
                <w:webHidden/>
              </w:rPr>
            </w:r>
            <w:r w:rsidR="001A298F">
              <w:rPr>
                <w:noProof/>
                <w:webHidden/>
              </w:rPr>
              <w:fldChar w:fldCharType="separate"/>
            </w:r>
            <w:r w:rsidR="005E75F7">
              <w:rPr>
                <w:noProof/>
                <w:webHidden/>
              </w:rPr>
              <w:t>33</w:t>
            </w:r>
            <w:r w:rsidR="001A298F">
              <w:rPr>
                <w:noProof/>
                <w:webHidden/>
              </w:rPr>
              <w:fldChar w:fldCharType="end"/>
            </w:r>
          </w:hyperlink>
        </w:p>
        <w:p w14:paraId="29302854" w14:textId="7DC23E75" w:rsidR="001A298F" w:rsidRDefault="00BD777F">
          <w:pPr>
            <w:pStyle w:val="TOC2"/>
            <w:rPr>
              <w:rFonts w:eastAsiaTheme="minorEastAsia" w:cstheme="minorBidi"/>
              <w:b w:val="0"/>
              <w:bCs w:val="0"/>
              <w:noProof/>
            </w:rPr>
          </w:pPr>
          <w:hyperlink w:anchor="_Toc237961860" w:history="1">
            <w:r w:rsidR="001A298F" w:rsidRPr="00567297">
              <w:rPr>
                <w:rStyle w:val="Hyperlink"/>
                <w:rFonts w:ascii="GHEA Grapalat" w:hAnsi="GHEA Grapalat" w:cs="Sylfaen"/>
                <w:noProof/>
                <w:lang w:val="hy-AM"/>
              </w:rPr>
              <w:t>Գլուխ 8. Շրջակա միջավայր</w:t>
            </w:r>
            <w:r w:rsidR="001A298F">
              <w:rPr>
                <w:noProof/>
                <w:webHidden/>
              </w:rPr>
              <w:tab/>
            </w:r>
            <w:r w:rsidR="001A298F">
              <w:rPr>
                <w:noProof/>
                <w:webHidden/>
              </w:rPr>
              <w:fldChar w:fldCharType="begin"/>
            </w:r>
            <w:r w:rsidR="001A298F">
              <w:rPr>
                <w:noProof/>
                <w:webHidden/>
              </w:rPr>
              <w:instrText xml:space="preserve"> PAGEREF _Toc237961860 \h </w:instrText>
            </w:r>
            <w:r w:rsidR="001A298F">
              <w:rPr>
                <w:noProof/>
                <w:webHidden/>
              </w:rPr>
            </w:r>
            <w:r w:rsidR="001A298F">
              <w:rPr>
                <w:noProof/>
                <w:webHidden/>
              </w:rPr>
              <w:fldChar w:fldCharType="separate"/>
            </w:r>
            <w:r w:rsidR="005E75F7">
              <w:rPr>
                <w:noProof/>
                <w:webHidden/>
              </w:rPr>
              <w:t>34</w:t>
            </w:r>
            <w:r w:rsidR="001A298F">
              <w:rPr>
                <w:noProof/>
                <w:webHidden/>
              </w:rPr>
              <w:fldChar w:fldCharType="end"/>
            </w:r>
          </w:hyperlink>
        </w:p>
        <w:p w14:paraId="3787EDCA" w14:textId="4D96BD72" w:rsidR="001A298F" w:rsidRDefault="00BD777F">
          <w:pPr>
            <w:pStyle w:val="TOC2"/>
            <w:rPr>
              <w:rFonts w:eastAsiaTheme="minorEastAsia" w:cstheme="minorBidi"/>
              <w:b w:val="0"/>
              <w:bCs w:val="0"/>
              <w:noProof/>
            </w:rPr>
          </w:pPr>
          <w:hyperlink w:anchor="_Toc237961861" w:history="1">
            <w:r w:rsidR="001A298F" w:rsidRPr="00567297">
              <w:rPr>
                <w:rStyle w:val="Hyperlink"/>
                <w:rFonts w:ascii="GHEA Grapalat" w:hAnsi="GHEA Grapalat" w:cs="Sylfaen"/>
                <w:noProof/>
                <w:lang w:val="hy-AM"/>
              </w:rPr>
              <w:t>ԲԱԺԻՆ 3. ՏՆՏԵՍԱԿԱՆ ՎԵՐԱՓՈԽՈՒՄ</w:t>
            </w:r>
            <w:r w:rsidR="001A298F">
              <w:rPr>
                <w:noProof/>
                <w:webHidden/>
              </w:rPr>
              <w:tab/>
            </w:r>
            <w:r w:rsidR="001A298F">
              <w:rPr>
                <w:noProof/>
                <w:webHidden/>
              </w:rPr>
              <w:fldChar w:fldCharType="begin"/>
            </w:r>
            <w:r w:rsidR="001A298F">
              <w:rPr>
                <w:noProof/>
                <w:webHidden/>
              </w:rPr>
              <w:instrText xml:space="preserve"> PAGEREF _Toc237961861 \h </w:instrText>
            </w:r>
            <w:r w:rsidR="001A298F">
              <w:rPr>
                <w:noProof/>
                <w:webHidden/>
              </w:rPr>
            </w:r>
            <w:r w:rsidR="001A298F">
              <w:rPr>
                <w:noProof/>
                <w:webHidden/>
              </w:rPr>
              <w:fldChar w:fldCharType="separate"/>
            </w:r>
            <w:r w:rsidR="005E75F7">
              <w:rPr>
                <w:noProof/>
                <w:webHidden/>
              </w:rPr>
              <w:t>37</w:t>
            </w:r>
            <w:r w:rsidR="001A298F">
              <w:rPr>
                <w:noProof/>
                <w:webHidden/>
              </w:rPr>
              <w:fldChar w:fldCharType="end"/>
            </w:r>
          </w:hyperlink>
        </w:p>
        <w:p w14:paraId="74BA3EF6" w14:textId="32844121" w:rsidR="001A298F" w:rsidRDefault="00BD777F">
          <w:pPr>
            <w:pStyle w:val="TOC2"/>
            <w:rPr>
              <w:rFonts w:eastAsiaTheme="minorEastAsia" w:cstheme="minorBidi"/>
              <w:b w:val="0"/>
              <w:bCs w:val="0"/>
              <w:noProof/>
            </w:rPr>
          </w:pPr>
          <w:hyperlink w:anchor="_Toc237961862" w:history="1">
            <w:r w:rsidR="001A298F" w:rsidRPr="00567297">
              <w:rPr>
                <w:rStyle w:val="Hyperlink"/>
                <w:rFonts w:ascii="GHEA Grapalat" w:hAnsi="GHEA Grapalat" w:cs="Sylfaen"/>
                <w:noProof/>
                <w:lang w:val="hy-AM"/>
              </w:rPr>
              <w:t>Գլուխ 1.  Գլոբալ և ինտեգրված տնտեսություն</w:t>
            </w:r>
            <w:r w:rsidR="001A298F">
              <w:rPr>
                <w:noProof/>
                <w:webHidden/>
              </w:rPr>
              <w:tab/>
            </w:r>
            <w:r w:rsidR="001A298F">
              <w:rPr>
                <w:noProof/>
                <w:webHidden/>
              </w:rPr>
              <w:fldChar w:fldCharType="begin"/>
            </w:r>
            <w:r w:rsidR="001A298F">
              <w:rPr>
                <w:noProof/>
                <w:webHidden/>
              </w:rPr>
              <w:instrText xml:space="preserve"> PAGEREF _Toc237961862 \h </w:instrText>
            </w:r>
            <w:r w:rsidR="001A298F">
              <w:rPr>
                <w:noProof/>
                <w:webHidden/>
              </w:rPr>
            </w:r>
            <w:r w:rsidR="001A298F">
              <w:rPr>
                <w:noProof/>
                <w:webHidden/>
              </w:rPr>
              <w:fldChar w:fldCharType="separate"/>
            </w:r>
            <w:r w:rsidR="005E75F7">
              <w:rPr>
                <w:noProof/>
                <w:webHidden/>
              </w:rPr>
              <w:t>38</w:t>
            </w:r>
            <w:r w:rsidR="001A298F">
              <w:rPr>
                <w:noProof/>
                <w:webHidden/>
              </w:rPr>
              <w:fldChar w:fldCharType="end"/>
            </w:r>
          </w:hyperlink>
        </w:p>
        <w:p w14:paraId="280E68BE" w14:textId="40701F5E" w:rsidR="001A298F" w:rsidRDefault="00BD777F">
          <w:pPr>
            <w:pStyle w:val="TOC2"/>
            <w:rPr>
              <w:rFonts w:eastAsiaTheme="minorEastAsia" w:cstheme="minorBidi"/>
              <w:b w:val="0"/>
              <w:bCs w:val="0"/>
              <w:noProof/>
            </w:rPr>
          </w:pPr>
          <w:hyperlink w:anchor="_Toc237961863" w:history="1">
            <w:r w:rsidR="001A298F" w:rsidRPr="00567297">
              <w:rPr>
                <w:rStyle w:val="Hyperlink"/>
                <w:rFonts w:ascii="GHEA Grapalat" w:hAnsi="GHEA Grapalat" w:cs="Sylfaen"/>
                <w:noProof/>
                <w:lang w:val="hy-AM"/>
              </w:rPr>
              <w:t>Գլուխ 2. Մրցունակ տնտեսություն</w:t>
            </w:r>
            <w:r w:rsidR="001A298F">
              <w:rPr>
                <w:noProof/>
                <w:webHidden/>
              </w:rPr>
              <w:tab/>
            </w:r>
            <w:r w:rsidR="001A298F">
              <w:rPr>
                <w:noProof/>
                <w:webHidden/>
              </w:rPr>
              <w:fldChar w:fldCharType="begin"/>
            </w:r>
            <w:r w:rsidR="001A298F">
              <w:rPr>
                <w:noProof/>
                <w:webHidden/>
              </w:rPr>
              <w:instrText xml:space="preserve"> PAGEREF _Toc237961863 \h </w:instrText>
            </w:r>
            <w:r w:rsidR="001A298F">
              <w:rPr>
                <w:noProof/>
                <w:webHidden/>
              </w:rPr>
            </w:r>
            <w:r w:rsidR="001A298F">
              <w:rPr>
                <w:noProof/>
                <w:webHidden/>
              </w:rPr>
              <w:fldChar w:fldCharType="separate"/>
            </w:r>
            <w:r w:rsidR="005E75F7">
              <w:rPr>
                <w:noProof/>
                <w:webHidden/>
              </w:rPr>
              <w:t>42</w:t>
            </w:r>
            <w:r w:rsidR="001A298F">
              <w:rPr>
                <w:noProof/>
                <w:webHidden/>
              </w:rPr>
              <w:fldChar w:fldCharType="end"/>
            </w:r>
          </w:hyperlink>
        </w:p>
        <w:p w14:paraId="4BD500C9" w14:textId="5B6E91B5" w:rsidR="001A298F" w:rsidRDefault="00BD777F">
          <w:pPr>
            <w:pStyle w:val="TOC2"/>
            <w:rPr>
              <w:rFonts w:eastAsiaTheme="minorEastAsia" w:cstheme="minorBidi"/>
              <w:b w:val="0"/>
              <w:bCs w:val="0"/>
              <w:noProof/>
            </w:rPr>
          </w:pPr>
          <w:hyperlink w:anchor="_Toc237961864" w:history="1">
            <w:r w:rsidR="001A298F" w:rsidRPr="00567297">
              <w:rPr>
                <w:rStyle w:val="Hyperlink"/>
                <w:rFonts w:ascii="GHEA Grapalat" w:hAnsi="GHEA Grapalat" w:cs="Sylfaen"/>
                <w:noProof/>
                <w:lang w:val="hy-AM"/>
              </w:rPr>
              <w:t>Գլուխ 3. Գիտելիքահենք և նորարարական տնտեսություն</w:t>
            </w:r>
            <w:r w:rsidR="001A298F">
              <w:rPr>
                <w:noProof/>
                <w:webHidden/>
              </w:rPr>
              <w:tab/>
            </w:r>
            <w:r w:rsidR="001A298F">
              <w:rPr>
                <w:noProof/>
                <w:webHidden/>
              </w:rPr>
              <w:fldChar w:fldCharType="begin"/>
            </w:r>
            <w:r w:rsidR="001A298F">
              <w:rPr>
                <w:noProof/>
                <w:webHidden/>
              </w:rPr>
              <w:instrText xml:space="preserve"> PAGEREF _Toc237961864 \h </w:instrText>
            </w:r>
            <w:r w:rsidR="001A298F">
              <w:rPr>
                <w:noProof/>
                <w:webHidden/>
              </w:rPr>
            </w:r>
            <w:r w:rsidR="001A298F">
              <w:rPr>
                <w:noProof/>
                <w:webHidden/>
              </w:rPr>
              <w:fldChar w:fldCharType="separate"/>
            </w:r>
            <w:r w:rsidR="005E75F7">
              <w:rPr>
                <w:noProof/>
                <w:webHidden/>
              </w:rPr>
              <w:t>48</w:t>
            </w:r>
            <w:r w:rsidR="001A298F">
              <w:rPr>
                <w:noProof/>
                <w:webHidden/>
              </w:rPr>
              <w:fldChar w:fldCharType="end"/>
            </w:r>
          </w:hyperlink>
        </w:p>
        <w:p w14:paraId="458C0EF6" w14:textId="777CDF00" w:rsidR="001A298F" w:rsidRDefault="00BD777F">
          <w:pPr>
            <w:pStyle w:val="TOC2"/>
            <w:rPr>
              <w:rFonts w:eastAsiaTheme="minorEastAsia" w:cstheme="minorBidi"/>
              <w:b w:val="0"/>
              <w:bCs w:val="0"/>
              <w:noProof/>
            </w:rPr>
          </w:pPr>
          <w:hyperlink w:anchor="_Toc237961865" w:history="1">
            <w:r w:rsidR="001A298F" w:rsidRPr="00567297">
              <w:rPr>
                <w:rStyle w:val="Hyperlink"/>
                <w:rFonts w:ascii="GHEA Grapalat" w:hAnsi="GHEA Grapalat" w:cs="Sylfaen"/>
                <w:noProof/>
                <w:lang w:val="hy-AM"/>
              </w:rPr>
              <w:t>ԲԱԺԻՆ 4. ՔԱՂԱՔԱՇԻՆՈՒԹՅՈՒՆ ԵՎ ԵՆԹԱԿԱՌՈՒՑՎԱԾՔՆԵՐ</w:t>
            </w:r>
            <w:r w:rsidR="001A298F">
              <w:rPr>
                <w:noProof/>
                <w:webHidden/>
              </w:rPr>
              <w:tab/>
            </w:r>
            <w:r w:rsidR="001A298F">
              <w:rPr>
                <w:noProof/>
                <w:webHidden/>
              </w:rPr>
              <w:fldChar w:fldCharType="begin"/>
            </w:r>
            <w:r w:rsidR="001A298F">
              <w:rPr>
                <w:noProof/>
                <w:webHidden/>
              </w:rPr>
              <w:instrText xml:space="preserve"> PAGEREF _Toc237961865 \h </w:instrText>
            </w:r>
            <w:r w:rsidR="001A298F">
              <w:rPr>
                <w:noProof/>
                <w:webHidden/>
              </w:rPr>
            </w:r>
            <w:r w:rsidR="001A298F">
              <w:rPr>
                <w:noProof/>
                <w:webHidden/>
              </w:rPr>
              <w:fldChar w:fldCharType="separate"/>
            </w:r>
            <w:r w:rsidR="005E75F7">
              <w:rPr>
                <w:noProof/>
                <w:webHidden/>
              </w:rPr>
              <w:t>55</w:t>
            </w:r>
            <w:r w:rsidR="001A298F">
              <w:rPr>
                <w:noProof/>
                <w:webHidden/>
              </w:rPr>
              <w:fldChar w:fldCharType="end"/>
            </w:r>
          </w:hyperlink>
        </w:p>
        <w:p w14:paraId="2926DB72" w14:textId="606867B7" w:rsidR="001A298F" w:rsidRDefault="00BD777F">
          <w:pPr>
            <w:pStyle w:val="TOC2"/>
            <w:rPr>
              <w:rFonts w:eastAsiaTheme="minorEastAsia" w:cstheme="minorBidi"/>
              <w:b w:val="0"/>
              <w:bCs w:val="0"/>
              <w:noProof/>
            </w:rPr>
          </w:pPr>
          <w:hyperlink w:anchor="_Toc237961866" w:history="1">
            <w:r w:rsidR="001A298F" w:rsidRPr="00567297">
              <w:rPr>
                <w:rStyle w:val="Hyperlink"/>
                <w:rFonts w:ascii="GHEA Grapalat" w:hAnsi="GHEA Grapalat" w:cs="Sylfaen"/>
                <w:noProof/>
                <w:lang w:val="hy-AM"/>
              </w:rPr>
              <w:t>Գլուխ 1. Տրանսպորտ</w:t>
            </w:r>
            <w:r w:rsidR="001A298F">
              <w:rPr>
                <w:noProof/>
                <w:webHidden/>
              </w:rPr>
              <w:tab/>
            </w:r>
            <w:r w:rsidR="001A298F">
              <w:rPr>
                <w:noProof/>
                <w:webHidden/>
              </w:rPr>
              <w:fldChar w:fldCharType="begin"/>
            </w:r>
            <w:r w:rsidR="001A298F">
              <w:rPr>
                <w:noProof/>
                <w:webHidden/>
              </w:rPr>
              <w:instrText xml:space="preserve"> PAGEREF _Toc237961866 \h </w:instrText>
            </w:r>
            <w:r w:rsidR="001A298F">
              <w:rPr>
                <w:noProof/>
                <w:webHidden/>
              </w:rPr>
            </w:r>
            <w:r w:rsidR="001A298F">
              <w:rPr>
                <w:noProof/>
                <w:webHidden/>
              </w:rPr>
              <w:fldChar w:fldCharType="separate"/>
            </w:r>
            <w:r w:rsidR="005E75F7">
              <w:rPr>
                <w:noProof/>
                <w:webHidden/>
              </w:rPr>
              <w:t>56</w:t>
            </w:r>
            <w:r w:rsidR="001A298F">
              <w:rPr>
                <w:noProof/>
                <w:webHidden/>
              </w:rPr>
              <w:fldChar w:fldCharType="end"/>
            </w:r>
          </w:hyperlink>
        </w:p>
        <w:p w14:paraId="52BD635A" w14:textId="722A2653" w:rsidR="001A298F" w:rsidRDefault="00BD777F">
          <w:pPr>
            <w:pStyle w:val="TOC2"/>
            <w:rPr>
              <w:rFonts w:eastAsiaTheme="minorEastAsia" w:cstheme="minorBidi"/>
              <w:b w:val="0"/>
              <w:bCs w:val="0"/>
              <w:noProof/>
            </w:rPr>
          </w:pPr>
          <w:hyperlink w:anchor="_Toc237961867" w:history="1">
            <w:r w:rsidR="001A298F" w:rsidRPr="00567297">
              <w:rPr>
                <w:rStyle w:val="Hyperlink"/>
                <w:rFonts w:ascii="GHEA Grapalat" w:hAnsi="GHEA Grapalat" w:cs="Sylfaen"/>
                <w:noProof/>
                <w:lang w:val="hy-AM"/>
              </w:rPr>
              <w:t>Գլուխ 2. Էներգետիկա</w:t>
            </w:r>
            <w:r w:rsidR="001A298F">
              <w:rPr>
                <w:noProof/>
                <w:webHidden/>
              </w:rPr>
              <w:tab/>
            </w:r>
            <w:r w:rsidR="001A298F">
              <w:rPr>
                <w:noProof/>
                <w:webHidden/>
              </w:rPr>
              <w:fldChar w:fldCharType="begin"/>
            </w:r>
            <w:r w:rsidR="001A298F">
              <w:rPr>
                <w:noProof/>
                <w:webHidden/>
              </w:rPr>
              <w:instrText xml:space="preserve"> PAGEREF _Toc237961867 \h </w:instrText>
            </w:r>
            <w:r w:rsidR="001A298F">
              <w:rPr>
                <w:noProof/>
                <w:webHidden/>
              </w:rPr>
            </w:r>
            <w:r w:rsidR="001A298F">
              <w:rPr>
                <w:noProof/>
                <w:webHidden/>
              </w:rPr>
              <w:fldChar w:fldCharType="separate"/>
            </w:r>
            <w:r w:rsidR="005E75F7">
              <w:rPr>
                <w:noProof/>
                <w:webHidden/>
              </w:rPr>
              <w:t>60</w:t>
            </w:r>
            <w:r w:rsidR="001A298F">
              <w:rPr>
                <w:noProof/>
                <w:webHidden/>
              </w:rPr>
              <w:fldChar w:fldCharType="end"/>
            </w:r>
          </w:hyperlink>
        </w:p>
        <w:p w14:paraId="469963B7" w14:textId="556A3293" w:rsidR="001A298F" w:rsidRDefault="00BD777F">
          <w:pPr>
            <w:pStyle w:val="TOC2"/>
            <w:rPr>
              <w:rFonts w:eastAsiaTheme="minorEastAsia" w:cstheme="minorBidi"/>
              <w:b w:val="0"/>
              <w:bCs w:val="0"/>
              <w:noProof/>
            </w:rPr>
          </w:pPr>
          <w:hyperlink w:anchor="_Toc237961868" w:history="1">
            <w:r w:rsidR="001A298F" w:rsidRPr="00567297">
              <w:rPr>
                <w:rStyle w:val="Hyperlink"/>
                <w:rFonts w:ascii="GHEA Grapalat" w:hAnsi="GHEA Grapalat" w:cs="Sylfaen"/>
                <w:noProof/>
                <w:lang w:val="hy-AM"/>
              </w:rPr>
              <w:t>Գլուխ 3. Կապ</w:t>
            </w:r>
            <w:r w:rsidR="001A298F">
              <w:rPr>
                <w:noProof/>
                <w:webHidden/>
              </w:rPr>
              <w:tab/>
            </w:r>
            <w:r w:rsidR="001A298F">
              <w:rPr>
                <w:noProof/>
                <w:webHidden/>
              </w:rPr>
              <w:fldChar w:fldCharType="begin"/>
            </w:r>
            <w:r w:rsidR="001A298F">
              <w:rPr>
                <w:noProof/>
                <w:webHidden/>
              </w:rPr>
              <w:instrText xml:space="preserve"> PAGEREF _Toc237961868 \h </w:instrText>
            </w:r>
            <w:r w:rsidR="001A298F">
              <w:rPr>
                <w:noProof/>
                <w:webHidden/>
              </w:rPr>
            </w:r>
            <w:r w:rsidR="001A298F">
              <w:rPr>
                <w:noProof/>
                <w:webHidden/>
              </w:rPr>
              <w:fldChar w:fldCharType="separate"/>
            </w:r>
            <w:r w:rsidR="005E75F7">
              <w:rPr>
                <w:noProof/>
                <w:webHidden/>
              </w:rPr>
              <w:t>61</w:t>
            </w:r>
            <w:r w:rsidR="001A298F">
              <w:rPr>
                <w:noProof/>
                <w:webHidden/>
              </w:rPr>
              <w:fldChar w:fldCharType="end"/>
            </w:r>
          </w:hyperlink>
        </w:p>
        <w:p w14:paraId="05932C2A" w14:textId="36DBAFD7" w:rsidR="001A298F" w:rsidRDefault="00BD777F">
          <w:pPr>
            <w:pStyle w:val="TOC2"/>
            <w:rPr>
              <w:rFonts w:eastAsiaTheme="minorEastAsia" w:cstheme="minorBidi"/>
              <w:b w:val="0"/>
              <w:bCs w:val="0"/>
              <w:noProof/>
            </w:rPr>
          </w:pPr>
          <w:hyperlink w:anchor="_Toc237961869" w:history="1">
            <w:r w:rsidR="001A298F" w:rsidRPr="00567297">
              <w:rPr>
                <w:rStyle w:val="Hyperlink"/>
                <w:rFonts w:ascii="GHEA Grapalat" w:hAnsi="GHEA Grapalat" w:cs="Sylfaen"/>
                <w:noProof/>
                <w:lang w:val="hy-AM"/>
              </w:rPr>
              <w:t>Գլուխ 4. Ջրային ռեսուրսներ և համակարգեր</w:t>
            </w:r>
            <w:r w:rsidR="001A298F">
              <w:rPr>
                <w:noProof/>
                <w:webHidden/>
              </w:rPr>
              <w:tab/>
            </w:r>
            <w:r w:rsidR="001A298F">
              <w:rPr>
                <w:noProof/>
                <w:webHidden/>
              </w:rPr>
              <w:fldChar w:fldCharType="begin"/>
            </w:r>
            <w:r w:rsidR="001A298F">
              <w:rPr>
                <w:noProof/>
                <w:webHidden/>
              </w:rPr>
              <w:instrText xml:space="preserve"> PAGEREF _Toc237961869 \h </w:instrText>
            </w:r>
            <w:r w:rsidR="001A298F">
              <w:rPr>
                <w:noProof/>
                <w:webHidden/>
              </w:rPr>
            </w:r>
            <w:r w:rsidR="001A298F">
              <w:rPr>
                <w:noProof/>
                <w:webHidden/>
              </w:rPr>
              <w:fldChar w:fldCharType="separate"/>
            </w:r>
            <w:r w:rsidR="005E75F7">
              <w:rPr>
                <w:noProof/>
                <w:webHidden/>
              </w:rPr>
              <w:t>62</w:t>
            </w:r>
            <w:r w:rsidR="001A298F">
              <w:rPr>
                <w:noProof/>
                <w:webHidden/>
              </w:rPr>
              <w:fldChar w:fldCharType="end"/>
            </w:r>
          </w:hyperlink>
        </w:p>
        <w:p w14:paraId="7A120213" w14:textId="4158823C" w:rsidR="001A298F" w:rsidRDefault="00BD777F">
          <w:pPr>
            <w:pStyle w:val="TOC2"/>
            <w:rPr>
              <w:rFonts w:eastAsiaTheme="minorEastAsia" w:cstheme="minorBidi"/>
              <w:b w:val="0"/>
              <w:bCs w:val="0"/>
              <w:noProof/>
            </w:rPr>
          </w:pPr>
          <w:hyperlink w:anchor="_Toc237961870" w:history="1">
            <w:r w:rsidR="001A298F" w:rsidRPr="00567297">
              <w:rPr>
                <w:rStyle w:val="Hyperlink"/>
                <w:rFonts w:ascii="GHEA Grapalat" w:hAnsi="GHEA Grapalat" w:cs="Sylfaen"/>
                <w:noProof/>
                <w:lang w:val="hy-AM"/>
              </w:rPr>
              <w:t>Գլուխ 5. Քաղաքաշինություն և տարածական պլանավորում</w:t>
            </w:r>
            <w:r w:rsidR="001A298F">
              <w:rPr>
                <w:noProof/>
                <w:webHidden/>
              </w:rPr>
              <w:tab/>
            </w:r>
            <w:r w:rsidR="001A298F">
              <w:rPr>
                <w:noProof/>
                <w:webHidden/>
              </w:rPr>
              <w:fldChar w:fldCharType="begin"/>
            </w:r>
            <w:r w:rsidR="001A298F">
              <w:rPr>
                <w:noProof/>
                <w:webHidden/>
              </w:rPr>
              <w:instrText xml:space="preserve"> PAGEREF _Toc237961870 \h </w:instrText>
            </w:r>
            <w:r w:rsidR="001A298F">
              <w:rPr>
                <w:noProof/>
                <w:webHidden/>
              </w:rPr>
            </w:r>
            <w:r w:rsidR="001A298F">
              <w:rPr>
                <w:noProof/>
                <w:webHidden/>
              </w:rPr>
              <w:fldChar w:fldCharType="separate"/>
            </w:r>
            <w:r w:rsidR="005E75F7">
              <w:rPr>
                <w:noProof/>
                <w:webHidden/>
              </w:rPr>
              <w:t>63</w:t>
            </w:r>
            <w:r w:rsidR="001A298F">
              <w:rPr>
                <w:noProof/>
                <w:webHidden/>
              </w:rPr>
              <w:fldChar w:fldCharType="end"/>
            </w:r>
          </w:hyperlink>
        </w:p>
        <w:p w14:paraId="1FE6834C" w14:textId="79AF1EC0" w:rsidR="001A298F" w:rsidRDefault="00BD777F">
          <w:pPr>
            <w:pStyle w:val="TOC2"/>
            <w:rPr>
              <w:rFonts w:eastAsiaTheme="minorEastAsia" w:cstheme="minorBidi"/>
              <w:b w:val="0"/>
              <w:bCs w:val="0"/>
              <w:noProof/>
            </w:rPr>
          </w:pPr>
          <w:hyperlink w:anchor="_Toc237961871" w:history="1">
            <w:r w:rsidR="001A298F" w:rsidRPr="00567297">
              <w:rPr>
                <w:rStyle w:val="Hyperlink"/>
                <w:rFonts w:ascii="GHEA Grapalat" w:hAnsi="GHEA Grapalat" w:cs="Sylfaen"/>
                <w:noProof/>
                <w:lang w:val="hy-AM"/>
              </w:rPr>
              <w:t>Գլուխ 6. Թափոնների կառավարում</w:t>
            </w:r>
            <w:r w:rsidR="001A298F">
              <w:rPr>
                <w:noProof/>
                <w:webHidden/>
              </w:rPr>
              <w:tab/>
            </w:r>
            <w:r w:rsidR="001A298F">
              <w:rPr>
                <w:noProof/>
                <w:webHidden/>
              </w:rPr>
              <w:fldChar w:fldCharType="begin"/>
            </w:r>
            <w:r w:rsidR="001A298F">
              <w:rPr>
                <w:noProof/>
                <w:webHidden/>
              </w:rPr>
              <w:instrText xml:space="preserve"> PAGEREF _Toc237961871 \h </w:instrText>
            </w:r>
            <w:r w:rsidR="001A298F">
              <w:rPr>
                <w:noProof/>
                <w:webHidden/>
              </w:rPr>
            </w:r>
            <w:r w:rsidR="001A298F">
              <w:rPr>
                <w:noProof/>
                <w:webHidden/>
              </w:rPr>
              <w:fldChar w:fldCharType="separate"/>
            </w:r>
            <w:r w:rsidR="005E75F7">
              <w:rPr>
                <w:noProof/>
                <w:webHidden/>
              </w:rPr>
              <w:t>65</w:t>
            </w:r>
            <w:r w:rsidR="001A298F">
              <w:rPr>
                <w:noProof/>
                <w:webHidden/>
              </w:rPr>
              <w:fldChar w:fldCharType="end"/>
            </w:r>
          </w:hyperlink>
        </w:p>
        <w:p w14:paraId="6947BFC4" w14:textId="44392E8D" w:rsidR="001A298F" w:rsidRDefault="00BD777F">
          <w:pPr>
            <w:pStyle w:val="TOC2"/>
            <w:rPr>
              <w:rFonts w:eastAsiaTheme="minorEastAsia" w:cstheme="minorBidi"/>
              <w:b w:val="0"/>
              <w:bCs w:val="0"/>
              <w:noProof/>
            </w:rPr>
          </w:pPr>
          <w:hyperlink w:anchor="_Toc237961872" w:history="1">
            <w:r w:rsidR="001A298F" w:rsidRPr="00567297">
              <w:rPr>
                <w:rStyle w:val="Hyperlink"/>
                <w:rFonts w:ascii="GHEA Grapalat" w:hAnsi="GHEA Grapalat" w:cs="Sylfaen"/>
                <w:noProof/>
                <w:lang w:val="hy-AM"/>
              </w:rPr>
              <w:t>ԲԱԺԻՆ 5. ԺՈՂՈՎՐԴԱՎԱՐՈՒԹՅՈՒՆ, ԱՐԴԱՐԱԴԱՏՈՒԹՅՈՒՆ ԵՎ ԿՈՌՈՒՊՑԻԱՅԻ ԴԵՄ ՊԱՅՔԱՐ</w:t>
            </w:r>
            <w:r w:rsidR="001A298F">
              <w:rPr>
                <w:noProof/>
                <w:webHidden/>
              </w:rPr>
              <w:tab/>
            </w:r>
            <w:r w:rsidR="001A298F">
              <w:rPr>
                <w:noProof/>
                <w:webHidden/>
              </w:rPr>
              <w:fldChar w:fldCharType="begin"/>
            </w:r>
            <w:r w:rsidR="001A298F">
              <w:rPr>
                <w:noProof/>
                <w:webHidden/>
              </w:rPr>
              <w:instrText xml:space="preserve"> PAGEREF _Toc237961872 \h </w:instrText>
            </w:r>
            <w:r w:rsidR="001A298F">
              <w:rPr>
                <w:noProof/>
                <w:webHidden/>
              </w:rPr>
            </w:r>
            <w:r w:rsidR="001A298F">
              <w:rPr>
                <w:noProof/>
                <w:webHidden/>
              </w:rPr>
              <w:fldChar w:fldCharType="separate"/>
            </w:r>
            <w:r w:rsidR="005E75F7">
              <w:rPr>
                <w:noProof/>
                <w:webHidden/>
              </w:rPr>
              <w:t>66</w:t>
            </w:r>
            <w:r w:rsidR="001A298F">
              <w:rPr>
                <w:noProof/>
                <w:webHidden/>
              </w:rPr>
              <w:fldChar w:fldCharType="end"/>
            </w:r>
          </w:hyperlink>
        </w:p>
        <w:p w14:paraId="0094B526" w14:textId="22683638" w:rsidR="001A298F" w:rsidRDefault="00BD777F">
          <w:pPr>
            <w:pStyle w:val="TOC2"/>
            <w:rPr>
              <w:rFonts w:eastAsiaTheme="minorEastAsia" w:cstheme="minorBidi"/>
              <w:b w:val="0"/>
              <w:bCs w:val="0"/>
              <w:noProof/>
            </w:rPr>
          </w:pPr>
          <w:hyperlink w:anchor="_Toc237961873" w:history="1">
            <w:r w:rsidR="001A298F" w:rsidRPr="00567297">
              <w:rPr>
                <w:rStyle w:val="Hyperlink"/>
                <w:rFonts w:ascii="GHEA Grapalat" w:hAnsi="GHEA Grapalat" w:cs="Sylfaen"/>
                <w:noProof/>
                <w:lang w:val="hy-AM"/>
              </w:rPr>
              <w:t>Գլուխ 1. Նոր Սահմանադրության ընդունում</w:t>
            </w:r>
            <w:r w:rsidR="001A298F">
              <w:rPr>
                <w:noProof/>
                <w:webHidden/>
              </w:rPr>
              <w:tab/>
            </w:r>
            <w:r w:rsidR="001A298F">
              <w:rPr>
                <w:noProof/>
                <w:webHidden/>
              </w:rPr>
              <w:fldChar w:fldCharType="begin"/>
            </w:r>
            <w:r w:rsidR="001A298F">
              <w:rPr>
                <w:noProof/>
                <w:webHidden/>
              </w:rPr>
              <w:instrText xml:space="preserve"> PAGEREF _Toc237961873 \h </w:instrText>
            </w:r>
            <w:r w:rsidR="001A298F">
              <w:rPr>
                <w:noProof/>
                <w:webHidden/>
              </w:rPr>
            </w:r>
            <w:r w:rsidR="001A298F">
              <w:rPr>
                <w:noProof/>
                <w:webHidden/>
              </w:rPr>
              <w:fldChar w:fldCharType="separate"/>
            </w:r>
            <w:r w:rsidR="005E75F7">
              <w:rPr>
                <w:noProof/>
                <w:webHidden/>
              </w:rPr>
              <w:t>67</w:t>
            </w:r>
            <w:r w:rsidR="001A298F">
              <w:rPr>
                <w:noProof/>
                <w:webHidden/>
              </w:rPr>
              <w:fldChar w:fldCharType="end"/>
            </w:r>
          </w:hyperlink>
        </w:p>
        <w:p w14:paraId="63F61858" w14:textId="3AD326A1" w:rsidR="001A298F" w:rsidRDefault="00BD777F">
          <w:pPr>
            <w:pStyle w:val="TOC2"/>
            <w:rPr>
              <w:rFonts w:eastAsiaTheme="minorEastAsia" w:cstheme="minorBidi"/>
              <w:b w:val="0"/>
              <w:bCs w:val="0"/>
              <w:noProof/>
            </w:rPr>
          </w:pPr>
          <w:hyperlink w:anchor="_Toc237961874" w:history="1">
            <w:r w:rsidR="001A298F" w:rsidRPr="00567297">
              <w:rPr>
                <w:rStyle w:val="Hyperlink"/>
                <w:rFonts w:ascii="GHEA Grapalat" w:hAnsi="GHEA Grapalat" w:cs="Sylfaen"/>
                <w:noProof/>
                <w:lang w:val="hy-AM"/>
              </w:rPr>
              <w:t>Գլուխ 2. Ընտրական համակարգի բարեփոխումներ</w:t>
            </w:r>
            <w:r w:rsidR="001A298F">
              <w:rPr>
                <w:noProof/>
                <w:webHidden/>
              </w:rPr>
              <w:tab/>
            </w:r>
            <w:r w:rsidR="001A298F">
              <w:rPr>
                <w:noProof/>
                <w:webHidden/>
              </w:rPr>
              <w:fldChar w:fldCharType="begin"/>
            </w:r>
            <w:r w:rsidR="001A298F">
              <w:rPr>
                <w:noProof/>
                <w:webHidden/>
              </w:rPr>
              <w:instrText xml:space="preserve"> PAGEREF _Toc237961874 \h </w:instrText>
            </w:r>
            <w:r w:rsidR="001A298F">
              <w:rPr>
                <w:noProof/>
                <w:webHidden/>
              </w:rPr>
            </w:r>
            <w:r w:rsidR="001A298F">
              <w:rPr>
                <w:noProof/>
                <w:webHidden/>
              </w:rPr>
              <w:fldChar w:fldCharType="separate"/>
            </w:r>
            <w:r w:rsidR="005E75F7">
              <w:rPr>
                <w:noProof/>
                <w:webHidden/>
              </w:rPr>
              <w:t>67</w:t>
            </w:r>
            <w:r w:rsidR="001A298F">
              <w:rPr>
                <w:noProof/>
                <w:webHidden/>
              </w:rPr>
              <w:fldChar w:fldCharType="end"/>
            </w:r>
          </w:hyperlink>
        </w:p>
        <w:p w14:paraId="7310C1E2" w14:textId="50C46B15" w:rsidR="001A298F" w:rsidRDefault="00BD777F">
          <w:pPr>
            <w:pStyle w:val="TOC2"/>
            <w:rPr>
              <w:rFonts w:eastAsiaTheme="minorEastAsia" w:cstheme="minorBidi"/>
              <w:b w:val="0"/>
              <w:bCs w:val="0"/>
              <w:noProof/>
            </w:rPr>
          </w:pPr>
          <w:hyperlink w:anchor="_Toc237961875" w:history="1">
            <w:r w:rsidR="001A298F" w:rsidRPr="00567297">
              <w:rPr>
                <w:rStyle w:val="Hyperlink"/>
                <w:rFonts w:ascii="GHEA Grapalat" w:hAnsi="GHEA Grapalat" w:cs="Sylfaen"/>
                <w:noProof/>
                <w:lang w:val="hy-AM"/>
              </w:rPr>
              <w:t>Գլուխ 3. Քաղաքացիության ինստիտուտի վերարժևորում</w:t>
            </w:r>
            <w:r w:rsidR="001A298F">
              <w:rPr>
                <w:noProof/>
                <w:webHidden/>
              </w:rPr>
              <w:tab/>
            </w:r>
            <w:r w:rsidR="001A298F">
              <w:rPr>
                <w:noProof/>
                <w:webHidden/>
              </w:rPr>
              <w:fldChar w:fldCharType="begin"/>
            </w:r>
            <w:r w:rsidR="001A298F">
              <w:rPr>
                <w:noProof/>
                <w:webHidden/>
              </w:rPr>
              <w:instrText xml:space="preserve"> PAGEREF _Toc237961875 \h </w:instrText>
            </w:r>
            <w:r w:rsidR="001A298F">
              <w:rPr>
                <w:noProof/>
                <w:webHidden/>
              </w:rPr>
            </w:r>
            <w:r w:rsidR="001A298F">
              <w:rPr>
                <w:noProof/>
                <w:webHidden/>
              </w:rPr>
              <w:fldChar w:fldCharType="separate"/>
            </w:r>
            <w:r w:rsidR="005E75F7">
              <w:rPr>
                <w:noProof/>
                <w:webHidden/>
              </w:rPr>
              <w:t>68</w:t>
            </w:r>
            <w:r w:rsidR="001A298F">
              <w:rPr>
                <w:noProof/>
                <w:webHidden/>
              </w:rPr>
              <w:fldChar w:fldCharType="end"/>
            </w:r>
          </w:hyperlink>
        </w:p>
        <w:p w14:paraId="64EADF34" w14:textId="6489BD4C" w:rsidR="001A298F" w:rsidRDefault="00BD777F">
          <w:pPr>
            <w:pStyle w:val="TOC2"/>
            <w:rPr>
              <w:rFonts w:eastAsiaTheme="minorEastAsia" w:cstheme="minorBidi"/>
              <w:b w:val="0"/>
              <w:bCs w:val="0"/>
              <w:noProof/>
            </w:rPr>
          </w:pPr>
          <w:hyperlink w:anchor="_Toc237961876" w:history="1">
            <w:r w:rsidR="001A298F" w:rsidRPr="00567297">
              <w:rPr>
                <w:rStyle w:val="Hyperlink"/>
                <w:rFonts w:ascii="GHEA Grapalat" w:hAnsi="GHEA Grapalat" w:cs="Sylfaen"/>
                <w:noProof/>
                <w:lang w:val="hy-AM"/>
              </w:rPr>
              <w:t>Գլուխ 4. Մարդու իրավունքների պաշտպանություն</w:t>
            </w:r>
            <w:r w:rsidR="001A298F">
              <w:rPr>
                <w:noProof/>
                <w:webHidden/>
              </w:rPr>
              <w:tab/>
            </w:r>
            <w:r w:rsidR="001A298F">
              <w:rPr>
                <w:noProof/>
                <w:webHidden/>
              </w:rPr>
              <w:fldChar w:fldCharType="begin"/>
            </w:r>
            <w:r w:rsidR="001A298F">
              <w:rPr>
                <w:noProof/>
                <w:webHidden/>
              </w:rPr>
              <w:instrText xml:space="preserve"> PAGEREF _Toc237961876 \h </w:instrText>
            </w:r>
            <w:r w:rsidR="001A298F">
              <w:rPr>
                <w:noProof/>
                <w:webHidden/>
              </w:rPr>
            </w:r>
            <w:r w:rsidR="001A298F">
              <w:rPr>
                <w:noProof/>
                <w:webHidden/>
              </w:rPr>
              <w:fldChar w:fldCharType="separate"/>
            </w:r>
            <w:r w:rsidR="005E75F7">
              <w:rPr>
                <w:noProof/>
                <w:webHidden/>
              </w:rPr>
              <w:t>68</w:t>
            </w:r>
            <w:r w:rsidR="001A298F">
              <w:rPr>
                <w:noProof/>
                <w:webHidden/>
              </w:rPr>
              <w:fldChar w:fldCharType="end"/>
            </w:r>
          </w:hyperlink>
        </w:p>
        <w:p w14:paraId="2181C182" w14:textId="54A1E424" w:rsidR="001A298F" w:rsidRDefault="00BD777F">
          <w:pPr>
            <w:pStyle w:val="TOC2"/>
            <w:rPr>
              <w:rFonts w:eastAsiaTheme="minorEastAsia" w:cstheme="minorBidi"/>
              <w:b w:val="0"/>
              <w:bCs w:val="0"/>
              <w:noProof/>
            </w:rPr>
          </w:pPr>
          <w:hyperlink w:anchor="_Toc237961877" w:history="1">
            <w:r w:rsidR="001A298F" w:rsidRPr="00567297">
              <w:rPr>
                <w:rStyle w:val="Hyperlink"/>
                <w:rFonts w:ascii="GHEA Grapalat" w:hAnsi="GHEA Grapalat" w:cs="Sylfaen"/>
                <w:noProof/>
                <w:lang w:val="hy-AM"/>
              </w:rPr>
              <w:t>Գլուխ 5. Դատական համակարգի անկախության և արդյունավետության ամրապնդում</w:t>
            </w:r>
            <w:r w:rsidR="001A298F">
              <w:rPr>
                <w:noProof/>
                <w:webHidden/>
              </w:rPr>
              <w:tab/>
            </w:r>
            <w:r w:rsidR="001A298F">
              <w:rPr>
                <w:noProof/>
                <w:webHidden/>
              </w:rPr>
              <w:fldChar w:fldCharType="begin"/>
            </w:r>
            <w:r w:rsidR="001A298F">
              <w:rPr>
                <w:noProof/>
                <w:webHidden/>
              </w:rPr>
              <w:instrText xml:space="preserve"> PAGEREF _Toc237961877 \h </w:instrText>
            </w:r>
            <w:r w:rsidR="001A298F">
              <w:rPr>
                <w:noProof/>
                <w:webHidden/>
              </w:rPr>
            </w:r>
            <w:r w:rsidR="001A298F">
              <w:rPr>
                <w:noProof/>
                <w:webHidden/>
              </w:rPr>
              <w:fldChar w:fldCharType="separate"/>
            </w:r>
            <w:r w:rsidR="005E75F7">
              <w:rPr>
                <w:noProof/>
                <w:webHidden/>
              </w:rPr>
              <w:t>69</w:t>
            </w:r>
            <w:r w:rsidR="001A298F">
              <w:rPr>
                <w:noProof/>
                <w:webHidden/>
              </w:rPr>
              <w:fldChar w:fldCharType="end"/>
            </w:r>
          </w:hyperlink>
        </w:p>
        <w:p w14:paraId="09E9561F" w14:textId="3F0B812E" w:rsidR="001A298F" w:rsidRDefault="00BD777F">
          <w:pPr>
            <w:pStyle w:val="TOC2"/>
            <w:rPr>
              <w:rFonts w:eastAsiaTheme="minorEastAsia" w:cstheme="minorBidi"/>
              <w:b w:val="0"/>
              <w:bCs w:val="0"/>
              <w:noProof/>
            </w:rPr>
          </w:pPr>
          <w:hyperlink w:anchor="_Toc237961878" w:history="1">
            <w:r w:rsidR="001A298F" w:rsidRPr="00567297">
              <w:rPr>
                <w:rStyle w:val="Hyperlink"/>
                <w:rFonts w:ascii="GHEA Grapalat" w:hAnsi="GHEA Grapalat" w:cs="Sylfaen"/>
                <w:noProof/>
                <w:lang w:val="hy-AM"/>
              </w:rPr>
              <w:t>Գլուխ 6. Քրեակատարողական, պրոբացիայի և հարկադիր կատարումն ապահովող համակարգի բարեփոխումներ</w:t>
            </w:r>
            <w:r w:rsidR="001A298F">
              <w:rPr>
                <w:noProof/>
                <w:webHidden/>
              </w:rPr>
              <w:tab/>
            </w:r>
            <w:r w:rsidR="001A298F">
              <w:rPr>
                <w:noProof/>
                <w:webHidden/>
              </w:rPr>
              <w:fldChar w:fldCharType="begin"/>
            </w:r>
            <w:r w:rsidR="001A298F">
              <w:rPr>
                <w:noProof/>
                <w:webHidden/>
              </w:rPr>
              <w:instrText xml:space="preserve"> PAGEREF _Toc237961878 \h </w:instrText>
            </w:r>
            <w:r w:rsidR="001A298F">
              <w:rPr>
                <w:noProof/>
                <w:webHidden/>
              </w:rPr>
            </w:r>
            <w:r w:rsidR="001A298F">
              <w:rPr>
                <w:noProof/>
                <w:webHidden/>
              </w:rPr>
              <w:fldChar w:fldCharType="separate"/>
            </w:r>
            <w:r w:rsidR="005E75F7">
              <w:rPr>
                <w:noProof/>
                <w:webHidden/>
              </w:rPr>
              <w:t>70</w:t>
            </w:r>
            <w:r w:rsidR="001A298F">
              <w:rPr>
                <w:noProof/>
                <w:webHidden/>
              </w:rPr>
              <w:fldChar w:fldCharType="end"/>
            </w:r>
          </w:hyperlink>
        </w:p>
        <w:p w14:paraId="57999816" w14:textId="6C817882" w:rsidR="001A298F" w:rsidRDefault="00BD777F">
          <w:pPr>
            <w:pStyle w:val="TOC2"/>
            <w:rPr>
              <w:rFonts w:eastAsiaTheme="minorEastAsia" w:cstheme="minorBidi"/>
              <w:b w:val="0"/>
              <w:bCs w:val="0"/>
              <w:noProof/>
            </w:rPr>
          </w:pPr>
          <w:hyperlink w:anchor="_Toc237961879" w:history="1">
            <w:r w:rsidR="001A298F" w:rsidRPr="00567297">
              <w:rPr>
                <w:rStyle w:val="Hyperlink"/>
                <w:rFonts w:ascii="GHEA Grapalat" w:hAnsi="GHEA Grapalat" w:cs="Sylfaen"/>
                <w:noProof/>
                <w:lang w:val="hy-AM"/>
              </w:rPr>
              <w:t>Գլուխ 7. Վեճերի լուծման արտադատական եղանակների ընդլայնում</w:t>
            </w:r>
            <w:r w:rsidR="001A298F">
              <w:rPr>
                <w:noProof/>
                <w:webHidden/>
              </w:rPr>
              <w:tab/>
            </w:r>
            <w:r w:rsidR="001A298F">
              <w:rPr>
                <w:noProof/>
                <w:webHidden/>
              </w:rPr>
              <w:fldChar w:fldCharType="begin"/>
            </w:r>
            <w:r w:rsidR="001A298F">
              <w:rPr>
                <w:noProof/>
                <w:webHidden/>
              </w:rPr>
              <w:instrText xml:space="preserve"> PAGEREF _Toc237961879 \h </w:instrText>
            </w:r>
            <w:r w:rsidR="001A298F">
              <w:rPr>
                <w:noProof/>
                <w:webHidden/>
              </w:rPr>
            </w:r>
            <w:r w:rsidR="001A298F">
              <w:rPr>
                <w:noProof/>
                <w:webHidden/>
              </w:rPr>
              <w:fldChar w:fldCharType="separate"/>
            </w:r>
            <w:r w:rsidR="005E75F7">
              <w:rPr>
                <w:noProof/>
                <w:webHidden/>
              </w:rPr>
              <w:t>72</w:t>
            </w:r>
            <w:r w:rsidR="001A298F">
              <w:rPr>
                <w:noProof/>
                <w:webHidden/>
              </w:rPr>
              <w:fldChar w:fldCharType="end"/>
            </w:r>
          </w:hyperlink>
        </w:p>
        <w:p w14:paraId="3A6C6001" w14:textId="4A44EBDF" w:rsidR="001A298F" w:rsidRDefault="00BD777F">
          <w:pPr>
            <w:pStyle w:val="TOC2"/>
            <w:rPr>
              <w:rFonts w:eastAsiaTheme="minorEastAsia" w:cstheme="minorBidi"/>
              <w:b w:val="0"/>
              <w:bCs w:val="0"/>
              <w:noProof/>
            </w:rPr>
          </w:pPr>
          <w:hyperlink w:anchor="_Toc237961880" w:history="1">
            <w:r w:rsidR="001A298F" w:rsidRPr="00567297">
              <w:rPr>
                <w:rStyle w:val="Hyperlink"/>
                <w:rFonts w:ascii="GHEA Grapalat" w:hAnsi="GHEA Grapalat" w:cs="Sylfaen"/>
                <w:noProof/>
                <w:lang w:val="hy-AM"/>
              </w:rPr>
              <w:t>Գլուխ 8. Արդարադատության և դատական համակարգի թվայնացում</w:t>
            </w:r>
            <w:r w:rsidR="001A298F">
              <w:rPr>
                <w:noProof/>
                <w:webHidden/>
              </w:rPr>
              <w:tab/>
            </w:r>
            <w:r w:rsidR="001A298F">
              <w:rPr>
                <w:noProof/>
                <w:webHidden/>
              </w:rPr>
              <w:fldChar w:fldCharType="begin"/>
            </w:r>
            <w:r w:rsidR="001A298F">
              <w:rPr>
                <w:noProof/>
                <w:webHidden/>
              </w:rPr>
              <w:instrText xml:space="preserve"> PAGEREF _Toc237961880 \h </w:instrText>
            </w:r>
            <w:r w:rsidR="001A298F">
              <w:rPr>
                <w:noProof/>
                <w:webHidden/>
              </w:rPr>
            </w:r>
            <w:r w:rsidR="001A298F">
              <w:rPr>
                <w:noProof/>
                <w:webHidden/>
              </w:rPr>
              <w:fldChar w:fldCharType="separate"/>
            </w:r>
            <w:r w:rsidR="005E75F7">
              <w:rPr>
                <w:noProof/>
                <w:webHidden/>
              </w:rPr>
              <w:t>72</w:t>
            </w:r>
            <w:r w:rsidR="001A298F">
              <w:rPr>
                <w:noProof/>
                <w:webHidden/>
              </w:rPr>
              <w:fldChar w:fldCharType="end"/>
            </w:r>
          </w:hyperlink>
        </w:p>
        <w:p w14:paraId="6AABE24C" w14:textId="25BAE632" w:rsidR="001A298F" w:rsidRDefault="00BD777F">
          <w:pPr>
            <w:pStyle w:val="TOC2"/>
            <w:rPr>
              <w:rFonts w:eastAsiaTheme="minorEastAsia" w:cstheme="minorBidi"/>
              <w:b w:val="0"/>
              <w:bCs w:val="0"/>
              <w:noProof/>
            </w:rPr>
          </w:pPr>
          <w:hyperlink w:anchor="_Toc237961881" w:history="1">
            <w:r w:rsidR="001A298F" w:rsidRPr="00567297">
              <w:rPr>
                <w:rStyle w:val="Hyperlink"/>
                <w:rFonts w:ascii="GHEA Grapalat" w:hAnsi="GHEA Grapalat" w:cs="Sylfaen"/>
                <w:noProof/>
                <w:lang w:val="hy-AM"/>
              </w:rPr>
              <w:t>Գլուխ 9. Հակակոռուպցիոն քաղաքականություն</w:t>
            </w:r>
            <w:r w:rsidR="001A298F">
              <w:rPr>
                <w:noProof/>
                <w:webHidden/>
              </w:rPr>
              <w:tab/>
            </w:r>
            <w:r w:rsidR="001A298F">
              <w:rPr>
                <w:noProof/>
                <w:webHidden/>
              </w:rPr>
              <w:fldChar w:fldCharType="begin"/>
            </w:r>
            <w:r w:rsidR="001A298F">
              <w:rPr>
                <w:noProof/>
                <w:webHidden/>
              </w:rPr>
              <w:instrText xml:space="preserve"> PAGEREF _Toc237961881 \h </w:instrText>
            </w:r>
            <w:r w:rsidR="001A298F">
              <w:rPr>
                <w:noProof/>
                <w:webHidden/>
              </w:rPr>
            </w:r>
            <w:r w:rsidR="001A298F">
              <w:rPr>
                <w:noProof/>
                <w:webHidden/>
              </w:rPr>
              <w:fldChar w:fldCharType="separate"/>
            </w:r>
            <w:r w:rsidR="005E75F7">
              <w:rPr>
                <w:noProof/>
                <w:webHidden/>
              </w:rPr>
              <w:t>73</w:t>
            </w:r>
            <w:r w:rsidR="001A298F">
              <w:rPr>
                <w:noProof/>
                <w:webHidden/>
              </w:rPr>
              <w:fldChar w:fldCharType="end"/>
            </w:r>
          </w:hyperlink>
        </w:p>
        <w:p w14:paraId="5F1578F1" w14:textId="58FB8964" w:rsidR="001A298F" w:rsidRDefault="00BD777F">
          <w:pPr>
            <w:pStyle w:val="TOC2"/>
            <w:rPr>
              <w:rFonts w:eastAsiaTheme="minorEastAsia" w:cstheme="minorBidi"/>
              <w:b w:val="0"/>
              <w:bCs w:val="0"/>
              <w:noProof/>
            </w:rPr>
          </w:pPr>
          <w:hyperlink w:anchor="_Toc237961882" w:history="1">
            <w:r w:rsidR="001A298F" w:rsidRPr="00567297">
              <w:rPr>
                <w:rStyle w:val="Hyperlink"/>
                <w:rFonts w:ascii="GHEA Grapalat" w:hAnsi="GHEA Grapalat" w:cs="Sylfaen"/>
                <w:noProof/>
                <w:lang w:val="hy-AM"/>
              </w:rPr>
              <w:t>ԲԱԺԻՆ 6. ՀԱՆՐԱՅԻՆ ԿԱՌԱՎԱՐՄԱՆ ԱՐԴՅՈՒՆԱՎԵՏՈՒԹՅՈՒՆ ԵՎ ԹՎԱՅԻՆ ՎԵՐԱՓՈԽՈՒՄ</w:t>
            </w:r>
            <w:r w:rsidR="001A298F">
              <w:rPr>
                <w:noProof/>
                <w:webHidden/>
              </w:rPr>
              <w:tab/>
            </w:r>
            <w:r w:rsidR="001A298F">
              <w:rPr>
                <w:noProof/>
                <w:webHidden/>
              </w:rPr>
              <w:fldChar w:fldCharType="begin"/>
            </w:r>
            <w:r w:rsidR="001A298F">
              <w:rPr>
                <w:noProof/>
                <w:webHidden/>
              </w:rPr>
              <w:instrText xml:space="preserve"> PAGEREF _Toc237961882 \h </w:instrText>
            </w:r>
            <w:r w:rsidR="001A298F">
              <w:rPr>
                <w:noProof/>
                <w:webHidden/>
              </w:rPr>
            </w:r>
            <w:r w:rsidR="001A298F">
              <w:rPr>
                <w:noProof/>
                <w:webHidden/>
              </w:rPr>
              <w:fldChar w:fldCharType="separate"/>
            </w:r>
            <w:r w:rsidR="005E75F7">
              <w:rPr>
                <w:noProof/>
                <w:webHidden/>
              </w:rPr>
              <w:t>75</w:t>
            </w:r>
            <w:r w:rsidR="001A298F">
              <w:rPr>
                <w:noProof/>
                <w:webHidden/>
              </w:rPr>
              <w:fldChar w:fldCharType="end"/>
            </w:r>
          </w:hyperlink>
        </w:p>
        <w:p w14:paraId="55CD8EA4" w14:textId="67A41744" w:rsidR="001A298F" w:rsidRDefault="00BD777F">
          <w:pPr>
            <w:pStyle w:val="TOC2"/>
            <w:rPr>
              <w:rFonts w:eastAsiaTheme="minorEastAsia" w:cstheme="minorBidi"/>
              <w:b w:val="0"/>
              <w:bCs w:val="0"/>
              <w:noProof/>
            </w:rPr>
          </w:pPr>
          <w:hyperlink w:anchor="_Toc237961883" w:history="1">
            <w:r w:rsidR="001A298F" w:rsidRPr="00567297">
              <w:rPr>
                <w:rStyle w:val="Hyperlink"/>
                <w:rFonts w:ascii="GHEA Grapalat" w:hAnsi="GHEA Grapalat" w:cs="Sylfaen"/>
                <w:noProof/>
                <w:lang w:val="hy-AM"/>
              </w:rPr>
              <w:t>Գլուխ 1. Արհեստավարժ մարդիկ</w:t>
            </w:r>
            <w:r w:rsidR="001A298F">
              <w:rPr>
                <w:noProof/>
                <w:webHidden/>
              </w:rPr>
              <w:tab/>
            </w:r>
            <w:r w:rsidR="001A298F">
              <w:rPr>
                <w:noProof/>
                <w:webHidden/>
              </w:rPr>
              <w:fldChar w:fldCharType="begin"/>
            </w:r>
            <w:r w:rsidR="001A298F">
              <w:rPr>
                <w:noProof/>
                <w:webHidden/>
              </w:rPr>
              <w:instrText xml:space="preserve"> PAGEREF _Toc237961883 \h </w:instrText>
            </w:r>
            <w:r w:rsidR="001A298F">
              <w:rPr>
                <w:noProof/>
                <w:webHidden/>
              </w:rPr>
            </w:r>
            <w:r w:rsidR="001A298F">
              <w:rPr>
                <w:noProof/>
                <w:webHidden/>
              </w:rPr>
              <w:fldChar w:fldCharType="separate"/>
            </w:r>
            <w:r w:rsidR="005E75F7">
              <w:rPr>
                <w:noProof/>
                <w:webHidden/>
              </w:rPr>
              <w:t>76</w:t>
            </w:r>
            <w:r w:rsidR="001A298F">
              <w:rPr>
                <w:noProof/>
                <w:webHidden/>
              </w:rPr>
              <w:fldChar w:fldCharType="end"/>
            </w:r>
          </w:hyperlink>
        </w:p>
        <w:p w14:paraId="49E6024B" w14:textId="3D2FD21C" w:rsidR="001A298F" w:rsidRDefault="00BD777F">
          <w:pPr>
            <w:pStyle w:val="TOC2"/>
            <w:rPr>
              <w:rFonts w:eastAsiaTheme="minorEastAsia" w:cstheme="minorBidi"/>
              <w:b w:val="0"/>
              <w:bCs w:val="0"/>
              <w:noProof/>
            </w:rPr>
          </w:pPr>
          <w:hyperlink w:anchor="_Toc237961884" w:history="1">
            <w:r w:rsidR="001A298F" w:rsidRPr="00567297">
              <w:rPr>
                <w:rStyle w:val="Hyperlink"/>
                <w:rFonts w:ascii="GHEA Grapalat" w:hAnsi="GHEA Grapalat" w:cs="Sylfaen"/>
                <w:noProof/>
                <w:lang w:val="hy-AM"/>
              </w:rPr>
              <w:t>Գլուխ 2. Փաստահենք և արդյունավետ քաղաքականություններ</w:t>
            </w:r>
            <w:r w:rsidR="001A298F">
              <w:rPr>
                <w:noProof/>
                <w:webHidden/>
              </w:rPr>
              <w:tab/>
            </w:r>
            <w:r w:rsidR="001A298F">
              <w:rPr>
                <w:noProof/>
                <w:webHidden/>
              </w:rPr>
              <w:fldChar w:fldCharType="begin"/>
            </w:r>
            <w:r w:rsidR="001A298F">
              <w:rPr>
                <w:noProof/>
                <w:webHidden/>
              </w:rPr>
              <w:instrText xml:space="preserve"> PAGEREF _Toc237961884 \h </w:instrText>
            </w:r>
            <w:r w:rsidR="001A298F">
              <w:rPr>
                <w:noProof/>
                <w:webHidden/>
              </w:rPr>
            </w:r>
            <w:r w:rsidR="001A298F">
              <w:rPr>
                <w:noProof/>
                <w:webHidden/>
              </w:rPr>
              <w:fldChar w:fldCharType="separate"/>
            </w:r>
            <w:r w:rsidR="005E75F7">
              <w:rPr>
                <w:noProof/>
                <w:webHidden/>
              </w:rPr>
              <w:t>77</w:t>
            </w:r>
            <w:r w:rsidR="001A298F">
              <w:rPr>
                <w:noProof/>
                <w:webHidden/>
              </w:rPr>
              <w:fldChar w:fldCharType="end"/>
            </w:r>
          </w:hyperlink>
        </w:p>
        <w:p w14:paraId="17F2D37C" w14:textId="248DE391" w:rsidR="001A298F" w:rsidRDefault="00BD777F">
          <w:pPr>
            <w:pStyle w:val="TOC2"/>
            <w:rPr>
              <w:rFonts w:eastAsiaTheme="minorEastAsia" w:cstheme="minorBidi"/>
              <w:b w:val="0"/>
              <w:bCs w:val="0"/>
              <w:noProof/>
            </w:rPr>
          </w:pPr>
          <w:hyperlink w:anchor="_Toc237961885" w:history="1">
            <w:r w:rsidR="001A298F" w:rsidRPr="00567297">
              <w:rPr>
                <w:rStyle w:val="Hyperlink"/>
                <w:rFonts w:ascii="GHEA Grapalat" w:hAnsi="GHEA Grapalat" w:cs="Sylfaen"/>
                <w:noProof/>
                <w:lang w:val="hy-AM"/>
              </w:rPr>
              <w:t>Գլուխ 3. Մարդակենտրոն ծառայություններ և թվային վերափոխում</w:t>
            </w:r>
            <w:r w:rsidR="001A298F">
              <w:rPr>
                <w:noProof/>
                <w:webHidden/>
              </w:rPr>
              <w:tab/>
            </w:r>
            <w:r w:rsidR="001A298F">
              <w:rPr>
                <w:noProof/>
                <w:webHidden/>
              </w:rPr>
              <w:fldChar w:fldCharType="begin"/>
            </w:r>
            <w:r w:rsidR="001A298F">
              <w:rPr>
                <w:noProof/>
                <w:webHidden/>
              </w:rPr>
              <w:instrText xml:space="preserve"> PAGEREF _Toc237961885 \h </w:instrText>
            </w:r>
            <w:r w:rsidR="001A298F">
              <w:rPr>
                <w:noProof/>
                <w:webHidden/>
              </w:rPr>
            </w:r>
            <w:r w:rsidR="001A298F">
              <w:rPr>
                <w:noProof/>
                <w:webHidden/>
              </w:rPr>
              <w:fldChar w:fldCharType="separate"/>
            </w:r>
            <w:r w:rsidR="005E75F7">
              <w:rPr>
                <w:noProof/>
                <w:webHidden/>
              </w:rPr>
              <w:t>78</w:t>
            </w:r>
            <w:r w:rsidR="001A298F">
              <w:rPr>
                <w:noProof/>
                <w:webHidden/>
              </w:rPr>
              <w:fldChar w:fldCharType="end"/>
            </w:r>
          </w:hyperlink>
        </w:p>
        <w:p w14:paraId="59A80686" w14:textId="06B4DD37" w:rsidR="001A298F" w:rsidRDefault="00BD777F">
          <w:pPr>
            <w:pStyle w:val="TOC2"/>
            <w:rPr>
              <w:rFonts w:eastAsiaTheme="minorEastAsia" w:cstheme="minorBidi"/>
              <w:b w:val="0"/>
              <w:bCs w:val="0"/>
              <w:noProof/>
            </w:rPr>
          </w:pPr>
          <w:hyperlink w:anchor="_Toc237961886" w:history="1">
            <w:r w:rsidR="001A298F" w:rsidRPr="00567297">
              <w:rPr>
                <w:rStyle w:val="Hyperlink"/>
                <w:rFonts w:ascii="GHEA Grapalat" w:hAnsi="GHEA Grapalat" w:cs="Sylfaen"/>
                <w:noProof/>
                <w:lang w:val="hy-AM"/>
              </w:rPr>
              <w:t>Գլուխ 4. Հանրային ֆինանսների և ակտիվների արդյունավետ կառավարում</w:t>
            </w:r>
            <w:r w:rsidR="001A298F">
              <w:rPr>
                <w:noProof/>
                <w:webHidden/>
              </w:rPr>
              <w:tab/>
            </w:r>
            <w:r w:rsidR="001A298F">
              <w:rPr>
                <w:noProof/>
                <w:webHidden/>
              </w:rPr>
              <w:fldChar w:fldCharType="begin"/>
            </w:r>
            <w:r w:rsidR="001A298F">
              <w:rPr>
                <w:noProof/>
                <w:webHidden/>
              </w:rPr>
              <w:instrText xml:space="preserve"> PAGEREF _Toc237961886 \h </w:instrText>
            </w:r>
            <w:r w:rsidR="001A298F">
              <w:rPr>
                <w:noProof/>
                <w:webHidden/>
              </w:rPr>
            </w:r>
            <w:r w:rsidR="001A298F">
              <w:rPr>
                <w:noProof/>
                <w:webHidden/>
              </w:rPr>
              <w:fldChar w:fldCharType="separate"/>
            </w:r>
            <w:r w:rsidR="005E75F7">
              <w:rPr>
                <w:noProof/>
                <w:webHidden/>
              </w:rPr>
              <w:t>81</w:t>
            </w:r>
            <w:r w:rsidR="001A298F">
              <w:rPr>
                <w:noProof/>
                <w:webHidden/>
              </w:rPr>
              <w:fldChar w:fldCharType="end"/>
            </w:r>
          </w:hyperlink>
        </w:p>
        <w:p w14:paraId="1E0F31A7" w14:textId="2F40DE2B" w:rsidR="001A298F" w:rsidRDefault="00BD777F">
          <w:pPr>
            <w:pStyle w:val="TOC2"/>
            <w:rPr>
              <w:rFonts w:eastAsiaTheme="minorEastAsia" w:cstheme="minorBidi"/>
              <w:b w:val="0"/>
              <w:bCs w:val="0"/>
              <w:noProof/>
            </w:rPr>
          </w:pPr>
          <w:hyperlink w:anchor="_Toc237961887" w:history="1">
            <w:r w:rsidR="001A298F" w:rsidRPr="00567297">
              <w:rPr>
                <w:rStyle w:val="Hyperlink"/>
                <w:rFonts w:ascii="GHEA Grapalat" w:hAnsi="GHEA Grapalat" w:cs="Sylfaen"/>
                <w:noProof/>
                <w:lang w:val="hy-AM"/>
              </w:rPr>
              <w:t>ԱՄՓՈՓՈՒՄ</w:t>
            </w:r>
            <w:r w:rsidR="001A298F">
              <w:rPr>
                <w:noProof/>
                <w:webHidden/>
              </w:rPr>
              <w:tab/>
            </w:r>
            <w:r w:rsidR="001A298F">
              <w:rPr>
                <w:noProof/>
                <w:webHidden/>
              </w:rPr>
              <w:fldChar w:fldCharType="begin"/>
            </w:r>
            <w:r w:rsidR="001A298F">
              <w:rPr>
                <w:noProof/>
                <w:webHidden/>
              </w:rPr>
              <w:instrText xml:space="preserve"> PAGEREF _Toc237961887 \h </w:instrText>
            </w:r>
            <w:r w:rsidR="001A298F">
              <w:rPr>
                <w:noProof/>
                <w:webHidden/>
              </w:rPr>
            </w:r>
            <w:r w:rsidR="001A298F">
              <w:rPr>
                <w:noProof/>
                <w:webHidden/>
              </w:rPr>
              <w:fldChar w:fldCharType="separate"/>
            </w:r>
            <w:r w:rsidR="005E75F7">
              <w:rPr>
                <w:noProof/>
                <w:webHidden/>
              </w:rPr>
              <w:t>85</w:t>
            </w:r>
            <w:r w:rsidR="001A298F">
              <w:rPr>
                <w:noProof/>
                <w:webHidden/>
              </w:rPr>
              <w:fldChar w:fldCharType="end"/>
            </w:r>
          </w:hyperlink>
        </w:p>
        <w:p w14:paraId="5D76C54D" w14:textId="6A9D9CBE" w:rsidR="009218E7" w:rsidRPr="00580D97" w:rsidRDefault="009218E7" w:rsidP="00812629">
          <w:pPr>
            <w:spacing w:before="120" w:after="120" w:line="276" w:lineRule="auto"/>
            <w:jc w:val="both"/>
            <w:rPr>
              <w:rFonts w:ascii="GHEA Grapalat" w:hAnsi="GHEA Grapalat"/>
            </w:rPr>
          </w:pPr>
          <w:r w:rsidRPr="00580D97">
            <w:rPr>
              <w:rFonts w:ascii="GHEA Grapalat" w:hAnsi="GHEA Grapalat"/>
              <w:b/>
              <w:bCs/>
              <w:noProof/>
              <w:sz w:val="24"/>
              <w:szCs w:val="24"/>
            </w:rPr>
            <w:fldChar w:fldCharType="end"/>
          </w:r>
        </w:p>
      </w:sdtContent>
    </w:sdt>
    <w:p w14:paraId="307BFBEE" w14:textId="77777777" w:rsidR="005C4669" w:rsidRPr="00600D88" w:rsidRDefault="005C4669" w:rsidP="00812629">
      <w:pPr>
        <w:spacing w:before="120" w:after="120" w:line="276" w:lineRule="auto"/>
        <w:jc w:val="both"/>
        <w:rPr>
          <w:rFonts w:ascii="GHEA Grapalat" w:hAnsi="GHEA Grapalat"/>
          <w:b/>
          <w:bCs/>
          <w:sz w:val="24"/>
          <w:szCs w:val="24"/>
        </w:rPr>
      </w:pPr>
      <w:r w:rsidRPr="00580D97">
        <w:rPr>
          <w:rFonts w:ascii="GHEA Grapalat" w:hAnsi="GHEA Grapalat"/>
          <w:b/>
          <w:bCs/>
          <w:sz w:val="24"/>
          <w:szCs w:val="24"/>
          <w:lang w:val="hy-AM"/>
        </w:rPr>
        <w:br w:type="page"/>
      </w:r>
      <w:bookmarkStart w:id="0" w:name="_GoBack"/>
      <w:bookmarkEnd w:id="0"/>
    </w:p>
    <w:p w14:paraId="1F7CB4F3" w14:textId="482D67CA" w:rsidR="005C4669" w:rsidRPr="00580D97" w:rsidRDefault="005C4669" w:rsidP="00812629">
      <w:pPr>
        <w:pStyle w:val="Heading2"/>
        <w:spacing w:before="120" w:after="120" w:line="276" w:lineRule="auto"/>
        <w:jc w:val="both"/>
        <w:rPr>
          <w:rFonts w:ascii="GHEA Grapalat" w:hAnsi="GHEA Grapalat"/>
          <w:b/>
          <w:bCs/>
          <w:color w:val="auto"/>
          <w:lang w:val="hy-AM"/>
        </w:rPr>
      </w:pPr>
      <w:bookmarkStart w:id="1" w:name="_Toc237961848"/>
      <w:r w:rsidRPr="00580D97">
        <w:rPr>
          <w:rFonts w:ascii="GHEA Grapalat" w:hAnsi="GHEA Grapalat" w:cs="Sylfaen"/>
          <w:b/>
          <w:bCs/>
          <w:color w:val="auto"/>
          <w:lang w:val="hy-AM"/>
        </w:rPr>
        <w:lastRenderedPageBreak/>
        <w:t>ՆԱԽԱԲԱՆ</w:t>
      </w:r>
      <w:bookmarkEnd w:id="1"/>
    </w:p>
    <w:p w14:paraId="0E369FCD" w14:textId="77777777" w:rsidR="003C4D62" w:rsidRPr="00580D97" w:rsidRDefault="003C4D62" w:rsidP="00812629">
      <w:pPr>
        <w:spacing w:before="120" w:after="120" w:line="276" w:lineRule="auto"/>
        <w:jc w:val="both"/>
        <w:rPr>
          <w:rFonts w:ascii="GHEA Grapalat" w:hAnsi="GHEA Grapalat"/>
          <w:sz w:val="24"/>
          <w:szCs w:val="24"/>
          <w:lang w:val="hy-AM"/>
        </w:rPr>
      </w:pPr>
      <w:r w:rsidRPr="00580D97">
        <w:rPr>
          <w:rFonts w:ascii="GHEA Grapalat" w:hAnsi="GHEA Grapalat"/>
          <w:sz w:val="24"/>
          <w:szCs w:val="24"/>
          <w:lang w:val="hy-AM"/>
        </w:rPr>
        <w:t xml:space="preserve">2026 թվականի հունիսի 7–ին տեղի ունեցած համապետական ընտրություններում «Իրական Հայաստանի» գաղափարախոսությունը ստացել է Հայաստանի Հանրապետության ժողովրդի հավանությունը։ Ընտրությունների արդյունքներով ձևավորված Կառավարությունը առաջնորդվում է այդ գաղափարախոսությամբ, որն անկյունաքարային դեր ունի խաղաղության հաստատման և հաստատված խաղաղության հետագա ամրապնդման համար։ </w:t>
      </w:r>
    </w:p>
    <w:p w14:paraId="609D46EC" w14:textId="58F6E329" w:rsidR="003C4D62" w:rsidRPr="00580D97" w:rsidRDefault="003C4D62" w:rsidP="00812629">
      <w:pPr>
        <w:spacing w:before="120" w:after="120" w:line="276" w:lineRule="auto"/>
        <w:jc w:val="both"/>
        <w:rPr>
          <w:rFonts w:ascii="GHEA Grapalat" w:hAnsi="GHEA Grapalat"/>
          <w:sz w:val="24"/>
          <w:szCs w:val="24"/>
          <w:lang w:val="hy-AM"/>
        </w:rPr>
      </w:pPr>
      <w:r w:rsidRPr="00580D97">
        <w:rPr>
          <w:rFonts w:ascii="GHEA Grapalat" w:hAnsi="GHEA Grapalat"/>
          <w:sz w:val="24"/>
          <w:szCs w:val="24"/>
          <w:lang w:val="hy-AM"/>
        </w:rPr>
        <w:t>Ըստ այդմ</w:t>
      </w:r>
      <w:r w:rsidR="009218E7" w:rsidRPr="00580D97">
        <w:rPr>
          <w:rFonts w:ascii="GHEA Grapalat" w:hAnsi="GHEA Grapalat"/>
          <w:sz w:val="24"/>
          <w:szCs w:val="24"/>
          <w:lang w:val="hy-AM"/>
        </w:rPr>
        <w:t xml:space="preserve">` </w:t>
      </w:r>
      <w:r w:rsidRPr="00580D97">
        <w:rPr>
          <w:rFonts w:ascii="GHEA Grapalat" w:hAnsi="GHEA Grapalat"/>
          <w:sz w:val="24"/>
          <w:szCs w:val="24"/>
          <w:lang w:val="hy-AM"/>
        </w:rPr>
        <w:t xml:space="preserve">Հայաստանի Հանրապետությունն իր միջազգայնորեն ճանաչված 29 հազար 743 քառակուսի կիլոմետր տարածքում իր քաղաքացիների անվտանգությունը և ազատությունը ապահովելու, բարեկեցության և երջանկության համար պայմաններ ստեղծելու առանցքային և բացառիկ գործառույթ ունի։ Այս գործառույթի իրականացումը պետք է լինի շարունակական և հարատև։ Կառավարությունը իր այսօրեական որոշումներն ու պատկերացումները կարգաբերում է Հայաստանի Հանրապետության հարատևության տեսլականով։ </w:t>
      </w:r>
    </w:p>
    <w:p w14:paraId="0CB6C892" w14:textId="77777777" w:rsidR="003C4D62" w:rsidRPr="00580D97" w:rsidRDefault="003C4D62" w:rsidP="00812629">
      <w:pPr>
        <w:spacing w:before="120" w:after="120" w:line="276" w:lineRule="auto"/>
        <w:jc w:val="both"/>
        <w:rPr>
          <w:rFonts w:ascii="GHEA Grapalat" w:hAnsi="GHEA Grapalat"/>
          <w:sz w:val="24"/>
          <w:szCs w:val="24"/>
          <w:lang w:val="hy-AM"/>
        </w:rPr>
      </w:pPr>
      <w:r w:rsidRPr="00580D97">
        <w:rPr>
          <w:rFonts w:ascii="GHEA Grapalat" w:hAnsi="GHEA Grapalat"/>
          <w:sz w:val="24"/>
          <w:szCs w:val="24"/>
          <w:lang w:val="hy-AM"/>
        </w:rPr>
        <w:t xml:space="preserve">Պետության դերի և հարատևության այս նոր ընկալումը արտահայտված է «Իրական Հայաստանի» գաղափարախոսության, «Քաղաքացիական պայմանագիր» կուսակցության նախընտրական ծրագրի, ինչպես նաև Հայաստանի տնտեսական և ինստիտուցիոնալ վերափոխման դոկտրինի մեջ։ Հենց այս փաստաթղթերն են Կառավարության սույն ծրագրի գաղափարախոսական և գործնական հենքը։ </w:t>
      </w:r>
    </w:p>
    <w:p w14:paraId="5B392DAD" w14:textId="77777777" w:rsidR="003C4D62" w:rsidRPr="00580D97" w:rsidRDefault="003C4D62" w:rsidP="00812629">
      <w:pPr>
        <w:spacing w:before="120" w:after="120" w:line="276" w:lineRule="auto"/>
        <w:jc w:val="both"/>
        <w:rPr>
          <w:rFonts w:ascii="GHEA Grapalat" w:hAnsi="GHEA Grapalat"/>
          <w:b/>
          <w:sz w:val="24"/>
          <w:szCs w:val="24"/>
          <w:lang w:val="hy-AM"/>
        </w:rPr>
      </w:pPr>
      <w:r w:rsidRPr="00580D97">
        <w:rPr>
          <w:rFonts w:ascii="GHEA Grapalat" w:hAnsi="GHEA Grapalat"/>
          <w:b/>
          <w:sz w:val="24"/>
          <w:szCs w:val="24"/>
          <w:lang w:val="hy-AM"/>
        </w:rPr>
        <w:t>Կրթությունը՝ ռազմավարությունների ռազմավարություն</w:t>
      </w:r>
    </w:p>
    <w:p w14:paraId="3B9A3F3B" w14:textId="77777777" w:rsidR="003C4D62" w:rsidRPr="00580D97" w:rsidRDefault="003C4D62" w:rsidP="00812629">
      <w:pPr>
        <w:spacing w:before="120" w:after="120" w:line="276" w:lineRule="auto"/>
        <w:jc w:val="both"/>
        <w:rPr>
          <w:rFonts w:ascii="GHEA Grapalat" w:hAnsi="GHEA Grapalat"/>
          <w:sz w:val="24"/>
          <w:szCs w:val="24"/>
          <w:lang w:val="hy-AM"/>
        </w:rPr>
      </w:pPr>
      <w:r w:rsidRPr="00580D97">
        <w:rPr>
          <w:rFonts w:ascii="GHEA Grapalat" w:hAnsi="GHEA Grapalat"/>
          <w:sz w:val="24"/>
          <w:szCs w:val="24"/>
          <w:lang w:val="hy-AM"/>
        </w:rPr>
        <w:t xml:space="preserve">Պետության՝ Հայաստանի Հանրապետության դերի և հարատևության այս նոր ընկալումը ենթադրում է դրա տեսական և գործնական շերտերի, ինչպես նաև աշխարհում և տարածաշրջանում տեղի ունեցող վերափոխումների շարունակական և զարգացող իմացություն։ Այս իմացությունը պետք է համամասնորեն բաշխվի հանրության, պետական ինստիտուտների, համայնքների, մասնագիտական և հասարակական խմբերի, անհատների միջև՝ ձևավորելով պետականակենտրոն սոցիալ–հոգեբանություն։ </w:t>
      </w:r>
    </w:p>
    <w:p w14:paraId="27789E2A" w14:textId="2BAB2C9E" w:rsidR="003C4D62" w:rsidRPr="00580D97" w:rsidRDefault="003C4D62" w:rsidP="00812629">
      <w:pPr>
        <w:spacing w:before="120" w:after="120" w:line="276" w:lineRule="auto"/>
        <w:jc w:val="both"/>
        <w:rPr>
          <w:rFonts w:ascii="GHEA Grapalat" w:hAnsi="GHEA Grapalat" w:cs="Calibri"/>
          <w:sz w:val="24"/>
          <w:szCs w:val="24"/>
          <w:lang w:val="hy-AM"/>
        </w:rPr>
      </w:pPr>
      <w:r w:rsidRPr="00580D97">
        <w:rPr>
          <w:rFonts w:ascii="GHEA Grapalat" w:hAnsi="GHEA Grapalat"/>
          <w:sz w:val="24"/>
          <w:szCs w:val="24"/>
          <w:lang w:val="hy-AM"/>
        </w:rPr>
        <w:t xml:space="preserve">Կրթությունն այս խնդիրը </w:t>
      </w:r>
      <w:r w:rsidRPr="00580D97">
        <w:rPr>
          <w:rFonts w:ascii="GHEA Grapalat" w:hAnsi="GHEA Grapalat" w:cs="Tahoma"/>
          <w:sz w:val="24"/>
          <w:szCs w:val="24"/>
          <w:lang w:val="hy-AM"/>
        </w:rPr>
        <w:t>ոչ միայն լուծելու, այլև դա հասկանալու միակ հուսալի ճանապարհն է։ Սա վերաբերում է թե՛ անհատական, թե՛ խմբային, թե՛ հանրային և թե՛ պետական մակարդակին, թե՛ ներքին և թե՛ արտաքին հարթությանը</w:t>
      </w:r>
      <w:r w:rsidR="009218E7" w:rsidRPr="00580D97">
        <w:rPr>
          <w:rFonts w:ascii="GHEA Grapalat" w:hAnsi="GHEA Grapalat" w:cs="Tahoma"/>
          <w:sz w:val="24"/>
          <w:szCs w:val="24"/>
          <w:lang w:val="hy-AM"/>
        </w:rPr>
        <w:t>:</w:t>
      </w:r>
      <w:r w:rsidRPr="00580D97">
        <w:rPr>
          <w:rFonts w:ascii="GHEA Grapalat" w:hAnsi="GHEA Grapalat" w:cs="Tahoma"/>
          <w:sz w:val="24"/>
          <w:szCs w:val="24"/>
          <w:lang w:val="hy-AM"/>
        </w:rPr>
        <w:t xml:space="preserve"> </w:t>
      </w:r>
      <w:r w:rsidR="009218E7" w:rsidRPr="00580D97">
        <w:rPr>
          <w:rFonts w:ascii="GHEA Grapalat" w:hAnsi="GHEA Grapalat" w:cs="Tahoma"/>
          <w:sz w:val="24"/>
          <w:szCs w:val="24"/>
          <w:lang w:val="hy-AM"/>
        </w:rPr>
        <w:t>Հ</w:t>
      </w:r>
      <w:r w:rsidRPr="00580D97">
        <w:rPr>
          <w:rFonts w:ascii="GHEA Grapalat" w:hAnsi="GHEA Grapalat" w:cs="Tahoma"/>
          <w:sz w:val="24"/>
          <w:szCs w:val="24"/>
          <w:lang w:val="hy-AM"/>
        </w:rPr>
        <w:t>ետևաբար</w:t>
      </w:r>
      <w:r w:rsidR="009218E7" w:rsidRPr="00580D97">
        <w:rPr>
          <w:rFonts w:ascii="GHEA Grapalat" w:hAnsi="GHEA Grapalat" w:cs="Tahoma"/>
          <w:sz w:val="24"/>
          <w:szCs w:val="24"/>
          <w:lang w:val="hy-AM"/>
        </w:rPr>
        <w:t>`</w:t>
      </w:r>
      <w:r w:rsidRPr="00580D97">
        <w:rPr>
          <w:rFonts w:ascii="GHEA Grapalat" w:hAnsi="GHEA Grapalat" w:cs="Tahoma"/>
          <w:sz w:val="24"/>
          <w:szCs w:val="24"/>
          <w:lang w:val="hy-AM"/>
        </w:rPr>
        <w:t xml:space="preserve"> կրթությունը պետության զարգացման </w:t>
      </w:r>
      <w:r w:rsidR="00EB1F4D" w:rsidRPr="00580D97">
        <w:rPr>
          <w:rFonts w:ascii="GHEA Grapalat" w:hAnsi="GHEA Grapalat" w:cs="Tahoma"/>
          <w:sz w:val="24"/>
          <w:szCs w:val="24"/>
          <w:lang w:val="hy-AM"/>
        </w:rPr>
        <w:t>և</w:t>
      </w:r>
      <w:r w:rsidR="006E338E" w:rsidRPr="00580D97">
        <w:rPr>
          <w:rFonts w:ascii="GHEA Grapalat" w:hAnsi="GHEA Grapalat" w:cs="Tahoma"/>
          <w:sz w:val="24"/>
          <w:szCs w:val="24"/>
          <w:lang w:val="hy-AM"/>
        </w:rPr>
        <w:t xml:space="preserve"> վերելքի, նոր որակի պետություն </w:t>
      </w:r>
      <w:r w:rsidR="00AC065E" w:rsidRPr="00580D97">
        <w:rPr>
          <w:rFonts w:ascii="GHEA Grapalat" w:hAnsi="GHEA Grapalat" w:cs="Tahoma"/>
          <w:sz w:val="24"/>
          <w:szCs w:val="24"/>
          <w:lang w:val="hy-AM"/>
        </w:rPr>
        <w:t xml:space="preserve">ունենալու </w:t>
      </w:r>
      <w:r w:rsidRPr="00580D97">
        <w:rPr>
          <w:rFonts w:ascii="GHEA Grapalat" w:hAnsi="GHEA Grapalat" w:cs="Tahoma"/>
          <w:sz w:val="24"/>
          <w:szCs w:val="24"/>
          <w:lang w:val="hy-AM"/>
        </w:rPr>
        <w:t xml:space="preserve">ռազմավարության իրագործման առաջնային գործիքն է այն ընկալմամբ, որ ցկյանս գործընթաց է և վերաբերում է նախադպրոցական կրթությանը, հանրակրթությանը, արտադպրոցական կրթությանը, մասնագիտական կրթությանը, բուհական, հետբուհական կրթությանը, ոչ ֆորմալ կրթությանը, մասնագիտական վերապատրաստմանը, մասնագիտական հմտությունների շարունակական </w:t>
      </w:r>
      <w:r w:rsidRPr="00580D97">
        <w:rPr>
          <w:rFonts w:ascii="GHEA Grapalat" w:hAnsi="GHEA Grapalat" w:cs="Tahoma"/>
          <w:sz w:val="24"/>
          <w:szCs w:val="24"/>
          <w:lang w:val="hy-AM"/>
        </w:rPr>
        <w:lastRenderedPageBreak/>
        <w:t>զարգացմանը, վերամասնագիտացմանը, ինտելեկտուալ զարգացմանը: Կրթության համակարգն ուսումնառուին պետք է ուսուցանի բարեկեցիկ և լիարժեք կյանքի, երջանկության համար անհրաժեշտ հմտություններ:</w:t>
      </w:r>
    </w:p>
    <w:p w14:paraId="59588207" w14:textId="380099B9" w:rsidR="003C4D62" w:rsidRPr="00580D97" w:rsidRDefault="003C4D62" w:rsidP="00812629">
      <w:pPr>
        <w:spacing w:before="120" w:after="120" w:line="276" w:lineRule="auto"/>
        <w:jc w:val="both"/>
        <w:rPr>
          <w:rFonts w:ascii="GHEA Grapalat" w:hAnsi="GHEA Grapalat" w:cs="Calibri"/>
          <w:sz w:val="24"/>
          <w:szCs w:val="24"/>
          <w:lang w:val="hy-AM"/>
        </w:rPr>
      </w:pPr>
      <w:r w:rsidRPr="00580D97">
        <w:rPr>
          <w:rFonts w:ascii="GHEA Grapalat" w:hAnsi="GHEA Grapalat" w:cs="Calibri"/>
          <w:sz w:val="24"/>
          <w:szCs w:val="24"/>
          <w:lang w:val="hy-AM"/>
        </w:rPr>
        <w:t xml:space="preserve">Կրթությունը նաև սոցիալական երևույթ է, և բացի կրթության ֆորմալ և ոչ ֆորմալ ինստիտուտներից՝ որպես պետության </w:t>
      </w:r>
      <w:r w:rsidR="009728C1" w:rsidRPr="00580D97">
        <w:rPr>
          <w:rFonts w:ascii="GHEA Grapalat" w:hAnsi="GHEA Grapalat" w:cs="Calibri"/>
          <w:sz w:val="24"/>
          <w:szCs w:val="24"/>
          <w:lang w:val="hy-AM"/>
        </w:rPr>
        <w:t>վերելքի</w:t>
      </w:r>
      <w:r w:rsidRPr="00580D97">
        <w:rPr>
          <w:rFonts w:ascii="GHEA Grapalat" w:hAnsi="GHEA Grapalat" w:cs="Calibri"/>
          <w:sz w:val="24"/>
          <w:szCs w:val="24"/>
          <w:lang w:val="hy-AM"/>
        </w:rPr>
        <w:t xml:space="preserve"> և կրթական միջավայրի զարգացման գործոն, էական է հանրության սոցիալական կապերի ամրապնդումը, այդ թվում՝ սոցիալական շփման հարթակների զարգացմամբ։ Կրթականին զուգահեռ նաև մշակութային, հոգևոր կյանքի</w:t>
      </w:r>
      <w:r w:rsidR="005111E7" w:rsidRPr="00580D97">
        <w:rPr>
          <w:rFonts w:ascii="GHEA Grapalat" w:hAnsi="GHEA Grapalat" w:cs="Calibri"/>
          <w:sz w:val="24"/>
          <w:szCs w:val="24"/>
          <w:lang w:val="hy-AM"/>
        </w:rPr>
        <w:t>,</w:t>
      </w:r>
      <w:r w:rsidRPr="00580D97">
        <w:rPr>
          <w:rFonts w:ascii="GHEA Grapalat" w:hAnsi="GHEA Grapalat" w:cs="Calibri"/>
          <w:sz w:val="24"/>
          <w:szCs w:val="24"/>
          <w:lang w:val="hy-AM"/>
        </w:rPr>
        <w:t xml:space="preserve"> ինչպես նաև սոցիալական շփման մյուս հնարավոր հարթակների (ընթերցանության և այլ ակումբներ, երիտասարդական կենտրոններ)  զարգացումն ու քաջալերումը լինելու </w:t>
      </w:r>
      <w:r w:rsidR="0048772D" w:rsidRPr="00580D97">
        <w:rPr>
          <w:rFonts w:ascii="GHEA Grapalat" w:hAnsi="GHEA Grapalat" w:cs="Calibri"/>
          <w:sz w:val="24"/>
          <w:szCs w:val="24"/>
          <w:lang w:val="hy-AM"/>
        </w:rPr>
        <w:t>են</w:t>
      </w:r>
      <w:r w:rsidRPr="00580D97">
        <w:rPr>
          <w:rFonts w:ascii="GHEA Grapalat" w:hAnsi="GHEA Grapalat" w:cs="Calibri"/>
          <w:sz w:val="24"/>
          <w:szCs w:val="24"/>
          <w:lang w:val="hy-AM"/>
        </w:rPr>
        <w:t xml:space="preserve"> Կառավարության ուշադրության կենտրոնում։</w:t>
      </w:r>
    </w:p>
    <w:p w14:paraId="33813F67" w14:textId="5C0ADD96" w:rsidR="003C4D62" w:rsidRPr="00580D97" w:rsidRDefault="003C4D62" w:rsidP="00812629">
      <w:pPr>
        <w:spacing w:before="120" w:after="120" w:line="276" w:lineRule="auto"/>
        <w:jc w:val="both"/>
        <w:rPr>
          <w:rFonts w:ascii="GHEA Grapalat" w:hAnsi="GHEA Grapalat" w:cs="Calibri"/>
          <w:sz w:val="24"/>
          <w:szCs w:val="24"/>
          <w:lang w:val="hy-AM"/>
        </w:rPr>
      </w:pPr>
      <w:r w:rsidRPr="00580D97">
        <w:rPr>
          <w:rFonts w:ascii="GHEA Grapalat" w:eastAsia="Times New Roman" w:hAnsi="GHEA Grapalat" w:cs="Tahoma"/>
          <w:sz w:val="24"/>
          <w:szCs w:val="24"/>
          <w:bdr w:val="none" w:sz="0" w:space="0" w:color="auto" w:frame="1"/>
          <w:lang w:val="hy-AM"/>
        </w:rPr>
        <w:t>Ի՞նչ է պետությունը, ո՞րն է նրա առանձնահատկությունն ու նշանակությունը</w:t>
      </w:r>
      <w:r w:rsidR="00601A08" w:rsidRPr="00580D97">
        <w:rPr>
          <w:rFonts w:ascii="GHEA Grapalat" w:eastAsia="Times New Roman" w:hAnsi="GHEA Grapalat" w:cs="Tahoma"/>
          <w:sz w:val="24"/>
          <w:szCs w:val="24"/>
          <w:bdr w:val="none" w:sz="0" w:space="0" w:color="auto" w:frame="1"/>
          <w:lang w:val="hy-AM"/>
        </w:rPr>
        <w:t xml:space="preserve"> արտաքին </w:t>
      </w:r>
      <w:r w:rsidR="00EB1F4D" w:rsidRPr="00580D97">
        <w:rPr>
          <w:rFonts w:ascii="GHEA Grapalat" w:eastAsia="Times New Roman" w:hAnsi="GHEA Grapalat" w:cs="Tahoma"/>
          <w:sz w:val="24"/>
          <w:szCs w:val="24"/>
          <w:bdr w:val="none" w:sz="0" w:space="0" w:color="auto" w:frame="1"/>
          <w:lang w:val="hy-AM"/>
        </w:rPr>
        <w:t>և</w:t>
      </w:r>
      <w:r w:rsidR="00601A08" w:rsidRPr="00580D97">
        <w:rPr>
          <w:rFonts w:ascii="GHEA Grapalat" w:eastAsia="Times New Roman" w:hAnsi="GHEA Grapalat" w:cs="Tahoma"/>
          <w:sz w:val="24"/>
          <w:szCs w:val="24"/>
          <w:bdr w:val="none" w:sz="0" w:space="0" w:color="auto" w:frame="1"/>
          <w:lang w:val="hy-AM"/>
        </w:rPr>
        <w:t xml:space="preserve"> ներքին հարաբերություններում</w:t>
      </w:r>
      <w:r w:rsidRPr="00580D97">
        <w:rPr>
          <w:rFonts w:ascii="GHEA Grapalat" w:eastAsia="Times New Roman" w:hAnsi="GHEA Grapalat" w:cs="Tahoma"/>
          <w:sz w:val="24"/>
          <w:szCs w:val="24"/>
          <w:bdr w:val="none" w:sz="0" w:space="0" w:color="auto" w:frame="1"/>
          <w:lang w:val="hy-AM"/>
        </w:rPr>
        <w:t xml:space="preserve">, ի՞նչ է նշանակում լինել </w:t>
      </w:r>
      <w:r w:rsidR="009728C1" w:rsidRPr="00580D97">
        <w:rPr>
          <w:rFonts w:ascii="GHEA Grapalat" w:eastAsia="Times New Roman" w:hAnsi="GHEA Grapalat" w:cs="Tahoma"/>
          <w:sz w:val="24"/>
          <w:szCs w:val="24"/>
          <w:bdr w:val="none" w:sz="0" w:space="0" w:color="auto" w:frame="1"/>
          <w:lang w:val="hy-AM"/>
        </w:rPr>
        <w:t xml:space="preserve">պետություն,  </w:t>
      </w:r>
      <w:r w:rsidR="0085499B" w:rsidRPr="00580D97">
        <w:rPr>
          <w:rFonts w:ascii="GHEA Grapalat" w:eastAsia="Times New Roman" w:hAnsi="GHEA Grapalat" w:cs="Tahoma"/>
          <w:sz w:val="24"/>
          <w:szCs w:val="24"/>
          <w:bdr w:val="none" w:sz="0" w:space="0" w:color="auto" w:frame="1"/>
          <w:lang w:val="hy-AM"/>
        </w:rPr>
        <w:t>լինել պաշտոնյա,</w:t>
      </w:r>
      <w:r w:rsidR="00024C1B" w:rsidRPr="00580D97">
        <w:rPr>
          <w:rFonts w:ascii="GHEA Grapalat" w:eastAsia="Times New Roman" w:hAnsi="GHEA Grapalat" w:cs="Tahoma"/>
          <w:sz w:val="24"/>
          <w:szCs w:val="24"/>
          <w:bdr w:val="none" w:sz="0" w:space="0" w:color="auto" w:frame="1"/>
          <w:lang w:val="hy-AM"/>
        </w:rPr>
        <w:t xml:space="preserve"> պետական կամ համայնքային </w:t>
      </w:r>
      <w:r w:rsidRPr="00580D97">
        <w:rPr>
          <w:rFonts w:ascii="GHEA Grapalat" w:eastAsia="Times New Roman" w:hAnsi="GHEA Grapalat" w:cs="Tahoma"/>
          <w:sz w:val="24"/>
          <w:szCs w:val="24"/>
          <w:bdr w:val="none" w:sz="0" w:space="0" w:color="auto" w:frame="1"/>
          <w:lang w:val="hy-AM"/>
        </w:rPr>
        <w:t>ծառայող և</w:t>
      </w:r>
      <w:r w:rsidR="005111E7" w:rsidRPr="00580D97">
        <w:rPr>
          <w:rFonts w:ascii="GHEA Grapalat" w:eastAsia="Times New Roman" w:hAnsi="GHEA Grapalat" w:cs="Tahoma"/>
          <w:sz w:val="24"/>
          <w:szCs w:val="24"/>
          <w:bdr w:val="none" w:sz="0" w:space="0" w:color="auto" w:frame="1"/>
          <w:lang w:val="hy-AM"/>
        </w:rPr>
        <w:t xml:space="preserve"> (</w:t>
      </w:r>
      <w:r w:rsidRPr="00580D97">
        <w:rPr>
          <w:rFonts w:ascii="GHEA Grapalat" w:eastAsia="Times New Roman" w:hAnsi="GHEA Grapalat" w:cs="Tahoma"/>
          <w:sz w:val="24"/>
          <w:szCs w:val="24"/>
          <w:bdr w:val="none" w:sz="0" w:space="0" w:color="auto" w:frame="1"/>
          <w:lang w:val="hy-AM"/>
        </w:rPr>
        <w:t>կամ</w:t>
      </w:r>
      <w:r w:rsidR="005111E7" w:rsidRPr="00580D97">
        <w:rPr>
          <w:rFonts w:ascii="GHEA Grapalat" w:eastAsia="Times New Roman" w:hAnsi="GHEA Grapalat" w:cs="Tahoma"/>
          <w:sz w:val="24"/>
          <w:szCs w:val="24"/>
          <w:bdr w:val="none" w:sz="0" w:space="0" w:color="auto" w:frame="1"/>
          <w:lang w:val="hy-AM"/>
        </w:rPr>
        <w:t>)</w:t>
      </w:r>
      <w:r w:rsidRPr="00580D97">
        <w:rPr>
          <w:rFonts w:ascii="GHEA Grapalat" w:eastAsia="Times New Roman" w:hAnsi="GHEA Grapalat" w:cs="Tahoma"/>
          <w:sz w:val="24"/>
          <w:szCs w:val="24"/>
          <w:bdr w:val="none" w:sz="0" w:space="0" w:color="auto" w:frame="1"/>
          <w:lang w:val="hy-AM"/>
        </w:rPr>
        <w:t xml:space="preserve"> լինել քաղաքացի, ինչպիսի՞ն են նրանց հարաբերությունները և ինչպիսի՞ն պետք է լինեն, ի՞նչ առանձնահատկություններ և ինչպիսի՞ ռիսկեր ունեն այդ հարաբերությունները։ Սա առանձնահատուկ կրթական թեմա է, որը կենսական նշանակություն ունի պետության զարգացման և հարատևության համար, և այս ուղղությունը պետք է ներկա լինի կրթության բոլոր մակարդակներում, հանրային կյանքի բոլոր ոլորտներում։ Քաղաքացին պետք է սիրի իր պետությունը, վստահի նրան, պետությունը պետք է սիրի իր քաղաքացուն և սիրելի լինի նրա համար</w:t>
      </w:r>
      <w:r w:rsidR="009B2669" w:rsidRPr="00580D97">
        <w:rPr>
          <w:rFonts w:ascii="GHEA Grapalat" w:eastAsia="Times New Roman" w:hAnsi="GHEA Grapalat" w:cs="Tahoma"/>
          <w:sz w:val="24"/>
          <w:szCs w:val="24"/>
          <w:bdr w:val="none" w:sz="0" w:space="0" w:color="auto" w:frame="1"/>
          <w:lang w:val="hy-AM"/>
        </w:rPr>
        <w:t>.</w:t>
      </w:r>
      <w:r w:rsidRPr="00580D97">
        <w:rPr>
          <w:rFonts w:ascii="GHEA Grapalat" w:eastAsia="Times New Roman" w:hAnsi="GHEA Grapalat" w:cs="Tahoma"/>
          <w:sz w:val="24"/>
          <w:szCs w:val="24"/>
          <w:bdr w:val="none" w:sz="0" w:space="0" w:color="auto" w:frame="1"/>
          <w:lang w:val="hy-AM"/>
        </w:rPr>
        <w:t xml:space="preserve"> </w:t>
      </w:r>
      <w:r w:rsidR="009B2669" w:rsidRPr="00580D97">
        <w:rPr>
          <w:rFonts w:ascii="GHEA Grapalat" w:eastAsia="Times New Roman" w:hAnsi="GHEA Grapalat" w:cs="Tahoma"/>
          <w:sz w:val="24"/>
          <w:szCs w:val="24"/>
          <w:bdr w:val="none" w:sz="0" w:space="0" w:color="auto" w:frame="1"/>
          <w:lang w:val="hy-AM"/>
        </w:rPr>
        <w:t>ս</w:t>
      </w:r>
      <w:r w:rsidRPr="00580D97">
        <w:rPr>
          <w:rFonts w:ascii="GHEA Grapalat" w:eastAsia="Times New Roman" w:hAnsi="GHEA Grapalat" w:cs="Tahoma"/>
          <w:sz w:val="24"/>
          <w:szCs w:val="24"/>
          <w:bdr w:val="none" w:sz="0" w:space="0" w:color="auto" w:frame="1"/>
          <w:lang w:val="hy-AM"/>
        </w:rPr>
        <w:t>ա է պետական պաշտոնյայի գործունեության խորքային նպատակը։</w:t>
      </w:r>
      <w:r w:rsidRPr="00580D97">
        <w:rPr>
          <w:rFonts w:ascii="Calibri" w:eastAsia="Times New Roman" w:hAnsi="Calibri" w:cs="Calibri"/>
          <w:sz w:val="24"/>
          <w:szCs w:val="24"/>
          <w:bdr w:val="none" w:sz="0" w:space="0" w:color="auto" w:frame="1"/>
          <w:lang w:val="hy-AM"/>
        </w:rPr>
        <w:t> </w:t>
      </w:r>
      <w:r w:rsidRPr="00580D97">
        <w:rPr>
          <w:rFonts w:ascii="GHEA Grapalat" w:eastAsia="Times New Roman" w:hAnsi="GHEA Grapalat" w:cs="Calibri"/>
          <w:sz w:val="24"/>
          <w:szCs w:val="24"/>
          <w:bdr w:val="none" w:sz="0" w:space="0" w:color="auto" w:frame="1"/>
          <w:lang w:val="hy-AM"/>
        </w:rPr>
        <w:t xml:space="preserve">Միևնույն ժամանակ պետք է գիտակցել, որ քաղաքացու իրավունքների և պարտականությունների համակարգերը որակական փոխկապակցվածության մեջ են։ Որքան բարձր է պարտականությունների կատարման որակը, այնքան ուժեղ է իրավունքների պաշտպանության համակարգը։ Միևնույն ժամանակ պետության պոզիտիվ </w:t>
      </w:r>
      <w:r w:rsidRPr="00580D97">
        <w:rPr>
          <w:rFonts w:ascii="GHEA Grapalat" w:hAnsi="GHEA Grapalat" w:cs="Calibri"/>
          <w:sz w:val="24"/>
          <w:szCs w:val="24"/>
          <w:lang w:val="hy-AM"/>
        </w:rPr>
        <w:t xml:space="preserve">պարտավորությունն է ապահովել իրավունքի գերակայությունը և օրենքի առաջ բոլորի հավասարությունը։ </w:t>
      </w:r>
    </w:p>
    <w:p w14:paraId="7A55935D" w14:textId="77777777" w:rsidR="001E7E64" w:rsidRDefault="003C4D62" w:rsidP="00812629">
      <w:pPr>
        <w:spacing w:before="120" w:after="120" w:line="276" w:lineRule="auto"/>
        <w:jc w:val="both"/>
        <w:rPr>
          <w:rFonts w:ascii="GHEA Grapalat" w:hAnsi="GHEA Grapalat" w:cs="Tahoma"/>
          <w:sz w:val="24"/>
          <w:szCs w:val="24"/>
          <w:lang w:val="hy-AM"/>
        </w:rPr>
      </w:pPr>
      <w:r w:rsidRPr="00580D97">
        <w:rPr>
          <w:rFonts w:ascii="GHEA Grapalat" w:hAnsi="GHEA Grapalat" w:cs="Calibri"/>
          <w:sz w:val="24"/>
          <w:szCs w:val="24"/>
          <w:lang w:val="hy-AM"/>
        </w:rPr>
        <w:t>Վերը նշվածի համատեքստում առանձնահատուկ կարևորություն է ստանում պետության ռազմավարական հաղորդակցությունը, որը քաղաքացուն կօգնի ավելի լավ հասկանալ</w:t>
      </w:r>
      <w:r w:rsidRPr="00580D97">
        <w:rPr>
          <w:rFonts w:ascii="GHEA Grapalat" w:eastAsia="Times New Roman" w:hAnsi="GHEA Grapalat" w:cs="Tahoma"/>
          <w:sz w:val="24"/>
          <w:szCs w:val="24"/>
          <w:bdr w:val="none" w:sz="0" w:space="0" w:color="auto" w:frame="1"/>
          <w:lang w:val="hy-AM"/>
        </w:rPr>
        <w:t xml:space="preserve"> պետության գործունեության մեխանիզմները, կայացվող որոշումների պատճառահետևանքային կապերը, այդ որոշումների հիմնավորումները։ Կառավարությունը կզարգացնի ռազմավարական հաղորդակցության մեխանիզմները։ </w:t>
      </w:r>
      <w:r w:rsidRPr="00580D97">
        <w:rPr>
          <w:rFonts w:ascii="GHEA Grapalat" w:hAnsi="GHEA Grapalat" w:cs="Tahoma"/>
          <w:sz w:val="24"/>
          <w:szCs w:val="24"/>
          <w:lang w:val="hy-AM"/>
        </w:rPr>
        <w:t xml:space="preserve">Կառավարությունը  կրթությունը ընկալում է որպես ռազմավարությունների ռազմավարություն։ </w:t>
      </w:r>
    </w:p>
    <w:p w14:paraId="72C40AB4" w14:textId="77777777" w:rsidR="001E7E64" w:rsidRPr="001E7E64" w:rsidRDefault="001E7E64" w:rsidP="001E7E64">
      <w:pPr>
        <w:spacing w:before="120" w:after="120" w:line="276" w:lineRule="auto"/>
        <w:jc w:val="both"/>
        <w:rPr>
          <w:rFonts w:ascii="GHEA Grapalat" w:hAnsi="GHEA Grapalat"/>
          <w:b/>
          <w:bCs/>
          <w:sz w:val="24"/>
          <w:szCs w:val="24"/>
          <w:lang w:val="hy-AM"/>
        </w:rPr>
      </w:pPr>
      <w:r w:rsidRPr="001E7E64">
        <w:rPr>
          <w:rFonts w:ascii="GHEA Grapalat" w:hAnsi="GHEA Grapalat"/>
          <w:b/>
          <w:bCs/>
          <w:sz w:val="24"/>
          <w:szCs w:val="24"/>
          <w:lang w:val="hy-AM"/>
        </w:rPr>
        <w:t xml:space="preserve">Հեղափոխության օրակարգին նվիրվածությունը </w:t>
      </w:r>
    </w:p>
    <w:p w14:paraId="65DB9D17" w14:textId="4F7F0AA4" w:rsidR="001E7E64" w:rsidRPr="001E7E64" w:rsidRDefault="001E7E64" w:rsidP="001E7E64">
      <w:pPr>
        <w:spacing w:before="120" w:after="120" w:line="276" w:lineRule="auto"/>
        <w:jc w:val="both"/>
        <w:rPr>
          <w:rFonts w:ascii="GHEA Grapalat" w:hAnsi="GHEA Grapalat"/>
          <w:sz w:val="24"/>
          <w:szCs w:val="24"/>
          <w:lang w:val="hy-AM"/>
        </w:rPr>
      </w:pPr>
      <w:r w:rsidRPr="001E7E64">
        <w:rPr>
          <w:rFonts w:ascii="GHEA Grapalat" w:hAnsi="GHEA Grapalat"/>
          <w:sz w:val="24"/>
          <w:szCs w:val="24"/>
          <w:lang w:val="hy-AM"/>
        </w:rPr>
        <w:t xml:space="preserve">2018 թվականի Ժողովրդական, ոչ բռնի, թավշյա հեղափոխության օրակարգի լիարժեք իրացումը, որն անկատար է մնացել 2020–2024 թվականների ճգնաժամային </w:t>
      </w:r>
      <w:r w:rsidRPr="001E7E64">
        <w:rPr>
          <w:rFonts w:ascii="GHEA Grapalat" w:hAnsi="GHEA Grapalat"/>
          <w:sz w:val="24"/>
          <w:szCs w:val="24"/>
          <w:lang w:val="hy-AM"/>
        </w:rPr>
        <w:lastRenderedPageBreak/>
        <w:t>կառավարման պատճառով, շարունակում է մնալ Կառավարության առաջնահերթությունների շարքում։ Արդարության միջավայրի հաստատումը, անպատժելիության և օլիգարխիայի բացառումը, ապօրինի կերպով ձեռք</w:t>
      </w:r>
      <w:r w:rsidR="00600D88">
        <w:rPr>
          <w:rFonts w:ascii="GHEA Grapalat" w:hAnsi="GHEA Grapalat"/>
          <w:sz w:val="24"/>
          <w:szCs w:val="24"/>
          <w:lang w:val="hy-AM"/>
        </w:rPr>
        <w:t xml:space="preserve"> </w:t>
      </w:r>
      <w:r w:rsidRPr="001E7E64">
        <w:rPr>
          <w:rFonts w:ascii="GHEA Grapalat" w:hAnsi="GHEA Grapalat"/>
          <w:sz w:val="24"/>
          <w:szCs w:val="24"/>
          <w:lang w:val="hy-AM"/>
        </w:rPr>
        <w:t>բերված գույքի վերադարձը պետությանը և ժողովրդին, հանրային լայն հնչեղության հանցագործությունների բացահայտումը և մեղավորներին պատասխանատվության կանչելը, կոռուպցիայից զերծ պետության հաստատումը, ժողովրդավարական ինստիտուտների զարգացումը, թափանցիկ և մասնակցային կառավարումը</w:t>
      </w:r>
      <w:r w:rsidRPr="001E7E64">
        <w:rPr>
          <w:sz w:val="24"/>
          <w:szCs w:val="24"/>
          <w:lang w:val="hy-AM"/>
        </w:rPr>
        <w:t>  </w:t>
      </w:r>
      <w:r w:rsidRPr="001E7E64">
        <w:rPr>
          <w:rFonts w:ascii="GHEA Grapalat" w:hAnsi="GHEA Grapalat"/>
          <w:sz w:val="24"/>
          <w:szCs w:val="24"/>
          <w:lang w:val="hy-AM"/>
        </w:rPr>
        <w:t xml:space="preserve"> Կառավարության քաղաքական հանձնառությունն են՝ որպես Հեղափոխության օրակարգին նվիրվածության</w:t>
      </w:r>
      <w:r w:rsidRPr="001E7E64">
        <w:rPr>
          <w:sz w:val="24"/>
          <w:szCs w:val="24"/>
          <w:lang w:val="hy-AM"/>
        </w:rPr>
        <w:t> </w:t>
      </w:r>
      <w:r w:rsidRPr="001E7E64">
        <w:rPr>
          <w:rFonts w:ascii="GHEA Grapalat" w:hAnsi="GHEA Grapalat"/>
          <w:sz w:val="24"/>
          <w:szCs w:val="24"/>
          <w:lang w:val="hy-AM"/>
        </w:rPr>
        <w:t xml:space="preserve"> վերահաստատում։ </w:t>
      </w:r>
    </w:p>
    <w:p w14:paraId="041C928F" w14:textId="77777777" w:rsidR="003C4D62" w:rsidRPr="00580D97" w:rsidRDefault="003C4D62" w:rsidP="00812629">
      <w:pPr>
        <w:spacing w:before="120" w:after="120" w:line="276" w:lineRule="auto"/>
        <w:jc w:val="both"/>
        <w:rPr>
          <w:rFonts w:ascii="GHEA Grapalat" w:hAnsi="GHEA Grapalat" w:cs="Cambria Math"/>
          <w:b/>
          <w:sz w:val="24"/>
          <w:szCs w:val="24"/>
          <w:lang w:val="hy-AM"/>
        </w:rPr>
      </w:pPr>
      <w:r w:rsidRPr="00580D97">
        <w:rPr>
          <w:rFonts w:ascii="GHEA Grapalat" w:hAnsi="GHEA Grapalat" w:cs="Calibri"/>
          <w:b/>
          <w:sz w:val="24"/>
          <w:szCs w:val="24"/>
          <w:lang w:val="hy-AM"/>
        </w:rPr>
        <w:t>Կառավարության 2026-2031 թվականների գործունեության  ակնկալվող ուղենշային արդյունքներն են՝</w:t>
      </w:r>
    </w:p>
    <w:p w14:paraId="572F2176" w14:textId="77777777" w:rsidR="003C4D62" w:rsidRPr="00580D97" w:rsidRDefault="003C4D62" w:rsidP="00812629">
      <w:pPr>
        <w:pStyle w:val="ListParagraph"/>
        <w:numPr>
          <w:ilvl w:val="0"/>
          <w:numId w:val="7"/>
        </w:numPr>
        <w:tabs>
          <w:tab w:val="left" w:pos="284"/>
        </w:tabs>
        <w:spacing w:before="120" w:after="120" w:line="276" w:lineRule="auto"/>
        <w:ind w:left="0" w:firstLine="0"/>
        <w:contextualSpacing w:val="0"/>
        <w:jc w:val="both"/>
        <w:rPr>
          <w:rFonts w:ascii="GHEA Grapalat" w:hAnsi="GHEA Grapalat" w:cs="Calibri"/>
          <w:sz w:val="24"/>
          <w:szCs w:val="24"/>
          <w:lang w:val="hy-AM"/>
        </w:rPr>
      </w:pPr>
      <w:r w:rsidRPr="00580D97">
        <w:rPr>
          <w:rFonts w:ascii="GHEA Grapalat" w:hAnsi="GHEA Grapalat" w:cs="Calibri"/>
          <w:sz w:val="24"/>
          <w:szCs w:val="24"/>
          <w:lang w:val="hy-AM"/>
        </w:rPr>
        <w:t xml:space="preserve">Հայաստանի Հանրապետության և Ադրբեջանի Հանրապետության միջև հաստատված խաղաղության ամրապնդում և հետագա ինստիտուցիոնալացում, Հայաստանի շուրջ անվտանգային բարենպաստ միջավայրի պահպանում և հետագա զարգացում </w:t>
      </w:r>
      <w:r w:rsidRPr="00580D97">
        <w:rPr>
          <w:rFonts w:ascii="GHEA Grapalat" w:hAnsi="GHEA Grapalat"/>
          <w:iCs/>
          <w:sz w:val="24"/>
          <w:szCs w:val="24"/>
          <w:lang w:val="hy-AM"/>
        </w:rPr>
        <w:t>տարածաշրջանի երկրների հետ հարաբերությունների կարգավորման և</w:t>
      </w:r>
      <w:r w:rsidR="009B2669" w:rsidRPr="00580D97">
        <w:rPr>
          <w:rFonts w:ascii="GHEA Grapalat" w:hAnsi="GHEA Grapalat"/>
          <w:iCs/>
          <w:sz w:val="24"/>
          <w:szCs w:val="24"/>
          <w:lang w:val="hy-AM"/>
        </w:rPr>
        <w:t xml:space="preserve"> (</w:t>
      </w:r>
      <w:r w:rsidRPr="00580D97">
        <w:rPr>
          <w:rFonts w:ascii="GHEA Grapalat" w:hAnsi="GHEA Grapalat"/>
          <w:iCs/>
          <w:sz w:val="24"/>
          <w:szCs w:val="24"/>
          <w:lang w:val="hy-AM"/>
        </w:rPr>
        <w:t>կամ</w:t>
      </w:r>
      <w:r w:rsidR="009B2669" w:rsidRPr="00580D97">
        <w:rPr>
          <w:rFonts w:ascii="GHEA Grapalat" w:hAnsi="GHEA Grapalat"/>
          <w:iCs/>
          <w:sz w:val="24"/>
          <w:szCs w:val="24"/>
          <w:lang w:val="hy-AM"/>
        </w:rPr>
        <w:t>)</w:t>
      </w:r>
      <w:r w:rsidRPr="00580D97">
        <w:rPr>
          <w:rFonts w:ascii="GHEA Grapalat" w:hAnsi="GHEA Grapalat"/>
          <w:iCs/>
          <w:sz w:val="24"/>
          <w:szCs w:val="24"/>
          <w:lang w:val="hy-AM"/>
        </w:rPr>
        <w:t xml:space="preserve"> </w:t>
      </w:r>
      <w:r w:rsidRPr="00580D97">
        <w:rPr>
          <w:rFonts w:ascii="GHEA Grapalat" w:hAnsi="GHEA Grapalat" w:cs="Calibri"/>
          <w:sz w:val="24"/>
          <w:szCs w:val="24"/>
          <w:lang w:val="hy-AM"/>
        </w:rPr>
        <w:t>զարգացման, ինչպես նաև տարածաշրջանից դուրս գոյություն ունեցող գործընկերությունների խորացման ճանապարհով,</w:t>
      </w:r>
    </w:p>
    <w:p w14:paraId="462382F7" w14:textId="77777777" w:rsidR="003C4D62" w:rsidRPr="00580D97" w:rsidRDefault="003C4D62" w:rsidP="00812629">
      <w:pPr>
        <w:pStyle w:val="ListParagraph"/>
        <w:numPr>
          <w:ilvl w:val="0"/>
          <w:numId w:val="7"/>
        </w:numPr>
        <w:tabs>
          <w:tab w:val="left" w:pos="284"/>
        </w:tabs>
        <w:spacing w:before="120" w:after="120" w:line="276" w:lineRule="auto"/>
        <w:ind w:left="0" w:firstLine="0"/>
        <w:contextualSpacing w:val="0"/>
        <w:jc w:val="both"/>
        <w:rPr>
          <w:rFonts w:ascii="GHEA Grapalat" w:hAnsi="GHEA Grapalat" w:cs="Calibri"/>
          <w:sz w:val="24"/>
          <w:szCs w:val="24"/>
          <w:lang w:val="hy-AM"/>
        </w:rPr>
      </w:pPr>
      <w:r w:rsidRPr="00580D97">
        <w:rPr>
          <w:rFonts w:ascii="GHEA Grapalat" w:hAnsi="GHEA Grapalat" w:cs="Calibri"/>
          <w:sz w:val="24"/>
          <w:szCs w:val="24"/>
          <w:lang w:val="hy-AM"/>
        </w:rPr>
        <w:t>Հայաստանի Հանրապետության ապաշրջափակում «Խաղաղության խաչմերուկ» ծրագրի, TRIPP նախագծի հիման վրա,</w:t>
      </w:r>
    </w:p>
    <w:p w14:paraId="5B64292D" w14:textId="77777777" w:rsidR="003C4D62" w:rsidRPr="00580D97" w:rsidRDefault="009B2669" w:rsidP="00812629">
      <w:pPr>
        <w:pStyle w:val="ListParagraph"/>
        <w:numPr>
          <w:ilvl w:val="0"/>
          <w:numId w:val="7"/>
        </w:numPr>
        <w:tabs>
          <w:tab w:val="left" w:pos="284"/>
        </w:tabs>
        <w:spacing w:before="120" w:after="120" w:line="276" w:lineRule="auto"/>
        <w:ind w:left="0" w:firstLine="0"/>
        <w:contextualSpacing w:val="0"/>
        <w:jc w:val="both"/>
        <w:rPr>
          <w:rFonts w:ascii="GHEA Grapalat" w:hAnsi="GHEA Grapalat" w:cs="Calibri"/>
          <w:sz w:val="24"/>
          <w:szCs w:val="24"/>
          <w:lang w:val="hy-AM"/>
        </w:rPr>
      </w:pPr>
      <w:r w:rsidRPr="00580D97">
        <w:rPr>
          <w:rFonts w:ascii="GHEA Grapalat" w:hAnsi="GHEA Grapalat" w:cs="Calibri"/>
          <w:sz w:val="24"/>
          <w:szCs w:val="24"/>
          <w:lang w:val="hy-AM"/>
        </w:rPr>
        <w:t>ժ</w:t>
      </w:r>
      <w:r w:rsidR="003C4D62" w:rsidRPr="00580D97">
        <w:rPr>
          <w:rFonts w:ascii="GHEA Grapalat" w:hAnsi="GHEA Grapalat" w:cs="Calibri"/>
          <w:sz w:val="24"/>
          <w:szCs w:val="24"/>
          <w:lang w:val="hy-AM"/>
        </w:rPr>
        <w:t>ողովրդավարական, հակակոռուպցիոն, տնտեսական, հանրային կառավարման բարեփոխումների խորացում, որը կչափվի միջազգային ամենահեղինակավոր վարկանիշային ցուցակներում Հայաստանի Հանրապետության առաջընթացով,</w:t>
      </w:r>
    </w:p>
    <w:p w14:paraId="2C8C8F52" w14:textId="77777777" w:rsidR="003C4D62" w:rsidRPr="00580D97" w:rsidRDefault="003C4D62" w:rsidP="00812629">
      <w:pPr>
        <w:pStyle w:val="ListParagraph"/>
        <w:numPr>
          <w:ilvl w:val="0"/>
          <w:numId w:val="7"/>
        </w:numPr>
        <w:tabs>
          <w:tab w:val="left" w:pos="284"/>
        </w:tabs>
        <w:spacing w:before="120" w:after="120" w:line="276" w:lineRule="auto"/>
        <w:ind w:left="0" w:firstLine="0"/>
        <w:contextualSpacing w:val="0"/>
        <w:jc w:val="both"/>
        <w:rPr>
          <w:rFonts w:ascii="GHEA Grapalat" w:hAnsi="GHEA Grapalat" w:cs="Calibri"/>
          <w:sz w:val="24"/>
          <w:szCs w:val="24"/>
          <w:lang w:val="hy-AM"/>
        </w:rPr>
      </w:pPr>
      <w:r w:rsidRPr="00580D97">
        <w:rPr>
          <w:rFonts w:ascii="GHEA Grapalat" w:hAnsi="GHEA Grapalat" w:cs="Calibri"/>
          <w:sz w:val="24"/>
          <w:szCs w:val="24"/>
          <w:lang w:val="hy-AM"/>
        </w:rPr>
        <w:t>ամբողջ բնակչության ներառում առողջության ապահովագրության համակարգում,</w:t>
      </w:r>
    </w:p>
    <w:p w14:paraId="27630CD0" w14:textId="77777777" w:rsidR="003C4D62" w:rsidRPr="00580D97" w:rsidRDefault="003C4D62" w:rsidP="00812629">
      <w:pPr>
        <w:pStyle w:val="ListParagraph"/>
        <w:numPr>
          <w:ilvl w:val="0"/>
          <w:numId w:val="7"/>
        </w:numPr>
        <w:tabs>
          <w:tab w:val="left" w:pos="284"/>
        </w:tabs>
        <w:spacing w:before="120" w:after="120" w:line="276" w:lineRule="auto"/>
        <w:ind w:left="0" w:firstLine="0"/>
        <w:contextualSpacing w:val="0"/>
        <w:jc w:val="both"/>
        <w:rPr>
          <w:rFonts w:ascii="GHEA Grapalat" w:hAnsi="GHEA Grapalat" w:cs="Calibri"/>
          <w:sz w:val="24"/>
          <w:szCs w:val="24"/>
          <w:lang w:val="hy-AM"/>
        </w:rPr>
      </w:pPr>
      <w:r w:rsidRPr="00580D97">
        <w:rPr>
          <w:rFonts w:ascii="GHEA Grapalat" w:hAnsi="GHEA Grapalat" w:cs="Calibri"/>
          <w:sz w:val="24"/>
          <w:szCs w:val="24"/>
          <w:lang w:val="hy-AM"/>
        </w:rPr>
        <w:t>Հ</w:t>
      </w:r>
      <w:r w:rsidR="009B2669" w:rsidRPr="00580D97">
        <w:rPr>
          <w:rFonts w:ascii="GHEA Grapalat" w:hAnsi="GHEA Grapalat" w:cs="Calibri"/>
          <w:sz w:val="24"/>
          <w:szCs w:val="24"/>
          <w:lang w:val="hy-AM"/>
        </w:rPr>
        <w:t xml:space="preserve">այաստանի </w:t>
      </w:r>
      <w:r w:rsidRPr="00580D97">
        <w:rPr>
          <w:rFonts w:ascii="GHEA Grapalat" w:hAnsi="GHEA Grapalat" w:cs="Calibri"/>
          <w:sz w:val="24"/>
          <w:szCs w:val="24"/>
          <w:lang w:val="hy-AM"/>
        </w:rPr>
        <w:t>Հ</w:t>
      </w:r>
      <w:r w:rsidR="009B2669" w:rsidRPr="00580D97">
        <w:rPr>
          <w:rFonts w:ascii="GHEA Grapalat" w:hAnsi="GHEA Grapalat" w:cs="Calibri"/>
          <w:sz w:val="24"/>
          <w:szCs w:val="24"/>
          <w:lang w:val="hy-AM"/>
        </w:rPr>
        <w:t>անրապետության</w:t>
      </w:r>
      <w:r w:rsidRPr="00580D97">
        <w:rPr>
          <w:rFonts w:ascii="GHEA Grapalat" w:hAnsi="GHEA Grapalat" w:cs="Calibri"/>
          <w:sz w:val="24"/>
          <w:szCs w:val="24"/>
          <w:lang w:val="hy-AM"/>
        </w:rPr>
        <w:t xml:space="preserve"> քաղաքացիների համար ԵՄ մուտքի վիզաների ազատականացում,</w:t>
      </w:r>
    </w:p>
    <w:p w14:paraId="1DEF611B" w14:textId="73D4196C" w:rsidR="003C4D62" w:rsidRPr="00580D97" w:rsidRDefault="003C4D62" w:rsidP="00812629">
      <w:pPr>
        <w:pStyle w:val="ListParagraph"/>
        <w:numPr>
          <w:ilvl w:val="0"/>
          <w:numId w:val="7"/>
        </w:numPr>
        <w:tabs>
          <w:tab w:val="left" w:pos="284"/>
        </w:tabs>
        <w:spacing w:before="120" w:after="120" w:line="276" w:lineRule="auto"/>
        <w:ind w:left="0" w:firstLine="0"/>
        <w:contextualSpacing w:val="0"/>
        <w:jc w:val="both"/>
        <w:rPr>
          <w:rFonts w:ascii="GHEA Grapalat" w:hAnsi="GHEA Grapalat" w:cs="Calibri"/>
          <w:sz w:val="24"/>
          <w:szCs w:val="24"/>
          <w:lang w:val="hy-AM"/>
        </w:rPr>
      </w:pPr>
      <w:r w:rsidRPr="00580D97">
        <w:rPr>
          <w:rFonts w:ascii="GHEA Grapalat" w:hAnsi="GHEA Grapalat" w:cs="Calibri"/>
          <w:sz w:val="24"/>
          <w:szCs w:val="24"/>
          <w:lang w:val="hy-AM"/>
        </w:rPr>
        <w:t xml:space="preserve">տարեկան </w:t>
      </w:r>
      <w:r w:rsidR="00012F77">
        <w:rPr>
          <w:rFonts w:ascii="GHEA Grapalat" w:hAnsi="GHEA Grapalat" w:cs="Calibri"/>
          <w:sz w:val="24"/>
          <w:szCs w:val="24"/>
          <w:lang w:val="hy-AM"/>
        </w:rPr>
        <w:t>միջինը</w:t>
      </w:r>
      <w:r w:rsidRPr="00580D97">
        <w:rPr>
          <w:rFonts w:ascii="GHEA Grapalat" w:hAnsi="GHEA Grapalat" w:cs="Calibri"/>
          <w:sz w:val="24"/>
          <w:szCs w:val="24"/>
          <w:lang w:val="hy-AM"/>
        </w:rPr>
        <w:t xml:space="preserve"> 6% տնտեսական աճ,</w:t>
      </w:r>
    </w:p>
    <w:p w14:paraId="036CFE9C" w14:textId="77777777" w:rsidR="003C4D62" w:rsidRPr="00580D97" w:rsidRDefault="003C4D62" w:rsidP="00812629">
      <w:pPr>
        <w:pStyle w:val="ListParagraph"/>
        <w:numPr>
          <w:ilvl w:val="0"/>
          <w:numId w:val="7"/>
        </w:numPr>
        <w:tabs>
          <w:tab w:val="left" w:pos="284"/>
        </w:tabs>
        <w:spacing w:before="120" w:after="120" w:line="276" w:lineRule="auto"/>
        <w:ind w:left="0" w:firstLine="0"/>
        <w:contextualSpacing w:val="0"/>
        <w:jc w:val="both"/>
        <w:rPr>
          <w:rFonts w:ascii="GHEA Grapalat" w:hAnsi="GHEA Grapalat" w:cs="Calibri"/>
          <w:sz w:val="24"/>
          <w:szCs w:val="24"/>
          <w:lang w:val="hy-AM"/>
        </w:rPr>
      </w:pPr>
      <w:r w:rsidRPr="00580D97">
        <w:rPr>
          <w:rFonts w:ascii="GHEA Grapalat" w:hAnsi="GHEA Grapalat" w:cs="Calibri"/>
          <w:sz w:val="24"/>
          <w:szCs w:val="24"/>
          <w:lang w:val="hy-AM"/>
        </w:rPr>
        <w:t>125 հազար նոր աշխատատեղերի ստեղծում,</w:t>
      </w:r>
    </w:p>
    <w:p w14:paraId="07706A30" w14:textId="77777777" w:rsidR="00503858" w:rsidRPr="00580D97" w:rsidRDefault="00503858" w:rsidP="00812629">
      <w:pPr>
        <w:pStyle w:val="ListParagraph"/>
        <w:numPr>
          <w:ilvl w:val="0"/>
          <w:numId w:val="7"/>
        </w:numPr>
        <w:tabs>
          <w:tab w:val="left" w:pos="284"/>
        </w:tabs>
        <w:spacing w:before="120" w:after="120" w:line="276" w:lineRule="auto"/>
        <w:contextualSpacing w:val="0"/>
        <w:jc w:val="both"/>
        <w:rPr>
          <w:rFonts w:ascii="GHEA Grapalat" w:hAnsi="GHEA Grapalat" w:cs="Calibri"/>
          <w:sz w:val="24"/>
          <w:szCs w:val="24"/>
          <w:lang w:val="hy-AM"/>
        </w:rPr>
      </w:pPr>
      <w:r w:rsidRPr="00580D97">
        <w:rPr>
          <w:rFonts w:ascii="GHEA Grapalat" w:hAnsi="GHEA Grapalat" w:cs="Calibri"/>
          <w:sz w:val="24"/>
          <w:szCs w:val="24"/>
          <w:lang w:val="hy-AM"/>
        </w:rPr>
        <w:t>կորպորատիվ պարտատոմսերի շուկայի ծավալի ավելացում առնվազն երեք անգամ,</w:t>
      </w:r>
    </w:p>
    <w:p w14:paraId="7EA659CC" w14:textId="77777777" w:rsidR="00593410" w:rsidRPr="00580D97" w:rsidRDefault="00024F7C" w:rsidP="00812629">
      <w:pPr>
        <w:pStyle w:val="ListParagraph"/>
        <w:numPr>
          <w:ilvl w:val="0"/>
          <w:numId w:val="7"/>
        </w:numPr>
        <w:tabs>
          <w:tab w:val="left" w:pos="284"/>
        </w:tabs>
        <w:spacing w:before="120" w:after="120" w:line="276" w:lineRule="auto"/>
        <w:ind w:left="0" w:firstLine="0"/>
        <w:contextualSpacing w:val="0"/>
        <w:jc w:val="both"/>
        <w:rPr>
          <w:rFonts w:ascii="GHEA Grapalat" w:hAnsi="GHEA Grapalat" w:cs="Calibri"/>
          <w:sz w:val="24"/>
          <w:szCs w:val="24"/>
          <w:lang w:val="hy-AM"/>
        </w:rPr>
      </w:pPr>
      <w:r w:rsidRPr="00580D97">
        <w:rPr>
          <w:rFonts w:ascii="GHEA Grapalat" w:hAnsi="GHEA Grapalat" w:cs="Calibri"/>
          <w:sz w:val="24"/>
          <w:szCs w:val="24"/>
          <w:lang w:val="hy-AM"/>
        </w:rPr>
        <w:t>հ</w:t>
      </w:r>
      <w:r w:rsidR="00593410" w:rsidRPr="00580D97">
        <w:rPr>
          <w:rFonts w:ascii="GHEA Grapalat" w:hAnsi="GHEA Grapalat" w:cs="Calibri"/>
          <w:sz w:val="24"/>
          <w:szCs w:val="24"/>
          <w:lang w:val="hy-AM"/>
        </w:rPr>
        <w:t xml:space="preserve">այաստանյան ծագման ապրանքների արտահանման </w:t>
      </w:r>
      <w:r w:rsidR="00503858" w:rsidRPr="00580D97">
        <w:rPr>
          <w:rFonts w:ascii="GHEA Grapalat" w:hAnsi="GHEA Grapalat" w:cs="Calibri"/>
          <w:sz w:val="24"/>
          <w:szCs w:val="24"/>
          <w:lang w:val="hy-AM"/>
        </w:rPr>
        <w:t>ծավալի</w:t>
      </w:r>
      <w:r w:rsidR="00593410" w:rsidRPr="00580D97">
        <w:rPr>
          <w:rFonts w:ascii="GHEA Grapalat" w:hAnsi="GHEA Grapalat" w:cs="Calibri"/>
          <w:sz w:val="24"/>
          <w:szCs w:val="24"/>
          <w:lang w:val="hy-AM"/>
        </w:rPr>
        <w:t xml:space="preserve"> առնվազն </w:t>
      </w:r>
      <w:r w:rsidR="00503858" w:rsidRPr="00580D97">
        <w:rPr>
          <w:rFonts w:ascii="GHEA Grapalat" w:hAnsi="GHEA Grapalat" w:cs="Calibri"/>
          <w:sz w:val="24"/>
          <w:szCs w:val="24"/>
          <w:lang w:val="hy-AM"/>
        </w:rPr>
        <w:t>կրկնապատկում,</w:t>
      </w:r>
    </w:p>
    <w:p w14:paraId="4ECFE750" w14:textId="77777777" w:rsidR="003C4D62" w:rsidRPr="00580D97" w:rsidRDefault="00024F7C" w:rsidP="00812629">
      <w:pPr>
        <w:pStyle w:val="ListParagraph"/>
        <w:numPr>
          <w:ilvl w:val="0"/>
          <w:numId w:val="7"/>
        </w:numPr>
        <w:tabs>
          <w:tab w:val="left" w:pos="284"/>
        </w:tabs>
        <w:spacing w:before="120" w:after="120" w:line="276" w:lineRule="auto"/>
        <w:ind w:left="0" w:firstLine="0"/>
        <w:contextualSpacing w:val="0"/>
        <w:jc w:val="both"/>
        <w:rPr>
          <w:rFonts w:ascii="GHEA Grapalat" w:hAnsi="GHEA Grapalat" w:cs="Calibri"/>
          <w:sz w:val="24"/>
          <w:szCs w:val="24"/>
          <w:lang w:val="hy-AM"/>
        </w:rPr>
      </w:pPr>
      <w:r w:rsidRPr="00580D97">
        <w:rPr>
          <w:rFonts w:ascii="GHEA Grapalat" w:hAnsi="GHEA Grapalat" w:cs="Calibri"/>
          <w:sz w:val="24"/>
          <w:szCs w:val="24"/>
          <w:lang w:val="hy-AM"/>
        </w:rPr>
        <w:t>ա</w:t>
      </w:r>
      <w:r w:rsidR="003C4D62" w:rsidRPr="00580D97">
        <w:rPr>
          <w:rFonts w:ascii="GHEA Grapalat" w:hAnsi="GHEA Grapalat" w:cs="Calibri"/>
          <w:sz w:val="24"/>
          <w:szCs w:val="24"/>
          <w:lang w:val="hy-AM"/>
        </w:rPr>
        <w:t>րդյունաբերական արտադրանքի թողարկման ծավալների 50% աճ (ընթացիկ գներով)՝ 2025 թվականի 3,3 տրլն ՀՀ դրամից հասցնելով մինչև 5 տրլն ՀՀ դրամի</w:t>
      </w:r>
      <w:r w:rsidRPr="00580D97">
        <w:rPr>
          <w:rFonts w:ascii="GHEA Grapalat" w:hAnsi="GHEA Grapalat" w:cs="Calibri"/>
          <w:sz w:val="24"/>
          <w:szCs w:val="24"/>
          <w:lang w:val="hy-AM"/>
        </w:rPr>
        <w:t>,</w:t>
      </w:r>
    </w:p>
    <w:p w14:paraId="18E9B9D0" w14:textId="355BCA61" w:rsidR="003C4D62" w:rsidRPr="00580D97" w:rsidRDefault="00024F7C" w:rsidP="00812629">
      <w:pPr>
        <w:pStyle w:val="ListParagraph"/>
        <w:numPr>
          <w:ilvl w:val="0"/>
          <w:numId w:val="7"/>
        </w:numPr>
        <w:tabs>
          <w:tab w:val="left" w:pos="284"/>
        </w:tabs>
        <w:spacing w:before="120" w:after="120" w:line="276" w:lineRule="auto"/>
        <w:ind w:left="0" w:firstLine="0"/>
        <w:contextualSpacing w:val="0"/>
        <w:jc w:val="both"/>
        <w:rPr>
          <w:rFonts w:ascii="GHEA Grapalat" w:hAnsi="GHEA Grapalat" w:cs="Calibri"/>
          <w:sz w:val="24"/>
          <w:szCs w:val="24"/>
          <w:lang w:val="hy-AM"/>
        </w:rPr>
      </w:pPr>
      <w:r w:rsidRPr="00580D97">
        <w:rPr>
          <w:rFonts w:ascii="GHEA Grapalat" w:hAnsi="GHEA Grapalat" w:cs="Calibri"/>
          <w:sz w:val="24"/>
          <w:szCs w:val="24"/>
          <w:lang w:val="hy-AM"/>
        </w:rPr>
        <w:t>գ</w:t>
      </w:r>
      <w:r w:rsidR="00593410" w:rsidRPr="00580D97">
        <w:rPr>
          <w:rFonts w:ascii="GHEA Grapalat" w:hAnsi="GHEA Grapalat" w:cs="Calibri"/>
          <w:sz w:val="24"/>
          <w:szCs w:val="24"/>
          <w:lang w:val="hy-AM"/>
        </w:rPr>
        <w:t>յուղատնտես</w:t>
      </w:r>
      <w:r w:rsidR="005C2FA9" w:rsidRPr="00580D97">
        <w:rPr>
          <w:rFonts w:ascii="GHEA Grapalat" w:hAnsi="GHEA Grapalat" w:cs="Calibri"/>
          <w:sz w:val="24"/>
          <w:szCs w:val="24"/>
          <w:lang w:val="hy-AM"/>
        </w:rPr>
        <w:t>ության</w:t>
      </w:r>
      <w:r w:rsidR="00593410" w:rsidRPr="00580D97">
        <w:rPr>
          <w:rFonts w:ascii="GHEA Grapalat" w:hAnsi="GHEA Grapalat" w:cs="Calibri"/>
          <w:sz w:val="24"/>
          <w:szCs w:val="24"/>
          <w:lang w:val="hy-AM"/>
        </w:rPr>
        <w:t xml:space="preserve"> համախառն արտադրանքի արժեքի </w:t>
      </w:r>
      <w:r w:rsidRPr="00580D97">
        <w:rPr>
          <w:rFonts w:ascii="GHEA Grapalat" w:hAnsi="GHEA Grapalat" w:cs="Calibri"/>
          <w:sz w:val="24"/>
          <w:szCs w:val="24"/>
          <w:lang w:val="hy-AM"/>
        </w:rPr>
        <w:t>ավելացում</w:t>
      </w:r>
      <w:r w:rsidR="00593410" w:rsidRPr="00580D97">
        <w:rPr>
          <w:rFonts w:ascii="GHEA Grapalat" w:hAnsi="GHEA Grapalat" w:cs="Calibri"/>
          <w:sz w:val="24"/>
          <w:szCs w:val="24"/>
          <w:lang w:val="hy-AM"/>
        </w:rPr>
        <w:t xml:space="preserve"> առնվազն</w:t>
      </w:r>
      <w:r w:rsidRPr="00580D97">
        <w:rPr>
          <w:rFonts w:ascii="GHEA Grapalat" w:hAnsi="GHEA Grapalat" w:cs="Calibri"/>
          <w:sz w:val="24"/>
          <w:szCs w:val="24"/>
          <w:lang w:val="hy-AM"/>
        </w:rPr>
        <w:t xml:space="preserve"> </w:t>
      </w:r>
      <w:r w:rsidR="006C09B7" w:rsidRPr="00580D97">
        <w:rPr>
          <w:rFonts w:ascii="GHEA Grapalat" w:hAnsi="GHEA Grapalat" w:cs="Calibri"/>
          <w:sz w:val="24"/>
          <w:szCs w:val="24"/>
          <w:lang w:val="hy-AM"/>
        </w:rPr>
        <w:t xml:space="preserve">     </w:t>
      </w:r>
      <w:r w:rsidRPr="00580D97">
        <w:rPr>
          <w:rFonts w:ascii="GHEA Grapalat" w:hAnsi="GHEA Grapalat" w:cs="Calibri"/>
          <w:sz w:val="24"/>
          <w:szCs w:val="24"/>
          <w:lang w:val="hy-AM"/>
        </w:rPr>
        <w:t>50%-</w:t>
      </w:r>
      <w:r w:rsidR="00593410" w:rsidRPr="00580D97">
        <w:rPr>
          <w:rFonts w:ascii="GHEA Grapalat" w:hAnsi="GHEA Grapalat" w:cs="Calibri"/>
          <w:sz w:val="24"/>
          <w:szCs w:val="24"/>
          <w:lang w:val="hy-AM"/>
        </w:rPr>
        <w:t>ով</w:t>
      </w:r>
      <w:r w:rsidRPr="00580D97">
        <w:rPr>
          <w:rFonts w:ascii="GHEA Grapalat" w:hAnsi="GHEA Grapalat" w:cs="Calibri"/>
          <w:sz w:val="24"/>
          <w:szCs w:val="24"/>
          <w:lang w:val="hy-AM"/>
        </w:rPr>
        <w:t>, հ</w:t>
      </w:r>
      <w:r w:rsidR="003C4D62" w:rsidRPr="00580D97">
        <w:rPr>
          <w:rFonts w:ascii="GHEA Grapalat" w:hAnsi="GHEA Grapalat" w:cs="Calibri"/>
          <w:sz w:val="24"/>
          <w:szCs w:val="24"/>
          <w:lang w:val="hy-AM"/>
        </w:rPr>
        <w:t xml:space="preserve">ացահատիկի արտադրության </w:t>
      </w:r>
      <w:r w:rsidRPr="00580D97">
        <w:rPr>
          <w:rFonts w:ascii="GHEA Grapalat" w:hAnsi="GHEA Grapalat" w:cs="Calibri"/>
          <w:sz w:val="24"/>
          <w:szCs w:val="24"/>
          <w:lang w:val="hy-AM"/>
        </w:rPr>
        <w:t>կրկնապատկում,</w:t>
      </w:r>
    </w:p>
    <w:p w14:paraId="598A1A8E" w14:textId="7326F36D" w:rsidR="003C4D62" w:rsidRPr="00580D97" w:rsidRDefault="003C4D62" w:rsidP="00812629">
      <w:pPr>
        <w:pStyle w:val="ListParagraph"/>
        <w:numPr>
          <w:ilvl w:val="0"/>
          <w:numId w:val="7"/>
        </w:numPr>
        <w:tabs>
          <w:tab w:val="left" w:pos="284"/>
        </w:tabs>
        <w:spacing w:before="120" w:after="120" w:line="276" w:lineRule="auto"/>
        <w:ind w:left="0" w:firstLine="0"/>
        <w:contextualSpacing w:val="0"/>
        <w:jc w:val="both"/>
        <w:rPr>
          <w:rFonts w:ascii="GHEA Grapalat" w:hAnsi="GHEA Grapalat" w:cs="Calibri"/>
          <w:sz w:val="24"/>
          <w:szCs w:val="24"/>
          <w:lang w:val="hy-AM"/>
        </w:rPr>
      </w:pPr>
      <w:r w:rsidRPr="00580D97">
        <w:rPr>
          <w:rFonts w:ascii="GHEA Grapalat" w:hAnsi="GHEA Grapalat" w:cs="Calibri"/>
          <w:sz w:val="24"/>
          <w:szCs w:val="24"/>
          <w:lang w:val="hy-AM"/>
        </w:rPr>
        <w:lastRenderedPageBreak/>
        <w:t xml:space="preserve">10 </w:t>
      </w:r>
      <w:r w:rsidR="006C09B7" w:rsidRPr="00580D97">
        <w:rPr>
          <w:rFonts w:ascii="GHEA Grapalat" w:hAnsi="GHEA Grapalat" w:cs="Calibri"/>
          <w:sz w:val="24"/>
          <w:szCs w:val="24"/>
          <w:lang w:val="hy-AM"/>
        </w:rPr>
        <w:t>ջրամբար</w:t>
      </w:r>
      <w:r w:rsidRPr="00580D97">
        <w:rPr>
          <w:rFonts w:ascii="GHEA Grapalat" w:hAnsi="GHEA Grapalat" w:cs="Calibri"/>
          <w:sz w:val="24"/>
          <w:szCs w:val="24"/>
          <w:lang w:val="hy-AM"/>
        </w:rPr>
        <w:t xml:space="preserve">ի կառուցման մեկնարկ՝ 2033 թվականին ավարտելու նպատակադրումով, 350 կմ ջրանցքների և խողովակաշարերի կառուցում և վերակառուցում, ոռոգման ապահովում 10 հազար հեկտար նոր հողերի համար: </w:t>
      </w:r>
      <w:r w:rsidR="00012F77">
        <w:rPr>
          <w:rFonts w:ascii="GHEA Grapalat" w:hAnsi="GHEA Grapalat" w:cs="Calibri"/>
          <w:sz w:val="24"/>
          <w:szCs w:val="24"/>
          <w:lang w:val="hy-AM"/>
        </w:rPr>
        <w:t xml:space="preserve">           </w:t>
      </w:r>
      <w:r w:rsidRPr="00580D97">
        <w:rPr>
          <w:rFonts w:ascii="GHEA Grapalat" w:hAnsi="GHEA Grapalat" w:cs="Calibri"/>
          <w:sz w:val="24"/>
          <w:szCs w:val="24"/>
          <w:lang w:val="hy-AM"/>
        </w:rPr>
        <w:t>24-ժամյա ջրամատակարարում Երևանում, Գյումրիում և Վանաձորում,</w:t>
      </w:r>
    </w:p>
    <w:p w14:paraId="2229AA0E" w14:textId="66BCF045" w:rsidR="003C4D62" w:rsidRPr="00580D97" w:rsidRDefault="003C4D62" w:rsidP="00812629">
      <w:pPr>
        <w:pStyle w:val="ListParagraph"/>
        <w:numPr>
          <w:ilvl w:val="0"/>
          <w:numId w:val="7"/>
        </w:numPr>
        <w:tabs>
          <w:tab w:val="left" w:pos="284"/>
        </w:tabs>
        <w:spacing w:before="120" w:after="120" w:line="276" w:lineRule="auto"/>
        <w:ind w:left="0" w:firstLine="0"/>
        <w:contextualSpacing w:val="0"/>
        <w:jc w:val="both"/>
        <w:rPr>
          <w:rFonts w:ascii="GHEA Grapalat" w:hAnsi="GHEA Grapalat" w:cs="Calibri"/>
          <w:sz w:val="24"/>
          <w:szCs w:val="24"/>
          <w:lang w:val="hy-AM"/>
        </w:rPr>
      </w:pPr>
      <w:r w:rsidRPr="00580D97">
        <w:rPr>
          <w:rFonts w:ascii="GHEA Grapalat" w:hAnsi="GHEA Grapalat" w:cs="Calibri"/>
          <w:sz w:val="24"/>
          <w:szCs w:val="24"/>
          <w:lang w:val="hy-AM"/>
        </w:rPr>
        <w:t xml:space="preserve">300 դպրոցի, 30 քոլեջի, 100 արտադպրոցական </w:t>
      </w:r>
      <w:r w:rsidR="006C09B7" w:rsidRPr="00580D97">
        <w:rPr>
          <w:rFonts w:ascii="GHEA Grapalat" w:hAnsi="GHEA Grapalat" w:cs="Calibri"/>
          <w:sz w:val="24"/>
          <w:szCs w:val="24"/>
          <w:lang w:val="hy-AM"/>
        </w:rPr>
        <w:t>հաստատության</w:t>
      </w:r>
      <w:r w:rsidRPr="00580D97">
        <w:rPr>
          <w:rFonts w:ascii="GHEA Grapalat" w:hAnsi="GHEA Grapalat" w:cs="Calibri"/>
          <w:sz w:val="24"/>
          <w:szCs w:val="24"/>
          <w:lang w:val="hy-AM"/>
        </w:rPr>
        <w:t xml:space="preserve">, 100 մանկապարտեզի, 100 կոմբինացված </w:t>
      </w:r>
      <w:r w:rsidR="006C09B7" w:rsidRPr="00580D97">
        <w:rPr>
          <w:rFonts w:ascii="GHEA Grapalat" w:hAnsi="GHEA Grapalat" w:cs="Calibri"/>
          <w:sz w:val="24"/>
          <w:szCs w:val="24"/>
          <w:lang w:val="hy-AM"/>
        </w:rPr>
        <w:t>խաղահրապարակ</w:t>
      </w:r>
      <w:r w:rsidRPr="00580D97">
        <w:rPr>
          <w:rFonts w:ascii="GHEA Grapalat" w:hAnsi="GHEA Grapalat" w:cs="Calibri"/>
          <w:sz w:val="24"/>
          <w:szCs w:val="24"/>
          <w:lang w:val="hy-AM"/>
        </w:rPr>
        <w:t>ի (ներառյալ համայնքային լողավազանները) կառուցում, վերակառուցում, հիմնանորոգում և ամբողջական գույքով հագեցում, գործարկում,</w:t>
      </w:r>
    </w:p>
    <w:p w14:paraId="336DA737" w14:textId="77777777" w:rsidR="003C4D62" w:rsidRPr="00580D97" w:rsidRDefault="003C4D62" w:rsidP="00812629">
      <w:pPr>
        <w:pStyle w:val="ListParagraph"/>
        <w:numPr>
          <w:ilvl w:val="0"/>
          <w:numId w:val="7"/>
        </w:numPr>
        <w:tabs>
          <w:tab w:val="left" w:pos="284"/>
        </w:tabs>
        <w:spacing w:before="120" w:after="120" w:line="276" w:lineRule="auto"/>
        <w:ind w:left="0" w:firstLine="0"/>
        <w:contextualSpacing w:val="0"/>
        <w:jc w:val="both"/>
        <w:rPr>
          <w:rFonts w:ascii="GHEA Grapalat" w:hAnsi="GHEA Grapalat" w:cs="Calibri"/>
          <w:sz w:val="24"/>
          <w:szCs w:val="24"/>
          <w:lang w:val="hy-AM"/>
        </w:rPr>
      </w:pPr>
      <w:r w:rsidRPr="00580D97">
        <w:rPr>
          <w:rFonts w:ascii="GHEA Grapalat" w:hAnsi="GHEA Grapalat" w:cs="Calibri"/>
          <w:sz w:val="24"/>
          <w:szCs w:val="24"/>
          <w:lang w:val="hy-AM"/>
        </w:rPr>
        <w:t xml:space="preserve">Ակադեմիական քաղաքի տեխնոլոգիական կլաստերի, ինչպես նաև 3600 </w:t>
      </w:r>
      <w:r w:rsidR="006C09B7" w:rsidRPr="00580D97">
        <w:rPr>
          <w:rFonts w:ascii="GHEA Grapalat" w:hAnsi="GHEA Grapalat" w:cs="Calibri"/>
          <w:sz w:val="24"/>
          <w:szCs w:val="24"/>
          <w:lang w:val="hy-AM"/>
        </w:rPr>
        <w:t>ուսանող</w:t>
      </w:r>
      <w:r w:rsidRPr="00580D97">
        <w:rPr>
          <w:rFonts w:ascii="GHEA Grapalat" w:hAnsi="GHEA Grapalat" w:cs="Calibri"/>
          <w:sz w:val="24"/>
          <w:szCs w:val="24"/>
          <w:lang w:val="hy-AM"/>
        </w:rPr>
        <w:t>ի համար նախատեսված կացարանների կառուցում,</w:t>
      </w:r>
    </w:p>
    <w:p w14:paraId="10B4B170" w14:textId="77777777" w:rsidR="003C4D62" w:rsidRPr="00580D97" w:rsidRDefault="003C4D62" w:rsidP="00812629">
      <w:pPr>
        <w:pStyle w:val="ListParagraph"/>
        <w:numPr>
          <w:ilvl w:val="0"/>
          <w:numId w:val="7"/>
        </w:numPr>
        <w:tabs>
          <w:tab w:val="left" w:pos="284"/>
        </w:tabs>
        <w:spacing w:before="120" w:after="120" w:line="276" w:lineRule="auto"/>
        <w:ind w:left="0" w:firstLine="0"/>
        <w:contextualSpacing w:val="0"/>
        <w:jc w:val="both"/>
        <w:rPr>
          <w:rFonts w:ascii="GHEA Grapalat" w:hAnsi="GHEA Grapalat" w:cs="Calibri"/>
          <w:sz w:val="24"/>
          <w:szCs w:val="24"/>
          <w:lang w:val="hy-AM"/>
        </w:rPr>
      </w:pPr>
      <w:r w:rsidRPr="00580D97">
        <w:rPr>
          <w:rFonts w:ascii="GHEA Grapalat" w:hAnsi="GHEA Grapalat" w:cs="Calibri"/>
          <w:sz w:val="24"/>
          <w:szCs w:val="24"/>
          <w:lang w:val="hy-AM"/>
        </w:rPr>
        <w:t>առաջատար դասի արհեստական բանականության</w:t>
      </w:r>
      <w:r w:rsidR="003D0F0E" w:rsidRPr="00580D97">
        <w:rPr>
          <w:rFonts w:ascii="GHEA Grapalat" w:hAnsi="GHEA Grapalat" w:cs="Calibri"/>
          <w:sz w:val="24"/>
          <w:szCs w:val="24"/>
          <w:lang w:val="hy-AM"/>
        </w:rPr>
        <w:t xml:space="preserve"> (ԱԲ)</w:t>
      </w:r>
      <w:r w:rsidRPr="00580D97">
        <w:rPr>
          <w:rFonts w:ascii="GHEA Grapalat" w:hAnsi="GHEA Grapalat" w:cs="Calibri"/>
          <w:sz w:val="24"/>
          <w:szCs w:val="24"/>
          <w:lang w:val="hy-AM"/>
        </w:rPr>
        <w:t xml:space="preserve"> հաշվարկային առնվազն 100 հազար GPU-ի համարժեքի կամ մեկ միլիոն բնակչի հաշվով առնվազն 35 հազար GPU-ի համարժեքի ձևավորում, այդ հզորությունների առնվազն 10%-ի համարժեք հաշվարկային ռեսուրսի հասանելիության ապահովում Հայաստանի Հանրապետության գիտահետազոտական, կրթական, ստարտափային, արդյունաբերական և հանրային հատվածների համար,</w:t>
      </w:r>
    </w:p>
    <w:p w14:paraId="7F07E1F6" w14:textId="77777777" w:rsidR="003C4D62" w:rsidRPr="00580D97" w:rsidRDefault="003C4D62" w:rsidP="00812629">
      <w:pPr>
        <w:pStyle w:val="ListParagraph"/>
        <w:numPr>
          <w:ilvl w:val="0"/>
          <w:numId w:val="7"/>
        </w:numPr>
        <w:tabs>
          <w:tab w:val="left" w:pos="284"/>
        </w:tabs>
        <w:spacing w:before="120" w:after="120" w:line="276" w:lineRule="auto"/>
        <w:ind w:left="0" w:firstLine="0"/>
        <w:contextualSpacing w:val="0"/>
        <w:jc w:val="both"/>
        <w:rPr>
          <w:rFonts w:ascii="GHEA Grapalat" w:hAnsi="GHEA Grapalat" w:cs="Calibri"/>
          <w:sz w:val="24"/>
          <w:szCs w:val="24"/>
          <w:lang w:val="hy-AM"/>
        </w:rPr>
      </w:pPr>
      <w:r w:rsidRPr="00580D97">
        <w:rPr>
          <w:rFonts w:ascii="GHEA Grapalat" w:hAnsi="GHEA Grapalat" w:cs="Calibri"/>
          <w:sz w:val="24"/>
          <w:szCs w:val="24"/>
          <w:lang w:val="hy-AM"/>
        </w:rPr>
        <w:t>Հայաստանի ազգային տիեզերական կարողությունների զարգացում՝ Երկրի դիտարկման առնվազն երկու և հեռահաղորդակցական մեկ արբանյակի ձեռքբերման և շահագործման, ազգային վերգետնյա ենթակառուցվածքի զարգացման, արբանյակների կառավարման և տվյալների մշակման ազգային կարողությունների ձևավորման, ինչպես նաև պետական, գիտական և մասնավոր հատվածների համար արբանյակային տվյալների ու կապի ծառայությունների հասանելիության ապահովման միջոցով,</w:t>
      </w:r>
    </w:p>
    <w:p w14:paraId="6C74971F" w14:textId="77777777" w:rsidR="003C4D62" w:rsidRPr="00580D97" w:rsidRDefault="003C4D62" w:rsidP="00812629">
      <w:pPr>
        <w:pStyle w:val="ListParagraph"/>
        <w:numPr>
          <w:ilvl w:val="0"/>
          <w:numId w:val="7"/>
        </w:numPr>
        <w:tabs>
          <w:tab w:val="left" w:pos="284"/>
        </w:tabs>
        <w:spacing w:before="120" w:after="120" w:line="276" w:lineRule="auto"/>
        <w:ind w:left="0" w:firstLine="0"/>
        <w:contextualSpacing w:val="0"/>
        <w:jc w:val="both"/>
        <w:rPr>
          <w:rFonts w:ascii="GHEA Grapalat" w:hAnsi="GHEA Grapalat" w:cs="Calibri"/>
          <w:sz w:val="24"/>
          <w:szCs w:val="24"/>
          <w:lang w:val="hy-AM"/>
        </w:rPr>
      </w:pPr>
      <w:r w:rsidRPr="00580D97">
        <w:rPr>
          <w:rFonts w:ascii="GHEA Grapalat" w:hAnsi="GHEA Grapalat" w:cs="Calibri"/>
          <w:sz w:val="24"/>
          <w:szCs w:val="24"/>
          <w:lang w:val="hy-AM"/>
        </w:rPr>
        <w:t>1000 մեգավատ ֆոտովոլտային և 800 մեգավատ կուտակիչ էլեկտրակայանների գործարկում,</w:t>
      </w:r>
    </w:p>
    <w:p w14:paraId="4FD66ABC" w14:textId="77777777" w:rsidR="003C4D62" w:rsidRPr="00580D97" w:rsidRDefault="003C4D62" w:rsidP="00812629">
      <w:pPr>
        <w:pStyle w:val="ListParagraph"/>
        <w:numPr>
          <w:ilvl w:val="0"/>
          <w:numId w:val="7"/>
        </w:numPr>
        <w:tabs>
          <w:tab w:val="left" w:pos="284"/>
        </w:tabs>
        <w:spacing w:before="120" w:after="120" w:line="276" w:lineRule="auto"/>
        <w:ind w:left="0" w:firstLine="0"/>
        <w:contextualSpacing w:val="0"/>
        <w:jc w:val="both"/>
        <w:rPr>
          <w:rFonts w:ascii="GHEA Grapalat" w:hAnsi="GHEA Grapalat" w:cs="Calibri"/>
          <w:sz w:val="24"/>
          <w:szCs w:val="24"/>
          <w:lang w:val="hy-AM"/>
        </w:rPr>
      </w:pPr>
      <w:r w:rsidRPr="00580D97">
        <w:rPr>
          <w:rFonts w:ascii="GHEA Grapalat" w:hAnsi="GHEA Grapalat" w:cs="Calibri"/>
          <w:sz w:val="24"/>
          <w:szCs w:val="24"/>
          <w:lang w:val="hy-AM"/>
        </w:rPr>
        <w:t xml:space="preserve">աղքատության կրճատում 5%-ային կետով, </w:t>
      </w:r>
    </w:p>
    <w:p w14:paraId="6FC98C7B" w14:textId="77777777" w:rsidR="003C4D62" w:rsidRPr="00580D97" w:rsidRDefault="003C4D62" w:rsidP="00812629">
      <w:pPr>
        <w:pStyle w:val="ListParagraph"/>
        <w:numPr>
          <w:ilvl w:val="0"/>
          <w:numId w:val="7"/>
        </w:numPr>
        <w:tabs>
          <w:tab w:val="left" w:pos="284"/>
        </w:tabs>
        <w:spacing w:before="120" w:after="120" w:line="276" w:lineRule="auto"/>
        <w:ind w:left="0" w:firstLine="0"/>
        <w:contextualSpacing w:val="0"/>
        <w:jc w:val="both"/>
        <w:rPr>
          <w:rFonts w:ascii="GHEA Grapalat" w:hAnsi="GHEA Grapalat" w:cs="Calibri"/>
          <w:sz w:val="24"/>
          <w:szCs w:val="24"/>
          <w:lang w:val="hy-AM"/>
        </w:rPr>
      </w:pPr>
      <w:r w:rsidRPr="00580D97">
        <w:rPr>
          <w:rFonts w:ascii="GHEA Grapalat" w:hAnsi="GHEA Grapalat" w:cs="Calibri"/>
          <w:sz w:val="24"/>
          <w:szCs w:val="24"/>
          <w:lang w:val="hy-AM"/>
        </w:rPr>
        <w:t>պետական և համայնքային հիմնական ծառայությունների թվայնացում,</w:t>
      </w:r>
    </w:p>
    <w:p w14:paraId="221F30E3" w14:textId="743C419D" w:rsidR="003C4D62" w:rsidRPr="00580D97" w:rsidRDefault="003C4D62" w:rsidP="00812629">
      <w:pPr>
        <w:pStyle w:val="ListParagraph"/>
        <w:numPr>
          <w:ilvl w:val="0"/>
          <w:numId w:val="7"/>
        </w:numPr>
        <w:tabs>
          <w:tab w:val="left" w:pos="284"/>
        </w:tabs>
        <w:spacing w:before="120" w:after="120" w:line="276" w:lineRule="auto"/>
        <w:ind w:left="0" w:firstLine="0"/>
        <w:contextualSpacing w:val="0"/>
        <w:jc w:val="both"/>
        <w:rPr>
          <w:rFonts w:ascii="GHEA Grapalat" w:hAnsi="GHEA Grapalat" w:cs="Calibri"/>
          <w:sz w:val="24"/>
          <w:szCs w:val="24"/>
          <w:lang w:val="hy-AM"/>
        </w:rPr>
      </w:pPr>
      <w:r w:rsidRPr="00580D97">
        <w:rPr>
          <w:rFonts w:ascii="GHEA Grapalat" w:hAnsi="GHEA Grapalat" w:cs="Calibri"/>
          <w:sz w:val="24"/>
          <w:szCs w:val="24"/>
          <w:lang w:val="hy-AM"/>
        </w:rPr>
        <w:t xml:space="preserve">ապօրինի, այդ թվում՝ կոռուպցիոն եղանակով ստացված ակտիվների վերադարձի </w:t>
      </w:r>
      <w:r w:rsidRPr="00580D97">
        <w:rPr>
          <w:rFonts w:ascii="Calibri" w:hAnsi="Calibri" w:cs="Calibri"/>
          <w:sz w:val="24"/>
          <w:szCs w:val="24"/>
          <w:lang w:val="hy-AM"/>
        </w:rPr>
        <w:t> </w:t>
      </w:r>
      <w:r w:rsidRPr="00580D97">
        <w:rPr>
          <w:rFonts w:ascii="GHEA Grapalat" w:hAnsi="GHEA Grapalat" w:cs="Calibri"/>
          <w:sz w:val="24"/>
          <w:szCs w:val="24"/>
          <w:lang w:val="hy-AM"/>
        </w:rPr>
        <w:t xml:space="preserve">գործընթացի </w:t>
      </w:r>
      <w:r w:rsidRPr="00580D97">
        <w:rPr>
          <w:rFonts w:ascii="Calibri" w:hAnsi="Calibri" w:cs="Calibri"/>
          <w:sz w:val="24"/>
          <w:szCs w:val="24"/>
          <w:lang w:val="hy-AM"/>
        </w:rPr>
        <w:t> </w:t>
      </w:r>
      <w:r w:rsidRPr="00580D97">
        <w:rPr>
          <w:rFonts w:ascii="GHEA Grapalat" w:hAnsi="GHEA Grapalat" w:cs="Calibri"/>
          <w:sz w:val="24"/>
          <w:szCs w:val="24"/>
          <w:lang w:val="hy-AM"/>
        </w:rPr>
        <w:t xml:space="preserve">շարունակականություն, որը ներառելու է ապօրինի սեփականաշնորհված և վարձակալության վերցված անտառների, լողափերի, զբոսայգիների ու պուրակների, ինչպես նաև կրթական հաստատությունների և այլ հանրային տարածքների վերադարձ համայնքներին ու պետությանը, վերականգնված միջոցների միասնական հաշվեհամարի շարունակական համալրում, ապօրինի ծագում ունեցող անշարժ ու շարժական գույքերի վերադարձ հանրությանը՝ շուրջ 2 մլրդ դոլար համախառն ծավալով: </w:t>
      </w:r>
    </w:p>
    <w:p w14:paraId="57F353AC" w14:textId="19CFB036" w:rsidR="003C4D62" w:rsidRPr="00580D97" w:rsidRDefault="003C4D62" w:rsidP="00D545D4">
      <w:pPr>
        <w:pStyle w:val="Heading2"/>
        <w:spacing w:before="120" w:after="120" w:line="276" w:lineRule="auto"/>
        <w:jc w:val="center"/>
        <w:rPr>
          <w:rFonts w:ascii="GHEA Grapalat" w:hAnsi="GHEA Grapalat" w:cs="Sylfaen"/>
          <w:b/>
          <w:bCs/>
          <w:color w:val="auto"/>
          <w:lang w:val="hy-AM"/>
        </w:rPr>
      </w:pPr>
      <w:bookmarkStart w:id="2" w:name="_Toc237961849"/>
      <w:r w:rsidRPr="00580D97">
        <w:rPr>
          <w:rFonts w:ascii="GHEA Grapalat" w:hAnsi="GHEA Grapalat" w:cs="Sylfaen"/>
          <w:b/>
          <w:bCs/>
          <w:color w:val="auto"/>
          <w:lang w:val="hy-AM"/>
        </w:rPr>
        <w:lastRenderedPageBreak/>
        <w:t>ԲԱԺԻՆ 1. ԱՐՏԱՔԻՆ ՔԱՂԱՔԱԿԱՆՈՒԹՅՈՒՆ ԵՎ ԱՆՎՏԱՆԳՈՒԹՅՈՒՆ</w:t>
      </w:r>
      <w:bookmarkEnd w:id="2"/>
    </w:p>
    <w:p w14:paraId="2CDDD9FB" w14:textId="77777777" w:rsidR="003C4D62" w:rsidRPr="00580D97" w:rsidRDefault="003C4D62" w:rsidP="00812629">
      <w:pPr>
        <w:spacing w:before="120" w:after="120" w:line="276" w:lineRule="auto"/>
        <w:jc w:val="both"/>
        <w:rPr>
          <w:rFonts w:ascii="GHEA Grapalat" w:hAnsi="GHEA Grapalat"/>
          <w:sz w:val="24"/>
          <w:szCs w:val="24"/>
          <w:lang w:val="hy-AM"/>
        </w:rPr>
      </w:pPr>
      <w:r w:rsidRPr="00580D97">
        <w:rPr>
          <w:rFonts w:ascii="GHEA Grapalat" w:hAnsi="GHEA Grapalat"/>
          <w:sz w:val="24"/>
          <w:szCs w:val="24"/>
          <w:lang w:val="hy-AM"/>
        </w:rPr>
        <w:t xml:space="preserve">Կառավարության կողմից իրականացվող արտաքին և անվտանգային քաղաքականությունների նպատակներն են Հայաստանի Հանրապետության պետականության, ինքնիշխանության, անկախության, տարածքային ամբողջականության, սահմանների անխախտելիության, սահմանադրական կարգի, ժողովրդավարության պաշտպանությունը և ամրապնդումը, Հայաստանի Հանրապետության հարատևության և զարգացման համար անհրաժեշտ պայմանների ապահովումը, քաղաքացիների անվտանգության և իրավունքների պաշտպանությունը։ Անվտանգության ապահովման գործոններից առաջնայինը լեգիտիմ հենքի վրա կառուցվող արտաքին և ներքին հարաբերություններն են։ Արտաքին անվտանգության ապահովման համար էական </w:t>
      </w:r>
      <w:r w:rsidR="006C09B7" w:rsidRPr="00580D97">
        <w:rPr>
          <w:rFonts w:ascii="GHEA Grapalat" w:hAnsi="GHEA Grapalat"/>
          <w:sz w:val="24"/>
          <w:szCs w:val="24"/>
          <w:lang w:val="hy-AM"/>
        </w:rPr>
        <w:t>են</w:t>
      </w:r>
      <w:r w:rsidRPr="00580D97">
        <w:rPr>
          <w:rFonts w:ascii="GHEA Grapalat" w:hAnsi="GHEA Grapalat"/>
          <w:sz w:val="24"/>
          <w:szCs w:val="24"/>
          <w:lang w:val="hy-AM"/>
        </w:rPr>
        <w:t xml:space="preserve"> փոխկապվածությունը և երկարաժամկետ կանխատեսելիությունը։ Կառավարությունը պատրաստվում է այս բանաձևերն ակտիվորեն կիրառել արտաքին և ներքին անվտանգության կայուն և բարենպաստ միջավայր ապահովելու համար։ </w:t>
      </w:r>
    </w:p>
    <w:p w14:paraId="56004C9F" w14:textId="77777777" w:rsidR="002D3839" w:rsidRPr="00580D97" w:rsidRDefault="002D3839" w:rsidP="00812629">
      <w:pPr>
        <w:pStyle w:val="Subtitle"/>
        <w:spacing w:before="120" w:after="120" w:line="276" w:lineRule="auto"/>
        <w:jc w:val="both"/>
        <w:rPr>
          <w:rFonts w:ascii="GHEA Grapalat" w:hAnsi="GHEA Grapalat" w:cs="Sylfaen"/>
          <w:b/>
          <w:bCs/>
          <w:color w:val="auto"/>
          <w:sz w:val="24"/>
          <w:szCs w:val="24"/>
          <w:lang w:val="hy-AM"/>
        </w:rPr>
      </w:pPr>
    </w:p>
    <w:p w14:paraId="648852D1" w14:textId="174620C5" w:rsidR="003C4D62" w:rsidRPr="00580D97" w:rsidRDefault="003C4D62" w:rsidP="00812629">
      <w:pPr>
        <w:pStyle w:val="Heading2"/>
        <w:spacing w:before="120" w:after="120" w:line="276" w:lineRule="auto"/>
        <w:jc w:val="both"/>
        <w:rPr>
          <w:rFonts w:ascii="GHEA Grapalat" w:hAnsi="GHEA Grapalat" w:cs="Sylfaen"/>
          <w:b/>
          <w:bCs/>
          <w:color w:val="auto"/>
          <w:lang w:val="hy-AM"/>
        </w:rPr>
      </w:pPr>
      <w:bookmarkStart w:id="3" w:name="_Toc237961850"/>
      <w:r w:rsidRPr="00580D97">
        <w:rPr>
          <w:rFonts w:ascii="GHEA Grapalat" w:hAnsi="GHEA Grapalat" w:cs="Sylfaen"/>
          <w:b/>
          <w:bCs/>
          <w:color w:val="auto"/>
          <w:lang w:val="hy-AM"/>
        </w:rPr>
        <w:t>Գլուխ 1</w:t>
      </w:r>
      <w:r w:rsidR="00600D88">
        <w:rPr>
          <w:rFonts w:ascii="GHEA Grapalat" w:hAnsi="GHEA Grapalat" w:cs="Sylfaen"/>
          <w:b/>
          <w:bCs/>
          <w:color w:val="auto"/>
          <w:lang w:val="hy-AM"/>
        </w:rPr>
        <w:t>.</w:t>
      </w:r>
      <w:r w:rsidRPr="00580D97">
        <w:rPr>
          <w:rFonts w:ascii="GHEA Grapalat" w:hAnsi="GHEA Grapalat" w:cs="Sylfaen"/>
          <w:b/>
          <w:bCs/>
          <w:color w:val="auto"/>
          <w:lang w:val="hy-AM"/>
        </w:rPr>
        <w:t xml:space="preserve"> Արտաքին քաղաքականություն</w:t>
      </w:r>
      <w:bookmarkEnd w:id="3"/>
    </w:p>
    <w:p w14:paraId="5CDDFAB5" w14:textId="77777777" w:rsidR="003C4D62" w:rsidRPr="00580D97" w:rsidRDefault="003C4D62" w:rsidP="00812629">
      <w:pPr>
        <w:pStyle w:val="NormalWeb"/>
        <w:spacing w:before="120" w:beforeAutospacing="0" w:after="120" w:afterAutospacing="0" w:line="276" w:lineRule="auto"/>
        <w:jc w:val="both"/>
        <w:rPr>
          <w:rFonts w:ascii="GHEA Grapalat" w:hAnsi="GHEA Grapalat" w:cs="Tahoma"/>
          <w:bdr w:val="none" w:sz="0" w:space="0" w:color="auto" w:frame="1"/>
          <w:lang w:val="hy-AM"/>
        </w:rPr>
      </w:pPr>
      <w:r w:rsidRPr="00580D97">
        <w:rPr>
          <w:rFonts w:ascii="GHEA Grapalat" w:hAnsi="GHEA Grapalat" w:cs="Tahoma"/>
          <w:bdr w:val="none" w:sz="0" w:space="0" w:color="auto" w:frame="1"/>
          <w:lang w:val="hy-AM"/>
        </w:rPr>
        <w:t xml:space="preserve">Կառավարությունը վարելու է </w:t>
      </w:r>
      <w:r w:rsidR="006C09B7" w:rsidRPr="00580D97">
        <w:rPr>
          <w:rFonts w:ascii="GHEA Grapalat" w:hAnsi="GHEA Grapalat" w:cs="Tahoma"/>
          <w:bdr w:val="none" w:sz="0" w:space="0" w:color="auto" w:frame="1"/>
          <w:lang w:val="hy-AM"/>
        </w:rPr>
        <w:t>հ</w:t>
      </w:r>
      <w:r w:rsidRPr="00580D97">
        <w:rPr>
          <w:rFonts w:ascii="GHEA Grapalat" w:hAnsi="GHEA Grapalat" w:cs="Tahoma"/>
          <w:bdr w:val="none" w:sz="0" w:space="0" w:color="auto" w:frame="1"/>
          <w:lang w:val="hy-AM"/>
        </w:rPr>
        <w:t>ավասարակշռված և հավասարակշռման արտաքին քաղաքականություն, որը ցույց է տվել իր արդյունավետությունը՝ թույլ տալով կայունացնել Հայաստանի Հանրապետության արտաքին միջավայրը։</w:t>
      </w:r>
    </w:p>
    <w:p w14:paraId="4AE7E957" w14:textId="62DC27DD" w:rsidR="003C4D62" w:rsidRPr="00580D97" w:rsidRDefault="003C4D62" w:rsidP="00812629">
      <w:pPr>
        <w:pStyle w:val="NormalWeb"/>
        <w:spacing w:before="120" w:beforeAutospacing="0" w:after="120" w:afterAutospacing="0" w:line="276" w:lineRule="auto"/>
        <w:jc w:val="both"/>
        <w:rPr>
          <w:rFonts w:ascii="GHEA Grapalat" w:hAnsi="GHEA Grapalat" w:cs="Tahoma"/>
          <w:lang w:val="hy-AM"/>
        </w:rPr>
      </w:pPr>
      <w:r w:rsidRPr="00580D97">
        <w:rPr>
          <w:rFonts w:ascii="GHEA Grapalat" w:hAnsi="GHEA Grapalat" w:cs="Tahoma"/>
          <w:bdr w:val="none" w:sz="0" w:space="0" w:color="auto" w:frame="1"/>
          <w:lang w:val="hy-AM"/>
        </w:rPr>
        <w:t>Հավասարակշռված և հավասարակշռման արտաքին քաղաքականությունը  որդեգրվում է որպես ռազմավարություն, որի առանցքային խնդիրն արտաքին հարաբերությունների անհամաչափություններ թույլ չտալն է կամ անհամաչափությունները հավասարակշռելու գործիք ունենալը։</w:t>
      </w:r>
      <w:r w:rsidRPr="00580D97">
        <w:rPr>
          <w:rFonts w:ascii="Calibri" w:hAnsi="Calibri" w:cs="Calibri"/>
          <w:bdr w:val="none" w:sz="0" w:space="0" w:color="auto" w:frame="1"/>
          <w:lang w:val="hy-AM"/>
        </w:rPr>
        <w:t> </w:t>
      </w:r>
      <w:r w:rsidR="00946DB0" w:rsidRPr="00580D97">
        <w:rPr>
          <w:rFonts w:ascii="GHEA Grapalat" w:hAnsi="GHEA Grapalat" w:cs="Calibri"/>
          <w:bdr w:val="none" w:sz="0" w:space="0" w:color="auto" w:frame="1"/>
          <w:lang w:val="hy-AM"/>
        </w:rPr>
        <w:t>Արտաքին քաղաքական օրակարգը ներառում է նա</w:t>
      </w:r>
      <w:r w:rsidR="00EB1F4D" w:rsidRPr="00580D97">
        <w:rPr>
          <w:rFonts w:ascii="GHEA Grapalat" w:hAnsi="GHEA Grapalat" w:cs="Calibri"/>
          <w:bdr w:val="none" w:sz="0" w:space="0" w:color="auto" w:frame="1"/>
          <w:lang w:val="hy-AM"/>
        </w:rPr>
        <w:t>և</w:t>
      </w:r>
      <w:r w:rsidR="00946DB0" w:rsidRPr="00580D97">
        <w:rPr>
          <w:rFonts w:ascii="GHEA Grapalat" w:hAnsi="GHEA Grapalat" w:cs="Calibri"/>
          <w:bdr w:val="none" w:sz="0" w:space="0" w:color="auto" w:frame="1"/>
          <w:lang w:val="hy-AM"/>
        </w:rPr>
        <w:t xml:space="preserve"> </w:t>
      </w:r>
      <w:r w:rsidR="00E722C2" w:rsidRPr="00580D97">
        <w:rPr>
          <w:rFonts w:ascii="GHEA Grapalat" w:hAnsi="GHEA Grapalat" w:cs="Calibri"/>
          <w:bdr w:val="none" w:sz="0" w:space="0" w:color="auto" w:frame="1"/>
          <w:lang w:val="hy-AM"/>
        </w:rPr>
        <w:t>միջազգային առ</w:t>
      </w:r>
      <w:r w:rsidR="00EB1F4D" w:rsidRPr="00580D97">
        <w:rPr>
          <w:rFonts w:ascii="GHEA Grapalat" w:hAnsi="GHEA Grapalat" w:cs="Calibri"/>
          <w:bdr w:val="none" w:sz="0" w:space="0" w:color="auto" w:frame="1"/>
          <w:lang w:val="hy-AM"/>
        </w:rPr>
        <w:t>և</w:t>
      </w:r>
      <w:r w:rsidR="00E722C2" w:rsidRPr="00580D97">
        <w:rPr>
          <w:rFonts w:ascii="GHEA Grapalat" w:hAnsi="GHEA Grapalat" w:cs="Calibri"/>
          <w:bdr w:val="none" w:sz="0" w:space="0" w:color="auto" w:frame="1"/>
          <w:lang w:val="hy-AM"/>
        </w:rPr>
        <w:t xml:space="preserve">տրի </w:t>
      </w:r>
      <w:r w:rsidR="00EB1F4D" w:rsidRPr="00580D97">
        <w:rPr>
          <w:rFonts w:ascii="GHEA Grapalat" w:hAnsi="GHEA Grapalat" w:cs="Calibri"/>
          <w:bdr w:val="none" w:sz="0" w:space="0" w:color="auto" w:frame="1"/>
          <w:lang w:val="hy-AM"/>
        </w:rPr>
        <w:t>և</w:t>
      </w:r>
      <w:r w:rsidR="009D7A0C" w:rsidRPr="00580D97">
        <w:rPr>
          <w:rFonts w:ascii="GHEA Grapalat" w:hAnsi="GHEA Grapalat" w:cs="Calibri"/>
          <w:bdr w:val="none" w:sz="0" w:space="0" w:color="auto" w:frame="1"/>
          <w:lang w:val="hy-AM"/>
        </w:rPr>
        <w:t xml:space="preserve"> տնտեսական կապերի </w:t>
      </w:r>
      <w:r w:rsidR="00E722C2" w:rsidRPr="00580D97">
        <w:rPr>
          <w:rFonts w:ascii="GHEA Grapalat" w:hAnsi="GHEA Grapalat" w:cs="Calibri"/>
          <w:bdr w:val="none" w:sz="0" w:space="0" w:color="auto" w:frame="1"/>
          <w:lang w:val="hy-AM"/>
        </w:rPr>
        <w:t>զարգացումը</w:t>
      </w:r>
      <w:r w:rsidR="009D7A0C" w:rsidRPr="00580D97">
        <w:rPr>
          <w:rFonts w:ascii="GHEA Grapalat" w:hAnsi="GHEA Grapalat" w:cs="Calibri"/>
          <w:bdr w:val="none" w:sz="0" w:space="0" w:color="auto" w:frame="1"/>
          <w:lang w:val="hy-AM"/>
        </w:rPr>
        <w:t xml:space="preserve">, արտահանման </w:t>
      </w:r>
      <w:r w:rsidR="00F65D78" w:rsidRPr="00580D97">
        <w:rPr>
          <w:rFonts w:ascii="GHEA Grapalat" w:hAnsi="GHEA Grapalat" w:cs="Calibri"/>
          <w:bdr w:val="none" w:sz="0" w:space="0" w:color="auto" w:frame="1"/>
          <w:lang w:val="hy-AM"/>
        </w:rPr>
        <w:t>ծավալների մեծացումը</w:t>
      </w:r>
      <w:r w:rsidR="00EB5563" w:rsidRPr="00580D97">
        <w:rPr>
          <w:rFonts w:ascii="GHEA Grapalat" w:hAnsi="GHEA Grapalat" w:cs="Calibri"/>
          <w:bdr w:val="none" w:sz="0" w:space="0" w:color="auto" w:frame="1"/>
          <w:lang w:val="hy-AM"/>
        </w:rPr>
        <w:t>։</w:t>
      </w:r>
    </w:p>
    <w:p w14:paraId="3DEF848C" w14:textId="22BC4EC5" w:rsidR="003C4D62" w:rsidRPr="00580D97" w:rsidRDefault="003C4D62" w:rsidP="00812629">
      <w:pPr>
        <w:pStyle w:val="NormalWeb"/>
        <w:spacing w:before="120" w:beforeAutospacing="0" w:after="120" w:afterAutospacing="0" w:line="276" w:lineRule="auto"/>
        <w:jc w:val="both"/>
        <w:rPr>
          <w:rFonts w:ascii="GHEA Grapalat" w:hAnsi="GHEA Grapalat" w:cs="Tahoma"/>
          <w:bdr w:val="none" w:sz="0" w:space="0" w:color="auto" w:frame="1"/>
          <w:lang w:val="hy-AM"/>
        </w:rPr>
      </w:pPr>
      <w:r w:rsidRPr="00580D97">
        <w:rPr>
          <w:rFonts w:ascii="GHEA Grapalat" w:hAnsi="GHEA Grapalat" w:cs="Tahoma"/>
          <w:bdr w:val="none" w:sz="0" w:space="0" w:color="auto" w:frame="1"/>
          <w:lang w:val="hy-AM"/>
        </w:rPr>
        <w:t xml:space="preserve">Հավասարակշռված և հավասարակշռման արտաքին քաղաքականության մեջ առանցքային դեր ունի </w:t>
      </w:r>
      <w:r w:rsidRPr="00580D97">
        <w:rPr>
          <w:rFonts w:ascii="Calibri" w:hAnsi="Calibri" w:cs="Calibri"/>
          <w:bdr w:val="none" w:sz="0" w:space="0" w:color="auto" w:frame="1"/>
          <w:lang w:val="hy-AM"/>
        </w:rPr>
        <w:t> </w:t>
      </w:r>
      <w:r w:rsidR="00FC5B40" w:rsidRPr="00580D97">
        <w:rPr>
          <w:rFonts w:ascii="GHEA Grapalat" w:hAnsi="GHEA Grapalat" w:cs="GHEA Grapalat"/>
          <w:bdr w:val="none" w:sz="0" w:space="0" w:color="auto" w:frame="1"/>
          <w:lang w:val="hy-AM"/>
        </w:rPr>
        <w:t>տ</w:t>
      </w:r>
      <w:r w:rsidRPr="00580D97">
        <w:rPr>
          <w:rFonts w:ascii="GHEA Grapalat" w:hAnsi="GHEA Grapalat" w:cs="GHEA Grapalat"/>
          <w:bdr w:val="none" w:sz="0" w:space="0" w:color="auto" w:frame="1"/>
          <w:lang w:val="hy-AM"/>
        </w:rPr>
        <w:t>արածաշրջանացումը</w:t>
      </w:r>
      <w:r w:rsidRPr="00580D97">
        <w:rPr>
          <w:rFonts w:ascii="GHEA Grapalat" w:hAnsi="GHEA Grapalat" w:cs="Tahoma"/>
          <w:bdr w:val="none" w:sz="0" w:space="0" w:color="auto" w:frame="1"/>
          <w:lang w:val="hy-AM"/>
        </w:rPr>
        <w:t xml:space="preserve">, </w:t>
      </w:r>
      <w:r w:rsidRPr="00580D97">
        <w:rPr>
          <w:rFonts w:ascii="GHEA Grapalat" w:hAnsi="GHEA Grapalat" w:cs="GHEA Grapalat"/>
          <w:bdr w:val="none" w:sz="0" w:space="0" w:color="auto" w:frame="1"/>
          <w:lang w:val="hy-AM"/>
        </w:rPr>
        <w:t>որի</w:t>
      </w:r>
      <w:r w:rsidRPr="00580D97">
        <w:rPr>
          <w:rFonts w:ascii="GHEA Grapalat" w:hAnsi="GHEA Grapalat" w:cs="Tahoma"/>
          <w:bdr w:val="none" w:sz="0" w:space="0" w:color="auto" w:frame="1"/>
          <w:lang w:val="hy-AM"/>
        </w:rPr>
        <w:t xml:space="preserve"> </w:t>
      </w:r>
      <w:r w:rsidRPr="00580D97">
        <w:rPr>
          <w:rFonts w:ascii="GHEA Grapalat" w:hAnsi="GHEA Grapalat" w:cs="GHEA Grapalat"/>
          <w:bdr w:val="none" w:sz="0" w:space="0" w:color="auto" w:frame="1"/>
          <w:lang w:val="hy-AM"/>
        </w:rPr>
        <w:t>նպատակը</w:t>
      </w:r>
      <w:r w:rsidRPr="00580D97">
        <w:rPr>
          <w:rFonts w:ascii="GHEA Grapalat" w:hAnsi="GHEA Grapalat" w:cs="Tahoma"/>
          <w:bdr w:val="none" w:sz="0" w:space="0" w:color="auto" w:frame="1"/>
          <w:lang w:val="hy-AM"/>
        </w:rPr>
        <w:t xml:space="preserve"> </w:t>
      </w:r>
      <w:r w:rsidRPr="00580D97">
        <w:rPr>
          <w:rFonts w:ascii="GHEA Grapalat" w:hAnsi="GHEA Grapalat" w:cs="GHEA Grapalat"/>
          <w:bdr w:val="none" w:sz="0" w:space="0" w:color="auto" w:frame="1"/>
          <w:lang w:val="hy-AM"/>
        </w:rPr>
        <w:t>սեփական</w:t>
      </w:r>
      <w:r w:rsidRPr="00580D97">
        <w:rPr>
          <w:rFonts w:ascii="GHEA Grapalat" w:hAnsi="GHEA Grapalat" w:cs="Tahoma"/>
          <w:bdr w:val="none" w:sz="0" w:space="0" w:color="auto" w:frame="1"/>
          <w:lang w:val="hy-AM"/>
        </w:rPr>
        <w:t xml:space="preserve"> </w:t>
      </w:r>
      <w:r w:rsidRPr="00580D97">
        <w:rPr>
          <w:rFonts w:ascii="GHEA Grapalat" w:hAnsi="GHEA Grapalat" w:cs="GHEA Grapalat"/>
          <w:bdr w:val="none" w:sz="0" w:space="0" w:color="auto" w:frame="1"/>
          <w:lang w:val="hy-AM"/>
        </w:rPr>
        <w:t>միջավայրում</w:t>
      </w:r>
      <w:r w:rsidRPr="00580D97">
        <w:rPr>
          <w:rFonts w:ascii="GHEA Grapalat" w:hAnsi="GHEA Grapalat" w:cs="Tahoma"/>
          <w:bdr w:val="none" w:sz="0" w:space="0" w:color="auto" w:frame="1"/>
          <w:lang w:val="hy-AM"/>
        </w:rPr>
        <w:t xml:space="preserve"> </w:t>
      </w:r>
      <w:r w:rsidRPr="00580D97">
        <w:rPr>
          <w:rFonts w:ascii="GHEA Grapalat" w:hAnsi="GHEA Grapalat" w:cs="GHEA Grapalat"/>
          <w:bdr w:val="none" w:sz="0" w:space="0" w:color="auto" w:frame="1"/>
          <w:lang w:val="hy-AM"/>
        </w:rPr>
        <w:t>առանց</w:t>
      </w:r>
      <w:r w:rsidRPr="00580D97">
        <w:rPr>
          <w:rFonts w:ascii="GHEA Grapalat" w:hAnsi="GHEA Grapalat" w:cs="Tahoma"/>
          <w:bdr w:val="none" w:sz="0" w:space="0" w:color="auto" w:frame="1"/>
          <w:lang w:val="hy-AM"/>
        </w:rPr>
        <w:t xml:space="preserve"> </w:t>
      </w:r>
      <w:r w:rsidRPr="00580D97">
        <w:rPr>
          <w:rFonts w:ascii="GHEA Grapalat" w:hAnsi="GHEA Grapalat" w:cs="GHEA Grapalat"/>
          <w:bdr w:val="none" w:sz="0" w:space="0" w:color="auto" w:frame="1"/>
          <w:lang w:val="hy-AM"/>
        </w:rPr>
        <w:t>արտաքին</w:t>
      </w:r>
      <w:r w:rsidRPr="00580D97">
        <w:rPr>
          <w:rFonts w:ascii="GHEA Grapalat" w:hAnsi="GHEA Grapalat" w:cs="Tahoma"/>
          <w:bdr w:val="none" w:sz="0" w:space="0" w:color="auto" w:frame="1"/>
          <w:lang w:val="hy-AM"/>
        </w:rPr>
        <w:t xml:space="preserve"> </w:t>
      </w:r>
      <w:r w:rsidRPr="00580D97">
        <w:rPr>
          <w:rFonts w:ascii="GHEA Grapalat" w:hAnsi="GHEA Grapalat" w:cs="GHEA Grapalat"/>
          <w:bdr w:val="none" w:sz="0" w:space="0" w:color="auto" w:frame="1"/>
          <w:lang w:val="hy-AM"/>
        </w:rPr>
        <w:t>աջակցության</w:t>
      </w:r>
      <w:r w:rsidRPr="00580D97">
        <w:rPr>
          <w:rFonts w:ascii="GHEA Grapalat" w:hAnsi="GHEA Grapalat" w:cs="Tahoma"/>
          <w:bdr w:val="none" w:sz="0" w:space="0" w:color="auto" w:frame="1"/>
          <w:lang w:val="hy-AM"/>
        </w:rPr>
        <w:t xml:space="preserve"> </w:t>
      </w:r>
      <w:r w:rsidRPr="00580D97">
        <w:rPr>
          <w:rFonts w:ascii="GHEA Grapalat" w:hAnsi="GHEA Grapalat" w:cs="GHEA Grapalat"/>
          <w:bdr w:val="none" w:sz="0" w:space="0" w:color="auto" w:frame="1"/>
          <w:lang w:val="hy-AM"/>
        </w:rPr>
        <w:t>ապրելը</w:t>
      </w:r>
      <w:r w:rsidRPr="00580D97">
        <w:rPr>
          <w:rFonts w:ascii="GHEA Grapalat" w:hAnsi="GHEA Grapalat" w:cs="Tahoma"/>
          <w:bdr w:val="none" w:sz="0" w:space="0" w:color="auto" w:frame="1"/>
          <w:lang w:val="hy-AM"/>
        </w:rPr>
        <w:t xml:space="preserve"> </w:t>
      </w:r>
      <w:r w:rsidRPr="00580D97">
        <w:rPr>
          <w:rFonts w:ascii="GHEA Grapalat" w:hAnsi="GHEA Grapalat" w:cs="GHEA Grapalat"/>
          <w:bdr w:val="none" w:sz="0" w:space="0" w:color="auto" w:frame="1"/>
          <w:lang w:val="hy-AM"/>
        </w:rPr>
        <w:t>Հայաստանի</w:t>
      </w:r>
      <w:r w:rsidRPr="00580D97">
        <w:rPr>
          <w:rFonts w:ascii="GHEA Grapalat" w:hAnsi="GHEA Grapalat" w:cs="Tahoma"/>
          <w:bdr w:val="none" w:sz="0" w:space="0" w:color="auto" w:frame="1"/>
          <w:lang w:val="hy-AM"/>
        </w:rPr>
        <w:t xml:space="preserve"> </w:t>
      </w:r>
      <w:r w:rsidRPr="00580D97">
        <w:rPr>
          <w:rFonts w:ascii="GHEA Grapalat" w:hAnsi="GHEA Grapalat" w:cs="GHEA Grapalat"/>
          <w:bdr w:val="none" w:sz="0" w:space="0" w:color="auto" w:frame="1"/>
          <w:lang w:val="hy-AM"/>
        </w:rPr>
        <w:t>Հանրապետության</w:t>
      </w:r>
      <w:r w:rsidRPr="00580D97">
        <w:rPr>
          <w:rFonts w:ascii="GHEA Grapalat" w:hAnsi="GHEA Grapalat" w:cs="Tahoma"/>
          <w:bdr w:val="none" w:sz="0" w:space="0" w:color="auto" w:frame="1"/>
          <w:lang w:val="hy-AM"/>
        </w:rPr>
        <w:t xml:space="preserve"> </w:t>
      </w:r>
      <w:r w:rsidRPr="00580D97">
        <w:rPr>
          <w:rFonts w:ascii="GHEA Grapalat" w:hAnsi="GHEA Grapalat" w:cs="GHEA Grapalat"/>
          <w:bdr w:val="none" w:sz="0" w:space="0" w:color="auto" w:frame="1"/>
          <w:lang w:val="hy-AM"/>
        </w:rPr>
        <w:t>համար</w:t>
      </w:r>
      <w:r w:rsidRPr="00580D97">
        <w:rPr>
          <w:rFonts w:ascii="GHEA Grapalat" w:hAnsi="GHEA Grapalat" w:cs="Tahoma"/>
          <w:bdr w:val="none" w:sz="0" w:space="0" w:color="auto" w:frame="1"/>
          <w:lang w:val="hy-AM"/>
        </w:rPr>
        <w:t xml:space="preserve"> </w:t>
      </w:r>
      <w:r w:rsidRPr="00580D97">
        <w:rPr>
          <w:rFonts w:ascii="GHEA Grapalat" w:hAnsi="GHEA Grapalat" w:cs="GHEA Grapalat"/>
          <w:bdr w:val="none" w:sz="0" w:space="0" w:color="auto" w:frame="1"/>
          <w:lang w:val="hy-AM"/>
        </w:rPr>
        <w:t>ոչ</w:t>
      </w:r>
      <w:r w:rsidRPr="00580D97">
        <w:rPr>
          <w:rFonts w:ascii="GHEA Grapalat" w:hAnsi="GHEA Grapalat" w:cs="Tahoma"/>
          <w:bdr w:val="none" w:sz="0" w:space="0" w:color="auto" w:frame="1"/>
          <w:lang w:val="hy-AM"/>
        </w:rPr>
        <w:t xml:space="preserve"> </w:t>
      </w:r>
      <w:r w:rsidRPr="00580D97">
        <w:rPr>
          <w:rFonts w:ascii="GHEA Grapalat" w:hAnsi="GHEA Grapalat" w:cs="GHEA Grapalat"/>
          <w:bdr w:val="none" w:sz="0" w:space="0" w:color="auto" w:frame="1"/>
          <w:lang w:val="hy-AM"/>
        </w:rPr>
        <w:t>միայն</w:t>
      </w:r>
      <w:r w:rsidRPr="00580D97">
        <w:rPr>
          <w:rFonts w:ascii="GHEA Grapalat" w:hAnsi="GHEA Grapalat" w:cs="Tahoma"/>
          <w:bdr w:val="none" w:sz="0" w:space="0" w:color="auto" w:frame="1"/>
          <w:lang w:val="hy-AM"/>
        </w:rPr>
        <w:t xml:space="preserve"> </w:t>
      </w:r>
      <w:r w:rsidRPr="00580D97">
        <w:rPr>
          <w:rFonts w:ascii="GHEA Grapalat" w:hAnsi="GHEA Grapalat" w:cs="GHEA Grapalat"/>
          <w:bdr w:val="none" w:sz="0" w:space="0" w:color="auto" w:frame="1"/>
          <w:lang w:val="hy-AM"/>
        </w:rPr>
        <w:t>հնարավոր</w:t>
      </w:r>
      <w:r w:rsidRPr="00580D97">
        <w:rPr>
          <w:rFonts w:ascii="GHEA Grapalat" w:hAnsi="GHEA Grapalat" w:cs="Tahoma"/>
          <w:bdr w:val="none" w:sz="0" w:space="0" w:color="auto" w:frame="1"/>
          <w:lang w:val="hy-AM"/>
        </w:rPr>
        <w:t xml:space="preserve">, </w:t>
      </w:r>
      <w:r w:rsidRPr="00580D97">
        <w:rPr>
          <w:rFonts w:ascii="GHEA Grapalat" w:hAnsi="GHEA Grapalat" w:cs="GHEA Grapalat"/>
          <w:bdr w:val="none" w:sz="0" w:space="0" w:color="auto" w:frame="1"/>
          <w:lang w:val="hy-AM"/>
        </w:rPr>
        <w:t>այլև</w:t>
      </w:r>
      <w:r w:rsidRPr="00580D97">
        <w:rPr>
          <w:rFonts w:ascii="GHEA Grapalat" w:hAnsi="GHEA Grapalat" w:cs="Tahoma"/>
          <w:bdr w:val="none" w:sz="0" w:space="0" w:color="auto" w:frame="1"/>
          <w:lang w:val="hy-AM"/>
        </w:rPr>
        <w:t xml:space="preserve"> </w:t>
      </w:r>
      <w:r w:rsidRPr="00580D97">
        <w:rPr>
          <w:rFonts w:ascii="GHEA Grapalat" w:hAnsi="GHEA Grapalat" w:cs="GHEA Grapalat"/>
          <w:bdr w:val="none" w:sz="0" w:space="0" w:color="auto" w:frame="1"/>
          <w:lang w:val="hy-AM"/>
        </w:rPr>
        <w:t>հարմարավետ</w:t>
      </w:r>
      <w:r w:rsidRPr="00580D97">
        <w:rPr>
          <w:rFonts w:ascii="GHEA Grapalat" w:hAnsi="GHEA Grapalat" w:cs="Tahoma"/>
          <w:bdr w:val="none" w:sz="0" w:space="0" w:color="auto" w:frame="1"/>
          <w:lang w:val="hy-AM"/>
        </w:rPr>
        <w:t xml:space="preserve"> </w:t>
      </w:r>
      <w:r w:rsidRPr="00580D97">
        <w:rPr>
          <w:rFonts w:ascii="GHEA Grapalat" w:hAnsi="GHEA Grapalat" w:cs="GHEA Grapalat"/>
          <w:bdr w:val="none" w:sz="0" w:space="0" w:color="auto" w:frame="1"/>
          <w:lang w:val="hy-AM"/>
        </w:rPr>
        <w:t>դարձնելն</w:t>
      </w:r>
      <w:r w:rsidRPr="00580D97">
        <w:rPr>
          <w:rFonts w:ascii="GHEA Grapalat" w:hAnsi="GHEA Grapalat" w:cs="Tahoma"/>
          <w:bdr w:val="none" w:sz="0" w:space="0" w:color="auto" w:frame="1"/>
          <w:lang w:val="hy-AM"/>
        </w:rPr>
        <w:t xml:space="preserve"> </w:t>
      </w:r>
      <w:r w:rsidRPr="00580D97">
        <w:rPr>
          <w:rFonts w:ascii="GHEA Grapalat" w:hAnsi="GHEA Grapalat" w:cs="GHEA Grapalat"/>
          <w:bdr w:val="none" w:sz="0" w:space="0" w:color="auto" w:frame="1"/>
          <w:lang w:val="hy-AM"/>
        </w:rPr>
        <w:t>է։</w:t>
      </w:r>
      <w:r w:rsidRPr="00580D97">
        <w:rPr>
          <w:rFonts w:ascii="GHEA Grapalat" w:hAnsi="GHEA Grapalat" w:cs="Tahoma"/>
          <w:bdr w:val="none" w:sz="0" w:space="0" w:color="auto" w:frame="1"/>
          <w:lang w:val="hy-AM"/>
        </w:rPr>
        <w:t xml:space="preserve"> </w:t>
      </w:r>
      <w:r w:rsidRPr="00580D97">
        <w:rPr>
          <w:rFonts w:ascii="GHEA Grapalat" w:hAnsi="GHEA Grapalat" w:cs="GHEA Grapalat"/>
          <w:bdr w:val="none" w:sz="0" w:space="0" w:color="auto" w:frame="1"/>
          <w:lang w:val="hy-AM"/>
        </w:rPr>
        <w:t>Այ</w:t>
      </w:r>
      <w:r w:rsidRPr="00580D97">
        <w:rPr>
          <w:rFonts w:ascii="GHEA Grapalat" w:hAnsi="GHEA Grapalat" w:cs="Tahoma"/>
          <w:bdr w:val="none" w:sz="0" w:space="0" w:color="auto" w:frame="1"/>
          <w:lang w:val="hy-AM"/>
        </w:rPr>
        <w:t xml:space="preserve">ս իմաստով հարաբերությունների հետագա զարգացումը Վրաստանի, Իրանի Իսլամական Հանրապետության, Թուրքիայի Հանրապետության, Ադրբեջանի Հանրապետության հետ ունի կարևոր նշանակություն։ </w:t>
      </w:r>
    </w:p>
    <w:p w14:paraId="28BCD5D0" w14:textId="77777777" w:rsidR="003C4D62" w:rsidRPr="00580D97" w:rsidRDefault="003C4D62" w:rsidP="00812629">
      <w:pPr>
        <w:pStyle w:val="ListParagraph"/>
        <w:numPr>
          <w:ilvl w:val="0"/>
          <w:numId w:val="8"/>
        </w:numPr>
        <w:pBdr>
          <w:top w:val="nil"/>
          <w:left w:val="nil"/>
          <w:bottom w:val="nil"/>
          <w:right w:val="nil"/>
          <w:between w:val="nil"/>
        </w:pBdr>
        <w:spacing w:before="120" w:after="120" w:line="276" w:lineRule="auto"/>
        <w:ind w:left="0" w:firstLine="0"/>
        <w:contextualSpacing w:val="0"/>
        <w:jc w:val="both"/>
        <w:rPr>
          <w:rFonts w:ascii="GHEA Grapalat" w:eastAsia="Times New Roman" w:hAnsi="GHEA Grapalat" w:cs="Times New Roman"/>
          <w:sz w:val="24"/>
          <w:szCs w:val="24"/>
          <w:lang w:val="hy-AM"/>
        </w:rPr>
      </w:pPr>
      <w:r w:rsidRPr="00580D97">
        <w:rPr>
          <w:rFonts w:ascii="GHEA Grapalat" w:eastAsia="Tahoma" w:hAnsi="GHEA Grapalat" w:cs="Tahoma"/>
          <w:b/>
          <w:bCs/>
          <w:sz w:val="24"/>
          <w:szCs w:val="24"/>
          <w:lang w:val="hy-AM"/>
        </w:rPr>
        <w:t xml:space="preserve">Ադրբեջանի հետ հաստատված խաղաղության ինստիտուցիոնալացում և սահմանազատման գործընթաց. </w:t>
      </w:r>
      <w:r w:rsidRPr="00580D97">
        <w:rPr>
          <w:rFonts w:ascii="GHEA Grapalat" w:eastAsia="Tahoma" w:hAnsi="GHEA Grapalat" w:cs="Tahoma"/>
          <w:sz w:val="24"/>
          <w:szCs w:val="24"/>
          <w:lang w:val="hy-AM"/>
        </w:rPr>
        <w:t xml:space="preserve">Խաղաղության ինստիտուցիոնալացման և ամրապնդման նպատակով Կառավարությունը  շարունակելու է աշխատանքը </w:t>
      </w:r>
      <w:r w:rsidRPr="00580D97">
        <w:rPr>
          <w:rFonts w:ascii="GHEA Grapalat" w:eastAsia="Tahoma" w:hAnsi="GHEA Grapalat" w:cs="Tahoma"/>
          <w:sz w:val="24"/>
          <w:szCs w:val="24"/>
          <w:lang w:val="hy-AM"/>
        </w:rPr>
        <w:lastRenderedPageBreak/>
        <w:t xml:space="preserve">«Հայաստանի Հանրապետության և Ադրբեջանի Հանրապետության միջև խաղաղության և միջպետական </w:t>
      </w:r>
      <w:r w:rsidRPr="00580D97">
        <w:rPr>
          <w:rFonts w:ascii="Cambria Math" w:eastAsia="Tahoma" w:hAnsi="Cambria Math" w:cs="Cambria Math"/>
          <w:sz w:val="24"/>
          <w:szCs w:val="24"/>
          <w:lang w:val="hy-AM"/>
        </w:rPr>
        <w:t>​​</w:t>
      </w:r>
      <w:r w:rsidRPr="00580D97">
        <w:rPr>
          <w:rFonts w:ascii="GHEA Grapalat" w:eastAsia="Tahoma" w:hAnsi="GHEA Grapalat" w:cs="Tahoma"/>
          <w:sz w:val="24"/>
          <w:szCs w:val="24"/>
          <w:lang w:val="hy-AM"/>
        </w:rPr>
        <w:t>հարաբերությունների հաստատման մասին» համաձայնագիրը ստորագրելու և վավերացնելու</w:t>
      </w:r>
      <w:r w:rsidRPr="00580D97">
        <w:rPr>
          <w:rFonts w:ascii="GHEA Grapalat" w:eastAsia="Times New Roman" w:hAnsi="GHEA Grapalat" w:cs="Times New Roman"/>
          <w:sz w:val="24"/>
          <w:szCs w:val="24"/>
          <w:lang w:val="hy-AM"/>
        </w:rPr>
        <w:t>, Ա</w:t>
      </w:r>
      <w:r w:rsidRPr="00580D97">
        <w:rPr>
          <w:rFonts w:ascii="GHEA Grapalat" w:eastAsia="Tahoma" w:hAnsi="GHEA Grapalat" w:cs="Tahoma"/>
          <w:sz w:val="24"/>
          <w:szCs w:val="24"/>
          <w:lang w:val="hy-AM"/>
        </w:rPr>
        <w:t>դրբեջանի հետ պետական սահմանի սահմանազատման և սահմանագծման աշխատանքները շարունակելու, Հայաստանի և Ադրբեջանի քաղաքացիական հասարակությունների, գործարար համայնքների միջև շփումները և երկկողմ առևտուրը ակտիվացնելու ուղղությամբ:</w:t>
      </w:r>
    </w:p>
    <w:p w14:paraId="6F635611" w14:textId="77777777" w:rsidR="003C4D62" w:rsidRPr="00580D97" w:rsidRDefault="003C4D62" w:rsidP="00812629">
      <w:pPr>
        <w:pStyle w:val="ListParagraph"/>
        <w:numPr>
          <w:ilvl w:val="0"/>
          <w:numId w:val="8"/>
        </w:numPr>
        <w:pBdr>
          <w:top w:val="nil"/>
          <w:left w:val="nil"/>
          <w:bottom w:val="nil"/>
          <w:right w:val="nil"/>
          <w:between w:val="nil"/>
        </w:pBdr>
        <w:spacing w:before="120" w:after="120" w:line="276" w:lineRule="auto"/>
        <w:ind w:left="0" w:firstLine="0"/>
        <w:contextualSpacing w:val="0"/>
        <w:jc w:val="both"/>
        <w:rPr>
          <w:rFonts w:ascii="GHEA Grapalat" w:eastAsia="Times New Roman" w:hAnsi="GHEA Grapalat" w:cs="Times New Roman"/>
          <w:sz w:val="24"/>
          <w:szCs w:val="24"/>
          <w:lang w:val="hy-AM"/>
        </w:rPr>
      </w:pPr>
      <w:r w:rsidRPr="00580D97">
        <w:rPr>
          <w:rFonts w:ascii="GHEA Grapalat" w:eastAsia="Tahoma" w:hAnsi="GHEA Grapalat" w:cs="Tahoma"/>
          <w:b/>
          <w:bCs/>
          <w:sz w:val="24"/>
          <w:szCs w:val="24"/>
          <w:lang w:val="hy-AM"/>
        </w:rPr>
        <w:t xml:space="preserve">Թուրքիայի հետ հարաբերությունների կարգավորման գործընթացի առաջմղում. </w:t>
      </w:r>
      <w:r w:rsidRPr="00580D97">
        <w:rPr>
          <w:rFonts w:ascii="GHEA Grapalat" w:eastAsia="Tahoma" w:hAnsi="GHEA Grapalat" w:cs="Tahoma"/>
          <w:sz w:val="24"/>
          <w:szCs w:val="24"/>
          <w:lang w:val="hy-AM"/>
        </w:rPr>
        <w:t>Աշխատանքներ են տարվելու Հայաստան-Թուրքիա դիվանագիտական հարաբերությունները հաստատելու, Հայաստան-Թուրքիա սահմանը բացելու և առնվազն 2 արդիական անցակետ գործարկելու</w:t>
      </w:r>
      <w:r w:rsidRPr="00580D97">
        <w:rPr>
          <w:rFonts w:ascii="GHEA Grapalat" w:eastAsia="Times New Roman" w:hAnsi="GHEA Grapalat" w:cs="Times New Roman"/>
          <w:sz w:val="24"/>
          <w:szCs w:val="24"/>
          <w:lang w:val="hy-AM"/>
        </w:rPr>
        <w:t xml:space="preserve">, </w:t>
      </w:r>
      <w:r w:rsidRPr="00580D97">
        <w:rPr>
          <w:rFonts w:ascii="GHEA Grapalat" w:eastAsia="Tahoma" w:hAnsi="GHEA Grapalat" w:cs="Tahoma"/>
          <w:sz w:val="24"/>
          <w:szCs w:val="24"/>
          <w:lang w:val="hy-AM"/>
        </w:rPr>
        <w:t>տրանսպորտային, էներգետիկ և թվային ենթակառուցվածքները վերագործարկելու և ընդլայնելու, երկկողմ և բազմակողմ առևտուրը խթանելու ուղղությամբ:</w:t>
      </w:r>
    </w:p>
    <w:p w14:paraId="50E9AB48" w14:textId="77777777" w:rsidR="003C4D62" w:rsidRPr="00580D97" w:rsidRDefault="003C4D62" w:rsidP="00812629">
      <w:pPr>
        <w:pStyle w:val="ListParagraph"/>
        <w:numPr>
          <w:ilvl w:val="0"/>
          <w:numId w:val="8"/>
        </w:numPr>
        <w:pBdr>
          <w:top w:val="nil"/>
          <w:left w:val="nil"/>
          <w:bottom w:val="nil"/>
          <w:right w:val="nil"/>
          <w:between w:val="nil"/>
        </w:pBdr>
        <w:spacing w:before="120" w:after="120" w:line="276" w:lineRule="auto"/>
        <w:ind w:left="0" w:firstLine="0"/>
        <w:contextualSpacing w:val="0"/>
        <w:jc w:val="both"/>
        <w:rPr>
          <w:rFonts w:ascii="GHEA Grapalat" w:eastAsia="Times New Roman" w:hAnsi="GHEA Grapalat" w:cs="Times New Roman"/>
          <w:sz w:val="24"/>
          <w:szCs w:val="24"/>
          <w:lang w:val="hy-AM"/>
        </w:rPr>
      </w:pPr>
      <w:r w:rsidRPr="00580D97">
        <w:rPr>
          <w:rFonts w:ascii="GHEA Grapalat" w:eastAsia="Tahoma" w:hAnsi="GHEA Grapalat" w:cs="Tahoma"/>
          <w:b/>
          <w:bCs/>
          <w:sz w:val="24"/>
          <w:szCs w:val="24"/>
          <w:lang w:val="hy-AM"/>
        </w:rPr>
        <w:t xml:space="preserve">Իրանի հետ ռազմավարական բնույթ ունեցող հարաբերությունների խորացում. </w:t>
      </w:r>
      <w:r w:rsidRPr="00580D97">
        <w:rPr>
          <w:rFonts w:ascii="GHEA Grapalat" w:eastAsia="Tahoma" w:hAnsi="GHEA Grapalat" w:cs="Tahoma"/>
          <w:sz w:val="24"/>
          <w:szCs w:val="24"/>
          <w:lang w:val="hy-AM"/>
        </w:rPr>
        <w:t>Իրանի հետ ակտիվ քաղաքական երկխոսության պահպանումը, առևտրատնտեսական կապերի ընդլայնումը երկկողմ հարաբերությունների առաջնահերթությունների թվում են: Շարունակվելու են Իրանի հետ էներգետիկ համագործակցության խորացումը, սահմանային ենթակառուցվածքների զարգացումը և Իրանի միջոցով հաղորդակցային ուղղությունների ընդլայնումը (Հյուսիս-հարավ, Պարսից ծոց–Սև ծով):</w:t>
      </w:r>
    </w:p>
    <w:p w14:paraId="2F5CD295" w14:textId="77777777" w:rsidR="003C4D62" w:rsidRPr="00580D97" w:rsidRDefault="003C4D62" w:rsidP="00812629">
      <w:pPr>
        <w:pStyle w:val="ListParagraph"/>
        <w:numPr>
          <w:ilvl w:val="0"/>
          <w:numId w:val="8"/>
        </w:numPr>
        <w:pBdr>
          <w:top w:val="nil"/>
          <w:left w:val="nil"/>
          <w:bottom w:val="nil"/>
          <w:right w:val="nil"/>
          <w:between w:val="nil"/>
        </w:pBdr>
        <w:spacing w:before="120" w:after="120" w:line="276" w:lineRule="auto"/>
        <w:ind w:left="0" w:firstLine="0"/>
        <w:contextualSpacing w:val="0"/>
        <w:jc w:val="both"/>
        <w:rPr>
          <w:rFonts w:ascii="GHEA Grapalat" w:eastAsia="Times New Roman" w:hAnsi="GHEA Grapalat" w:cs="Times New Roman"/>
          <w:sz w:val="24"/>
          <w:szCs w:val="24"/>
          <w:lang w:val="hy-AM"/>
        </w:rPr>
      </w:pPr>
      <w:r w:rsidRPr="00580D97">
        <w:rPr>
          <w:rFonts w:ascii="GHEA Grapalat" w:eastAsia="Tahoma" w:hAnsi="GHEA Grapalat" w:cs="Tahoma"/>
          <w:b/>
          <w:bCs/>
          <w:sz w:val="24"/>
          <w:szCs w:val="24"/>
          <w:lang w:val="hy-AM"/>
        </w:rPr>
        <w:t xml:space="preserve">Վրաստանի հետ ռազմավարական գործընկերության խորացում. </w:t>
      </w:r>
      <w:r w:rsidRPr="00580D97">
        <w:rPr>
          <w:rFonts w:ascii="GHEA Grapalat" w:eastAsia="Tahoma" w:hAnsi="GHEA Grapalat" w:cs="Tahoma"/>
          <w:sz w:val="24"/>
          <w:szCs w:val="24"/>
          <w:lang w:val="hy-AM"/>
        </w:rPr>
        <w:t>Շարունակվելու է Հայաստանի և Վրաստանի միջև ռազմավարական գործընկերության հաստատման մասին հռչակագրի հետևողական իրագործումը, որը ստեղծում է քաղաքական, առևտրատնտեսական, էներգետիկ, տրանսպորտային համագործակցության զարգացման, տարածաշրջանային և համատեղ ենթակառուցվածքային ծրագրերի փոխշահավետ նոր հնարավորություններ։</w:t>
      </w:r>
    </w:p>
    <w:p w14:paraId="17076769" w14:textId="275520EE" w:rsidR="003C4D62" w:rsidRPr="00580D97" w:rsidRDefault="003C4D62" w:rsidP="00812629">
      <w:pPr>
        <w:pStyle w:val="ListParagraph"/>
        <w:numPr>
          <w:ilvl w:val="0"/>
          <w:numId w:val="8"/>
        </w:numPr>
        <w:pBdr>
          <w:top w:val="nil"/>
          <w:left w:val="nil"/>
          <w:bottom w:val="nil"/>
          <w:right w:val="nil"/>
          <w:between w:val="nil"/>
        </w:pBdr>
        <w:spacing w:before="120" w:after="120" w:line="276" w:lineRule="auto"/>
        <w:ind w:left="0" w:firstLine="0"/>
        <w:contextualSpacing w:val="0"/>
        <w:jc w:val="both"/>
        <w:rPr>
          <w:rFonts w:ascii="GHEA Grapalat" w:eastAsia="Times New Roman" w:hAnsi="GHEA Grapalat" w:cs="Times New Roman"/>
          <w:sz w:val="24"/>
          <w:szCs w:val="24"/>
          <w:lang w:val="hy-AM"/>
        </w:rPr>
      </w:pPr>
      <w:r w:rsidRPr="00580D97">
        <w:rPr>
          <w:rFonts w:ascii="GHEA Grapalat" w:eastAsia="Tahoma" w:hAnsi="GHEA Grapalat" w:cs="Tahoma"/>
          <w:b/>
          <w:bCs/>
          <w:sz w:val="24"/>
          <w:szCs w:val="24"/>
          <w:lang w:val="hy-AM"/>
        </w:rPr>
        <w:t xml:space="preserve">Եվրոպական միության հետ ռազմավարական գործընկերության խորացում. </w:t>
      </w:r>
      <w:r w:rsidRPr="00580D97">
        <w:rPr>
          <w:rFonts w:ascii="GHEA Grapalat" w:eastAsia="Tahoma" w:hAnsi="GHEA Grapalat" w:cs="Tahoma"/>
          <w:sz w:val="24"/>
          <w:szCs w:val="24"/>
          <w:lang w:val="hy-AM"/>
        </w:rPr>
        <w:t xml:space="preserve">Շարունակվելու </w:t>
      </w:r>
      <w:r w:rsidR="00012F77">
        <w:rPr>
          <w:rFonts w:ascii="GHEA Grapalat" w:eastAsia="Tahoma" w:hAnsi="GHEA Grapalat" w:cs="Tahoma"/>
          <w:sz w:val="24"/>
          <w:szCs w:val="24"/>
          <w:lang w:val="hy-AM"/>
        </w:rPr>
        <w:t>են</w:t>
      </w:r>
      <w:r w:rsidRPr="00580D97">
        <w:rPr>
          <w:rFonts w:ascii="GHEA Grapalat" w:eastAsia="Tahoma" w:hAnsi="GHEA Grapalat" w:cs="Tahoma"/>
          <w:sz w:val="24"/>
          <w:szCs w:val="24"/>
          <w:lang w:val="hy-AM"/>
        </w:rPr>
        <w:t xml:space="preserve"> ԵՄ–ի հետ ռազմավարական համագործակցության ոլորտային զարգացումը և ինտեգրումը՝ Համապարփակ և ընդլայնված գործընկերության համաձայնագրի լիարժեք և արդյունավետ կիրարկման, ինչպես նաև Եվրոպական միության ժողովրդավարության և օրենքի գերակայության, տնտեսական, ֆինանսական, շրջակա միջավայրի, սոցիալական և այլ ոլորտների չափանիշներին Հայաստանի համապատասխանեցման ուղղությամբ՝ 2025 թվականի «Եվրոպական միությանը Հայաստանի Հանրապետության անդամակցելու գործընթացի մեկնարկի մասին» օրենքի հիման վրա: Ավարտին է հասցվելու վիզաների ազատականացման գործողությունների ծրագիրը՝ Հայաստանի Հանրապետության քաղաքացիների համար ԵՄ մուտքի արտոնագրերի ազատականացման նպատակով:</w:t>
      </w:r>
      <w:r w:rsidRPr="00580D97">
        <w:rPr>
          <w:rFonts w:ascii="GHEA Grapalat" w:eastAsia="Times New Roman" w:hAnsi="GHEA Grapalat" w:cs="Times New Roman"/>
          <w:sz w:val="24"/>
          <w:szCs w:val="24"/>
          <w:lang w:val="hy-AM"/>
        </w:rPr>
        <w:t xml:space="preserve"> </w:t>
      </w:r>
    </w:p>
    <w:p w14:paraId="1216F35A" w14:textId="273A242C" w:rsidR="003C4D62" w:rsidRPr="00580D97" w:rsidRDefault="003C4D62" w:rsidP="00812629">
      <w:pPr>
        <w:pStyle w:val="ListParagraph"/>
        <w:numPr>
          <w:ilvl w:val="0"/>
          <w:numId w:val="8"/>
        </w:numPr>
        <w:pBdr>
          <w:top w:val="nil"/>
          <w:left w:val="nil"/>
          <w:bottom w:val="nil"/>
          <w:right w:val="nil"/>
          <w:between w:val="nil"/>
        </w:pBdr>
        <w:spacing w:before="120" w:after="120" w:line="276" w:lineRule="auto"/>
        <w:ind w:left="0" w:firstLine="0"/>
        <w:contextualSpacing w:val="0"/>
        <w:jc w:val="both"/>
        <w:rPr>
          <w:rFonts w:ascii="GHEA Grapalat" w:eastAsia="Times New Roman" w:hAnsi="GHEA Grapalat" w:cs="Times New Roman"/>
          <w:sz w:val="24"/>
          <w:szCs w:val="24"/>
          <w:lang w:val="hy-AM"/>
        </w:rPr>
      </w:pPr>
      <w:r w:rsidRPr="00580D97">
        <w:rPr>
          <w:rFonts w:ascii="GHEA Grapalat" w:eastAsia="Tahoma" w:hAnsi="GHEA Grapalat" w:cs="Tahoma"/>
          <w:b/>
          <w:bCs/>
          <w:sz w:val="24"/>
          <w:szCs w:val="24"/>
          <w:lang w:val="hy-AM"/>
        </w:rPr>
        <w:lastRenderedPageBreak/>
        <w:t xml:space="preserve">Ամերիկայի Միացյալ Նահանգների հետ ռազմավարական գործընկերության խորացում. </w:t>
      </w:r>
      <w:r w:rsidRPr="00580D97">
        <w:rPr>
          <w:rFonts w:ascii="GHEA Grapalat" w:eastAsia="Tahoma" w:hAnsi="GHEA Grapalat" w:cs="Tahoma"/>
          <w:sz w:val="24"/>
          <w:szCs w:val="24"/>
          <w:lang w:val="hy-AM"/>
        </w:rPr>
        <w:t>Հայաստանի Հանրապետության և Ամերիկայի Միացյալ Նահանգների միջև համապարփակ ռազմավարական գործընկերության կանոնադրության հիման վրա է</w:t>
      </w:r>
      <w:r w:rsidR="00012F77">
        <w:rPr>
          <w:rFonts w:ascii="GHEA Grapalat" w:eastAsia="Tahoma" w:hAnsi="GHEA Grapalat" w:cs="Tahoma"/>
          <w:sz w:val="24"/>
          <w:szCs w:val="24"/>
          <w:lang w:val="hy-AM"/>
        </w:rPr>
        <w:t>՛</w:t>
      </w:r>
      <w:r w:rsidRPr="00580D97">
        <w:rPr>
          <w:rFonts w:ascii="GHEA Grapalat" w:eastAsia="Tahoma" w:hAnsi="GHEA Grapalat" w:cs="Tahoma"/>
          <w:sz w:val="24"/>
          <w:szCs w:val="24"/>
          <w:lang w:val="hy-AM"/>
        </w:rPr>
        <w:t>լ ավելի է խորացվելու երկկողմ գործընկերությունը՝ ի շահ երկու պետությունների, և ընդլայ</w:t>
      </w:r>
      <w:r w:rsidR="006C09B7" w:rsidRPr="00580D97">
        <w:rPr>
          <w:rFonts w:ascii="GHEA Grapalat" w:eastAsia="Tahoma" w:hAnsi="GHEA Grapalat" w:cs="Tahoma"/>
          <w:sz w:val="24"/>
          <w:szCs w:val="24"/>
          <w:lang w:val="hy-AM"/>
        </w:rPr>
        <w:t>ն</w:t>
      </w:r>
      <w:r w:rsidRPr="00580D97">
        <w:rPr>
          <w:rFonts w:ascii="GHEA Grapalat" w:eastAsia="Tahoma" w:hAnsi="GHEA Grapalat" w:cs="Tahoma"/>
          <w:sz w:val="24"/>
          <w:szCs w:val="24"/>
          <w:lang w:val="hy-AM"/>
        </w:rPr>
        <w:t>վելու է համագործակցությունը համատեղ առաջնահերթություն հանդիսացող հարցերի լայն շրջանակի շուրջ: Շարունակ</w:t>
      </w:r>
      <w:r w:rsidR="00DD0856" w:rsidRPr="00580D97">
        <w:rPr>
          <w:rFonts w:ascii="GHEA Grapalat" w:eastAsia="Tahoma" w:hAnsi="GHEA Grapalat" w:cs="Tahoma"/>
          <w:sz w:val="24"/>
          <w:szCs w:val="24"/>
          <w:lang w:val="hy-AM"/>
        </w:rPr>
        <w:t>վ</w:t>
      </w:r>
      <w:r w:rsidRPr="00580D97">
        <w:rPr>
          <w:rFonts w:ascii="GHEA Grapalat" w:eastAsia="Tahoma" w:hAnsi="GHEA Grapalat" w:cs="Tahoma"/>
          <w:sz w:val="24"/>
          <w:szCs w:val="24"/>
          <w:lang w:val="hy-AM"/>
        </w:rPr>
        <w:t xml:space="preserve">ելու է ԱՄՆ–ի հետ ոլորտային համագործակցությունը՝ հիմնված Ամերիկայի Միացյալ Նահանգների Կառավարության և Հայաստանի Հանրապետության Կառավարության միջև 2025 թվականի օգոստոսին ստորագրված փոխըմբռնման հուշագրերի և Հայաստանի Հանրապետության և Ամերիկայի Միացյալ Նահանգների միջև համապարփակ ռազմավարական գործընկերության </w:t>
      </w:r>
      <w:r w:rsidR="00DD0856" w:rsidRPr="00580D97">
        <w:rPr>
          <w:rFonts w:ascii="GHEA Grapalat" w:eastAsia="Tahoma" w:hAnsi="GHEA Grapalat" w:cs="Tahoma"/>
          <w:sz w:val="24"/>
          <w:szCs w:val="24"/>
          <w:lang w:val="hy-AM"/>
        </w:rPr>
        <w:t>կանոնադրությա</w:t>
      </w:r>
      <w:r w:rsidRPr="00580D97">
        <w:rPr>
          <w:rFonts w:ascii="GHEA Grapalat" w:eastAsia="Tahoma" w:hAnsi="GHEA Grapalat" w:cs="Tahoma"/>
          <w:sz w:val="24"/>
          <w:szCs w:val="24"/>
          <w:lang w:val="hy-AM"/>
        </w:rPr>
        <w:t xml:space="preserve">ն վրա: Իրագործվելու է TRIPP նախագիծը՝ առնվազն էներգետիկ և երկաթուղային ենթակառուցվածքների շահագործմամբ՝ ինտեգրելով </w:t>
      </w:r>
      <w:r w:rsidR="00330C09" w:rsidRPr="00580D97">
        <w:rPr>
          <w:rFonts w:ascii="GHEA Grapalat" w:eastAsia="Tahoma" w:hAnsi="GHEA Grapalat" w:cs="Tahoma"/>
          <w:sz w:val="24"/>
          <w:szCs w:val="24"/>
          <w:lang w:val="hy-AM"/>
        </w:rPr>
        <w:t>Հայաստանը</w:t>
      </w:r>
      <w:r w:rsidRPr="00580D97">
        <w:rPr>
          <w:rFonts w:ascii="GHEA Grapalat" w:eastAsia="Tahoma" w:hAnsi="GHEA Grapalat" w:cs="Tahoma"/>
          <w:sz w:val="24"/>
          <w:szCs w:val="24"/>
          <w:lang w:val="hy-AM"/>
        </w:rPr>
        <w:t xml:space="preserve"> տարածաշրջանային խոշոր ենթակառուցվածքային ծրագրերում:</w:t>
      </w:r>
    </w:p>
    <w:p w14:paraId="15826CC2" w14:textId="77777777" w:rsidR="003C4D62" w:rsidRPr="00580D97" w:rsidRDefault="003C4D62" w:rsidP="00812629">
      <w:pPr>
        <w:pStyle w:val="ListParagraph"/>
        <w:numPr>
          <w:ilvl w:val="0"/>
          <w:numId w:val="8"/>
        </w:numPr>
        <w:pBdr>
          <w:top w:val="nil"/>
          <w:left w:val="nil"/>
          <w:bottom w:val="nil"/>
          <w:right w:val="nil"/>
          <w:between w:val="nil"/>
        </w:pBdr>
        <w:spacing w:before="120" w:after="120" w:line="276" w:lineRule="auto"/>
        <w:ind w:left="0" w:firstLine="0"/>
        <w:contextualSpacing w:val="0"/>
        <w:jc w:val="both"/>
        <w:rPr>
          <w:rFonts w:ascii="GHEA Grapalat" w:eastAsia="Times New Roman" w:hAnsi="GHEA Grapalat" w:cs="Times New Roman"/>
          <w:sz w:val="24"/>
          <w:szCs w:val="24"/>
          <w:lang w:val="hy-AM"/>
        </w:rPr>
      </w:pPr>
      <w:r w:rsidRPr="00580D97">
        <w:rPr>
          <w:rFonts w:ascii="GHEA Grapalat" w:eastAsia="Tahoma" w:hAnsi="GHEA Grapalat" w:cs="Tahoma"/>
          <w:b/>
          <w:bCs/>
          <w:sz w:val="24"/>
          <w:szCs w:val="24"/>
          <w:lang w:val="hy-AM"/>
        </w:rPr>
        <w:t xml:space="preserve">Ֆրանսիայի հետ ռազմավարական գործընկերության խորացում. </w:t>
      </w:r>
      <w:r w:rsidRPr="00580D97">
        <w:rPr>
          <w:rFonts w:ascii="GHEA Grapalat" w:eastAsia="Tahoma" w:hAnsi="GHEA Grapalat" w:cs="Tahoma"/>
          <w:sz w:val="24"/>
          <w:szCs w:val="24"/>
          <w:lang w:val="hy-AM"/>
        </w:rPr>
        <w:t>Հայաստան-Ֆրանսիա համագործակցությունը բարձրացվելու է որակական նոր մակարդակի, մասնավորապես՝ քաղաքական, տնտեսական, անվտանգային, մշակութային, կրթական և ապակենտրոն գործընկերության ոլորտներում՝ որպես ինստիտուցիոնալ և քաղաքական հիմք ընդունելով 2026 թվականի մայիսի 5-ին ստորագրված ռազմավարական գործընկերության հաստատման մասին համատեղ հռչակագիրը:</w:t>
      </w:r>
    </w:p>
    <w:p w14:paraId="479316A2" w14:textId="16EF6E58" w:rsidR="003C4D62" w:rsidRPr="00580D97" w:rsidRDefault="003C4D62" w:rsidP="00812629">
      <w:pPr>
        <w:pStyle w:val="ListParagraph"/>
        <w:numPr>
          <w:ilvl w:val="0"/>
          <w:numId w:val="8"/>
        </w:numPr>
        <w:pBdr>
          <w:top w:val="nil"/>
          <w:left w:val="nil"/>
          <w:bottom w:val="nil"/>
          <w:right w:val="nil"/>
          <w:between w:val="nil"/>
        </w:pBdr>
        <w:spacing w:before="120" w:after="120" w:line="276" w:lineRule="auto"/>
        <w:ind w:left="0" w:firstLine="0"/>
        <w:contextualSpacing w:val="0"/>
        <w:jc w:val="both"/>
        <w:rPr>
          <w:rFonts w:ascii="GHEA Grapalat" w:eastAsia="Times New Roman" w:hAnsi="GHEA Grapalat" w:cs="Times New Roman"/>
          <w:sz w:val="24"/>
          <w:szCs w:val="24"/>
          <w:lang w:val="hy-AM"/>
        </w:rPr>
      </w:pPr>
      <w:r w:rsidRPr="00580D97">
        <w:rPr>
          <w:rFonts w:ascii="GHEA Grapalat" w:eastAsia="Tahoma" w:hAnsi="GHEA Grapalat" w:cs="Tahoma"/>
          <w:b/>
          <w:bCs/>
          <w:sz w:val="24"/>
          <w:szCs w:val="24"/>
          <w:lang w:val="hy-AM"/>
        </w:rPr>
        <w:t>Ռուսաստանի հետ գործընկերային հարաբերությունների վերափոխում և խորացում</w:t>
      </w:r>
      <w:r w:rsidRPr="00580D97">
        <w:rPr>
          <w:rFonts w:ascii="GHEA Grapalat" w:eastAsia="Times New Roman" w:hAnsi="GHEA Grapalat" w:cs="Times New Roman"/>
          <w:b/>
          <w:bCs/>
          <w:sz w:val="24"/>
          <w:szCs w:val="24"/>
          <w:lang w:val="hy-AM"/>
        </w:rPr>
        <w:t xml:space="preserve">. </w:t>
      </w:r>
      <w:r w:rsidRPr="00580D97">
        <w:rPr>
          <w:rFonts w:ascii="GHEA Grapalat" w:eastAsia="Tahoma" w:hAnsi="GHEA Grapalat" w:cs="Tahoma"/>
          <w:sz w:val="24"/>
          <w:szCs w:val="24"/>
          <w:lang w:val="hy-AM"/>
        </w:rPr>
        <w:t xml:space="preserve">Շարունակվելու է Ռուսաստանի Դաշնության հետ փոխշահավետ </w:t>
      </w:r>
      <w:r w:rsidR="00330C09" w:rsidRPr="00580D97">
        <w:rPr>
          <w:rFonts w:ascii="GHEA Grapalat" w:eastAsia="Tahoma" w:hAnsi="GHEA Grapalat" w:cs="Tahoma"/>
          <w:sz w:val="24"/>
          <w:szCs w:val="24"/>
          <w:lang w:val="hy-AM"/>
        </w:rPr>
        <w:t>բազմ</w:t>
      </w:r>
      <w:r w:rsidRPr="00580D97">
        <w:rPr>
          <w:rFonts w:ascii="GHEA Grapalat" w:eastAsia="Tahoma" w:hAnsi="GHEA Grapalat" w:cs="Tahoma"/>
          <w:sz w:val="24"/>
          <w:szCs w:val="24"/>
          <w:lang w:val="hy-AM"/>
        </w:rPr>
        <w:t xml:space="preserve">ոլորտ համագործակցությանն ուղղված երկխոսությունը՝ հավասարակշռված և հավասարակշռման արտաքին քաղաքականության, տարածաշրջանում խաղաղության հաստատման նոր պայմաններում հարաբերությունների վերափոխման, զարգացման և խորացման ուղղությամբ։ </w:t>
      </w:r>
    </w:p>
    <w:p w14:paraId="70D81B9E" w14:textId="617E02F1" w:rsidR="003C4D62" w:rsidRPr="00580D97" w:rsidRDefault="003C4D62" w:rsidP="00812629">
      <w:pPr>
        <w:pStyle w:val="ListParagraph"/>
        <w:numPr>
          <w:ilvl w:val="0"/>
          <w:numId w:val="8"/>
        </w:numPr>
        <w:pBdr>
          <w:top w:val="nil"/>
          <w:left w:val="nil"/>
          <w:bottom w:val="nil"/>
          <w:right w:val="nil"/>
          <w:between w:val="nil"/>
        </w:pBdr>
        <w:spacing w:before="120" w:after="120" w:line="276" w:lineRule="auto"/>
        <w:ind w:left="0" w:firstLine="0"/>
        <w:contextualSpacing w:val="0"/>
        <w:jc w:val="both"/>
        <w:rPr>
          <w:rFonts w:ascii="GHEA Grapalat" w:eastAsia="Times New Roman" w:hAnsi="GHEA Grapalat" w:cs="Times New Roman"/>
          <w:sz w:val="24"/>
          <w:szCs w:val="24"/>
          <w:lang w:val="hy-AM"/>
        </w:rPr>
      </w:pPr>
      <w:r w:rsidRPr="00580D97">
        <w:rPr>
          <w:rFonts w:ascii="GHEA Grapalat" w:eastAsia="Tahoma" w:hAnsi="GHEA Grapalat" w:cs="Tahoma"/>
          <w:b/>
          <w:bCs/>
          <w:sz w:val="24"/>
          <w:szCs w:val="24"/>
          <w:lang w:val="hy-AM"/>
        </w:rPr>
        <w:t>Չինաստանի հետ ռազմավարական գործընկերության խորացում.</w:t>
      </w:r>
      <w:r w:rsidRPr="00580D97">
        <w:rPr>
          <w:rFonts w:ascii="GHEA Grapalat" w:eastAsia="Times New Roman" w:hAnsi="GHEA Grapalat" w:cs="Times New Roman"/>
          <w:b/>
          <w:bCs/>
          <w:sz w:val="24"/>
          <w:szCs w:val="24"/>
          <w:lang w:val="hy-AM"/>
        </w:rPr>
        <w:t xml:space="preserve"> </w:t>
      </w:r>
      <w:r w:rsidRPr="00580D97">
        <w:rPr>
          <w:rFonts w:ascii="GHEA Grapalat" w:eastAsia="Tahoma" w:hAnsi="GHEA Grapalat" w:cs="Tahoma"/>
          <w:sz w:val="24"/>
          <w:szCs w:val="24"/>
          <w:lang w:val="hy-AM"/>
        </w:rPr>
        <w:t>Շարունակվելու են 2025 թվականի օգոստոսի 31-ին Հայաստանի վարչապետի և Չինաստանի նախագահի միջև կայացած հանդիպման արդյունքում ձեռք</w:t>
      </w:r>
      <w:r w:rsidR="00330C09" w:rsidRPr="00580D97">
        <w:rPr>
          <w:rFonts w:ascii="GHEA Grapalat" w:eastAsia="Tahoma" w:hAnsi="GHEA Grapalat" w:cs="Tahoma"/>
          <w:sz w:val="24"/>
          <w:szCs w:val="24"/>
          <w:lang w:val="hy-AM"/>
        </w:rPr>
        <w:t xml:space="preserve"> </w:t>
      </w:r>
      <w:r w:rsidRPr="00580D97">
        <w:rPr>
          <w:rFonts w:ascii="GHEA Grapalat" w:eastAsia="Tahoma" w:hAnsi="GHEA Grapalat" w:cs="Tahoma"/>
          <w:sz w:val="24"/>
          <w:szCs w:val="24"/>
          <w:lang w:val="hy-AM"/>
        </w:rPr>
        <w:t>բերված պայմանավորվածությունների հետևողական իրագործումը և աշխատանքները՝ Հայաստան-Չինաստան հարաբերությունները ռազմավարական գործընկերության մակարդակի բարձրացնելու վերաբերյալ համատեղ հայտարարության մեջ մատնանշված ոլորտներում համագործակցությունը զարգացնելու և շոշափելի արդյունքներ գրանցելու ուղղությամբ:</w:t>
      </w:r>
    </w:p>
    <w:p w14:paraId="2DA86347" w14:textId="77777777" w:rsidR="003C4D62" w:rsidRPr="00580D97" w:rsidRDefault="003C4D62" w:rsidP="00812629">
      <w:pPr>
        <w:pStyle w:val="ListParagraph"/>
        <w:numPr>
          <w:ilvl w:val="0"/>
          <w:numId w:val="8"/>
        </w:numPr>
        <w:pBdr>
          <w:top w:val="nil"/>
          <w:left w:val="nil"/>
          <w:bottom w:val="nil"/>
          <w:right w:val="nil"/>
          <w:between w:val="nil"/>
        </w:pBdr>
        <w:spacing w:before="120" w:after="120" w:line="276" w:lineRule="auto"/>
        <w:ind w:left="0" w:firstLine="0"/>
        <w:contextualSpacing w:val="0"/>
        <w:jc w:val="both"/>
        <w:rPr>
          <w:rFonts w:ascii="GHEA Grapalat" w:eastAsia="Times New Roman" w:hAnsi="GHEA Grapalat" w:cs="Times New Roman"/>
          <w:sz w:val="24"/>
          <w:szCs w:val="24"/>
          <w:lang w:val="hy-AM"/>
        </w:rPr>
      </w:pPr>
      <w:r w:rsidRPr="00580D97">
        <w:rPr>
          <w:rFonts w:ascii="GHEA Grapalat" w:eastAsia="Tahoma" w:hAnsi="GHEA Grapalat" w:cs="Tahoma"/>
          <w:b/>
          <w:bCs/>
          <w:sz w:val="24"/>
          <w:szCs w:val="24"/>
          <w:lang w:val="hy-AM"/>
        </w:rPr>
        <w:t>Հնդկաստանի հետ գործընկերության խորացում.</w:t>
      </w:r>
      <w:r w:rsidRPr="00580D97">
        <w:rPr>
          <w:rFonts w:ascii="GHEA Grapalat" w:eastAsia="Times New Roman" w:hAnsi="GHEA Grapalat" w:cs="Times New Roman"/>
          <w:b/>
          <w:bCs/>
          <w:sz w:val="24"/>
          <w:szCs w:val="24"/>
          <w:lang w:val="hy-AM"/>
        </w:rPr>
        <w:t xml:space="preserve"> </w:t>
      </w:r>
      <w:r w:rsidRPr="00580D97">
        <w:rPr>
          <w:rFonts w:ascii="GHEA Grapalat" w:eastAsia="Tahoma" w:hAnsi="GHEA Grapalat" w:cs="Tahoma"/>
          <w:sz w:val="24"/>
          <w:szCs w:val="24"/>
          <w:lang w:val="hy-AM"/>
        </w:rPr>
        <w:t xml:space="preserve">Շարունակվելու են ակտիվ աշխատանքները փոխադարձ հետաքրքրություն ներկայացնող, այդ թվում՝ տնտեսական, պաշտպանական, տրանսպորտային, կրթամշակութային, </w:t>
      </w:r>
      <w:r w:rsidRPr="00580D97">
        <w:rPr>
          <w:rFonts w:ascii="GHEA Grapalat" w:eastAsia="Tahoma" w:hAnsi="GHEA Grapalat" w:cs="Tahoma"/>
          <w:sz w:val="24"/>
          <w:szCs w:val="24"/>
          <w:lang w:val="hy-AM"/>
        </w:rPr>
        <w:lastRenderedPageBreak/>
        <w:t>առողջապահության, տեղեկատվական տեխնոլոգիաների և այլ ոլորտներում փոխգործակցության զարգացման և Հայաստան-Հնդկաստան գործընկերությունը որակապես նոր մակարդակի բարձրացնելու ուղղությամբ:</w:t>
      </w:r>
    </w:p>
    <w:p w14:paraId="2FF55D68" w14:textId="77777777" w:rsidR="003C4D62" w:rsidRPr="00580D97" w:rsidRDefault="003C4D62" w:rsidP="00812629">
      <w:pPr>
        <w:pStyle w:val="ListParagraph"/>
        <w:numPr>
          <w:ilvl w:val="0"/>
          <w:numId w:val="8"/>
        </w:numPr>
        <w:pBdr>
          <w:top w:val="nil"/>
          <w:left w:val="nil"/>
          <w:bottom w:val="nil"/>
          <w:right w:val="nil"/>
          <w:between w:val="nil"/>
        </w:pBdr>
        <w:spacing w:before="120" w:after="120" w:line="276" w:lineRule="auto"/>
        <w:ind w:left="0" w:firstLine="0"/>
        <w:contextualSpacing w:val="0"/>
        <w:jc w:val="both"/>
        <w:rPr>
          <w:rFonts w:ascii="GHEA Grapalat" w:eastAsia="Times New Roman" w:hAnsi="GHEA Grapalat" w:cs="Times New Roman"/>
          <w:sz w:val="24"/>
          <w:szCs w:val="24"/>
          <w:lang w:val="hy-AM"/>
        </w:rPr>
      </w:pPr>
      <w:r w:rsidRPr="00580D97">
        <w:rPr>
          <w:rFonts w:ascii="GHEA Grapalat" w:eastAsia="Tahoma" w:hAnsi="GHEA Grapalat" w:cs="Tahoma"/>
          <w:b/>
          <w:bCs/>
          <w:sz w:val="24"/>
          <w:szCs w:val="24"/>
          <w:lang w:val="hy-AM"/>
        </w:rPr>
        <w:t>Այլ ռազմավարական</w:t>
      </w:r>
      <w:r w:rsidRPr="00580D97">
        <w:rPr>
          <w:rFonts w:ascii="GHEA Grapalat" w:eastAsia="Times New Roman" w:hAnsi="GHEA Grapalat" w:cs="Times New Roman"/>
          <w:b/>
          <w:bCs/>
          <w:sz w:val="24"/>
          <w:szCs w:val="24"/>
          <w:lang w:val="hy-AM"/>
        </w:rPr>
        <w:t xml:space="preserve"> </w:t>
      </w:r>
      <w:r w:rsidRPr="00580D97">
        <w:rPr>
          <w:rFonts w:ascii="GHEA Grapalat" w:eastAsia="Tahoma" w:hAnsi="GHEA Grapalat" w:cs="Tahoma"/>
          <w:b/>
          <w:bCs/>
          <w:sz w:val="24"/>
          <w:szCs w:val="24"/>
          <w:lang w:val="hy-AM"/>
        </w:rPr>
        <w:t xml:space="preserve">գործընկեր պետությունների հետ հարաբերությունների հետագա խորացում. </w:t>
      </w:r>
      <w:r w:rsidRPr="00580D97">
        <w:rPr>
          <w:rFonts w:ascii="GHEA Grapalat" w:eastAsia="Tahoma" w:hAnsi="GHEA Grapalat" w:cs="Tahoma"/>
          <w:sz w:val="24"/>
          <w:szCs w:val="24"/>
          <w:lang w:val="hy-AM"/>
        </w:rPr>
        <w:t>Նիդերլանդների, Ղազախստանի, Գերմանիայի, Լյուքսեմբուրգի, Միացյալ Թագավորության, Բուլղարիայի, Խորվաթիայի, Լիտվայի հետ հաստատված ռազմավարական հարաբերությունները նախանշել են երկկողմ հետաքրքրություն ներկայացնող հիմնական ոլորտները, որոնց շուրջ հետագա աշխատանքների իրականացումը կարևոր է Հայաստանի զարգացման համար։ Շարունակվելու են աշխատանքները ռազմավարական գործընկերների թվի և աշխարհագրության ընդլայնման նպատակով։</w:t>
      </w:r>
    </w:p>
    <w:p w14:paraId="730D249D" w14:textId="05282606" w:rsidR="003C4D62" w:rsidRPr="00580D97" w:rsidRDefault="003C4D62" w:rsidP="00812629">
      <w:pPr>
        <w:pStyle w:val="ListParagraph"/>
        <w:numPr>
          <w:ilvl w:val="0"/>
          <w:numId w:val="8"/>
        </w:numPr>
        <w:pBdr>
          <w:top w:val="nil"/>
          <w:left w:val="nil"/>
          <w:bottom w:val="nil"/>
          <w:right w:val="nil"/>
          <w:between w:val="nil"/>
        </w:pBdr>
        <w:spacing w:before="120" w:after="120" w:line="276" w:lineRule="auto"/>
        <w:ind w:left="0" w:firstLine="0"/>
        <w:contextualSpacing w:val="0"/>
        <w:jc w:val="both"/>
        <w:rPr>
          <w:rFonts w:ascii="GHEA Grapalat" w:eastAsia="Times New Roman" w:hAnsi="GHEA Grapalat" w:cs="Times New Roman"/>
          <w:sz w:val="24"/>
          <w:szCs w:val="24"/>
          <w:lang w:val="hy-AM"/>
        </w:rPr>
      </w:pPr>
      <w:r w:rsidRPr="00580D97">
        <w:rPr>
          <w:rFonts w:ascii="GHEA Grapalat" w:eastAsia="Tahoma" w:hAnsi="GHEA Grapalat" w:cs="Tahoma"/>
          <w:b/>
          <w:bCs/>
          <w:sz w:val="24"/>
          <w:szCs w:val="24"/>
          <w:lang w:val="hy-AM"/>
        </w:rPr>
        <w:t>ԵԱՏՄ շրջանակներում արդյունավետ համագործակցության ծավալում.</w:t>
      </w:r>
      <w:r w:rsidRPr="00580D97">
        <w:rPr>
          <w:rFonts w:ascii="GHEA Grapalat" w:eastAsia="Times New Roman" w:hAnsi="GHEA Grapalat" w:cs="Times New Roman"/>
          <w:sz w:val="24"/>
          <w:szCs w:val="24"/>
          <w:lang w:val="hy-AM"/>
        </w:rPr>
        <w:t xml:space="preserve"> </w:t>
      </w:r>
      <w:r w:rsidRPr="00580D97">
        <w:rPr>
          <w:rFonts w:ascii="GHEA Grapalat" w:eastAsia="Tahoma" w:hAnsi="GHEA Grapalat" w:cs="Tahoma"/>
          <w:sz w:val="24"/>
          <w:szCs w:val="24"/>
          <w:lang w:val="hy-AM"/>
        </w:rPr>
        <w:t xml:space="preserve">ԵԱՏՄ պայմանագրով նախատեսված կառուցակարգերի արդյունավետ կիրառումը առանցքային է միության ապագայի և հետագա զարգացման համար: Շարունակվելու են </w:t>
      </w:r>
      <w:r w:rsidR="00012F77">
        <w:rPr>
          <w:rFonts w:ascii="GHEA Grapalat" w:eastAsia="Tahoma" w:hAnsi="GHEA Grapalat" w:cs="Tahoma"/>
          <w:sz w:val="24"/>
          <w:szCs w:val="24"/>
          <w:lang w:val="hy-AM"/>
        </w:rPr>
        <w:t>աշխատանքները</w:t>
      </w:r>
      <w:r w:rsidRPr="00580D97">
        <w:rPr>
          <w:rFonts w:ascii="GHEA Grapalat" w:eastAsia="Tahoma" w:hAnsi="GHEA Grapalat" w:cs="Tahoma"/>
          <w:sz w:val="24"/>
          <w:szCs w:val="24"/>
          <w:lang w:val="hy-AM"/>
        </w:rPr>
        <w:t xml:space="preserve"> ԵԱՏՄ հիմնարար ազատությունների՝ աշխատուժի, ծառայությունների, ապրանքների և ֆինանսների ազատ տեղաշարժի լիարժեք և անխափան ապահովման, ինչպես նաև անդամ և դիտորդ երկրների հետ հարաբերությունների զարգացման ուղղությամբ։</w:t>
      </w:r>
      <w:r w:rsidRPr="00580D97">
        <w:rPr>
          <w:rFonts w:ascii="GHEA Grapalat" w:eastAsia="Times New Roman" w:hAnsi="GHEA Grapalat" w:cs="Times New Roman"/>
          <w:sz w:val="24"/>
          <w:szCs w:val="24"/>
          <w:lang w:val="hy-AM"/>
        </w:rPr>
        <w:t xml:space="preserve"> </w:t>
      </w:r>
    </w:p>
    <w:p w14:paraId="5A427FF6" w14:textId="77777777" w:rsidR="003C4D62" w:rsidRPr="00580D97" w:rsidRDefault="003C4D62" w:rsidP="00812629">
      <w:pPr>
        <w:pStyle w:val="ListParagraph"/>
        <w:numPr>
          <w:ilvl w:val="0"/>
          <w:numId w:val="8"/>
        </w:numPr>
        <w:pBdr>
          <w:top w:val="nil"/>
          <w:left w:val="nil"/>
          <w:bottom w:val="nil"/>
          <w:right w:val="nil"/>
          <w:between w:val="nil"/>
        </w:pBdr>
        <w:spacing w:before="120" w:after="120" w:line="276" w:lineRule="auto"/>
        <w:ind w:left="0" w:firstLine="0"/>
        <w:contextualSpacing w:val="0"/>
        <w:jc w:val="both"/>
        <w:rPr>
          <w:rFonts w:ascii="GHEA Grapalat" w:eastAsia="Times New Roman" w:hAnsi="GHEA Grapalat" w:cs="Times New Roman"/>
          <w:sz w:val="24"/>
          <w:szCs w:val="24"/>
          <w:lang w:val="hy-AM"/>
        </w:rPr>
      </w:pPr>
      <w:r w:rsidRPr="00580D97">
        <w:rPr>
          <w:rFonts w:ascii="GHEA Grapalat" w:eastAsia="Tahoma" w:hAnsi="GHEA Grapalat" w:cs="Tahoma"/>
          <w:b/>
          <w:bCs/>
          <w:sz w:val="24"/>
          <w:szCs w:val="24"/>
          <w:lang w:val="hy-AM"/>
        </w:rPr>
        <w:t>Բազմակողմ հարթակներում ապագային միտված օրակարգի առաջմղում</w:t>
      </w:r>
      <w:r w:rsidRPr="00580D97">
        <w:rPr>
          <w:rFonts w:ascii="GHEA Grapalat" w:eastAsia="Times New Roman" w:hAnsi="GHEA Grapalat" w:cs="Times New Roman"/>
          <w:sz w:val="24"/>
          <w:szCs w:val="24"/>
          <w:lang w:val="hy-AM"/>
        </w:rPr>
        <w:t xml:space="preserve">. </w:t>
      </w:r>
      <w:r w:rsidRPr="00580D97">
        <w:rPr>
          <w:rFonts w:ascii="GHEA Grapalat" w:eastAsia="Tahoma" w:hAnsi="GHEA Grapalat" w:cs="Tahoma"/>
          <w:sz w:val="24"/>
          <w:szCs w:val="24"/>
          <w:lang w:val="hy-AM"/>
        </w:rPr>
        <w:t xml:space="preserve">ՄԱԿ–ում և նրա մասնագիտացված առանձին մարմիններում, ԵԽ–ում, ԵԱՀԿ–ում, ԱՊՀ–ում, Ֆրանկոֆոնիայի միջազգային կազմակերպությունում, Եվրոպական քաղաքական համայնքում Հայաստանի Հանրապետությունը շարունակելու է մնալ ակտիվ անդամ։ Հայաստանի Հանրապետությունը դարձել է նաև ԱՄՆ նախագահ Դոնալդ Թրամփի նախաձեռնած Խաղաղության խորհրդի անդամ և շարունակելու է աշխատանքներն այդ ձևաչափում։ Կառավարությունն աշխատանքներ է տանելու Շանհայի համագործակցության կազմակերպությանն անդամակցության ուղղությամբ։ </w:t>
      </w:r>
    </w:p>
    <w:p w14:paraId="163DB0AB" w14:textId="143BBF45" w:rsidR="00DD74BC" w:rsidRPr="00580D97" w:rsidRDefault="00DD74BC" w:rsidP="00812629">
      <w:pPr>
        <w:pStyle w:val="ListParagraph"/>
        <w:numPr>
          <w:ilvl w:val="0"/>
          <w:numId w:val="8"/>
        </w:numPr>
        <w:pBdr>
          <w:top w:val="nil"/>
          <w:left w:val="nil"/>
          <w:bottom w:val="nil"/>
          <w:right w:val="nil"/>
          <w:between w:val="nil"/>
        </w:pBdr>
        <w:spacing w:before="120" w:after="120" w:line="276" w:lineRule="auto"/>
        <w:ind w:left="0" w:firstLine="0"/>
        <w:contextualSpacing w:val="0"/>
        <w:jc w:val="both"/>
        <w:rPr>
          <w:rFonts w:ascii="GHEA Grapalat" w:eastAsia="Times New Roman" w:hAnsi="GHEA Grapalat" w:cs="Times New Roman"/>
          <w:sz w:val="24"/>
          <w:szCs w:val="24"/>
          <w:lang w:val="hy-AM"/>
        </w:rPr>
      </w:pPr>
      <w:r w:rsidRPr="00580D97">
        <w:rPr>
          <w:rFonts w:ascii="GHEA Grapalat" w:eastAsia="Times New Roman" w:hAnsi="GHEA Grapalat" w:cs="Times New Roman"/>
          <w:sz w:val="24"/>
          <w:szCs w:val="24"/>
          <w:lang w:val="hy-AM"/>
        </w:rPr>
        <w:t xml:space="preserve">Ջանքեր են գործադրվելու </w:t>
      </w:r>
      <w:r w:rsidRPr="00580D97">
        <w:rPr>
          <w:rFonts w:ascii="GHEA Grapalat" w:eastAsia="Times New Roman" w:hAnsi="GHEA Grapalat" w:cs="Times New Roman"/>
          <w:b/>
          <w:bCs/>
          <w:sz w:val="24"/>
          <w:szCs w:val="24"/>
          <w:lang w:val="hy-AM"/>
        </w:rPr>
        <w:t>Մերձավոր Ար</w:t>
      </w:r>
      <w:r w:rsidR="00EB1F4D" w:rsidRPr="00580D97">
        <w:rPr>
          <w:rFonts w:ascii="GHEA Grapalat" w:eastAsia="Times New Roman" w:hAnsi="GHEA Grapalat" w:cs="Times New Roman"/>
          <w:b/>
          <w:bCs/>
          <w:sz w:val="24"/>
          <w:szCs w:val="24"/>
          <w:lang w:val="hy-AM"/>
        </w:rPr>
        <w:t>և</w:t>
      </w:r>
      <w:r w:rsidRPr="00580D97">
        <w:rPr>
          <w:rFonts w:ascii="GHEA Grapalat" w:eastAsia="Times New Roman" w:hAnsi="GHEA Grapalat" w:cs="Times New Roman"/>
          <w:b/>
          <w:bCs/>
          <w:sz w:val="24"/>
          <w:szCs w:val="24"/>
          <w:lang w:val="hy-AM"/>
        </w:rPr>
        <w:t xml:space="preserve">ելքի </w:t>
      </w:r>
      <w:r w:rsidR="00EB1F4D" w:rsidRPr="00580D97">
        <w:rPr>
          <w:rFonts w:ascii="GHEA Grapalat" w:eastAsia="Times New Roman" w:hAnsi="GHEA Grapalat" w:cs="Times New Roman"/>
          <w:b/>
          <w:bCs/>
          <w:sz w:val="24"/>
          <w:szCs w:val="24"/>
          <w:lang w:val="hy-AM"/>
        </w:rPr>
        <w:t>և</w:t>
      </w:r>
      <w:r w:rsidRPr="00580D97">
        <w:rPr>
          <w:rFonts w:ascii="GHEA Grapalat" w:eastAsia="Times New Roman" w:hAnsi="GHEA Grapalat" w:cs="Times New Roman"/>
          <w:b/>
          <w:bCs/>
          <w:sz w:val="24"/>
          <w:szCs w:val="24"/>
          <w:lang w:val="hy-AM"/>
        </w:rPr>
        <w:t xml:space="preserve"> Աֆրիկայի երկրների</w:t>
      </w:r>
      <w:r w:rsidRPr="00580D97">
        <w:rPr>
          <w:rFonts w:ascii="GHEA Grapalat" w:eastAsia="Times New Roman" w:hAnsi="GHEA Grapalat" w:cs="Times New Roman"/>
          <w:sz w:val="24"/>
          <w:szCs w:val="24"/>
          <w:lang w:val="hy-AM"/>
        </w:rPr>
        <w:t xml:space="preserve"> հետ հարաբերությունները զարգացնելու </w:t>
      </w:r>
      <w:r w:rsidR="00EB1F4D" w:rsidRPr="00580D97">
        <w:rPr>
          <w:rFonts w:ascii="GHEA Grapalat" w:eastAsia="Times New Roman" w:hAnsi="GHEA Grapalat" w:cs="Times New Roman"/>
          <w:sz w:val="24"/>
          <w:szCs w:val="24"/>
          <w:lang w:val="hy-AM"/>
        </w:rPr>
        <w:t>և</w:t>
      </w:r>
      <w:r w:rsidRPr="00580D97">
        <w:rPr>
          <w:rFonts w:ascii="GHEA Grapalat" w:eastAsia="Times New Roman" w:hAnsi="GHEA Grapalat" w:cs="Times New Roman"/>
          <w:sz w:val="24"/>
          <w:szCs w:val="24"/>
          <w:lang w:val="hy-AM"/>
        </w:rPr>
        <w:t xml:space="preserve"> նոր հարաբերություններ հաստատելու ուղղությամբ։</w:t>
      </w:r>
    </w:p>
    <w:p w14:paraId="1F0A1286" w14:textId="31305BAC" w:rsidR="001A298F" w:rsidRDefault="003C4D62" w:rsidP="001A298F">
      <w:pPr>
        <w:pStyle w:val="ListParagraph"/>
        <w:numPr>
          <w:ilvl w:val="0"/>
          <w:numId w:val="8"/>
        </w:numPr>
        <w:pBdr>
          <w:top w:val="nil"/>
          <w:left w:val="nil"/>
          <w:bottom w:val="nil"/>
          <w:right w:val="nil"/>
          <w:between w:val="nil"/>
        </w:pBdr>
        <w:spacing w:before="120" w:after="120" w:line="276" w:lineRule="auto"/>
        <w:ind w:left="0" w:firstLine="0"/>
        <w:contextualSpacing w:val="0"/>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Հայաստանի</w:t>
      </w:r>
      <w:r w:rsidRPr="00580D97">
        <w:rPr>
          <w:rFonts w:ascii="GHEA Grapalat" w:hAnsi="GHEA Grapalat"/>
          <w:sz w:val="24"/>
          <w:szCs w:val="24"/>
          <w:lang w:val="hy-AM"/>
        </w:rPr>
        <w:t xml:space="preserve"> Հանրապետության շահերի լավագույն սպասարկման և գործընկերությունների խորացման նպատակով Կառավարությունը շարունակելու է օտար</w:t>
      </w:r>
      <w:r w:rsidR="00330C09" w:rsidRPr="00580D97">
        <w:rPr>
          <w:rFonts w:ascii="GHEA Grapalat" w:hAnsi="GHEA Grapalat"/>
          <w:sz w:val="24"/>
          <w:szCs w:val="24"/>
          <w:lang w:val="hy-AM"/>
        </w:rPr>
        <w:t>եր</w:t>
      </w:r>
      <w:r w:rsidRPr="00580D97">
        <w:rPr>
          <w:rFonts w:ascii="GHEA Grapalat" w:hAnsi="GHEA Grapalat"/>
          <w:sz w:val="24"/>
          <w:szCs w:val="24"/>
          <w:lang w:val="hy-AM"/>
        </w:rPr>
        <w:t xml:space="preserve">կրյա պետություններում և միջազգային կազմակերպություններում </w:t>
      </w:r>
      <w:r w:rsidRPr="00580D97">
        <w:rPr>
          <w:rFonts w:ascii="GHEA Grapalat" w:hAnsi="GHEA Grapalat"/>
          <w:b/>
          <w:sz w:val="24"/>
          <w:szCs w:val="24"/>
          <w:lang w:val="hy-AM"/>
        </w:rPr>
        <w:t>դիվանագիտական ներկայության աստիճանական ավելացման քաղաքականությունը</w:t>
      </w:r>
      <w:r w:rsidRPr="00580D97">
        <w:rPr>
          <w:rFonts w:ascii="GHEA Grapalat" w:hAnsi="GHEA Grapalat"/>
          <w:sz w:val="24"/>
          <w:szCs w:val="24"/>
          <w:lang w:val="hy-AM"/>
        </w:rPr>
        <w:t>:</w:t>
      </w:r>
    </w:p>
    <w:p w14:paraId="27399F97" w14:textId="04A2B1AE" w:rsidR="001A298F" w:rsidRDefault="001A298F">
      <w:pP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br w:type="page"/>
      </w:r>
    </w:p>
    <w:p w14:paraId="2FCD4BE0" w14:textId="731C9E1C" w:rsidR="003C4D62" w:rsidRPr="00580D97" w:rsidRDefault="003C4D62" w:rsidP="00812629">
      <w:pPr>
        <w:pStyle w:val="Heading2"/>
        <w:spacing w:before="120" w:after="120" w:line="276" w:lineRule="auto"/>
        <w:jc w:val="both"/>
        <w:rPr>
          <w:rFonts w:ascii="GHEA Grapalat" w:hAnsi="GHEA Grapalat" w:cs="Sylfaen"/>
          <w:b/>
          <w:bCs/>
          <w:color w:val="auto"/>
          <w:lang w:val="hy-AM"/>
        </w:rPr>
      </w:pPr>
      <w:bookmarkStart w:id="4" w:name="_Toc237961851"/>
      <w:r w:rsidRPr="00580D97">
        <w:rPr>
          <w:rFonts w:ascii="GHEA Grapalat" w:hAnsi="GHEA Grapalat" w:cs="Sylfaen"/>
          <w:b/>
          <w:bCs/>
          <w:color w:val="auto"/>
          <w:lang w:val="hy-AM"/>
        </w:rPr>
        <w:lastRenderedPageBreak/>
        <w:t>Գլուխ 2</w:t>
      </w:r>
      <w:r w:rsidR="00600D88">
        <w:rPr>
          <w:rFonts w:ascii="GHEA Grapalat" w:hAnsi="GHEA Grapalat" w:cs="Sylfaen"/>
          <w:b/>
          <w:bCs/>
          <w:color w:val="auto"/>
          <w:lang w:val="hy-AM"/>
        </w:rPr>
        <w:t>.</w:t>
      </w:r>
      <w:r w:rsidRPr="00580D97">
        <w:rPr>
          <w:rFonts w:ascii="GHEA Grapalat" w:hAnsi="GHEA Grapalat" w:cs="Sylfaen"/>
          <w:b/>
          <w:bCs/>
          <w:color w:val="auto"/>
          <w:lang w:val="hy-AM"/>
        </w:rPr>
        <w:t xml:space="preserve"> Անվտանգություն</w:t>
      </w:r>
      <w:bookmarkEnd w:id="4"/>
    </w:p>
    <w:p w14:paraId="71E4AC62" w14:textId="77777777" w:rsidR="003C4D62" w:rsidRPr="00580D97" w:rsidRDefault="003C4D62" w:rsidP="00812629">
      <w:pPr>
        <w:pStyle w:val="NormalWeb"/>
        <w:spacing w:before="120" w:beforeAutospacing="0" w:after="120" w:afterAutospacing="0" w:line="276" w:lineRule="auto"/>
        <w:jc w:val="both"/>
        <w:rPr>
          <w:rFonts w:ascii="GHEA Grapalat" w:hAnsi="GHEA Grapalat" w:cs="Tahoma"/>
          <w:lang w:val="hy-AM"/>
        </w:rPr>
      </w:pPr>
      <w:r w:rsidRPr="00580D97">
        <w:rPr>
          <w:rFonts w:ascii="GHEA Grapalat" w:hAnsi="GHEA Grapalat" w:cs="Tahoma"/>
          <w:bdr w:val="none" w:sz="0" w:space="0" w:color="auto" w:frame="1"/>
          <w:lang w:val="hy-AM"/>
        </w:rPr>
        <w:t xml:space="preserve">Խաղաղությունն անվտանգության ապահովման միակ գործուն և հուսալի երաշխիքն է, և Հայաստանի Հանրապետությունը, քաղաքացիները, հանրային–քաղաքական շրջանակները պետք է ամենօրյա խնամք տանեն խաղաղության նկատմամբ՝ այն ուժեղացնելու, առավել ինստիտուցիոնալ, անշրջելի և երաշխավորված դարձնելու համար։ </w:t>
      </w:r>
      <w:r w:rsidRPr="00580D97">
        <w:rPr>
          <w:rFonts w:ascii="Calibri" w:hAnsi="Calibri" w:cs="Calibri"/>
          <w:bdr w:val="none" w:sz="0" w:space="0" w:color="auto" w:frame="1"/>
          <w:lang w:val="hy-AM"/>
        </w:rPr>
        <w:t>  </w:t>
      </w:r>
    </w:p>
    <w:p w14:paraId="6CB62DE6" w14:textId="77777777" w:rsidR="003C4D62" w:rsidRPr="00580D97" w:rsidRDefault="003C4D62" w:rsidP="00812629">
      <w:pPr>
        <w:spacing w:before="120" w:after="120" w:line="276" w:lineRule="auto"/>
        <w:jc w:val="both"/>
        <w:rPr>
          <w:rFonts w:ascii="GHEA Grapalat" w:eastAsia="Tahoma" w:hAnsi="GHEA Grapalat" w:cs="Tahoma"/>
          <w:sz w:val="24"/>
          <w:szCs w:val="24"/>
          <w:lang w:val="hy-AM"/>
        </w:rPr>
      </w:pPr>
      <w:r w:rsidRPr="00580D97">
        <w:rPr>
          <w:rFonts w:ascii="GHEA Grapalat" w:eastAsia="Times New Roman" w:hAnsi="GHEA Grapalat" w:cs="Times New Roman"/>
          <w:bCs/>
          <w:sz w:val="24"/>
          <w:szCs w:val="24"/>
          <w:lang w:val="hy-AM"/>
        </w:rPr>
        <w:t>Անվտանգության ապահովման գործում էական դեր ուն</w:t>
      </w:r>
      <w:r w:rsidR="00BC337D" w:rsidRPr="00580D97">
        <w:rPr>
          <w:rFonts w:ascii="GHEA Grapalat" w:eastAsia="Times New Roman" w:hAnsi="GHEA Grapalat" w:cs="Times New Roman"/>
          <w:bCs/>
          <w:sz w:val="24"/>
          <w:szCs w:val="24"/>
          <w:lang w:val="hy-AM"/>
        </w:rPr>
        <w:t xml:space="preserve">են </w:t>
      </w:r>
      <w:r w:rsidRPr="00580D97">
        <w:rPr>
          <w:rFonts w:ascii="GHEA Grapalat" w:eastAsia="Times New Roman" w:hAnsi="GHEA Grapalat" w:cs="Times New Roman"/>
          <w:bCs/>
          <w:sz w:val="24"/>
          <w:szCs w:val="24"/>
          <w:lang w:val="hy-AM"/>
        </w:rPr>
        <w:t xml:space="preserve">երկրի պաշտպանունակության մակարդակի բարձրացումը, սահմանների և միգրացիոն հոսքերի կառավարումը, հակահետախուզական, հետախուզական, ահաբեկչության դեմ պայքարի, սահմանադրական կարգի պահպանության կարողությունների շարունակական զարգացումը, հանցավորության դեմ պայքարը, աղետների ռիսկի կառավարումը, տեղեկատվական, պարենային, էներգետիկ անվտանգությունը, կիբեռանվտանգությունը, կրիտիկական կարևոր ենթակառուցվածքների անվտանգությունը, </w:t>
      </w:r>
      <w:r w:rsidRPr="00580D97">
        <w:rPr>
          <w:rFonts w:ascii="GHEA Grapalat" w:eastAsia="Tahoma" w:hAnsi="GHEA Grapalat" w:cs="Tahoma"/>
          <w:sz w:val="24"/>
          <w:szCs w:val="24"/>
          <w:lang w:val="hy-AM"/>
        </w:rPr>
        <w:t xml:space="preserve">համապարփակ պաշտպանության և անվտանգության համակարգի ներդրումը, որի նպատակն է  ապահովել ողջ հասարակության շրջանում ռազմական և արտակարգ իրավիճակների պատրաստվածության ու պատշաճ արձագանքման մշակույթի զարգացումը: Այս գործոնների մեկտեղման արդյունքը պետության </w:t>
      </w:r>
      <w:r w:rsidRPr="00580D97">
        <w:rPr>
          <w:rFonts w:ascii="GHEA Grapalat" w:eastAsia="Tahoma" w:hAnsi="GHEA Grapalat" w:cs="Tahoma"/>
          <w:iCs/>
          <w:sz w:val="24"/>
          <w:szCs w:val="24"/>
          <w:lang w:val="hy-AM"/>
        </w:rPr>
        <w:t>համապարփակ դիմակայունության ձևավորումն է։</w:t>
      </w:r>
      <w:r w:rsidRPr="00580D97">
        <w:rPr>
          <w:rFonts w:ascii="GHEA Grapalat" w:eastAsia="Tahoma" w:hAnsi="GHEA Grapalat" w:cs="Tahoma"/>
          <w:sz w:val="24"/>
          <w:szCs w:val="24"/>
          <w:lang w:val="hy-AM"/>
        </w:rPr>
        <w:t xml:space="preserve"> </w:t>
      </w:r>
    </w:p>
    <w:p w14:paraId="240BCBF7" w14:textId="77777777" w:rsidR="003C4D62" w:rsidRPr="00580D97" w:rsidRDefault="003C4D62" w:rsidP="00812629">
      <w:pPr>
        <w:pStyle w:val="ListParagraph"/>
        <w:numPr>
          <w:ilvl w:val="0"/>
          <w:numId w:val="9"/>
        </w:numPr>
        <w:spacing w:before="120" w:after="120" w:line="276" w:lineRule="auto"/>
        <w:ind w:left="360"/>
        <w:contextualSpacing w:val="0"/>
        <w:jc w:val="both"/>
        <w:rPr>
          <w:rFonts w:ascii="GHEA Grapalat" w:eastAsia="Tahoma" w:hAnsi="GHEA Grapalat" w:cs="Tahoma"/>
          <w:b/>
          <w:sz w:val="24"/>
          <w:szCs w:val="24"/>
          <w:lang w:val="hy-AM"/>
        </w:rPr>
      </w:pPr>
      <w:r w:rsidRPr="00580D97">
        <w:rPr>
          <w:rFonts w:ascii="GHEA Grapalat" w:eastAsia="Tahoma" w:hAnsi="GHEA Grapalat" w:cs="Tahoma"/>
          <w:b/>
          <w:sz w:val="24"/>
          <w:szCs w:val="24"/>
          <w:lang w:val="hy-AM"/>
        </w:rPr>
        <w:t>Զինված ուժեր</w:t>
      </w:r>
    </w:p>
    <w:p w14:paraId="739C7C7F" w14:textId="0F27E7D1" w:rsidR="003C4D62" w:rsidRPr="00580D97" w:rsidRDefault="003C4D62" w:rsidP="00812629">
      <w:pPr>
        <w:pStyle w:val="NormalWeb"/>
        <w:spacing w:before="120" w:beforeAutospacing="0" w:after="120" w:afterAutospacing="0" w:line="276" w:lineRule="auto"/>
        <w:jc w:val="both"/>
        <w:rPr>
          <w:rFonts w:ascii="GHEA Grapalat" w:hAnsi="GHEA Grapalat" w:cs="Tahoma"/>
          <w:bdr w:val="none" w:sz="0" w:space="0" w:color="auto" w:frame="1"/>
          <w:lang w:val="hy-AM"/>
        </w:rPr>
      </w:pPr>
      <w:r w:rsidRPr="00580D97">
        <w:rPr>
          <w:rFonts w:ascii="GHEA Grapalat" w:hAnsi="GHEA Grapalat"/>
          <w:bCs/>
          <w:lang w:val="hy-AM"/>
        </w:rPr>
        <w:t>Զինված ուժերը</w:t>
      </w:r>
      <w:r w:rsidRPr="00580D97">
        <w:rPr>
          <w:rFonts w:ascii="GHEA Grapalat" w:hAnsi="GHEA Grapalat"/>
          <w:b/>
          <w:bCs/>
          <w:lang w:val="hy-AM"/>
        </w:rPr>
        <w:t xml:space="preserve"> </w:t>
      </w:r>
      <w:r w:rsidRPr="00580D97">
        <w:rPr>
          <w:rFonts w:ascii="GHEA Grapalat" w:hAnsi="GHEA Grapalat" w:cs="GHEA Grapalat"/>
          <w:bdr w:val="none" w:sz="0" w:space="0" w:color="auto" w:frame="1"/>
          <w:lang w:val="hy-AM"/>
        </w:rPr>
        <w:t>արտաքին</w:t>
      </w:r>
      <w:r w:rsidRPr="00580D97">
        <w:rPr>
          <w:rFonts w:ascii="GHEA Grapalat" w:hAnsi="GHEA Grapalat" w:cs="Tahoma"/>
          <w:bdr w:val="none" w:sz="0" w:space="0" w:color="auto" w:frame="1"/>
          <w:lang w:val="hy-AM"/>
        </w:rPr>
        <w:t xml:space="preserve"> </w:t>
      </w:r>
      <w:r w:rsidRPr="00580D97">
        <w:rPr>
          <w:rFonts w:ascii="GHEA Grapalat" w:hAnsi="GHEA Grapalat" w:cs="GHEA Grapalat"/>
          <w:bdr w:val="none" w:sz="0" w:space="0" w:color="auto" w:frame="1"/>
          <w:lang w:val="hy-AM"/>
        </w:rPr>
        <w:t>անվտանգության</w:t>
      </w:r>
      <w:r w:rsidRPr="00580D97">
        <w:rPr>
          <w:rFonts w:ascii="GHEA Grapalat" w:hAnsi="GHEA Grapalat" w:cs="Tahoma"/>
          <w:bdr w:val="none" w:sz="0" w:space="0" w:color="auto" w:frame="1"/>
          <w:lang w:val="hy-AM"/>
        </w:rPr>
        <w:t xml:space="preserve"> </w:t>
      </w:r>
      <w:r w:rsidRPr="00580D97">
        <w:rPr>
          <w:rFonts w:ascii="GHEA Grapalat" w:hAnsi="GHEA Grapalat" w:cs="GHEA Grapalat"/>
          <w:bdr w:val="none" w:sz="0" w:space="0" w:color="auto" w:frame="1"/>
          <w:lang w:val="hy-AM"/>
        </w:rPr>
        <w:t>ապահովման</w:t>
      </w:r>
      <w:r w:rsidRPr="00580D97">
        <w:rPr>
          <w:rFonts w:ascii="GHEA Grapalat" w:hAnsi="GHEA Grapalat" w:cs="Tahoma"/>
          <w:bdr w:val="none" w:sz="0" w:space="0" w:color="auto" w:frame="1"/>
          <w:lang w:val="hy-AM"/>
        </w:rPr>
        <w:t xml:space="preserve"> </w:t>
      </w:r>
      <w:r w:rsidRPr="00580D97">
        <w:rPr>
          <w:rFonts w:ascii="GHEA Grapalat" w:hAnsi="GHEA Grapalat" w:cs="GHEA Grapalat"/>
          <w:bdr w:val="none" w:sz="0" w:space="0" w:color="auto" w:frame="1"/>
          <w:lang w:val="hy-AM"/>
        </w:rPr>
        <w:t>պահեստային</w:t>
      </w:r>
      <w:r w:rsidRPr="00580D97">
        <w:rPr>
          <w:rFonts w:ascii="GHEA Grapalat" w:hAnsi="GHEA Grapalat" w:cs="Tahoma"/>
          <w:bdr w:val="none" w:sz="0" w:space="0" w:color="auto" w:frame="1"/>
          <w:lang w:val="hy-AM"/>
        </w:rPr>
        <w:t xml:space="preserve"> </w:t>
      </w:r>
      <w:r w:rsidRPr="00580D97">
        <w:rPr>
          <w:rFonts w:ascii="GHEA Grapalat" w:hAnsi="GHEA Grapalat" w:cs="GHEA Grapalat"/>
          <w:bdr w:val="none" w:sz="0" w:space="0" w:color="auto" w:frame="1"/>
          <w:lang w:val="hy-AM"/>
        </w:rPr>
        <w:t>գործիք</w:t>
      </w:r>
      <w:r w:rsidRPr="00580D97">
        <w:rPr>
          <w:rFonts w:ascii="GHEA Grapalat" w:hAnsi="GHEA Grapalat" w:cs="Tahoma"/>
          <w:bdr w:val="none" w:sz="0" w:space="0" w:color="auto" w:frame="1"/>
          <w:lang w:val="hy-AM"/>
        </w:rPr>
        <w:t xml:space="preserve"> </w:t>
      </w:r>
      <w:r w:rsidR="00BC337D" w:rsidRPr="00580D97">
        <w:rPr>
          <w:rFonts w:ascii="GHEA Grapalat" w:hAnsi="GHEA Grapalat" w:cs="GHEA Grapalat"/>
          <w:bdr w:val="none" w:sz="0" w:space="0" w:color="auto" w:frame="1"/>
          <w:lang w:val="hy-AM"/>
        </w:rPr>
        <w:t>են</w:t>
      </w:r>
      <w:r w:rsidRPr="00580D97">
        <w:rPr>
          <w:rFonts w:ascii="GHEA Grapalat" w:hAnsi="GHEA Grapalat" w:cs="Tahoma"/>
          <w:bdr w:val="none" w:sz="0" w:space="0" w:color="auto" w:frame="1"/>
          <w:lang w:val="hy-AM"/>
        </w:rPr>
        <w:t xml:space="preserve"> </w:t>
      </w:r>
      <w:r w:rsidRPr="00580D97">
        <w:rPr>
          <w:rFonts w:ascii="GHEA Grapalat" w:hAnsi="GHEA Grapalat" w:cs="GHEA Grapalat"/>
          <w:bdr w:val="none" w:sz="0" w:space="0" w:color="auto" w:frame="1"/>
          <w:lang w:val="hy-AM"/>
        </w:rPr>
        <w:t>այն</w:t>
      </w:r>
      <w:r w:rsidRPr="00580D97">
        <w:rPr>
          <w:rFonts w:ascii="GHEA Grapalat" w:hAnsi="GHEA Grapalat" w:cs="Tahoma"/>
          <w:bdr w:val="none" w:sz="0" w:space="0" w:color="auto" w:frame="1"/>
          <w:lang w:val="hy-AM"/>
        </w:rPr>
        <w:t xml:space="preserve"> </w:t>
      </w:r>
      <w:r w:rsidRPr="00580D97">
        <w:rPr>
          <w:rFonts w:ascii="GHEA Grapalat" w:hAnsi="GHEA Grapalat" w:cs="GHEA Grapalat"/>
          <w:bdr w:val="none" w:sz="0" w:space="0" w:color="auto" w:frame="1"/>
          <w:lang w:val="hy-AM"/>
        </w:rPr>
        <w:t>դեպքերի</w:t>
      </w:r>
      <w:r w:rsidRPr="00580D97">
        <w:rPr>
          <w:rFonts w:ascii="GHEA Grapalat" w:hAnsi="GHEA Grapalat" w:cs="Tahoma"/>
          <w:bdr w:val="none" w:sz="0" w:space="0" w:color="auto" w:frame="1"/>
          <w:lang w:val="hy-AM"/>
        </w:rPr>
        <w:t xml:space="preserve"> </w:t>
      </w:r>
      <w:r w:rsidRPr="00580D97">
        <w:rPr>
          <w:rFonts w:ascii="GHEA Grapalat" w:hAnsi="GHEA Grapalat" w:cs="GHEA Grapalat"/>
          <w:bdr w:val="none" w:sz="0" w:space="0" w:color="auto" w:frame="1"/>
          <w:lang w:val="hy-AM"/>
        </w:rPr>
        <w:t>համար</w:t>
      </w:r>
      <w:r w:rsidRPr="00580D97">
        <w:rPr>
          <w:rFonts w:ascii="GHEA Grapalat" w:hAnsi="GHEA Grapalat" w:cs="Tahoma"/>
          <w:bdr w:val="none" w:sz="0" w:space="0" w:color="auto" w:frame="1"/>
          <w:lang w:val="hy-AM"/>
        </w:rPr>
        <w:t xml:space="preserve">, </w:t>
      </w:r>
      <w:r w:rsidRPr="00580D97">
        <w:rPr>
          <w:rFonts w:ascii="GHEA Grapalat" w:hAnsi="GHEA Grapalat" w:cs="GHEA Grapalat"/>
          <w:bdr w:val="none" w:sz="0" w:space="0" w:color="auto" w:frame="1"/>
          <w:lang w:val="hy-AM"/>
        </w:rPr>
        <w:t>երբ</w:t>
      </w:r>
      <w:r w:rsidRPr="00580D97">
        <w:rPr>
          <w:rFonts w:ascii="GHEA Grapalat" w:hAnsi="GHEA Grapalat" w:cs="Tahoma"/>
          <w:bdr w:val="none" w:sz="0" w:space="0" w:color="auto" w:frame="1"/>
          <w:lang w:val="hy-AM"/>
        </w:rPr>
        <w:t xml:space="preserve"> </w:t>
      </w:r>
      <w:r w:rsidRPr="00580D97">
        <w:rPr>
          <w:rFonts w:ascii="GHEA Grapalat" w:hAnsi="GHEA Grapalat" w:cs="GHEA Grapalat"/>
          <w:bdr w:val="none" w:sz="0" w:space="0" w:color="auto" w:frame="1"/>
          <w:lang w:val="hy-AM"/>
        </w:rPr>
        <w:t>արտաքին</w:t>
      </w:r>
      <w:r w:rsidRPr="00580D97">
        <w:rPr>
          <w:rFonts w:ascii="GHEA Grapalat" w:hAnsi="GHEA Grapalat" w:cs="Tahoma"/>
          <w:bdr w:val="none" w:sz="0" w:space="0" w:color="auto" w:frame="1"/>
          <w:lang w:val="hy-AM"/>
        </w:rPr>
        <w:t xml:space="preserve"> </w:t>
      </w:r>
      <w:r w:rsidRPr="00580D97">
        <w:rPr>
          <w:rFonts w:ascii="GHEA Grapalat" w:hAnsi="GHEA Grapalat" w:cs="GHEA Grapalat"/>
          <w:bdr w:val="none" w:sz="0" w:space="0" w:color="auto" w:frame="1"/>
          <w:lang w:val="hy-AM"/>
        </w:rPr>
        <w:t>անվտանգության</w:t>
      </w:r>
      <w:r w:rsidRPr="00580D97">
        <w:rPr>
          <w:rFonts w:ascii="GHEA Grapalat" w:hAnsi="GHEA Grapalat" w:cs="Tahoma"/>
          <w:bdr w:val="none" w:sz="0" w:space="0" w:color="auto" w:frame="1"/>
          <w:lang w:val="hy-AM"/>
        </w:rPr>
        <w:t xml:space="preserve"> </w:t>
      </w:r>
      <w:r w:rsidRPr="00580D97">
        <w:rPr>
          <w:rFonts w:ascii="GHEA Grapalat" w:hAnsi="GHEA Grapalat" w:cs="GHEA Grapalat"/>
          <w:bdr w:val="none" w:sz="0" w:space="0" w:color="auto" w:frame="1"/>
          <w:lang w:val="hy-AM"/>
        </w:rPr>
        <w:t>ապահովման</w:t>
      </w:r>
      <w:r w:rsidR="00012F77">
        <w:rPr>
          <w:rFonts w:ascii="GHEA Grapalat" w:hAnsi="GHEA Grapalat" w:cs="GHEA Grapalat"/>
          <w:bdr w:val="none" w:sz="0" w:space="0" w:color="auto" w:frame="1"/>
          <w:lang w:val="hy-AM"/>
        </w:rPr>
        <w:t>՝</w:t>
      </w:r>
      <w:r w:rsidRPr="00580D97">
        <w:rPr>
          <w:rFonts w:ascii="GHEA Grapalat" w:hAnsi="GHEA Grapalat" w:cs="Tahoma"/>
          <w:bdr w:val="none" w:sz="0" w:space="0" w:color="auto" w:frame="1"/>
          <w:lang w:val="hy-AM"/>
        </w:rPr>
        <w:t xml:space="preserve"> </w:t>
      </w:r>
      <w:r w:rsidRPr="00580D97">
        <w:rPr>
          <w:rFonts w:ascii="GHEA Grapalat" w:hAnsi="GHEA Grapalat" w:cs="GHEA Grapalat"/>
          <w:bdr w:val="none" w:sz="0" w:space="0" w:color="auto" w:frame="1"/>
          <w:lang w:val="hy-AM"/>
        </w:rPr>
        <w:t>վերը</w:t>
      </w:r>
      <w:r w:rsidRPr="00580D97">
        <w:rPr>
          <w:rFonts w:ascii="GHEA Grapalat" w:hAnsi="GHEA Grapalat" w:cs="Tahoma"/>
          <w:bdr w:val="none" w:sz="0" w:space="0" w:color="auto" w:frame="1"/>
          <w:lang w:val="hy-AM"/>
        </w:rPr>
        <w:t xml:space="preserve"> </w:t>
      </w:r>
      <w:r w:rsidRPr="00580D97">
        <w:rPr>
          <w:rFonts w:ascii="GHEA Grapalat" w:hAnsi="GHEA Grapalat" w:cs="GHEA Grapalat"/>
          <w:bdr w:val="none" w:sz="0" w:space="0" w:color="auto" w:frame="1"/>
          <w:lang w:val="hy-AM"/>
        </w:rPr>
        <w:t>թվարկված</w:t>
      </w:r>
      <w:r w:rsidRPr="00580D97">
        <w:rPr>
          <w:rFonts w:ascii="GHEA Grapalat" w:hAnsi="GHEA Grapalat" w:cs="Tahoma"/>
          <w:bdr w:val="none" w:sz="0" w:space="0" w:color="auto" w:frame="1"/>
          <w:lang w:val="hy-AM"/>
        </w:rPr>
        <w:t xml:space="preserve"> </w:t>
      </w:r>
      <w:r w:rsidRPr="00580D97">
        <w:rPr>
          <w:rFonts w:ascii="GHEA Grapalat" w:hAnsi="GHEA Grapalat" w:cs="GHEA Grapalat"/>
          <w:bdr w:val="none" w:sz="0" w:space="0" w:color="auto" w:frame="1"/>
          <w:lang w:val="hy-AM"/>
        </w:rPr>
        <w:t>և</w:t>
      </w:r>
      <w:r w:rsidRPr="00580D97">
        <w:rPr>
          <w:rFonts w:ascii="GHEA Grapalat" w:hAnsi="GHEA Grapalat" w:cs="Tahoma"/>
          <w:bdr w:val="none" w:sz="0" w:space="0" w:color="auto" w:frame="1"/>
          <w:lang w:val="hy-AM"/>
        </w:rPr>
        <w:t xml:space="preserve"> </w:t>
      </w:r>
      <w:r w:rsidRPr="00580D97">
        <w:rPr>
          <w:rFonts w:ascii="GHEA Grapalat" w:hAnsi="GHEA Grapalat" w:cs="GHEA Grapalat"/>
          <w:bdr w:val="none" w:sz="0" w:space="0" w:color="auto" w:frame="1"/>
          <w:lang w:val="hy-AM"/>
        </w:rPr>
        <w:t>դրան</w:t>
      </w:r>
      <w:r w:rsidRPr="00580D97">
        <w:rPr>
          <w:rFonts w:ascii="GHEA Grapalat" w:hAnsi="GHEA Grapalat" w:cs="Tahoma"/>
          <w:bdr w:val="none" w:sz="0" w:space="0" w:color="auto" w:frame="1"/>
          <w:lang w:val="hy-AM"/>
        </w:rPr>
        <w:t xml:space="preserve"> </w:t>
      </w:r>
      <w:r w:rsidRPr="00580D97">
        <w:rPr>
          <w:rFonts w:ascii="GHEA Grapalat" w:hAnsi="GHEA Grapalat" w:cs="GHEA Grapalat"/>
          <w:bdr w:val="none" w:sz="0" w:space="0" w:color="auto" w:frame="1"/>
          <w:lang w:val="hy-AM"/>
        </w:rPr>
        <w:t>կիրառելուն</w:t>
      </w:r>
      <w:r w:rsidRPr="00580D97">
        <w:rPr>
          <w:rFonts w:ascii="GHEA Grapalat" w:hAnsi="GHEA Grapalat" w:cs="Tahoma"/>
          <w:bdr w:val="none" w:sz="0" w:space="0" w:color="auto" w:frame="1"/>
          <w:lang w:val="hy-AM"/>
        </w:rPr>
        <w:t xml:space="preserve"> </w:t>
      </w:r>
      <w:r w:rsidRPr="00580D97">
        <w:rPr>
          <w:rFonts w:ascii="GHEA Grapalat" w:hAnsi="GHEA Grapalat" w:cs="GHEA Grapalat"/>
          <w:bdr w:val="none" w:sz="0" w:space="0" w:color="auto" w:frame="1"/>
          <w:lang w:val="hy-AM"/>
        </w:rPr>
        <w:t>ուղղված</w:t>
      </w:r>
      <w:r w:rsidRPr="00580D97">
        <w:rPr>
          <w:rFonts w:ascii="GHEA Grapalat" w:hAnsi="GHEA Grapalat" w:cs="Tahoma"/>
          <w:bdr w:val="none" w:sz="0" w:space="0" w:color="auto" w:frame="1"/>
          <w:lang w:val="hy-AM"/>
        </w:rPr>
        <w:t xml:space="preserve"> քաղաքական, </w:t>
      </w:r>
      <w:r w:rsidRPr="00580D97">
        <w:rPr>
          <w:rFonts w:ascii="GHEA Grapalat" w:hAnsi="GHEA Grapalat" w:cs="GHEA Grapalat"/>
          <w:bdr w:val="none" w:sz="0" w:space="0" w:color="auto" w:frame="1"/>
          <w:lang w:val="hy-AM"/>
        </w:rPr>
        <w:t>դիվանագիտական</w:t>
      </w:r>
      <w:r w:rsidRPr="00580D97">
        <w:rPr>
          <w:rFonts w:ascii="GHEA Grapalat" w:hAnsi="GHEA Grapalat" w:cs="Tahoma"/>
          <w:bdr w:val="none" w:sz="0" w:space="0" w:color="auto" w:frame="1"/>
          <w:lang w:val="hy-AM"/>
        </w:rPr>
        <w:t xml:space="preserve"> </w:t>
      </w:r>
      <w:r w:rsidRPr="00580D97">
        <w:rPr>
          <w:rFonts w:ascii="GHEA Grapalat" w:hAnsi="GHEA Grapalat" w:cs="GHEA Grapalat"/>
          <w:bdr w:val="none" w:sz="0" w:space="0" w:color="auto" w:frame="1"/>
          <w:lang w:val="hy-AM"/>
        </w:rPr>
        <w:t>միջոցները</w:t>
      </w:r>
      <w:r w:rsidRPr="00580D97">
        <w:rPr>
          <w:rFonts w:ascii="GHEA Grapalat" w:hAnsi="GHEA Grapalat" w:cs="Tahoma"/>
          <w:bdr w:val="none" w:sz="0" w:space="0" w:color="auto" w:frame="1"/>
          <w:lang w:val="hy-AM"/>
        </w:rPr>
        <w:t xml:space="preserve"> </w:t>
      </w:r>
      <w:r w:rsidRPr="00580D97">
        <w:rPr>
          <w:rFonts w:ascii="GHEA Grapalat" w:hAnsi="GHEA Grapalat" w:cs="GHEA Grapalat"/>
          <w:bdr w:val="none" w:sz="0" w:space="0" w:color="auto" w:frame="1"/>
          <w:lang w:val="hy-AM"/>
        </w:rPr>
        <w:t>չեն</w:t>
      </w:r>
      <w:r w:rsidRPr="00580D97">
        <w:rPr>
          <w:rFonts w:ascii="GHEA Grapalat" w:hAnsi="GHEA Grapalat" w:cs="Tahoma"/>
          <w:bdr w:val="none" w:sz="0" w:space="0" w:color="auto" w:frame="1"/>
          <w:lang w:val="hy-AM"/>
        </w:rPr>
        <w:t xml:space="preserve"> </w:t>
      </w:r>
      <w:r w:rsidRPr="00580D97">
        <w:rPr>
          <w:rFonts w:ascii="GHEA Grapalat" w:hAnsi="GHEA Grapalat" w:cs="GHEA Grapalat"/>
          <w:bdr w:val="none" w:sz="0" w:space="0" w:color="auto" w:frame="1"/>
          <w:lang w:val="hy-AM"/>
        </w:rPr>
        <w:t>գործել։</w:t>
      </w:r>
      <w:r w:rsidRPr="00580D97">
        <w:rPr>
          <w:rFonts w:ascii="GHEA Grapalat" w:hAnsi="GHEA Grapalat" w:cs="Tahoma"/>
          <w:bdr w:val="none" w:sz="0" w:space="0" w:color="auto" w:frame="1"/>
          <w:lang w:val="hy-AM"/>
        </w:rPr>
        <w:t xml:space="preserve"> </w:t>
      </w:r>
      <w:r w:rsidRPr="00580D97">
        <w:rPr>
          <w:rFonts w:ascii="GHEA Grapalat" w:hAnsi="GHEA Grapalat" w:cs="GHEA Grapalat"/>
          <w:bdr w:val="none" w:sz="0" w:space="0" w:color="auto" w:frame="1"/>
          <w:lang w:val="hy-AM"/>
        </w:rPr>
        <w:t>Հայաստանի</w:t>
      </w:r>
      <w:r w:rsidRPr="00580D97">
        <w:rPr>
          <w:rFonts w:ascii="GHEA Grapalat" w:hAnsi="GHEA Grapalat" w:cs="Tahoma"/>
          <w:bdr w:val="none" w:sz="0" w:space="0" w:color="auto" w:frame="1"/>
          <w:lang w:val="hy-AM"/>
        </w:rPr>
        <w:t xml:space="preserve"> </w:t>
      </w:r>
      <w:r w:rsidRPr="00580D97">
        <w:rPr>
          <w:rFonts w:ascii="GHEA Grapalat" w:hAnsi="GHEA Grapalat" w:cs="GHEA Grapalat"/>
          <w:bdr w:val="none" w:sz="0" w:space="0" w:color="auto" w:frame="1"/>
          <w:lang w:val="hy-AM"/>
        </w:rPr>
        <w:t>Հանրապետության</w:t>
      </w:r>
      <w:r w:rsidRPr="00580D97">
        <w:rPr>
          <w:rFonts w:ascii="GHEA Grapalat" w:hAnsi="GHEA Grapalat" w:cs="Tahoma"/>
          <w:bdr w:val="none" w:sz="0" w:space="0" w:color="auto" w:frame="1"/>
          <w:lang w:val="hy-AM"/>
        </w:rPr>
        <w:t xml:space="preserve"> </w:t>
      </w:r>
      <w:r w:rsidR="00330C09" w:rsidRPr="00580D97">
        <w:rPr>
          <w:rFonts w:ascii="GHEA Grapalat" w:hAnsi="GHEA Grapalat" w:cs="GHEA Grapalat"/>
          <w:bdr w:val="none" w:sz="0" w:space="0" w:color="auto" w:frame="1"/>
          <w:lang w:val="hy-AM"/>
        </w:rPr>
        <w:t>Զ</w:t>
      </w:r>
      <w:r w:rsidRPr="00580D97">
        <w:rPr>
          <w:rFonts w:ascii="GHEA Grapalat" w:hAnsi="GHEA Grapalat" w:cs="GHEA Grapalat"/>
          <w:bdr w:val="none" w:sz="0" w:space="0" w:color="auto" w:frame="1"/>
          <w:lang w:val="hy-AM"/>
        </w:rPr>
        <w:t xml:space="preserve">ինված </w:t>
      </w:r>
      <w:r w:rsidRPr="00580D97">
        <w:rPr>
          <w:rFonts w:ascii="GHEA Grapalat" w:hAnsi="GHEA Grapalat" w:cs="Tahoma"/>
          <w:bdr w:val="none" w:sz="0" w:space="0" w:color="auto" w:frame="1"/>
          <w:lang w:val="hy-AM"/>
        </w:rPr>
        <w:t>ուժերը ՀՀ միջազգայնորեն ճանաչված տարածքից դուրս չպետք է կիրառվ</w:t>
      </w:r>
      <w:r w:rsidR="001B605B" w:rsidRPr="00580D97">
        <w:rPr>
          <w:rFonts w:ascii="GHEA Grapalat" w:hAnsi="GHEA Grapalat" w:cs="Tahoma"/>
          <w:bdr w:val="none" w:sz="0" w:space="0" w:color="auto" w:frame="1"/>
          <w:lang w:val="hy-AM"/>
        </w:rPr>
        <w:t>են</w:t>
      </w:r>
      <w:r w:rsidRPr="00580D97">
        <w:rPr>
          <w:rFonts w:ascii="GHEA Grapalat" w:hAnsi="GHEA Grapalat" w:cs="Tahoma"/>
          <w:bdr w:val="none" w:sz="0" w:space="0" w:color="auto" w:frame="1"/>
          <w:lang w:val="hy-AM"/>
        </w:rPr>
        <w:t xml:space="preserve"> (բացառությամբ միջազգային պայմանագրերի հիման վրա միջազգային խաղաղապահ առաքելություններում ներգրավ</w:t>
      </w:r>
      <w:r w:rsidR="001B605B" w:rsidRPr="00580D97">
        <w:rPr>
          <w:rFonts w:ascii="GHEA Grapalat" w:hAnsi="GHEA Grapalat" w:cs="Tahoma"/>
          <w:bdr w:val="none" w:sz="0" w:space="0" w:color="auto" w:frame="1"/>
          <w:lang w:val="hy-AM"/>
        </w:rPr>
        <w:t>ման</w:t>
      </w:r>
      <w:r w:rsidRPr="00580D97">
        <w:rPr>
          <w:rFonts w:ascii="GHEA Grapalat" w:hAnsi="GHEA Grapalat" w:cs="Tahoma"/>
          <w:bdr w:val="none" w:sz="0" w:space="0" w:color="auto" w:frame="1"/>
          <w:lang w:val="hy-AM"/>
        </w:rPr>
        <w:t>) և պետք է ծառայ</w:t>
      </w:r>
      <w:r w:rsidR="001B605B" w:rsidRPr="00580D97">
        <w:rPr>
          <w:rFonts w:ascii="GHEA Grapalat" w:hAnsi="GHEA Grapalat" w:cs="Tahoma"/>
          <w:bdr w:val="none" w:sz="0" w:space="0" w:color="auto" w:frame="1"/>
          <w:lang w:val="hy-AM"/>
        </w:rPr>
        <w:t>են</w:t>
      </w:r>
      <w:r w:rsidRPr="00580D97">
        <w:rPr>
          <w:rFonts w:ascii="GHEA Grapalat" w:hAnsi="GHEA Grapalat" w:cs="Tahoma"/>
          <w:bdr w:val="none" w:sz="0" w:space="0" w:color="auto" w:frame="1"/>
          <w:lang w:val="hy-AM"/>
        </w:rPr>
        <w:t xml:space="preserve"> բացառապես Հայաստանի Հանրապետության միջազգայնորեն ճանաչված տարածքի պաշտպանության խնդիրներին։ </w:t>
      </w:r>
    </w:p>
    <w:p w14:paraId="740C83CC" w14:textId="77777777" w:rsidR="002A40D6" w:rsidRPr="00580D97" w:rsidRDefault="003C4D62" w:rsidP="00812629">
      <w:pPr>
        <w:pBdr>
          <w:top w:val="nil"/>
          <w:left w:val="nil"/>
          <w:bottom w:val="nil"/>
          <w:right w:val="nil"/>
          <w:between w:val="nil"/>
        </w:pBd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Ըստ այդմ՝ Կառավարությունը ապահովելու է Զինված ուժերի տեխնոլոգիական, կարողությունների </w:t>
      </w:r>
      <w:r w:rsidR="006C3C77" w:rsidRPr="00580D97">
        <w:rPr>
          <w:rFonts w:ascii="GHEA Grapalat" w:eastAsia="Tahoma" w:hAnsi="GHEA Grapalat" w:cs="Tahoma"/>
          <w:sz w:val="24"/>
          <w:szCs w:val="24"/>
          <w:lang w:val="hy-AM"/>
        </w:rPr>
        <w:t>ու</w:t>
      </w:r>
      <w:r w:rsidRPr="00580D97">
        <w:rPr>
          <w:rFonts w:ascii="GHEA Grapalat" w:eastAsia="Tahoma" w:hAnsi="GHEA Grapalat" w:cs="Tahoma"/>
          <w:sz w:val="24"/>
          <w:szCs w:val="24"/>
          <w:lang w:val="hy-AM"/>
        </w:rPr>
        <w:t xml:space="preserve"> մշակութային կերպափոխումը և շարունակական անցումը արհեստավարժ բանակի՝ բարձրացնելով երկրի պաշտպանունակության մակարդակը՝ ընդլայնելով և դիվերսիֆիկացնելով ռազմական ու ռազմատեխնիկական համագործակցությունը: Զինված ուժերի</w:t>
      </w:r>
      <w:r w:rsidR="006C3C77" w:rsidRPr="00580D97">
        <w:rPr>
          <w:rFonts w:ascii="GHEA Grapalat" w:eastAsia="Tahoma" w:hAnsi="GHEA Grapalat" w:cs="Tahoma"/>
          <w:sz w:val="24"/>
          <w:szCs w:val="24"/>
          <w:lang w:val="hy-AM"/>
        </w:rPr>
        <w:t>`</w:t>
      </w:r>
      <w:r w:rsidRPr="00580D97">
        <w:rPr>
          <w:rFonts w:ascii="GHEA Grapalat" w:eastAsia="Tahoma" w:hAnsi="GHEA Grapalat" w:cs="Tahoma"/>
          <w:sz w:val="24"/>
          <w:szCs w:val="24"/>
          <w:lang w:val="hy-AM"/>
        </w:rPr>
        <w:t xml:space="preserve"> սպառազինությամբ համալրվածությունը և նյութատեխնիկական հագեցվածությունը աճելու </w:t>
      </w:r>
      <w:r w:rsidR="006C3C77" w:rsidRPr="00580D97">
        <w:rPr>
          <w:rFonts w:ascii="GHEA Grapalat" w:eastAsia="Tahoma" w:hAnsi="GHEA Grapalat" w:cs="Tahoma"/>
          <w:sz w:val="24"/>
          <w:szCs w:val="24"/>
          <w:lang w:val="hy-AM"/>
        </w:rPr>
        <w:t>են</w:t>
      </w:r>
      <w:r w:rsidRPr="00580D97">
        <w:rPr>
          <w:rFonts w:ascii="GHEA Grapalat" w:eastAsia="Tahoma" w:hAnsi="GHEA Grapalat" w:cs="Tahoma"/>
          <w:sz w:val="24"/>
          <w:szCs w:val="24"/>
          <w:lang w:val="hy-AM"/>
        </w:rPr>
        <w:t xml:space="preserve">, այդ թվում՝ Հայաստանի </w:t>
      </w:r>
      <w:r w:rsidR="00330C09" w:rsidRPr="00580D97">
        <w:rPr>
          <w:rFonts w:ascii="GHEA Grapalat" w:eastAsia="Tahoma" w:hAnsi="GHEA Grapalat" w:cs="Tahoma"/>
          <w:sz w:val="24"/>
          <w:szCs w:val="24"/>
          <w:lang w:val="hy-AM"/>
        </w:rPr>
        <w:t>ռազմ</w:t>
      </w:r>
      <w:r w:rsidRPr="00580D97">
        <w:rPr>
          <w:rFonts w:ascii="GHEA Grapalat" w:eastAsia="Tahoma" w:hAnsi="GHEA Grapalat" w:cs="Tahoma"/>
          <w:sz w:val="24"/>
          <w:szCs w:val="24"/>
          <w:lang w:val="hy-AM"/>
        </w:rPr>
        <w:t>արդյունաբերական համալիրի կարողությունների զարգացման միջոցով</w:t>
      </w:r>
      <w:r w:rsidR="003D0F0E" w:rsidRPr="00580D97">
        <w:rPr>
          <w:rFonts w:ascii="GHEA Grapalat" w:eastAsia="Tahoma" w:hAnsi="GHEA Grapalat" w:cs="Tahoma"/>
          <w:sz w:val="24"/>
          <w:szCs w:val="24"/>
          <w:lang w:val="hy-AM"/>
        </w:rPr>
        <w:t xml:space="preserve">: </w:t>
      </w:r>
    </w:p>
    <w:p w14:paraId="55611610" w14:textId="0F6014D9" w:rsidR="003C4D62" w:rsidRPr="00580D97" w:rsidRDefault="003C4D62" w:rsidP="00812629">
      <w:pPr>
        <w:pBdr>
          <w:top w:val="nil"/>
          <w:left w:val="nil"/>
          <w:bottom w:val="nil"/>
          <w:right w:val="nil"/>
          <w:between w:val="nil"/>
        </w:pBd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Այս ուղղությամբ ապահովվե</w:t>
      </w:r>
      <w:r w:rsidR="00B97132" w:rsidRPr="00580D97">
        <w:rPr>
          <w:rFonts w:ascii="GHEA Grapalat" w:eastAsia="Tahoma" w:hAnsi="GHEA Grapalat" w:cs="Tahoma"/>
          <w:sz w:val="24"/>
          <w:szCs w:val="24"/>
          <w:lang w:val="hy-AM"/>
        </w:rPr>
        <w:t>լու են</w:t>
      </w:r>
      <w:r w:rsidRPr="00580D97">
        <w:rPr>
          <w:rFonts w:ascii="GHEA Grapalat" w:eastAsia="Tahoma" w:hAnsi="GHEA Grapalat" w:cs="Tahoma"/>
          <w:sz w:val="24"/>
          <w:szCs w:val="24"/>
          <w:lang w:val="hy-AM"/>
        </w:rPr>
        <w:t xml:space="preserve"> հետևյալ բարեփոխումները</w:t>
      </w:r>
      <w:r w:rsidR="00D3195B" w:rsidRPr="00580D97">
        <w:rPr>
          <w:rFonts w:ascii="GHEA Grapalat" w:eastAsia="Tahoma" w:hAnsi="GHEA Grapalat" w:cs="Tahoma"/>
          <w:sz w:val="24"/>
          <w:szCs w:val="24"/>
          <w:lang w:val="hy-AM"/>
        </w:rPr>
        <w:t>`</w:t>
      </w:r>
    </w:p>
    <w:p w14:paraId="08983C75" w14:textId="2E7A8348" w:rsidR="003C4D62" w:rsidRPr="00580D97" w:rsidRDefault="00B97132" w:rsidP="00812629">
      <w:pPr>
        <w:numPr>
          <w:ilvl w:val="0"/>
          <w:numId w:val="1"/>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lastRenderedPageBreak/>
        <w:t xml:space="preserve">Իրականացվելու է </w:t>
      </w:r>
      <w:r w:rsidR="003C4D62" w:rsidRPr="00580D97">
        <w:rPr>
          <w:rFonts w:ascii="GHEA Grapalat" w:eastAsia="Tahoma" w:hAnsi="GHEA Grapalat" w:cs="Tahoma"/>
          <w:sz w:val="24"/>
          <w:szCs w:val="24"/>
          <w:lang w:val="hy-AM"/>
        </w:rPr>
        <w:t>շարունակական անցում արհեստավարժ բանակի՝ պայմանագրային (պրոֆեսիոնալ) զինծառայողների ներգրավման համար առավել նպաստավոր պայմանների ստեղծմամբ, այդ թվում՝ զինվորական ծառայության կրթական, մարտական պատրաստության, վարձատրության, կարիերայի, առաջխաղացման, մարդկային ռեսուրսների ներգրավման և կառավարման, պահեստազորի, բարոյահոգեբանական ապահովման, սոցիալական երաշխիքների նոր համակարգերի ներդրմամբ</w:t>
      </w:r>
      <w:r w:rsidR="006C3C77" w:rsidRPr="00580D97">
        <w:rPr>
          <w:rFonts w:ascii="GHEA Grapalat" w:eastAsia="Tahoma" w:hAnsi="GHEA Grapalat" w:cs="Cambria Math"/>
          <w:sz w:val="24"/>
          <w:szCs w:val="24"/>
          <w:lang w:val="hy-AM"/>
        </w:rPr>
        <w:t>:</w:t>
      </w:r>
      <w:r w:rsidR="003C4D62" w:rsidRPr="00580D97">
        <w:rPr>
          <w:rFonts w:ascii="GHEA Grapalat" w:eastAsia="Tahoma" w:hAnsi="GHEA Grapalat" w:cs="Cambria Math"/>
          <w:sz w:val="24"/>
          <w:szCs w:val="24"/>
          <w:lang w:val="hy-AM"/>
        </w:rPr>
        <w:t xml:space="preserve"> </w:t>
      </w:r>
      <w:r w:rsidR="006C3C77" w:rsidRPr="00580D97">
        <w:rPr>
          <w:rFonts w:ascii="GHEA Grapalat" w:eastAsia="Tahoma" w:hAnsi="GHEA Grapalat" w:cs="Tahoma"/>
          <w:sz w:val="24"/>
          <w:szCs w:val="24"/>
          <w:lang w:val="hy-AM"/>
        </w:rPr>
        <w:t>Հ</w:t>
      </w:r>
      <w:r w:rsidR="003C4D62" w:rsidRPr="00580D97">
        <w:rPr>
          <w:rFonts w:ascii="GHEA Grapalat" w:eastAsia="Tahoma" w:hAnsi="GHEA Grapalat" w:cs="Tahoma"/>
          <w:sz w:val="24"/>
          <w:szCs w:val="24"/>
          <w:lang w:val="hy-AM"/>
        </w:rPr>
        <w:t xml:space="preserve">ատուկ ուշադրություն է դարձվելու </w:t>
      </w:r>
      <w:r w:rsidR="00330C09" w:rsidRPr="00580D97">
        <w:rPr>
          <w:rFonts w:ascii="GHEA Grapalat" w:eastAsia="Tahoma" w:hAnsi="GHEA Grapalat" w:cs="Tahoma"/>
          <w:sz w:val="24"/>
          <w:szCs w:val="24"/>
          <w:lang w:val="hy-AM"/>
        </w:rPr>
        <w:t>Զինված ուժեր</w:t>
      </w:r>
      <w:r w:rsidR="003C4D62" w:rsidRPr="00580D97">
        <w:rPr>
          <w:rFonts w:ascii="GHEA Grapalat" w:eastAsia="Tahoma" w:hAnsi="GHEA Grapalat" w:cs="Tahoma"/>
          <w:sz w:val="24"/>
          <w:szCs w:val="24"/>
          <w:lang w:val="hy-AM"/>
        </w:rPr>
        <w:t>ում կանանց ներգրավվածությանը</w:t>
      </w:r>
      <w:r w:rsidRPr="00580D97">
        <w:rPr>
          <w:rFonts w:ascii="GHEA Grapalat" w:eastAsia="Tahoma" w:hAnsi="GHEA Grapalat" w:cs="Tahoma"/>
          <w:sz w:val="24"/>
          <w:szCs w:val="24"/>
          <w:lang w:val="hy-AM"/>
        </w:rPr>
        <w:t>:</w:t>
      </w:r>
    </w:p>
    <w:p w14:paraId="53540368" w14:textId="56059980" w:rsidR="003C4D62" w:rsidRPr="00580D97" w:rsidRDefault="00B97132" w:rsidP="00812629">
      <w:pPr>
        <w:numPr>
          <w:ilvl w:val="0"/>
          <w:numId w:val="1"/>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Իրականացվելու է </w:t>
      </w:r>
      <w:r w:rsidR="00330C09" w:rsidRPr="00580D97">
        <w:rPr>
          <w:rFonts w:ascii="GHEA Grapalat" w:eastAsia="Tahoma" w:hAnsi="GHEA Grapalat" w:cs="Tahoma"/>
          <w:sz w:val="24"/>
          <w:szCs w:val="24"/>
          <w:lang w:val="hy-AM"/>
        </w:rPr>
        <w:t>Զինված ուժերի</w:t>
      </w:r>
      <w:r w:rsidR="003C4D62" w:rsidRPr="00580D97">
        <w:rPr>
          <w:rFonts w:ascii="GHEA Grapalat" w:eastAsia="Tahoma" w:hAnsi="GHEA Grapalat" w:cs="Tahoma"/>
          <w:sz w:val="24"/>
          <w:szCs w:val="24"/>
          <w:lang w:val="hy-AM"/>
        </w:rPr>
        <w:t xml:space="preserve"> կարողությունների զարգացում, </w:t>
      </w:r>
      <w:r w:rsidR="00330C09" w:rsidRPr="00580D97">
        <w:rPr>
          <w:rFonts w:ascii="GHEA Grapalat" w:eastAsia="Tahoma" w:hAnsi="GHEA Grapalat" w:cs="Tahoma"/>
          <w:sz w:val="24"/>
          <w:szCs w:val="24"/>
          <w:lang w:val="hy-AM"/>
        </w:rPr>
        <w:t>Զինված ուժերի</w:t>
      </w:r>
      <w:r w:rsidR="003C4D62" w:rsidRPr="00580D97">
        <w:rPr>
          <w:rFonts w:ascii="GHEA Grapalat" w:eastAsia="Tahoma" w:hAnsi="GHEA Grapalat" w:cs="Tahoma"/>
          <w:sz w:val="24"/>
          <w:szCs w:val="24"/>
          <w:lang w:val="hy-AM"/>
        </w:rPr>
        <w:t xml:space="preserve"> ղեկավարման և կառավարման համակարգի պատրաստության, սպառազինությամբ և ռազմական տեխնիկայով, մարդկային, նյութատեխնիկական և ապահովման միջոցներով համալրվածության ապահովում, պլանավորման և այլ համակարգերի կատարելագործում, որի արդյունքում ունենալու ենք </w:t>
      </w:r>
      <w:r w:rsidR="006C3C77" w:rsidRPr="00580D97">
        <w:rPr>
          <w:rFonts w:ascii="GHEA Grapalat" w:eastAsia="Tahoma" w:hAnsi="GHEA Grapalat" w:cs="Tahoma"/>
          <w:sz w:val="24"/>
          <w:szCs w:val="24"/>
          <w:lang w:val="hy-AM"/>
        </w:rPr>
        <w:t>Զ</w:t>
      </w:r>
      <w:r w:rsidR="003C4D62" w:rsidRPr="00580D97">
        <w:rPr>
          <w:rFonts w:ascii="GHEA Grapalat" w:eastAsia="Tahoma" w:hAnsi="GHEA Grapalat" w:cs="Tahoma"/>
          <w:sz w:val="24"/>
          <w:szCs w:val="24"/>
          <w:lang w:val="hy-AM"/>
        </w:rPr>
        <w:t>ինված ուժերի նպատակների, խնդիրների և հնարավորությունների համապատասխանեցում</w:t>
      </w:r>
      <w:r w:rsidRPr="00580D97">
        <w:rPr>
          <w:rFonts w:ascii="GHEA Grapalat" w:eastAsia="Tahoma" w:hAnsi="GHEA Grapalat" w:cs="Tahoma"/>
          <w:sz w:val="24"/>
          <w:szCs w:val="24"/>
          <w:lang w:val="hy-AM"/>
        </w:rPr>
        <w:t>:</w:t>
      </w:r>
    </w:p>
    <w:p w14:paraId="5913A1BE" w14:textId="77777777" w:rsidR="003C4D62" w:rsidRPr="00580D97" w:rsidRDefault="00B97132" w:rsidP="00812629">
      <w:pPr>
        <w:numPr>
          <w:ilvl w:val="0"/>
          <w:numId w:val="1"/>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Իրականացվելու է </w:t>
      </w:r>
      <w:r w:rsidR="003C4D62" w:rsidRPr="00580D97">
        <w:rPr>
          <w:rFonts w:ascii="GHEA Grapalat" w:eastAsia="Tahoma" w:hAnsi="GHEA Grapalat" w:cs="Tahoma"/>
          <w:sz w:val="24"/>
          <w:szCs w:val="24"/>
          <w:lang w:val="hy-AM"/>
        </w:rPr>
        <w:t>Զինված ուժերի և դրանց կառավարման համակարգի թվային վերափոխում, այդ թվում՝ հրամանատարության և կառավարման գործընթացների թվայնացում, նախազորակոչային հաշվառման, զորակոչի իրականացման, պահեստազորայինների՝ վարժական հավաքներին ներգրավման, զորահավաքային նախապատրաստության և մարդկային ռեսուրսների կառավարման ժամանակակից էլեկտրոնային տեղեկատվական համակարգի ներդրում</w:t>
      </w:r>
      <w:r w:rsidR="00741049" w:rsidRPr="00580D97">
        <w:rPr>
          <w:rFonts w:ascii="GHEA Grapalat" w:eastAsia="Tahoma" w:hAnsi="GHEA Grapalat" w:cs="Tahoma"/>
          <w:sz w:val="24"/>
          <w:szCs w:val="24"/>
          <w:lang w:val="hy-AM"/>
        </w:rPr>
        <w:t>:</w:t>
      </w:r>
      <w:r w:rsidR="003C4D62" w:rsidRPr="00580D97">
        <w:rPr>
          <w:rFonts w:ascii="GHEA Grapalat" w:eastAsia="Tahoma" w:hAnsi="GHEA Grapalat" w:cs="Tahoma"/>
          <w:sz w:val="24"/>
          <w:szCs w:val="24"/>
          <w:lang w:val="hy-AM"/>
        </w:rPr>
        <w:t xml:space="preserve"> </w:t>
      </w:r>
      <w:r w:rsidR="00741049" w:rsidRPr="00580D97">
        <w:rPr>
          <w:rFonts w:ascii="GHEA Grapalat" w:eastAsia="Tahoma" w:hAnsi="GHEA Grapalat" w:cs="Tahoma"/>
          <w:sz w:val="24"/>
          <w:szCs w:val="24"/>
          <w:lang w:val="hy-AM"/>
        </w:rPr>
        <w:t>Հ</w:t>
      </w:r>
      <w:r w:rsidR="003C4D62" w:rsidRPr="00580D97">
        <w:rPr>
          <w:rFonts w:ascii="GHEA Grapalat" w:eastAsia="Tahoma" w:hAnsi="GHEA Grapalat" w:cs="Tahoma"/>
          <w:sz w:val="24"/>
          <w:szCs w:val="24"/>
          <w:lang w:val="hy-AM"/>
        </w:rPr>
        <w:t xml:space="preserve">ամակարգը </w:t>
      </w:r>
      <w:r w:rsidRPr="00580D97">
        <w:rPr>
          <w:rFonts w:ascii="GHEA Grapalat" w:eastAsia="Tahoma" w:hAnsi="GHEA Grapalat" w:cs="Tahoma"/>
          <w:sz w:val="24"/>
          <w:szCs w:val="24"/>
          <w:lang w:val="hy-AM"/>
        </w:rPr>
        <w:t>ներառելու է</w:t>
      </w:r>
      <w:r w:rsidR="003C4D62" w:rsidRPr="00580D97">
        <w:rPr>
          <w:rFonts w:ascii="GHEA Grapalat" w:eastAsia="Tahoma" w:hAnsi="GHEA Grapalat" w:cs="Tahoma"/>
          <w:sz w:val="24"/>
          <w:szCs w:val="24"/>
          <w:lang w:val="hy-AM"/>
        </w:rPr>
        <w:t xml:space="preserve"> նաև բժշկական հետազոտությունների կազմակերպման և դրանց արդյունքների հաշվառման գործընթացները</w:t>
      </w:r>
      <w:r w:rsidRPr="00580D97">
        <w:rPr>
          <w:rFonts w:ascii="GHEA Grapalat" w:eastAsia="Tahoma" w:hAnsi="GHEA Grapalat" w:cs="Tahoma"/>
          <w:sz w:val="24"/>
          <w:szCs w:val="24"/>
          <w:lang w:val="hy-AM"/>
        </w:rPr>
        <w:t>:</w:t>
      </w:r>
    </w:p>
    <w:p w14:paraId="6130E49E" w14:textId="77777777" w:rsidR="003C4D62" w:rsidRPr="00580D97" w:rsidRDefault="00B97132" w:rsidP="00812629">
      <w:pPr>
        <w:numPr>
          <w:ilvl w:val="0"/>
          <w:numId w:val="1"/>
        </w:numPr>
        <w:pBdr>
          <w:top w:val="nil"/>
          <w:left w:val="nil"/>
          <w:bottom w:val="nil"/>
          <w:right w:val="nil"/>
          <w:between w:val="nil"/>
        </w:pBd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Ներդրվելու է </w:t>
      </w:r>
      <w:r w:rsidR="003C4D62" w:rsidRPr="00580D97">
        <w:rPr>
          <w:rFonts w:ascii="GHEA Grapalat" w:eastAsia="Tahoma" w:hAnsi="GHEA Grapalat" w:cs="Tahoma"/>
          <w:sz w:val="24"/>
          <w:szCs w:val="24"/>
          <w:lang w:val="hy-AM"/>
        </w:rPr>
        <w:t>կանոնավոր ուժերի համալրման, մշտական մարտական պատրաստության օպերատիվ, մասնագիտական և ռազմավարական պահեստազորի նոր համակարգ</w:t>
      </w:r>
      <w:r w:rsidRPr="00580D97">
        <w:rPr>
          <w:rFonts w:ascii="GHEA Grapalat" w:eastAsia="Tahoma" w:hAnsi="GHEA Grapalat" w:cs="Tahoma"/>
          <w:sz w:val="24"/>
          <w:szCs w:val="24"/>
          <w:lang w:val="hy-AM"/>
        </w:rPr>
        <w:t>:</w:t>
      </w:r>
    </w:p>
    <w:p w14:paraId="2BBF5F23" w14:textId="68EBADDB" w:rsidR="003C4D62" w:rsidRPr="00580D97" w:rsidRDefault="00B97132" w:rsidP="00812629">
      <w:pPr>
        <w:numPr>
          <w:ilvl w:val="0"/>
          <w:numId w:val="1"/>
        </w:numPr>
        <w:pBdr>
          <w:top w:val="nil"/>
          <w:left w:val="nil"/>
          <w:bottom w:val="nil"/>
          <w:right w:val="nil"/>
          <w:between w:val="nil"/>
        </w:pBd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Ռ</w:t>
      </w:r>
      <w:r w:rsidR="003C4D62" w:rsidRPr="00580D97">
        <w:rPr>
          <w:rFonts w:ascii="GHEA Grapalat" w:eastAsia="Tahoma" w:hAnsi="GHEA Grapalat" w:cs="Tahoma"/>
          <w:sz w:val="24"/>
          <w:szCs w:val="24"/>
          <w:lang w:val="hy-AM"/>
        </w:rPr>
        <w:t>ազմ</w:t>
      </w:r>
      <w:r w:rsidR="00330C09" w:rsidRPr="00580D97">
        <w:rPr>
          <w:rFonts w:ascii="GHEA Grapalat" w:eastAsia="Tahoma" w:hAnsi="GHEA Grapalat" w:cs="Tahoma"/>
          <w:sz w:val="24"/>
          <w:szCs w:val="24"/>
          <w:lang w:val="hy-AM"/>
        </w:rPr>
        <w:t>ա</w:t>
      </w:r>
      <w:r w:rsidR="003C4D62" w:rsidRPr="00580D97">
        <w:rPr>
          <w:rFonts w:ascii="GHEA Grapalat" w:eastAsia="Tahoma" w:hAnsi="GHEA Grapalat" w:cs="Tahoma"/>
          <w:sz w:val="24"/>
          <w:szCs w:val="24"/>
          <w:lang w:val="hy-AM"/>
        </w:rPr>
        <w:t>ուսումնական հաստատություններ</w:t>
      </w:r>
      <w:r w:rsidRPr="00580D97">
        <w:rPr>
          <w:rFonts w:ascii="GHEA Grapalat" w:eastAsia="Tahoma" w:hAnsi="GHEA Grapalat" w:cs="Tahoma"/>
          <w:sz w:val="24"/>
          <w:szCs w:val="24"/>
          <w:lang w:val="hy-AM"/>
        </w:rPr>
        <w:t>ը</w:t>
      </w:r>
      <w:r w:rsidR="003C4D62" w:rsidRPr="00580D97">
        <w:rPr>
          <w:rFonts w:ascii="GHEA Grapalat" w:eastAsia="Tahoma" w:hAnsi="GHEA Grapalat" w:cs="Tahoma"/>
          <w:sz w:val="24"/>
          <w:szCs w:val="24"/>
          <w:lang w:val="hy-AM"/>
        </w:rPr>
        <w:t xml:space="preserve"> համապատասխանեց</w:t>
      </w:r>
      <w:r w:rsidRPr="00580D97">
        <w:rPr>
          <w:rFonts w:ascii="GHEA Grapalat" w:eastAsia="Tahoma" w:hAnsi="GHEA Grapalat" w:cs="Tahoma"/>
          <w:sz w:val="24"/>
          <w:szCs w:val="24"/>
          <w:lang w:val="hy-AM"/>
        </w:rPr>
        <w:t>վելու են</w:t>
      </w:r>
      <w:r w:rsidR="003C4D62" w:rsidRPr="00580D97">
        <w:rPr>
          <w:rFonts w:ascii="GHEA Grapalat" w:eastAsia="Tahoma" w:hAnsi="GHEA Grapalat" w:cs="Tahoma"/>
          <w:sz w:val="24"/>
          <w:szCs w:val="24"/>
          <w:lang w:val="hy-AM"/>
        </w:rPr>
        <w:t xml:space="preserve"> արևմտյան առաջավոր երկրների չափորոշիչներին,</w:t>
      </w:r>
      <w:r w:rsidRPr="00580D97">
        <w:rPr>
          <w:rFonts w:ascii="GHEA Grapalat" w:eastAsia="Tahoma" w:hAnsi="GHEA Grapalat" w:cs="Tahoma"/>
          <w:sz w:val="24"/>
          <w:szCs w:val="24"/>
          <w:lang w:val="hy-AM"/>
        </w:rPr>
        <w:t xml:space="preserve"> ստեղծվելու են</w:t>
      </w:r>
      <w:r w:rsidR="003C4D62" w:rsidRPr="00580D97">
        <w:rPr>
          <w:rFonts w:ascii="GHEA Grapalat" w:eastAsia="Tahoma" w:hAnsi="GHEA Grapalat" w:cs="Tahoma"/>
          <w:sz w:val="24"/>
          <w:szCs w:val="24"/>
          <w:lang w:val="hy-AM"/>
        </w:rPr>
        <w:t xml:space="preserve"> գերազանցության կենտրոններ, </w:t>
      </w:r>
      <w:r w:rsidRPr="00580D97">
        <w:rPr>
          <w:rFonts w:ascii="GHEA Grapalat" w:eastAsia="Tahoma" w:hAnsi="GHEA Grapalat" w:cs="Tahoma"/>
          <w:sz w:val="24"/>
          <w:szCs w:val="24"/>
          <w:lang w:val="hy-AM"/>
        </w:rPr>
        <w:t xml:space="preserve">ձևավորվելու է </w:t>
      </w:r>
      <w:r w:rsidR="003C4D62" w:rsidRPr="00580D97">
        <w:rPr>
          <w:rFonts w:ascii="GHEA Grapalat" w:eastAsia="Tahoma" w:hAnsi="GHEA Grapalat" w:cs="Tahoma"/>
          <w:sz w:val="24"/>
          <w:szCs w:val="24"/>
          <w:lang w:val="hy-AM"/>
        </w:rPr>
        <w:t>պաշտպանության ոլորտում ամբողջական անկախ ազգային ռազմակրթական համակարգ</w:t>
      </w:r>
      <w:r w:rsidRPr="00580D97">
        <w:rPr>
          <w:rFonts w:ascii="GHEA Grapalat" w:eastAsia="Tahoma" w:hAnsi="GHEA Grapalat" w:cs="Tahoma"/>
          <w:sz w:val="24"/>
          <w:szCs w:val="24"/>
          <w:lang w:val="hy-AM"/>
        </w:rPr>
        <w:t>:</w:t>
      </w:r>
    </w:p>
    <w:p w14:paraId="67B17E1B" w14:textId="185792E1" w:rsidR="003C4D62" w:rsidRPr="00580D97" w:rsidRDefault="00B97132" w:rsidP="00812629">
      <w:pPr>
        <w:numPr>
          <w:ilvl w:val="0"/>
          <w:numId w:val="1"/>
        </w:numPr>
        <w:pBdr>
          <w:top w:val="nil"/>
          <w:left w:val="nil"/>
          <w:bottom w:val="nil"/>
          <w:right w:val="nil"/>
          <w:between w:val="nil"/>
        </w:pBd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Փուլային կերպով լուծվելու են </w:t>
      </w:r>
      <w:r w:rsidR="003C4D62" w:rsidRPr="00580D97">
        <w:rPr>
          <w:rFonts w:ascii="GHEA Grapalat" w:eastAsia="Tahoma" w:hAnsi="GHEA Grapalat" w:cs="Tahoma"/>
          <w:sz w:val="24"/>
          <w:szCs w:val="24"/>
          <w:lang w:val="hy-AM"/>
        </w:rPr>
        <w:t xml:space="preserve">օրենսդրությամբ սահմանված կարգով բնակարանային հաշվառման ընդգրկված պայմանագրային զինծառայողների, նրանց հավասարեցված անձանց, ծառայությունից սահմանված կարգով արձակված նախկին զինծառայողների, ինչպես նաև  զոհված (մահացած) զինծառայողների ընտանիքների անդամների և ֆունկցիոնալության </w:t>
      </w:r>
      <w:r w:rsidR="00CC3633" w:rsidRPr="00580D97">
        <w:rPr>
          <w:rFonts w:ascii="GHEA Grapalat" w:eastAsia="Tahoma" w:hAnsi="GHEA Grapalat" w:cs="Tahoma"/>
          <w:sz w:val="24"/>
          <w:szCs w:val="24"/>
          <w:lang w:val="hy-AM"/>
        </w:rPr>
        <w:t>խոր</w:t>
      </w:r>
      <w:r w:rsidR="003C4D62" w:rsidRPr="00580D97">
        <w:rPr>
          <w:rFonts w:ascii="GHEA Grapalat" w:eastAsia="Tahoma" w:hAnsi="GHEA Grapalat" w:cs="Tahoma"/>
          <w:sz w:val="24"/>
          <w:szCs w:val="24"/>
          <w:lang w:val="hy-AM"/>
        </w:rPr>
        <w:t xml:space="preserve">, ծանր </w:t>
      </w:r>
      <w:r w:rsidR="003C4D62" w:rsidRPr="00580D97">
        <w:rPr>
          <w:rFonts w:ascii="GHEA Grapalat" w:eastAsia="Tahoma" w:hAnsi="GHEA Grapalat" w:cs="Tahoma"/>
          <w:sz w:val="24"/>
          <w:szCs w:val="24"/>
          <w:lang w:val="hy-AM"/>
        </w:rPr>
        <w:lastRenderedPageBreak/>
        <w:t xml:space="preserve">կամ միջին աստիճանի սահմանափակումով հաշմանդամություն ունեցող նախկին զինծառայողների բնակարանային </w:t>
      </w:r>
      <w:r w:rsidRPr="00580D97">
        <w:rPr>
          <w:rFonts w:ascii="GHEA Grapalat" w:eastAsia="Tahoma" w:hAnsi="GHEA Grapalat" w:cs="Tahoma"/>
          <w:sz w:val="24"/>
          <w:szCs w:val="24"/>
          <w:lang w:val="hy-AM"/>
        </w:rPr>
        <w:t>խնդիրները:</w:t>
      </w:r>
    </w:p>
    <w:p w14:paraId="1F3FBB16" w14:textId="063D0AB2" w:rsidR="003C4D62" w:rsidRPr="00580D97" w:rsidRDefault="00175729" w:rsidP="00812629">
      <w:pPr>
        <w:numPr>
          <w:ilvl w:val="0"/>
          <w:numId w:val="1"/>
        </w:numPr>
        <w:pBdr>
          <w:top w:val="nil"/>
          <w:left w:val="nil"/>
          <w:bottom w:val="nil"/>
          <w:right w:val="nil"/>
          <w:between w:val="nil"/>
        </w:pBdr>
        <w:spacing w:before="120" w:after="120" w:line="276" w:lineRule="auto"/>
        <w:jc w:val="both"/>
        <w:rPr>
          <w:rFonts w:ascii="GHEA Grapalat" w:eastAsia="Times New Roman" w:hAnsi="GHEA Grapalat" w:cs="Times New Roman"/>
          <w:b/>
          <w:bCs/>
          <w:sz w:val="24"/>
          <w:szCs w:val="24"/>
          <w:lang w:val="hy-AM"/>
        </w:rPr>
      </w:pPr>
      <w:r w:rsidRPr="00580D97">
        <w:rPr>
          <w:rFonts w:ascii="GHEA Grapalat" w:eastAsia="Tahoma" w:hAnsi="GHEA Grapalat" w:cs="Tahoma"/>
          <w:sz w:val="24"/>
          <w:szCs w:val="24"/>
          <w:lang w:val="hy-AM"/>
        </w:rPr>
        <w:t>Կատարելագործվելու</w:t>
      </w:r>
      <w:r w:rsidR="00B97132" w:rsidRPr="00580D97">
        <w:rPr>
          <w:rFonts w:ascii="GHEA Grapalat" w:eastAsia="Tahoma" w:hAnsi="GHEA Grapalat" w:cs="Tahoma"/>
          <w:sz w:val="24"/>
          <w:szCs w:val="24"/>
          <w:lang w:val="hy-AM"/>
        </w:rPr>
        <w:t xml:space="preserve"> է </w:t>
      </w:r>
      <w:r w:rsidR="00DF2873" w:rsidRPr="00580D97">
        <w:rPr>
          <w:rFonts w:ascii="GHEA Grapalat" w:eastAsia="Tahoma" w:hAnsi="GHEA Grapalat" w:cs="Tahoma"/>
          <w:sz w:val="24"/>
          <w:szCs w:val="24"/>
          <w:lang w:val="hy-AM"/>
        </w:rPr>
        <w:t xml:space="preserve">տեղական արտադրողներից </w:t>
      </w:r>
      <w:r w:rsidR="003C4D62" w:rsidRPr="00580D97">
        <w:rPr>
          <w:rFonts w:ascii="GHEA Grapalat" w:eastAsia="Tahoma" w:hAnsi="GHEA Grapalat" w:cs="Tahoma"/>
          <w:sz w:val="24"/>
          <w:szCs w:val="24"/>
          <w:lang w:val="hy-AM"/>
        </w:rPr>
        <w:t>Զ</w:t>
      </w:r>
      <w:r w:rsidR="00741049" w:rsidRPr="00580D97">
        <w:rPr>
          <w:rFonts w:ascii="GHEA Grapalat" w:eastAsia="Tahoma" w:hAnsi="GHEA Grapalat" w:cs="Tahoma"/>
          <w:sz w:val="24"/>
          <w:szCs w:val="24"/>
          <w:lang w:val="hy-AM"/>
        </w:rPr>
        <w:t>ինված ուժերի</w:t>
      </w:r>
      <w:r w:rsidR="003C4D62" w:rsidRPr="00580D97">
        <w:rPr>
          <w:rFonts w:ascii="GHEA Grapalat" w:eastAsia="Tahoma" w:hAnsi="GHEA Grapalat" w:cs="Tahoma"/>
          <w:sz w:val="24"/>
          <w:szCs w:val="24"/>
          <w:lang w:val="hy-AM"/>
        </w:rPr>
        <w:t xml:space="preserve"> ապագա կարիքներին համահունչ երկարաժամկետ պաշտպանական գնումների համակարգ</w:t>
      </w:r>
      <w:r w:rsidR="00B97132" w:rsidRPr="00580D97">
        <w:rPr>
          <w:rFonts w:ascii="GHEA Grapalat" w:eastAsia="Tahoma" w:hAnsi="GHEA Grapalat" w:cs="Tahoma"/>
          <w:sz w:val="24"/>
          <w:szCs w:val="24"/>
          <w:lang w:val="hy-AM"/>
        </w:rPr>
        <w:t>ը</w:t>
      </w:r>
      <w:r w:rsidR="003C4D62" w:rsidRPr="00580D97">
        <w:rPr>
          <w:rFonts w:ascii="GHEA Grapalat" w:eastAsia="Tahoma" w:hAnsi="GHEA Grapalat" w:cs="Tahoma"/>
          <w:sz w:val="24"/>
          <w:szCs w:val="24"/>
          <w:lang w:val="hy-AM"/>
        </w:rPr>
        <w:t xml:space="preserve">, </w:t>
      </w:r>
      <w:r w:rsidR="00B97132" w:rsidRPr="00580D97">
        <w:rPr>
          <w:rFonts w:ascii="GHEA Grapalat" w:eastAsia="Tahoma" w:hAnsi="GHEA Grapalat" w:cs="Tahoma"/>
          <w:sz w:val="24"/>
          <w:szCs w:val="24"/>
          <w:lang w:val="hy-AM"/>
        </w:rPr>
        <w:t xml:space="preserve">տեղայնացվելու է </w:t>
      </w:r>
      <w:r w:rsidR="003C4D62" w:rsidRPr="00580D97">
        <w:rPr>
          <w:rFonts w:ascii="GHEA Grapalat" w:eastAsia="Tahoma" w:hAnsi="GHEA Grapalat" w:cs="Tahoma"/>
          <w:sz w:val="24"/>
          <w:szCs w:val="24"/>
          <w:lang w:val="hy-AM"/>
        </w:rPr>
        <w:t xml:space="preserve">օտարերկրյա գործընկերների հետ համատեղ զինամթերքի և ռազմական տեխնիկայի </w:t>
      </w:r>
      <w:r w:rsidR="00B97132" w:rsidRPr="00580D97">
        <w:rPr>
          <w:rFonts w:ascii="GHEA Grapalat" w:eastAsia="Tahoma" w:hAnsi="GHEA Grapalat" w:cs="Tahoma"/>
          <w:sz w:val="24"/>
          <w:szCs w:val="24"/>
          <w:lang w:val="hy-AM"/>
        </w:rPr>
        <w:t>արտադրությունը</w:t>
      </w:r>
      <w:r w:rsidR="003C4D62" w:rsidRPr="00580D97">
        <w:rPr>
          <w:rFonts w:ascii="GHEA Grapalat" w:eastAsia="Tahoma" w:hAnsi="GHEA Grapalat" w:cs="Tahoma"/>
          <w:sz w:val="24"/>
          <w:szCs w:val="24"/>
          <w:lang w:val="hy-AM"/>
        </w:rPr>
        <w:t>, ինչպես նաև Զ</w:t>
      </w:r>
      <w:r w:rsidR="00741049" w:rsidRPr="00580D97">
        <w:rPr>
          <w:rFonts w:ascii="GHEA Grapalat" w:eastAsia="Tahoma" w:hAnsi="GHEA Grapalat" w:cs="Tahoma"/>
          <w:sz w:val="24"/>
          <w:szCs w:val="24"/>
          <w:lang w:val="hy-AM"/>
        </w:rPr>
        <w:t>ինված ուժեր</w:t>
      </w:r>
      <w:r w:rsidR="003C4D62" w:rsidRPr="00580D97">
        <w:rPr>
          <w:rFonts w:ascii="GHEA Grapalat" w:eastAsia="Tahoma" w:hAnsi="GHEA Grapalat" w:cs="Tahoma"/>
          <w:sz w:val="24"/>
          <w:szCs w:val="24"/>
          <w:lang w:val="hy-AM"/>
        </w:rPr>
        <w:t xml:space="preserve">ում </w:t>
      </w:r>
      <w:r w:rsidR="00B97132" w:rsidRPr="00580D97">
        <w:rPr>
          <w:rFonts w:ascii="GHEA Grapalat" w:eastAsia="Tahoma" w:hAnsi="GHEA Grapalat" w:cs="Tahoma"/>
          <w:sz w:val="24"/>
          <w:szCs w:val="24"/>
          <w:lang w:val="hy-AM"/>
        </w:rPr>
        <w:t xml:space="preserve">ստեղծվելու են </w:t>
      </w:r>
      <w:r w:rsidR="003C4D62" w:rsidRPr="00580D97">
        <w:rPr>
          <w:rFonts w:ascii="GHEA Grapalat" w:eastAsia="Tahoma" w:hAnsi="GHEA Grapalat" w:cs="Tahoma"/>
          <w:sz w:val="24"/>
          <w:szCs w:val="24"/>
          <w:lang w:val="hy-AM"/>
        </w:rPr>
        <w:t>առկա ռազմական տեխնիկայի նմուշների սպասարկման, նորոգման և արդիականացման համար հնարավորություններ:</w:t>
      </w:r>
    </w:p>
    <w:p w14:paraId="6AF8F655" w14:textId="77777777" w:rsidR="00024F7C" w:rsidRPr="00580D97" w:rsidRDefault="00024F7C" w:rsidP="00812629">
      <w:pPr>
        <w:pBdr>
          <w:top w:val="nil"/>
          <w:left w:val="nil"/>
          <w:bottom w:val="nil"/>
          <w:right w:val="nil"/>
          <w:between w:val="nil"/>
        </w:pBdr>
        <w:spacing w:before="120" w:after="120" w:line="276" w:lineRule="auto"/>
        <w:ind w:left="720"/>
        <w:jc w:val="both"/>
        <w:rPr>
          <w:rFonts w:ascii="GHEA Grapalat" w:eastAsia="Times New Roman" w:hAnsi="GHEA Grapalat" w:cs="Times New Roman"/>
          <w:b/>
          <w:bCs/>
          <w:sz w:val="24"/>
          <w:szCs w:val="24"/>
          <w:lang w:val="hy-AM"/>
        </w:rPr>
      </w:pPr>
    </w:p>
    <w:p w14:paraId="6C0F15AF" w14:textId="77777777" w:rsidR="003C4D62" w:rsidRPr="00580D97" w:rsidRDefault="003C4D62" w:rsidP="00812629">
      <w:pPr>
        <w:pStyle w:val="ListParagraph"/>
        <w:numPr>
          <w:ilvl w:val="0"/>
          <w:numId w:val="9"/>
        </w:numPr>
        <w:spacing w:before="120" w:after="120" w:line="276" w:lineRule="auto"/>
        <w:ind w:left="360"/>
        <w:contextualSpacing w:val="0"/>
        <w:jc w:val="both"/>
        <w:rPr>
          <w:rFonts w:ascii="GHEA Grapalat" w:eastAsia="Tahoma" w:hAnsi="GHEA Grapalat" w:cs="Tahoma"/>
          <w:b/>
          <w:sz w:val="24"/>
          <w:szCs w:val="24"/>
          <w:lang w:val="hy-AM"/>
        </w:rPr>
      </w:pPr>
      <w:r w:rsidRPr="00580D97">
        <w:rPr>
          <w:rFonts w:ascii="GHEA Grapalat" w:eastAsia="Tahoma" w:hAnsi="GHEA Grapalat" w:cs="Tahoma"/>
          <w:b/>
          <w:sz w:val="24"/>
          <w:szCs w:val="24"/>
          <w:lang w:val="hy-AM"/>
        </w:rPr>
        <w:t xml:space="preserve">Սահմանների և միգրացիայի կառավարում </w:t>
      </w:r>
    </w:p>
    <w:p w14:paraId="48C0D0B7" w14:textId="77777777" w:rsidR="00392F74" w:rsidRPr="00580D97" w:rsidRDefault="003C4D62" w:rsidP="00812629">
      <w:p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Սահմանների համալիր կառավարումը նպաստելու է ոչ միայն պետության անվտանգային միջավայրի երաշխիքների ապահովմանը, այլև ուղևորահոսքերի և արտահանման ու ներմուծման գործընթացների դյուրացմանը, հետագծելիության ու հսկողական մեխանիզմների ամրապնդմանն ու արդիականացմանը։ Հայաստանի Հանրապետության փոխակերպումը ելքի ուղղությունից դեպի մուտքի և տարանցիկ ուղղության կենսական է դարձնում միգրացիայի կառավարման արդյունավետության բարձրացումը։</w:t>
      </w:r>
      <w:r w:rsidR="003D0F0E" w:rsidRPr="00580D97">
        <w:rPr>
          <w:rFonts w:ascii="GHEA Grapalat" w:eastAsia="Tahoma" w:hAnsi="GHEA Grapalat" w:cs="Tahoma"/>
          <w:sz w:val="24"/>
          <w:szCs w:val="24"/>
          <w:lang w:val="hy-AM"/>
        </w:rPr>
        <w:t xml:space="preserve"> </w:t>
      </w:r>
    </w:p>
    <w:p w14:paraId="19BFCFB1" w14:textId="59EBDE6D" w:rsidR="003C4D62" w:rsidRPr="00580D97" w:rsidRDefault="003C4D62" w:rsidP="00812629">
      <w:p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Այս ուղղությամբ </w:t>
      </w:r>
      <w:r w:rsidR="00B97132" w:rsidRPr="00580D97">
        <w:rPr>
          <w:rFonts w:ascii="GHEA Grapalat" w:eastAsia="Tahoma" w:hAnsi="GHEA Grapalat" w:cs="Tahoma"/>
          <w:sz w:val="24"/>
          <w:szCs w:val="24"/>
          <w:lang w:val="hy-AM"/>
        </w:rPr>
        <w:t>իրականացվելու են</w:t>
      </w:r>
      <w:r w:rsidRPr="00580D97">
        <w:rPr>
          <w:rFonts w:ascii="GHEA Grapalat" w:eastAsia="Tahoma" w:hAnsi="GHEA Grapalat" w:cs="Tahoma"/>
          <w:sz w:val="24"/>
          <w:szCs w:val="24"/>
          <w:lang w:val="hy-AM"/>
        </w:rPr>
        <w:t xml:space="preserve"> հետևյալ </w:t>
      </w:r>
      <w:r w:rsidR="00B97132" w:rsidRPr="00580D97">
        <w:rPr>
          <w:rFonts w:ascii="GHEA Grapalat" w:eastAsia="Tahoma" w:hAnsi="GHEA Grapalat" w:cs="Tahoma"/>
          <w:sz w:val="24"/>
          <w:szCs w:val="24"/>
          <w:lang w:val="hy-AM"/>
        </w:rPr>
        <w:t>բարեփոխումները</w:t>
      </w:r>
      <w:r w:rsidR="00D3195B" w:rsidRPr="00580D97">
        <w:rPr>
          <w:rFonts w:ascii="GHEA Grapalat" w:eastAsia="Tahoma" w:hAnsi="GHEA Grapalat" w:cs="Tahoma"/>
          <w:sz w:val="24"/>
          <w:szCs w:val="24"/>
          <w:lang w:val="hy-AM"/>
        </w:rPr>
        <w:t>`</w:t>
      </w:r>
    </w:p>
    <w:p w14:paraId="6E8F692D" w14:textId="162A4275" w:rsidR="003C4D62" w:rsidRPr="00580D97" w:rsidRDefault="00B97132" w:rsidP="00812629">
      <w:pPr>
        <w:numPr>
          <w:ilvl w:val="0"/>
          <w:numId w:val="2"/>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Իրականացվելու է </w:t>
      </w:r>
      <w:r w:rsidR="003C4D62" w:rsidRPr="00580D97">
        <w:rPr>
          <w:rFonts w:ascii="GHEA Grapalat" w:eastAsia="Tahoma" w:hAnsi="GHEA Grapalat" w:cs="Tahoma"/>
          <w:sz w:val="24"/>
          <w:szCs w:val="24"/>
          <w:lang w:val="hy-AM"/>
        </w:rPr>
        <w:t xml:space="preserve">Հայաստանի Հանրապետության սահմանապահների կողմից պետական սահմանի պահպանության գոտիների փուլային ընդլայնում՝ սահմանի ամբողջական </w:t>
      </w:r>
      <w:r w:rsidR="00452506" w:rsidRPr="00580D97">
        <w:rPr>
          <w:rFonts w:ascii="GHEA Grapalat" w:eastAsia="Tahoma" w:hAnsi="GHEA Grapalat" w:cs="Tahoma"/>
          <w:sz w:val="24"/>
          <w:szCs w:val="24"/>
          <w:lang w:val="hy-AM"/>
        </w:rPr>
        <w:t>պահպանությունը</w:t>
      </w:r>
      <w:r w:rsidR="003C4D62" w:rsidRPr="00580D97">
        <w:rPr>
          <w:rFonts w:ascii="GHEA Grapalat" w:eastAsia="Tahoma" w:hAnsi="GHEA Grapalat" w:cs="Tahoma"/>
          <w:sz w:val="24"/>
          <w:szCs w:val="24"/>
          <w:lang w:val="hy-AM"/>
        </w:rPr>
        <w:t xml:space="preserve"> </w:t>
      </w:r>
      <w:r w:rsidR="00640FAA" w:rsidRPr="00580D97">
        <w:rPr>
          <w:rFonts w:ascii="GHEA Grapalat" w:eastAsia="Tahoma" w:hAnsi="GHEA Grapalat" w:cs="Tahoma"/>
          <w:sz w:val="24"/>
          <w:szCs w:val="24"/>
          <w:lang w:val="hy-AM"/>
        </w:rPr>
        <w:t>ստանձնելու</w:t>
      </w:r>
      <w:r w:rsidR="003C4D62" w:rsidRPr="00580D97">
        <w:rPr>
          <w:rFonts w:ascii="GHEA Grapalat" w:eastAsia="Tahoma" w:hAnsi="GHEA Grapalat" w:cs="Tahoma"/>
          <w:sz w:val="24"/>
          <w:szCs w:val="24"/>
          <w:lang w:val="hy-AM"/>
        </w:rPr>
        <w:t xml:space="preserve"> հեռանկարով</w:t>
      </w:r>
      <w:r w:rsidRPr="00580D97">
        <w:rPr>
          <w:rFonts w:ascii="GHEA Grapalat" w:eastAsia="Tahoma" w:hAnsi="GHEA Grapalat" w:cs="Tahoma"/>
          <w:sz w:val="24"/>
          <w:szCs w:val="24"/>
          <w:lang w:val="hy-AM"/>
        </w:rPr>
        <w:t>:</w:t>
      </w:r>
    </w:p>
    <w:p w14:paraId="0EC2E62D" w14:textId="7C7BE244" w:rsidR="003C4D62" w:rsidRPr="00580D97" w:rsidRDefault="00B97132" w:rsidP="00812629">
      <w:pPr>
        <w:numPr>
          <w:ilvl w:val="0"/>
          <w:numId w:val="2"/>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Ներդրվելու է </w:t>
      </w:r>
      <w:r w:rsidR="003C4D62" w:rsidRPr="00580D97">
        <w:rPr>
          <w:rFonts w:ascii="GHEA Grapalat" w:eastAsia="Tahoma" w:hAnsi="GHEA Grapalat" w:cs="Tahoma"/>
          <w:sz w:val="24"/>
          <w:szCs w:val="24"/>
          <w:lang w:val="hy-AM"/>
        </w:rPr>
        <w:t>ԵՄ ու միջազգային լավագույն չափորոշիչներին համապատասխան</w:t>
      </w:r>
      <w:r w:rsidR="00A85A94">
        <w:rPr>
          <w:rFonts w:ascii="GHEA Grapalat" w:eastAsia="Tahoma" w:hAnsi="GHEA Grapalat" w:cs="Tahoma"/>
          <w:sz w:val="24"/>
          <w:szCs w:val="24"/>
          <w:lang w:val="hy-AM"/>
        </w:rPr>
        <w:t>՝</w:t>
      </w:r>
      <w:r w:rsidR="003C4D62" w:rsidRPr="00580D97">
        <w:rPr>
          <w:rFonts w:ascii="GHEA Grapalat" w:eastAsia="Tahoma" w:hAnsi="GHEA Grapalat" w:cs="Tahoma"/>
          <w:sz w:val="24"/>
          <w:szCs w:val="24"/>
          <w:lang w:val="hy-AM"/>
        </w:rPr>
        <w:t xml:space="preserve"> սահմանների համալիր կառավարման </w:t>
      </w:r>
      <w:r w:rsidRPr="00580D97">
        <w:rPr>
          <w:rFonts w:ascii="GHEA Grapalat" w:eastAsia="Tahoma" w:hAnsi="GHEA Grapalat" w:cs="Tahoma"/>
          <w:sz w:val="24"/>
          <w:szCs w:val="24"/>
          <w:lang w:val="hy-AM"/>
        </w:rPr>
        <w:t>համակարգ</w:t>
      </w:r>
      <w:r w:rsidR="003C4D62" w:rsidRPr="00580D97">
        <w:rPr>
          <w:rFonts w:ascii="GHEA Grapalat" w:eastAsia="Tahoma" w:hAnsi="GHEA Grapalat" w:cs="Tahoma"/>
          <w:sz w:val="24"/>
          <w:szCs w:val="24"/>
          <w:lang w:val="hy-AM"/>
        </w:rPr>
        <w:t>, այդ թվում՝ սահմանային կառավարման ժամանակակից համակարգի կենսաչափական տեխնոլոգիաների ու թվային լուծումների միջոցով</w:t>
      </w:r>
      <w:r w:rsidRPr="00580D97">
        <w:rPr>
          <w:rFonts w:ascii="GHEA Grapalat" w:eastAsia="Tahoma" w:hAnsi="GHEA Grapalat" w:cs="Tahoma"/>
          <w:sz w:val="24"/>
          <w:szCs w:val="24"/>
          <w:lang w:val="hy-AM"/>
        </w:rPr>
        <w:t>:</w:t>
      </w:r>
    </w:p>
    <w:p w14:paraId="66050584" w14:textId="77777777" w:rsidR="003C4D62" w:rsidRPr="00580D97" w:rsidRDefault="00B97132" w:rsidP="00812629">
      <w:pPr>
        <w:numPr>
          <w:ilvl w:val="0"/>
          <w:numId w:val="2"/>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Փոխակերպվելու է ս</w:t>
      </w:r>
      <w:r w:rsidR="003C4D62" w:rsidRPr="00580D97">
        <w:rPr>
          <w:rFonts w:ascii="GHEA Grapalat" w:eastAsia="Tahoma" w:hAnsi="GHEA Grapalat" w:cs="Tahoma"/>
          <w:sz w:val="24"/>
          <w:szCs w:val="24"/>
          <w:lang w:val="hy-AM"/>
        </w:rPr>
        <w:t xml:space="preserve">ահմանապահ </w:t>
      </w:r>
      <w:r w:rsidRPr="00580D97">
        <w:rPr>
          <w:rFonts w:ascii="GHEA Grapalat" w:eastAsia="Tahoma" w:hAnsi="GHEA Grapalat" w:cs="Tahoma"/>
          <w:sz w:val="24"/>
          <w:szCs w:val="24"/>
          <w:lang w:val="hy-AM"/>
        </w:rPr>
        <w:t>ծառայությունը</w:t>
      </w:r>
      <w:r w:rsidR="003C4D62" w:rsidRPr="00580D97">
        <w:rPr>
          <w:rFonts w:ascii="GHEA Grapalat" w:eastAsia="Tahoma" w:hAnsi="GHEA Grapalat" w:cs="Tahoma"/>
          <w:sz w:val="24"/>
          <w:szCs w:val="24"/>
          <w:lang w:val="hy-AM"/>
        </w:rPr>
        <w:t>՝ ռազմական բաղադրիչի նվազեցման և միջազգային լավագույն փորձի ինտեգրման միջոցով</w:t>
      </w:r>
      <w:r w:rsidRPr="00580D97">
        <w:rPr>
          <w:rFonts w:ascii="GHEA Grapalat" w:eastAsia="Tahoma" w:hAnsi="GHEA Grapalat" w:cs="Tahoma"/>
          <w:sz w:val="24"/>
          <w:szCs w:val="24"/>
          <w:lang w:val="hy-AM"/>
        </w:rPr>
        <w:t>:</w:t>
      </w:r>
    </w:p>
    <w:p w14:paraId="69B1897E" w14:textId="2B9C81C4" w:rsidR="003C4D62" w:rsidRPr="00580D97" w:rsidRDefault="00B97132" w:rsidP="00812629">
      <w:pPr>
        <w:numPr>
          <w:ilvl w:val="0"/>
          <w:numId w:val="2"/>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imes New Roman" w:hAnsi="GHEA Grapalat" w:cs="Times New Roman"/>
          <w:sz w:val="24"/>
          <w:szCs w:val="24"/>
          <w:lang w:val="hy-AM"/>
        </w:rPr>
        <w:t xml:space="preserve">Իրականացվելու է </w:t>
      </w:r>
      <w:r w:rsidR="003C4D62" w:rsidRPr="00580D97">
        <w:rPr>
          <w:rFonts w:ascii="GHEA Grapalat" w:eastAsia="Times New Roman" w:hAnsi="GHEA Grapalat" w:cs="Times New Roman"/>
          <w:sz w:val="24"/>
          <w:szCs w:val="24"/>
          <w:lang w:val="hy-AM"/>
        </w:rPr>
        <w:t>միգրացիայի ոլորտի կառավարման համապարփակ արդիականացում՝ վիզային քաղաքականության հստակեցմամբ, մուտքի և կացության կառուցակարգերի ամրապնդմամբ, անօրինական միգրացիայի կանխարգելման, կամավոր և հարկադիր վերադարձի ինստիտուտի ձևավորման և ապաստանի համակարգի շարուն</w:t>
      </w:r>
      <w:r w:rsidRPr="00580D97">
        <w:rPr>
          <w:rFonts w:ascii="GHEA Grapalat" w:eastAsia="Times New Roman" w:hAnsi="GHEA Grapalat" w:cs="Times New Roman"/>
          <w:sz w:val="24"/>
          <w:szCs w:val="24"/>
          <w:lang w:val="hy-AM"/>
        </w:rPr>
        <w:t>ակական զարգացման տրամաբանությամ</w:t>
      </w:r>
      <w:r w:rsidR="00C5146F" w:rsidRPr="00580D97">
        <w:rPr>
          <w:rFonts w:ascii="GHEA Grapalat" w:eastAsia="Times New Roman" w:hAnsi="GHEA Grapalat" w:cs="Times New Roman"/>
          <w:sz w:val="24"/>
          <w:szCs w:val="24"/>
          <w:lang w:val="hy-AM"/>
        </w:rPr>
        <w:t>բ</w:t>
      </w:r>
      <w:r w:rsidRPr="00580D97">
        <w:rPr>
          <w:rFonts w:ascii="GHEA Grapalat" w:eastAsia="Times New Roman" w:hAnsi="GHEA Grapalat" w:cs="Times New Roman"/>
          <w:sz w:val="24"/>
          <w:szCs w:val="24"/>
          <w:lang w:val="hy-AM"/>
        </w:rPr>
        <w:t>:</w:t>
      </w:r>
      <w:r w:rsidR="003C4D62" w:rsidRPr="00580D97">
        <w:rPr>
          <w:rFonts w:ascii="GHEA Grapalat" w:eastAsia="Times New Roman" w:hAnsi="GHEA Grapalat" w:cs="Times New Roman"/>
          <w:sz w:val="24"/>
          <w:szCs w:val="24"/>
          <w:lang w:val="hy-AM"/>
        </w:rPr>
        <w:t xml:space="preserve"> </w:t>
      </w:r>
    </w:p>
    <w:p w14:paraId="5AF4A03B" w14:textId="471AFF88" w:rsidR="003C4D62" w:rsidRPr="00580D97" w:rsidRDefault="00B97132" w:rsidP="00812629">
      <w:pPr>
        <w:numPr>
          <w:ilvl w:val="0"/>
          <w:numId w:val="2"/>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Ներդրվելու է </w:t>
      </w:r>
      <w:r w:rsidR="003C4D62" w:rsidRPr="00580D97">
        <w:rPr>
          <w:rFonts w:ascii="GHEA Grapalat" w:eastAsia="Tahoma" w:hAnsi="GHEA Grapalat" w:cs="Tahoma"/>
          <w:sz w:val="24"/>
          <w:szCs w:val="24"/>
          <w:lang w:val="hy-AM"/>
        </w:rPr>
        <w:t xml:space="preserve">միջազգային ամենաբարձր ստանդարտին համապատասխան նոր կենսաչափական </w:t>
      </w:r>
      <w:r w:rsidRPr="00580D97">
        <w:rPr>
          <w:rFonts w:ascii="GHEA Grapalat" w:eastAsia="Tahoma" w:hAnsi="GHEA Grapalat" w:cs="Tahoma"/>
          <w:sz w:val="24"/>
          <w:szCs w:val="24"/>
          <w:lang w:val="hy-AM"/>
        </w:rPr>
        <w:t>համակարգ</w:t>
      </w:r>
      <w:r w:rsidR="003C4D62" w:rsidRPr="00580D97">
        <w:rPr>
          <w:rFonts w:ascii="GHEA Grapalat" w:eastAsia="Tahoma" w:hAnsi="GHEA Grapalat" w:cs="Tahoma"/>
          <w:sz w:val="24"/>
          <w:szCs w:val="24"/>
          <w:lang w:val="hy-AM"/>
        </w:rPr>
        <w:t xml:space="preserve">, որը </w:t>
      </w:r>
      <w:r w:rsidR="00640FAA" w:rsidRPr="00580D97">
        <w:rPr>
          <w:rFonts w:ascii="GHEA Grapalat" w:eastAsia="Tahoma" w:hAnsi="GHEA Grapalat" w:cs="Tahoma"/>
          <w:sz w:val="24"/>
          <w:szCs w:val="24"/>
          <w:lang w:val="hy-AM"/>
        </w:rPr>
        <w:t xml:space="preserve">հագեցած է </w:t>
      </w:r>
      <w:r w:rsidR="003C4D62" w:rsidRPr="00580D97">
        <w:rPr>
          <w:rFonts w:ascii="GHEA Grapalat" w:eastAsia="Tahoma" w:hAnsi="GHEA Grapalat" w:cs="Tahoma"/>
          <w:sz w:val="24"/>
          <w:szCs w:val="24"/>
          <w:lang w:val="hy-AM"/>
        </w:rPr>
        <w:t xml:space="preserve">լինելու ապագային միտված լուծումներով և </w:t>
      </w:r>
      <w:r w:rsidR="008C7857" w:rsidRPr="00580D97">
        <w:rPr>
          <w:rFonts w:ascii="GHEA Grapalat" w:eastAsia="Tahoma" w:hAnsi="GHEA Grapalat" w:cs="Tahoma"/>
          <w:sz w:val="24"/>
          <w:szCs w:val="24"/>
          <w:lang w:val="hy-AM"/>
        </w:rPr>
        <w:t>պարբերաբար</w:t>
      </w:r>
      <w:r w:rsidR="003C4D62" w:rsidRPr="00580D97">
        <w:rPr>
          <w:rFonts w:ascii="GHEA Grapalat" w:eastAsia="Tahoma" w:hAnsi="GHEA Grapalat" w:cs="Tahoma"/>
          <w:sz w:val="24"/>
          <w:szCs w:val="24"/>
          <w:lang w:val="hy-AM"/>
        </w:rPr>
        <w:t xml:space="preserve"> </w:t>
      </w:r>
      <w:r w:rsidR="002036D9" w:rsidRPr="00580D97">
        <w:rPr>
          <w:rFonts w:ascii="GHEA Grapalat" w:eastAsia="Tahoma" w:hAnsi="GHEA Grapalat" w:cs="Tahoma"/>
          <w:sz w:val="24"/>
          <w:szCs w:val="24"/>
          <w:lang w:val="hy-AM"/>
        </w:rPr>
        <w:t>թարմացվելու</w:t>
      </w:r>
      <w:r w:rsidR="003C4D62" w:rsidRPr="00580D97">
        <w:rPr>
          <w:rFonts w:ascii="GHEA Grapalat" w:eastAsia="Tahoma" w:hAnsi="GHEA Grapalat" w:cs="Tahoma"/>
          <w:sz w:val="24"/>
          <w:szCs w:val="24"/>
          <w:lang w:val="hy-AM"/>
        </w:rPr>
        <w:t xml:space="preserve"> է ոլորտի նորարար</w:t>
      </w:r>
      <w:r w:rsidR="002036D9" w:rsidRPr="00580D97">
        <w:rPr>
          <w:rFonts w:ascii="GHEA Grapalat" w:eastAsia="Tahoma" w:hAnsi="GHEA Grapalat" w:cs="Tahoma"/>
          <w:sz w:val="24"/>
          <w:szCs w:val="24"/>
          <w:lang w:val="hy-AM"/>
        </w:rPr>
        <w:t>ություններով</w:t>
      </w:r>
      <w:r w:rsidR="003C4D62" w:rsidRPr="00580D97">
        <w:rPr>
          <w:rFonts w:ascii="GHEA Grapalat" w:eastAsia="Tahoma" w:hAnsi="GHEA Grapalat" w:cs="Tahoma"/>
          <w:sz w:val="24"/>
          <w:szCs w:val="24"/>
          <w:lang w:val="hy-AM"/>
        </w:rPr>
        <w:t>:</w:t>
      </w:r>
    </w:p>
    <w:p w14:paraId="75B3E221" w14:textId="77777777" w:rsidR="003C4D62" w:rsidRPr="00580D97" w:rsidRDefault="003C4D62" w:rsidP="00812629">
      <w:pPr>
        <w:spacing w:before="120" w:after="120" w:line="276" w:lineRule="auto"/>
        <w:ind w:left="720"/>
        <w:jc w:val="both"/>
        <w:rPr>
          <w:rFonts w:ascii="GHEA Grapalat" w:eastAsia="Times New Roman" w:hAnsi="GHEA Grapalat" w:cs="Times New Roman"/>
          <w:sz w:val="24"/>
          <w:szCs w:val="24"/>
          <w:lang w:val="hy-AM"/>
        </w:rPr>
      </w:pPr>
    </w:p>
    <w:p w14:paraId="10F6FF02" w14:textId="77777777" w:rsidR="003C4D62" w:rsidRPr="00580D97" w:rsidRDefault="003C4D62" w:rsidP="00812629">
      <w:pPr>
        <w:pStyle w:val="ListParagraph"/>
        <w:numPr>
          <w:ilvl w:val="0"/>
          <w:numId w:val="9"/>
        </w:numPr>
        <w:spacing w:before="120" w:after="120" w:line="276" w:lineRule="auto"/>
        <w:ind w:left="360"/>
        <w:contextualSpacing w:val="0"/>
        <w:jc w:val="both"/>
        <w:rPr>
          <w:rFonts w:ascii="GHEA Grapalat" w:eastAsia="Tahoma" w:hAnsi="GHEA Grapalat" w:cs="Tahoma"/>
          <w:b/>
          <w:sz w:val="24"/>
          <w:szCs w:val="24"/>
          <w:lang w:val="hy-AM"/>
        </w:rPr>
      </w:pPr>
      <w:r w:rsidRPr="00580D97">
        <w:rPr>
          <w:rFonts w:ascii="GHEA Grapalat" w:eastAsia="Tahoma" w:hAnsi="GHEA Grapalat" w:cs="Tahoma"/>
          <w:b/>
          <w:sz w:val="24"/>
          <w:szCs w:val="24"/>
          <w:lang w:val="hy-AM"/>
        </w:rPr>
        <w:t xml:space="preserve">Հանցավորության դեմ պայքար </w:t>
      </w:r>
    </w:p>
    <w:p w14:paraId="7CC901A4" w14:textId="77777777" w:rsidR="00851075" w:rsidRPr="00580D97" w:rsidRDefault="003C4D62" w:rsidP="00812629">
      <w:p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Ներքին անվտանգության արդի մարտահրավերներին դիմակայելու և հանցավորության դեմ արդյունավետ պայքար ապահովելու նպատակով պետության քաղաքականությունը հիմնված է լինելու երկու փոխլրացնող ուղղությունների վրա. մի կողմից՝ հասարակության շրջանում իրավաչափ վարքագծի ամրապնդման, հանցավորության, դրա առաջացմանն ու վերարտադրմանը նպաստող պատճառների և պայմանների, այդ թվում՝ քրեական ենթամշակույթի նկատմամբ հանրային անհանդուրժողականության ձևավորման, քաղաքացի-իրավապահ համակարգ վստահության ամրապնդման միջոցով, իսկ մյուս կողմից՝ իրավապահ համակարգի տեխնոլոգիական վերազինման և կարողությունների շարունակական զարգացման միջոցով։</w:t>
      </w:r>
      <w:r w:rsidR="003D0F0E" w:rsidRPr="00580D97">
        <w:rPr>
          <w:rFonts w:ascii="GHEA Grapalat" w:eastAsia="Tahoma" w:hAnsi="GHEA Grapalat" w:cs="Tahoma"/>
          <w:sz w:val="24"/>
          <w:szCs w:val="24"/>
          <w:lang w:val="hy-AM"/>
        </w:rPr>
        <w:t xml:space="preserve"> </w:t>
      </w:r>
    </w:p>
    <w:p w14:paraId="6EA19C4E" w14:textId="32302A06" w:rsidR="003C4D62" w:rsidRPr="00580D97" w:rsidRDefault="003C4D62" w:rsidP="00812629">
      <w:p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Այս ուղղությամբ </w:t>
      </w:r>
      <w:r w:rsidR="00B97132" w:rsidRPr="00580D97">
        <w:rPr>
          <w:rFonts w:ascii="GHEA Grapalat" w:eastAsia="Tahoma" w:hAnsi="GHEA Grapalat" w:cs="Tahoma"/>
          <w:sz w:val="24"/>
          <w:szCs w:val="24"/>
          <w:lang w:val="hy-AM"/>
        </w:rPr>
        <w:t>իրականացվելու են</w:t>
      </w:r>
      <w:r w:rsidRPr="00580D97">
        <w:rPr>
          <w:rFonts w:ascii="GHEA Grapalat" w:eastAsia="Tahoma" w:hAnsi="GHEA Grapalat" w:cs="Tahoma"/>
          <w:sz w:val="24"/>
          <w:szCs w:val="24"/>
          <w:lang w:val="hy-AM"/>
        </w:rPr>
        <w:t xml:space="preserve"> հետևյալ </w:t>
      </w:r>
      <w:r w:rsidR="0036238A" w:rsidRPr="00580D97">
        <w:rPr>
          <w:rFonts w:ascii="GHEA Grapalat" w:eastAsia="Tahoma" w:hAnsi="GHEA Grapalat" w:cs="Tahoma"/>
          <w:sz w:val="24"/>
          <w:szCs w:val="24"/>
          <w:lang w:val="hy-AM"/>
        </w:rPr>
        <w:t>բարեփոխումները</w:t>
      </w:r>
      <w:r w:rsidR="00D3195B" w:rsidRPr="00580D97">
        <w:rPr>
          <w:rFonts w:ascii="GHEA Grapalat" w:eastAsia="Tahoma" w:hAnsi="GHEA Grapalat" w:cs="Tahoma"/>
          <w:sz w:val="24"/>
          <w:szCs w:val="24"/>
          <w:lang w:val="hy-AM"/>
        </w:rPr>
        <w:t>`</w:t>
      </w:r>
    </w:p>
    <w:p w14:paraId="48F65F76" w14:textId="77777777" w:rsidR="003C4D62" w:rsidRPr="00580D97" w:rsidRDefault="00B97132" w:rsidP="00812629">
      <w:pPr>
        <w:numPr>
          <w:ilvl w:val="0"/>
          <w:numId w:val="3"/>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Արդիականացվելու են </w:t>
      </w:r>
      <w:r w:rsidR="003C4D62" w:rsidRPr="00580D97">
        <w:rPr>
          <w:rFonts w:ascii="GHEA Grapalat" w:eastAsia="Tahoma" w:hAnsi="GHEA Grapalat" w:cs="Tahoma"/>
          <w:sz w:val="24"/>
          <w:szCs w:val="24"/>
          <w:lang w:val="hy-AM"/>
        </w:rPr>
        <w:t xml:space="preserve">հանցավորության քրեաբանական (այդ թվում՝ </w:t>
      </w:r>
      <w:r w:rsidR="003D0F0E" w:rsidRPr="00580D97">
        <w:rPr>
          <w:rFonts w:ascii="GHEA Grapalat" w:eastAsia="Tahoma" w:hAnsi="GHEA Grapalat" w:cs="Tahoma"/>
          <w:sz w:val="24"/>
          <w:szCs w:val="24"/>
          <w:lang w:val="hy-AM"/>
        </w:rPr>
        <w:t>ԱԲ</w:t>
      </w:r>
      <w:r w:rsidR="003C4D62" w:rsidRPr="00580D97">
        <w:rPr>
          <w:rFonts w:ascii="GHEA Grapalat" w:eastAsia="Tahoma" w:hAnsi="GHEA Grapalat" w:cs="Tahoma"/>
          <w:sz w:val="24"/>
          <w:szCs w:val="24"/>
          <w:lang w:val="hy-AM"/>
        </w:rPr>
        <w:t xml:space="preserve"> կիրառմամբ) վերլուծական կարո</w:t>
      </w:r>
      <w:r w:rsidRPr="00580D97">
        <w:rPr>
          <w:rFonts w:ascii="GHEA Grapalat" w:eastAsia="Tahoma" w:hAnsi="GHEA Grapalat" w:cs="Tahoma"/>
          <w:sz w:val="24"/>
          <w:szCs w:val="24"/>
          <w:lang w:val="hy-AM"/>
        </w:rPr>
        <w:t>ղությունները</w:t>
      </w:r>
      <w:r w:rsidR="003C4D62" w:rsidRPr="00580D97">
        <w:rPr>
          <w:rFonts w:ascii="GHEA Grapalat" w:eastAsia="Tahoma" w:hAnsi="GHEA Grapalat" w:cs="Tahoma"/>
          <w:sz w:val="24"/>
          <w:szCs w:val="24"/>
          <w:lang w:val="hy-AM"/>
        </w:rPr>
        <w:t>՝ հանցավորության օրինաչափությունների, տարածական բաշխվածության, ռիսկերի և սպառնալիքների գնահատման ժամանակակից վերլուծական գործիքների ներդրմամբ</w:t>
      </w:r>
      <w:r w:rsidRPr="00580D97">
        <w:rPr>
          <w:rFonts w:ascii="GHEA Grapalat" w:eastAsia="Tahoma" w:hAnsi="GHEA Grapalat" w:cs="Tahoma"/>
          <w:sz w:val="24"/>
          <w:szCs w:val="24"/>
          <w:lang w:val="hy-AM"/>
        </w:rPr>
        <w:t>՝</w:t>
      </w:r>
      <w:r w:rsidR="003C4D62" w:rsidRPr="00580D97">
        <w:rPr>
          <w:rFonts w:ascii="GHEA Grapalat" w:eastAsia="Tahoma" w:hAnsi="GHEA Grapalat" w:cs="Tahoma"/>
          <w:sz w:val="24"/>
          <w:szCs w:val="24"/>
          <w:lang w:val="hy-AM"/>
        </w:rPr>
        <w:t xml:space="preserve"> որդեգրելով  հանցավորության միտումների կանխատեսման, ռիսկերի վաղ բացահայտման, կանխարգելման արդյունավետության բարձրացման և ապացուցահենք որոշումների կայացման նոր մեթոդաբանություններ</w:t>
      </w:r>
      <w:r w:rsidRPr="00580D97">
        <w:rPr>
          <w:rFonts w:ascii="GHEA Grapalat" w:eastAsia="Tahoma" w:hAnsi="GHEA Grapalat" w:cs="Tahoma"/>
          <w:sz w:val="24"/>
          <w:szCs w:val="24"/>
          <w:lang w:val="hy-AM"/>
        </w:rPr>
        <w:t>:</w:t>
      </w:r>
    </w:p>
    <w:p w14:paraId="2EB906EA" w14:textId="77777777" w:rsidR="003C4D62" w:rsidRPr="00580D97" w:rsidRDefault="00B97132" w:rsidP="00812629">
      <w:pPr>
        <w:numPr>
          <w:ilvl w:val="0"/>
          <w:numId w:val="3"/>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Զարգացվելու են </w:t>
      </w:r>
      <w:r w:rsidR="003C4D62" w:rsidRPr="00580D97">
        <w:rPr>
          <w:rFonts w:ascii="GHEA Grapalat" w:eastAsia="Tahoma" w:hAnsi="GHEA Grapalat" w:cs="Tahoma"/>
          <w:sz w:val="24"/>
          <w:szCs w:val="24"/>
          <w:lang w:val="hy-AM"/>
        </w:rPr>
        <w:t xml:space="preserve">քրեական ենթամշակույթի՝ որպես հանցավորության ռիսկային գործոնի և դրան բնորոշ վարքագծային մոդելների դեմ պայքարի համակարգային </w:t>
      </w:r>
      <w:r w:rsidRPr="00580D97">
        <w:rPr>
          <w:rFonts w:ascii="GHEA Grapalat" w:eastAsia="Tahoma" w:hAnsi="GHEA Grapalat" w:cs="Tahoma"/>
          <w:sz w:val="24"/>
          <w:szCs w:val="24"/>
          <w:lang w:val="hy-AM"/>
        </w:rPr>
        <w:t>մեխանիզմները</w:t>
      </w:r>
      <w:r w:rsidR="003C4D62" w:rsidRPr="00580D97">
        <w:rPr>
          <w:rFonts w:ascii="GHEA Grapalat" w:eastAsia="Tahoma" w:hAnsi="GHEA Grapalat" w:cs="Tahoma"/>
          <w:sz w:val="24"/>
          <w:szCs w:val="24"/>
          <w:lang w:val="hy-AM"/>
        </w:rPr>
        <w:t>՝ հասարակության մեջ դրանց նկատմամբ զրո հանդուրժողականության և մերժողական վերաբերմունքի արմատավորման, օրենքի գերակայության և իրավաչափ վարքագծի արժեքների ամրապնդման, ինչպես նաև իրավապահ մարմինների կողմից դրանց ցանկացած դրսևորման նկատմամբ հատու և անզիջում հակազդման ապահովման մ</w:t>
      </w:r>
      <w:r w:rsidRPr="00580D97">
        <w:rPr>
          <w:rFonts w:ascii="GHEA Grapalat" w:eastAsia="Tahoma" w:hAnsi="GHEA Grapalat" w:cs="Tahoma"/>
          <w:sz w:val="24"/>
          <w:szCs w:val="24"/>
          <w:lang w:val="hy-AM"/>
        </w:rPr>
        <w:t>իջոցով:</w:t>
      </w:r>
    </w:p>
    <w:p w14:paraId="0B4AF8B5" w14:textId="77777777" w:rsidR="003C4D62" w:rsidRPr="00580D97" w:rsidRDefault="00B97132" w:rsidP="00812629">
      <w:pPr>
        <w:numPr>
          <w:ilvl w:val="0"/>
          <w:numId w:val="3"/>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Իրականացվելու է </w:t>
      </w:r>
      <w:r w:rsidR="003C4D62" w:rsidRPr="00580D97">
        <w:rPr>
          <w:rFonts w:ascii="GHEA Grapalat" w:eastAsia="Tahoma" w:hAnsi="GHEA Grapalat" w:cs="Tahoma"/>
          <w:sz w:val="24"/>
          <w:szCs w:val="24"/>
          <w:lang w:val="hy-AM"/>
        </w:rPr>
        <w:t>հանրապետության տեսահսկման համակարգերի ինստիտուցիոնալ վերափոխում («Խելացի քաղաք» մոդելով)՝ հանրային անվտանգության, հանցավորության դեմ պայքարի և ճանապարհային երթևեկության անվտանգության ապահովման նպատակով` Եվրոպական միության Անձնական տվյալների պաշտպանության ընդհանուր կանոնակարգի  սկզբունքներին համահունչ</w:t>
      </w:r>
      <w:r w:rsidRPr="00580D97">
        <w:rPr>
          <w:rFonts w:ascii="GHEA Grapalat" w:eastAsia="Tahoma" w:hAnsi="GHEA Grapalat" w:cs="Tahoma"/>
          <w:sz w:val="24"/>
          <w:szCs w:val="24"/>
          <w:lang w:val="hy-AM"/>
        </w:rPr>
        <w:t>:</w:t>
      </w:r>
      <w:r w:rsidR="003C4D62" w:rsidRPr="00580D97">
        <w:rPr>
          <w:rFonts w:ascii="GHEA Grapalat" w:eastAsia="Tahoma" w:hAnsi="GHEA Grapalat" w:cs="Tahoma"/>
          <w:sz w:val="24"/>
          <w:szCs w:val="24"/>
          <w:lang w:val="hy-AM"/>
        </w:rPr>
        <w:t xml:space="preserve"> </w:t>
      </w:r>
    </w:p>
    <w:p w14:paraId="5633E5FC" w14:textId="77777777" w:rsidR="003C4D62" w:rsidRPr="00580D97" w:rsidRDefault="00B97132" w:rsidP="00812629">
      <w:pPr>
        <w:numPr>
          <w:ilvl w:val="0"/>
          <w:numId w:val="3"/>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Արդիականացվելու է </w:t>
      </w:r>
      <w:r w:rsidR="003C4D62" w:rsidRPr="00580D97">
        <w:rPr>
          <w:rFonts w:ascii="GHEA Grapalat" w:eastAsia="Tahoma" w:hAnsi="GHEA Grapalat" w:cs="Tahoma"/>
          <w:sz w:val="24"/>
          <w:szCs w:val="24"/>
          <w:lang w:val="hy-AM"/>
        </w:rPr>
        <w:t xml:space="preserve">օպերատիվ–հետախուզական </w:t>
      </w:r>
      <w:r w:rsidRPr="00580D97">
        <w:rPr>
          <w:rFonts w:ascii="GHEA Grapalat" w:eastAsia="Tahoma" w:hAnsi="GHEA Grapalat" w:cs="Tahoma"/>
          <w:sz w:val="24"/>
          <w:szCs w:val="24"/>
          <w:lang w:val="hy-AM"/>
        </w:rPr>
        <w:t>համակարգը:</w:t>
      </w:r>
    </w:p>
    <w:p w14:paraId="200AD129" w14:textId="577E9B47" w:rsidR="003C4D62" w:rsidRPr="00580D97" w:rsidRDefault="00B97132" w:rsidP="00812629">
      <w:pPr>
        <w:numPr>
          <w:ilvl w:val="0"/>
          <w:numId w:val="3"/>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lastRenderedPageBreak/>
        <w:t xml:space="preserve">Ձևավորվելու է </w:t>
      </w:r>
      <w:r w:rsidR="003C4D62" w:rsidRPr="00580D97">
        <w:rPr>
          <w:rFonts w:ascii="GHEA Grapalat" w:eastAsia="Tahoma" w:hAnsi="GHEA Grapalat" w:cs="Tahoma"/>
          <w:sz w:val="24"/>
          <w:szCs w:val="24"/>
          <w:lang w:val="hy-AM"/>
        </w:rPr>
        <w:t xml:space="preserve">«Թվային </w:t>
      </w:r>
      <w:r w:rsidRPr="00580D97">
        <w:rPr>
          <w:rFonts w:ascii="GHEA Grapalat" w:eastAsia="Tahoma" w:hAnsi="GHEA Grapalat" w:cs="Tahoma"/>
          <w:sz w:val="24"/>
          <w:szCs w:val="24"/>
          <w:lang w:val="hy-AM"/>
        </w:rPr>
        <w:t>ոստիկանությու</w:t>
      </w:r>
      <w:r w:rsidR="003C4D62" w:rsidRPr="00580D97">
        <w:rPr>
          <w:rFonts w:ascii="GHEA Grapalat" w:eastAsia="Tahoma" w:hAnsi="GHEA Grapalat" w:cs="Tahoma"/>
          <w:sz w:val="24"/>
          <w:szCs w:val="24"/>
          <w:lang w:val="hy-AM"/>
        </w:rPr>
        <w:t>ն</w:t>
      </w:r>
      <w:r w:rsidRPr="00580D97">
        <w:rPr>
          <w:rFonts w:ascii="GHEA Grapalat" w:eastAsia="Tahoma" w:hAnsi="GHEA Grapalat" w:cs="Tahoma"/>
          <w:sz w:val="24"/>
          <w:szCs w:val="24"/>
          <w:lang w:val="hy-AM"/>
        </w:rPr>
        <w:t>ը»</w:t>
      </w:r>
      <w:r w:rsidR="003C4D62" w:rsidRPr="00580D97">
        <w:rPr>
          <w:rFonts w:ascii="GHEA Grapalat" w:eastAsia="Tahoma" w:hAnsi="GHEA Grapalat" w:cs="Tahoma"/>
          <w:sz w:val="24"/>
          <w:szCs w:val="24"/>
          <w:lang w:val="hy-AM"/>
        </w:rPr>
        <w:t xml:space="preserve">, այդ թվում` արհեստական բանականության վրա հիմնված «ԱԲ </w:t>
      </w:r>
      <w:r w:rsidR="004069C6" w:rsidRPr="00580D97">
        <w:rPr>
          <w:rFonts w:ascii="GHEA Grapalat" w:eastAsia="Tahoma" w:hAnsi="GHEA Grapalat" w:cs="Tahoma"/>
          <w:sz w:val="24"/>
          <w:szCs w:val="24"/>
          <w:lang w:val="hy-AM"/>
        </w:rPr>
        <w:t xml:space="preserve">ոստիկանը» </w:t>
      </w:r>
      <w:r w:rsidR="003C4D62" w:rsidRPr="00580D97">
        <w:rPr>
          <w:rFonts w:ascii="GHEA Grapalat" w:eastAsia="Tahoma" w:hAnsi="GHEA Grapalat" w:cs="Tahoma"/>
          <w:sz w:val="24"/>
          <w:szCs w:val="24"/>
          <w:lang w:val="hy-AM"/>
        </w:rPr>
        <w:t>թվային միջավայրում քաղաքացիների անվտանգության ապահովման, շուրջօրյա (24/7) հասանելի ծառայությունների մատուցման, կիբեռլաբորատորիայի գործարկման, ռիսկերի գնահատման, անձի պրոֆիլավորման և այլ ժամանակակից թվային գործիքների ներդրման, ինչպես նաև ոստիկանության թվային կարողությունների զարգացման միջոցով</w:t>
      </w:r>
      <w:r w:rsidRPr="00580D97">
        <w:rPr>
          <w:rFonts w:ascii="GHEA Grapalat" w:eastAsia="Tahoma" w:hAnsi="GHEA Grapalat" w:cs="Tahoma"/>
          <w:sz w:val="24"/>
          <w:szCs w:val="24"/>
          <w:lang w:val="hy-AM"/>
        </w:rPr>
        <w:t>:</w:t>
      </w:r>
    </w:p>
    <w:p w14:paraId="5A06D8DA" w14:textId="77777777" w:rsidR="003C4D62" w:rsidRPr="00580D97" w:rsidRDefault="00B97132" w:rsidP="00812629">
      <w:pPr>
        <w:numPr>
          <w:ilvl w:val="0"/>
          <w:numId w:val="3"/>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Ընդլայնվելու է </w:t>
      </w:r>
      <w:r w:rsidR="003C4D62" w:rsidRPr="00580D97">
        <w:rPr>
          <w:rFonts w:ascii="GHEA Grapalat" w:eastAsia="Tahoma" w:hAnsi="GHEA Grapalat" w:cs="Tahoma"/>
          <w:sz w:val="24"/>
          <w:szCs w:val="24"/>
          <w:lang w:val="hy-AM"/>
        </w:rPr>
        <w:t>«112» միասնական օպերատիվ կառավարման կենտրոնի գործառութային շրջանակ</w:t>
      </w:r>
      <w:r w:rsidRPr="00580D97">
        <w:rPr>
          <w:rFonts w:ascii="GHEA Grapalat" w:eastAsia="Tahoma" w:hAnsi="GHEA Grapalat" w:cs="Tahoma"/>
          <w:sz w:val="24"/>
          <w:szCs w:val="24"/>
          <w:lang w:val="hy-AM"/>
        </w:rPr>
        <w:t>ը</w:t>
      </w:r>
      <w:r w:rsidR="003C4D62" w:rsidRPr="00580D97">
        <w:rPr>
          <w:rFonts w:ascii="GHEA Grapalat" w:eastAsia="Tahoma" w:hAnsi="GHEA Grapalat" w:cs="Tahoma"/>
          <w:sz w:val="24"/>
          <w:szCs w:val="24"/>
          <w:lang w:val="hy-AM"/>
        </w:rPr>
        <w:t>՝ շտապ բժշկական օգնության կանչերը ներառելով ահազանգերի միասնական ընդունման և օպերատիվ կառավարման համակարգում՝ բնակչությանը մեկ միասնական հարթակի միջոցով արտակարգ արձագանքման ծառայությունների մատուցումն ապահովելու նպատակով</w:t>
      </w:r>
      <w:r w:rsidRPr="00580D97">
        <w:rPr>
          <w:rFonts w:ascii="GHEA Grapalat" w:eastAsia="Tahoma" w:hAnsi="GHEA Grapalat" w:cs="Tahoma"/>
          <w:sz w:val="24"/>
          <w:szCs w:val="24"/>
          <w:lang w:val="hy-AM"/>
        </w:rPr>
        <w:t>:</w:t>
      </w:r>
    </w:p>
    <w:p w14:paraId="53B9FD8F" w14:textId="77777777" w:rsidR="003C4D62" w:rsidRPr="00580D97" w:rsidRDefault="00B97132" w:rsidP="00812629">
      <w:pPr>
        <w:numPr>
          <w:ilvl w:val="0"/>
          <w:numId w:val="3"/>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Վերանայվելու է </w:t>
      </w:r>
      <w:r w:rsidR="003C4D62" w:rsidRPr="00580D97">
        <w:rPr>
          <w:rFonts w:ascii="GHEA Grapalat" w:eastAsia="Tahoma" w:hAnsi="GHEA Grapalat" w:cs="Tahoma"/>
          <w:sz w:val="24"/>
          <w:szCs w:val="24"/>
          <w:lang w:val="hy-AM"/>
        </w:rPr>
        <w:t xml:space="preserve">զենքի շրջանառության կարգավորման </w:t>
      </w:r>
      <w:r w:rsidRPr="00580D97">
        <w:rPr>
          <w:rFonts w:ascii="GHEA Grapalat" w:eastAsia="Tahoma" w:hAnsi="GHEA Grapalat" w:cs="Tahoma"/>
          <w:sz w:val="24"/>
          <w:szCs w:val="24"/>
          <w:lang w:val="hy-AM"/>
        </w:rPr>
        <w:t>օրենսդրությունը</w:t>
      </w:r>
      <w:r w:rsidR="003C4D62" w:rsidRPr="00580D97">
        <w:rPr>
          <w:rFonts w:ascii="GHEA Grapalat" w:eastAsia="Tahoma" w:hAnsi="GHEA Grapalat" w:cs="Tahoma"/>
          <w:sz w:val="24"/>
          <w:szCs w:val="24"/>
          <w:lang w:val="hy-AM"/>
        </w:rPr>
        <w:t>՝ այն համապատասխանեցնելով հանցավորության դեմ պայքարի ժամանակակից մարտահրավերներին և միջազգային լավագույն փորձին:</w:t>
      </w:r>
    </w:p>
    <w:p w14:paraId="2141330A" w14:textId="77777777" w:rsidR="003C4D62" w:rsidRPr="00580D97" w:rsidRDefault="003C4D62" w:rsidP="00812629">
      <w:pPr>
        <w:spacing w:before="120" w:after="120" w:line="276" w:lineRule="auto"/>
        <w:ind w:left="720"/>
        <w:jc w:val="both"/>
        <w:rPr>
          <w:rFonts w:ascii="GHEA Grapalat" w:eastAsia="Times New Roman" w:hAnsi="GHEA Grapalat" w:cs="Times New Roman"/>
          <w:sz w:val="24"/>
          <w:szCs w:val="24"/>
          <w:lang w:val="hy-AM"/>
        </w:rPr>
      </w:pPr>
    </w:p>
    <w:p w14:paraId="5D4FC32C" w14:textId="77777777" w:rsidR="003C4D62" w:rsidRPr="00580D97" w:rsidRDefault="003C4D62" w:rsidP="00812629">
      <w:pPr>
        <w:pStyle w:val="ListParagraph"/>
        <w:numPr>
          <w:ilvl w:val="0"/>
          <w:numId w:val="9"/>
        </w:numPr>
        <w:spacing w:before="120" w:after="120" w:line="276" w:lineRule="auto"/>
        <w:ind w:left="360"/>
        <w:contextualSpacing w:val="0"/>
        <w:jc w:val="both"/>
        <w:rPr>
          <w:rFonts w:ascii="GHEA Grapalat" w:eastAsia="Tahoma" w:hAnsi="GHEA Grapalat" w:cs="Tahoma"/>
          <w:b/>
          <w:sz w:val="24"/>
          <w:szCs w:val="24"/>
          <w:lang w:val="hy-AM"/>
        </w:rPr>
      </w:pPr>
      <w:r w:rsidRPr="00580D97">
        <w:rPr>
          <w:rFonts w:ascii="GHEA Grapalat" w:eastAsia="Tahoma" w:hAnsi="GHEA Grapalat" w:cs="Tahoma"/>
          <w:b/>
          <w:sz w:val="24"/>
          <w:szCs w:val="24"/>
          <w:lang w:val="hy-AM"/>
        </w:rPr>
        <w:t>Աղետների ռիսկի կառավարում</w:t>
      </w:r>
    </w:p>
    <w:p w14:paraId="20BB2339" w14:textId="77777777" w:rsidR="00693489" w:rsidRPr="00580D97" w:rsidRDefault="003C4D62" w:rsidP="00812629">
      <w:p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Աղետների ռիսկի կառավարման համակարգի զարգացման առանցքում պետության, համայնքների և բնակչության դիմակայունության բարձրացումն է՝ աղետների ռիսկերի նվազեցման և վաղ ազդարարման կարողությունների ամրապնդման միջոցով։</w:t>
      </w:r>
      <w:r w:rsidR="003D0F0E" w:rsidRPr="00580D97">
        <w:rPr>
          <w:rFonts w:ascii="GHEA Grapalat" w:eastAsia="Tahoma" w:hAnsi="GHEA Grapalat" w:cs="Tahoma"/>
          <w:sz w:val="24"/>
          <w:szCs w:val="24"/>
          <w:lang w:val="hy-AM"/>
        </w:rPr>
        <w:t xml:space="preserve"> </w:t>
      </w:r>
    </w:p>
    <w:p w14:paraId="57FF6632" w14:textId="00859BEA" w:rsidR="003C4D62" w:rsidRPr="00580D97" w:rsidRDefault="003C4D62" w:rsidP="00812629">
      <w:p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Այս ուղղությամբ </w:t>
      </w:r>
      <w:r w:rsidR="00B97132" w:rsidRPr="00580D97">
        <w:rPr>
          <w:rFonts w:ascii="GHEA Grapalat" w:eastAsia="Tahoma" w:hAnsi="GHEA Grapalat" w:cs="Tahoma"/>
          <w:sz w:val="24"/>
          <w:szCs w:val="24"/>
          <w:lang w:val="hy-AM"/>
        </w:rPr>
        <w:t>իրականացվելու են</w:t>
      </w:r>
      <w:r w:rsidRPr="00580D97">
        <w:rPr>
          <w:rFonts w:ascii="GHEA Grapalat" w:eastAsia="Tahoma" w:hAnsi="GHEA Grapalat" w:cs="Tahoma"/>
          <w:sz w:val="24"/>
          <w:szCs w:val="24"/>
          <w:lang w:val="hy-AM"/>
        </w:rPr>
        <w:t xml:space="preserve"> հետևյալ բարեփոխումները՝</w:t>
      </w:r>
    </w:p>
    <w:p w14:paraId="7C0065A0" w14:textId="77777777" w:rsidR="003C4D62" w:rsidRPr="00580D97" w:rsidRDefault="00B97132" w:rsidP="00812629">
      <w:pPr>
        <w:numPr>
          <w:ilvl w:val="0"/>
          <w:numId w:val="4"/>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Ներդրվելու է </w:t>
      </w:r>
      <w:r w:rsidR="003C4D62" w:rsidRPr="00580D97">
        <w:rPr>
          <w:rFonts w:ascii="GHEA Grapalat" w:eastAsia="Tahoma" w:hAnsi="GHEA Grapalat" w:cs="Tahoma"/>
          <w:sz w:val="24"/>
          <w:szCs w:val="24"/>
          <w:lang w:val="hy-AM"/>
        </w:rPr>
        <w:t xml:space="preserve">բազմավտանգ աղետների վաղ ազդարարման և հիդրոօդերևութաբանական վտանգների վաղ նախազգուշացման ամբողջական </w:t>
      </w:r>
      <w:r w:rsidRPr="00580D97">
        <w:rPr>
          <w:rFonts w:ascii="GHEA Grapalat" w:eastAsia="Tahoma" w:hAnsi="GHEA Grapalat" w:cs="Tahoma"/>
          <w:sz w:val="24"/>
          <w:szCs w:val="24"/>
          <w:lang w:val="hy-AM"/>
        </w:rPr>
        <w:t>համակարգ</w:t>
      </w:r>
      <w:r w:rsidR="003C4D62" w:rsidRPr="00580D97">
        <w:rPr>
          <w:rFonts w:ascii="GHEA Grapalat" w:eastAsia="Tahoma" w:hAnsi="GHEA Grapalat" w:cs="Tahoma"/>
          <w:sz w:val="24"/>
          <w:szCs w:val="24"/>
          <w:lang w:val="hy-AM"/>
        </w:rPr>
        <w:t xml:space="preserve">, </w:t>
      </w:r>
      <w:r w:rsidRPr="00580D97">
        <w:rPr>
          <w:rFonts w:ascii="GHEA Grapalat" w:eastAsia="Tahoma" w:hAnsi="GHEA Grapalat" w:cs="Tahoma"/>
          <w:sz w:val="24"/>
          <w:szCs w:val="24"/>
          <w:lang w:val="hy-AM"/>
        </w:rPr>
        <w:t xml:space="preserve">իրականացվելու է </w:t>
      </w:r>
      <w:r w:rsidR="003C4D62" w:rsidRPr="00580D97">
        <w:rPr>
          <w:rFonts w:ascii="GHEA Grapalat" w:eastAsia="Tahoma" w:hAnsi="GHEA Grapalat" w:cs="Tahoma"/>
          <w:sz w:val="24"/>
          <w:szCs w:val="24"/>
          <w:lang w:val="hy-AM"/>
        </w:rPr>
        <w:t>գետային ավազանների մոդելավորում, ջրհեղեղների և այլ հիդրոօդերևութաբանական վտանգների ռիսկերի գնահատում, ինչպես նաև ռիսկերի գնահատման և կառավարման թվայնացված գործիքների ներդրում</w:t>
      </w:r>
      <w:r w:rsidRPr="00580D97">
        <w:rPr>
          <w:rFonts w:ascii="GHEA Grapalat" w:eastAsia="Tahoma" w:hAnsi="GHEA Grapalat" w:cs="Tahoma"/>
          <w:sz w:val="24"/>
          <w:szCs w:val="24"/>
          <w:lang w:val="hy-AM"/>
        </w:rPr>
        <w:t>:</w:t>
      </w:r>
      <w:r w:rsidR="003C4D62" w:rsidRPr="00580D97">
        <w:rPr>
          <w:rFonts w:ascii="GHEA Grapalat" w:eastAsia="Tahoma" w:hAnsi="GHEA Grapalat" w:cs="Tahoma"/>
          <w:sz w:val="24"/>
          <w:szCs w:val="24"/>
          <w:lang w:val="hy-AM"/>
        </w:rPr>
        <w:t xml:space="preserve"> </w:t>
      </w:r>
    </w:p>
    <w:p w14:paraId="3647A6AF" w14:textId="07F5542E" w:rsidR="003C4D62" w:rsidRPr="00580D97" w:rsidRDefault="00B97132" w:rsidP="00812629">
      <w:pPr>
        <w:numPr>
          <w:ilvl w:val="0"/>
          <w:numId w:val="4"/>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Իրականացվելու</w:t>
      </w:r>
      <w:r w:rsidR="00C5146F" w:rsidRPr="00580D97">
        <w:rPr>
          <w:rFonts w:ascii="GHEA Grapalat" w:eastAsia="Tahoma" w:hAnsi="GHEA Grapalat" w:cs="Tahoma"/>
          <w:sz w:val="24"/>
          <w:szCs w:val="24"/>
          <w:lang w:val="hy-AM"/>
        </w:rPr>
        <w:t xml:space="preserve"> են</w:t>
      </w:r>
      <w:r w:rsidRPr="00580D97">
        <w:rPr>
          <w:rFonts w:ascii="GHEA Grapalat" w:eastAsia="Tahoma" w:hAnsi="GHEA Grapalat" w:cs="Tahoma"/>
          <w:sz w:val="24"/>
          <w:szCs w:val="24"/>
          <w:lang w:val="hy-AM"/>
        </w:rPr>
        <w:t xml:space="preserve"> </w:t>
      </w:r>
      <w:r w:rsidR="003C4D62" w:rsidRPr="00580D97">
        <w:rPr>
          <w:rFonts w:ascii="GHEA Grapalat" w:eastAsia="Tahoma" w:hAnsi="GHEA Grapalat" w:cs="Tahoma"/>
          <w:sz w:val="24"/>
          <w:szCs w:val="24"/>
          <w:lang w:val="hy-AM"/>
        </w:rPr>
        <w:t>աղետների ռիսկի կառավարման պլանների արդիականացում և թվայնացում,  փրկարար ծառայողներին իրական ժամանակում իրավիճակային իրազեկվածությամբ և դեպքի վայրի վերաբերյալ օպերատիվ տեղեկատվությամբ ապահովող համակարգերի և սարքավորումների ներդրում</w:t>
      </w:r>
      <w:r w:rsidRPr="00580D97">
        <w:rPr>
          <w:rFonts w:ascii="GHEA Grapalat" w:eastAsia="Tahoma" w:hAnsi="GHEA Grapalat" w:cs="Tahoma"/>
          <w:sz w:val="24"/>
          <w:szCs w:val="24"/>
          <w:lang w:val="hy-AM"/>
        </w:rPr>
        <w:t>:</w:t>
      </w:r>
    </w:p>
    <w:p w14:paraId="75D24F47" w14:textId="77777777" w:rsidR="003C4D62" w:rsidRPr="00580D97" w:rsidRDefault="00B97132" w:rsidP="00812629">
      <w:pPr>
        <w:numPr>
          <w:ilvl w:val="0"/>
          <w:numId w:val="4"/>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Որդեգրվելու են </w:t>
      </w:r>
      <w:r w:rsidR="003C4D62" w:rsidRPr="00580D97">
        <w:rPr>
          <w:rFonts w:ascii="GHEA Grapalat" w:eastAsia="Tahoma" w:hAnsi="GHEA Grapalat" w:cs="Tahoma"/>
          <w:sz w:val="24"/>
          <w:szCs w:val="24"/>
          <w:lang w:val="hy-AM"/>
        </w:rPr>
        <w:t xml:space="preserve">հակահրդեհային անվտանգության միասնական </w:t>
      </w:r>
      <w:r w:rsidRPr="00580D97">
        <w:rPr>
          <w:rFonts w:ascii="GHEA Grapalat" w:eastAsia="Tahoma" w:hAnsi="GHEA Grapalat" w:cs="Tahoma"/>
          <w:sz w:val="24"/>
          <w:szCs w:val="24"/>
          <w:lang w:val="hy-AM"/>
        </w:rPr>
        <w:t>ստանդարտներ</w:t>
      </w:r>
      <w:r w:rsidR="003C4D62" w:rsidRPr="00580D97">
        <w:rPr>
          <w:rFonts w:ascii="GHEA Grapalat" w:eastAsia="Tahoma" w:hAnsi="GHEA Grapalat" w:cs="Tahoma"/>
          <w:sz w:val="24"/>
          <w:szCs w:val="24"/>
          <w:lang w:val="hy-AM"/>
        </w:rPr>
        <w:t>՝ ռիսկահենք մոտեցումների ներդրման և հրդեհների կանխարգելման արդյունավետության բարձրացման նպատակով</w:t>
      </w:r>
      <w:r w:rsidRPr="00580D97">
        <w:rPr>
          <w:rFonts w:ascii="GHEA Grapalat" w:eastAsia="Tahoma" w:hAnsi="GHEA Grapalat" w:cs="Tahoma"/>
          <w:sz w:val="24"/>
          <w:szCs w:val="24"/>
          <w:lang w:val="hy-AM"/>
        </w:rPr>
        <w:t>:</w:t>
      </w:r>
      <w:r w:rsidR="003C4D62" w:rsidRPr="00580D97">
        <w:rPr>
          <w:rFonts w:ascii="GHEA Grapalat" w:eastAsia="Tahoma" w:hAnsi="GHEA Grapalat" w:cs="Tahoma"/>
          <w:sz w:val="24"/>
          <w:szCs w:val="24"/>
          <w:lang w:val="hy-AM"/>
        </w:rPr>
        <w:t xml:space="preserve"> </w:t>
      </w:r>
    </w:p>
    <w:p w14:paraId="2038507B" w14:textId="77777777" w:rsidR="003C4D62" w:rsidRPr="00580D97" w:rsidRDefault="00B97132" w:rsidP="00812629">
      <w:pPr>
        <w:numPr>
          <w:ilvl w:val="0"/>
          <w:numId w:val="4"/>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lastRenderedPageBreak/>
        <w:t xml:space="preserve">Իրականացվելու են </w:t>
      </w:r>
      <w:r w:rsidR="003C4D62" w:rsidRPr="00580D97">
        <w:rPr>
          <w:rFonts w:ascii="GHEA Grapalat" w:eastAsia="Tahoma" w:hAnsi="GHEA Grapalat" w:cs="Tahoma"/>
          <w:sz w:val="24"/>
          <w:szCs w:val="24"/>
          <w:lang w:val="hy-AM"/>
        </w:rPr>
        <w:t xml:space="preserve">սեյսմիկ դիտացանցի ամբողջական և լայնամասշտաբ արդիականացման </w:t>
      </w:r>
      <w:r w:rsidRPr="00580D97">
        <w:rPr>
          <w:rFonts w:ascii="GHEA Grapalat" w:eastAsia="Tahoma" w:hAnsi="GHEA Grapalat" w:cs="Tahoma"/>
          <w:sz w:val="24"/>
          <w:szCs w:val="24"/>
          <w:lang w:val="hy-AM"/>
        </w:rPr>
        <w:t>աշխատանքներ</w:t>
      </w:r>
      <w:r w:rsidR="003C4D62" w:rsidRPr="00580D97">
        <w:rPr>
          <w:rFonts w:ascii="GHEA Grapalat" w:eastAsia="Tahoma" w:hAnsi="GHEA Grapalat" w:cs="Tahoma"/>
          <w:sz w:val="24"/>
          <w:szCs w:val="24"/>
          <w:lang w:val="hy-AM"/>
        </w:rPr>
        <w:t xml:space="preserve">, որոնց շրջանակում ձեռք </w:t>
      </w:r>
      <w:r w:rsidR="00934983" w:rsidRPr="00580D97">
        <w:rPr>
          <w:rFonts w:ascii="GHEA Grapalat" w:eastAsia="Tahoma" w:hAnsi="GHEA Grapalat" w:cs="Tahoma"/>
          <w:sz w:val="24"/>
          <w:szCs w:val="24"/>
          <w:lang w:val="hy-AM"/>
        </w:rPr>
        <w:t xml:space="preserve">են </w:t>
      </w:r>
      <w:r w:rsidR="003C4D62" w:rsidRPr="00580D97">
        <w:rPr>
          <w:rFonts w:ascii="GHEA Grapalat" w:eastAsia="Tahoma" w:hAnsi="GHEA Grapalat" w:cs="Tahoma"/>
          <w:sz w:val="24"/>
          <w:szCs w:val="24"/>
          <w:lang w:val="hy-AM"/>
        </w:rPr>
        <w:t>բերվե</w:t>
      </w:r>
      <w:r w:rsidR="00934983" w:rsidRPr="00580D97">
        <w:rPr>
          <w:rFonts w:ascii="GHEA Grapalat" w:eastAsia="Tahoma" w:hAnsi="GHEA Grapalat" w:cs="Tahoma"/>
          <w:sz w:val="24"/>
          <w:szCs w:val="24"/>
          <w:lang w:val="hy-AM"/>
        </w:rPr>
        <w:t>լու</w:t>
      </w:r>
      <w:r w:rsidR="003C4D62" w:rsidRPr="00580D97">
        <w:rPr>
          <w:rFonts w:ascii="GHEA Grapalat" w:eastAsia="Tahoma" w:hAnsi="GHEA Grapalat" w:cs="Tahoma"/>
          <w:sz w:val="24"/>
          <w:szCs w:val="24"/>
          <w:lang w:val="hy-AM"/>
        </w:rPr>
        <w:t xml:space="preserve"> տարածաշրջանում աննախադեպ, ժամանակակից սեյսմիկ դիտարկման և չափման սարքավորումներ՝ էականորեն ընդլայնելով երկրաշարժերի վաղ հայտնաբերման, տվյալների ճշգրիտ վերլուծության և սեյսմիկ ռիսկերի գնահատման հնարավորությունները</w:t>
      </w:r>
      <w:r w:rsidRPr="00580D97">
        <w:rPr>
          <w:rFonts w:ascii="GHEA Grapalat" w:eastAsia="Tahoma" w:hAnsi="GHEA Grapalat" w:cs="Tahoma"/>
          <w:sz w:val="24"/>
          <w:szCs w:val="24"/>
          <w:lang w:val="hy-AM"/>
        </w:rPr>
        <w:t>:</w:t>
      </w:r>
    </w:p>
    <w:p w14:paraId="2B743190" w14:textId="77777777" w:rsidR="003C4D62" w:rsidRPr="00580D97" w:rsidRDefault="00B97132" w:rsidP="00812629">
      <w:pPr>
        <w:numPr>
          <w:ilvl w:val="0"/>
          <w:numId w:val="4"/>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Ներդրվելու է </w:t>
      </w:r>
      <w:r w:rsidR="003C4D62" w:rsidRPr="00580D97">
        <w:rPr>
          <w:rFonts w:ascii="GHEA Grapalat" w:eastAsia="Tahoma" w:hAnsi="GHEA Grapalat" w:cs="Tahoma"/>
          <w:sz w:val="24"/>
          <w:szCs w:val="24"/>
          <w:lang w:val="hy-AM"/>
        </w:rPr>
        <w:t xml:space="preserve">աղետների ռիսկերի ապահովագրության </w:t>
      </w:r>
      <w:r w:rsidRPr="00580D97">
        <w:rPr>
          <w:rFonts w:ascii="GHEA Grapalat" w:eastAsia="Tahoma" w:hAnsi="GHEA Grapalat" w:cs="Tahoma"/>
          <w:sz w:val="24"/>
          <w:szCs w:val="24"/>
          <w:lang w:val="hy-AM"/>
        </w:rPr>
        <w:t>մոդել</w:t>
      </w:r>
      <w:r w:rsidR="003C4D62" w:rsidRPr="00580D97">
        <w:rPr>
          <w:rFonts w:ascii="GHEA Grapalat" w:eastAsia="Tahoma" w:hAnsi="GHEA Grapalat" w:cs="Tahoma"/>
          <w:sz w:val="24"/>
          <w:szCs w:val="24"/>
          <w:lang w:val="hy-AM"/>
        </w:rPr>
        <w:t>՝ աղետների հետևանքով առաջացող կորուստների ֆինանսական կառավարման և վերականգնման արդյունավետության բարձրացման նպատակով։</w:t>
      </w:r>
    </w:p>
    <w:p w14:paraId="239E219A" w14:textId="77777777" w:rsidR="00B97132" w:rsidRPr="00580D97" w:rsidRDefault="00B97132" w:rsidP="00812629">
      <w:pPr>
        <w:spacing w:before="120" w:after="120" w:line="276" w:lineRule="auto"/>
        <w:jc w:val="both"/>
        <w:rPr>
          <w:rFonts w:ascii="GHEA Grapalat" w:eastAsia="Times New Roman" w:hAnsi="GHEA Grapalat" w:cs="Times New Roman"/>
          <w:sz w:val="24"/>
          <w:szCs w:val="24"/>
          <w:lang w:val="hy-AM"/>
        </w:rPr>
      </w:pPr>
    </w:p>
    <w:p w14:paraId="047BE4F2" w14:textId="77777777" w:rsidR="003C4D62" w:rsidRPr="00580D97" w:rsidRDefault="003C4D62" w:rsidP="00812629">
      <w:pPr>
        <w:pStyle w:val="ListParagraph"/>
        <w:numPr>
          <w:ilvl w:val="0"/>
          <w:numId w:val="9"/>
        </w:numPr>
        <w:spacing w:before="120" w:after="120" w:line="276" w:lineRule="auto"/>
        <w:ind w:left="360"/>
        <w:contextualSpacing w:val="0"/>
        <w:jc w:val="both"/>
        <w:rPr>
          <w:rFonts w:ascii="GHEA Grapalat" w:eastAsia="Tahoma" w:hAnsi="GHEA Grapalat" w:cs="Tahoma"/>
          <w:b/>
          <w:sz w:val="24"/>
          <w:szCs w:val="24"/>
          <w:lang w:val="hy-AM"/>
        </w:rPr>
      </w:pPr>
      <w:r w:rsidRPr="00580D97">
        <w:rPr>
          <w:rFonts w:ascii="GHEA Grapalat" w:eastAsia="Tahoma" w:hAnsi="GHEA Grapalat" w:cs="Tahoma"/>
          <w:b/>
          <w:sz w:val="24"/>
          <w:szCs w:val="24"/>
          <w:lang w:val="hy-AM"/>
        </w:rPr>
        <w:t>Պարենային անվտանգություն</w:t>
      </w:r>
    </w:p>
    <w:p w14:paraId="200ABCC8" w14:textId="77777777" w:rsidR="003C4D62" w:rsidRPr="00580D97" w:rsidRDefault="003C4D62" w:rsidP="00812629">
      <w:p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Պարենային անվտանգության ուղղությամբ </w:t>
      </w:r>
      <w:r w:rsidR="00934983" w:rsidRPr="00580D97">
        <w:rPr>
          <w:rFonts w:ascii="GHEA Grapalat" w:eastAsia="Tahoma" w:hAnsi="GHEA Grapalat" w:cs="Tahoma"/>
          <w:sz w:val="24"/>
          <w:szCs w:val="24"/>
          <w:lang w:val="hy-AM"/>
        </w:rPr>
        <w:t xml:space="preserve">իրականացվելու են </w:t>
      </w:r>
      <w:r w:rsidRPr="00580D97">
        <w:rPr>
          <w:rFonts w:ascii="GHEA Grapalat" w:eastAsia="Tahoma" w:hAnsi="GHEA Grapalat" w:cs="Tahoma"/>
          <w:sz w:val="24"/>
          <w:szCs w:val="24"/>
          <w:lang w:val="hy-AM"/>
        </w:rPr>
        <w:t xml:space="preserve">հետևյալ </w:t>
      </w:r>
      <w:r w:rsidR="0036238A" w:rsidRPr="00580D97">
        <w:rPr>
          <w:rFonts w:ascii="GHEA Grapalat" w:eastAsia="Tahoma" w:hAnsi="GHEA Grapalat" w:cs="Tahoma"/>
          <w:sz w:val="24"/>
          <w:szCs w:val="24"/>
          <w:lang w:val="hy-AM"/>
        </w:rPr>
        <w:t>բարեփոխումները</w:t>
      </w:r>
      <w:r w:rsidR="00D3195B" w:rsidRPr="00580D97">
        <w:rPr>
          <w:rFonts w:ascii="GHEA Grapalat" w:eastAsia="Tahoma" w:hAnsi="GHEA Grapalat" w:cs="Tahoma"/>
          <w:sz w:val="24"/>
          <w:szCs w:val="24"/>
          <w:lang w:val="hy-AM"/>
        </w:rPr>
        <w:t>`</w:t>
      </w:r>
    </w:p>
    <w:p w14:paraId="56F90638" w14:textId="77777777" w:rsidR="00B357AB" w:rsidRPr="00580D97" w:rsidRDefault="00B357AB" w:rsidP="00812629">
      <w:pPr>
        <w:numPr>
          <w:ilvl w:val="0"/>
          <w:numId w:val="5"/>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Ձևավորվելու է նյութական պահուստի նոր մոդել՝ պարենային անվտանգության ապահովման և ճգնաժամային իրավիճակների համար անհրաժեշտ պարենային պաշարների ձևավորման նպատակով:</w:t>
      </w:r>
    </w:p>
    <w:p w14:paraId="2A7069B6" w14:textId="77777777" w:rsidR="003C4D62" w:rsidRPr="00580D97" w:rsidRDefault="00934983" w:rsidP="00812629">
      <w:pPr>
        <w:numPr>
          <w:ilvl w:val="0"/>
          <w:numId w:val="5"/>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Ձևավորվելու է </w:t>
      </w:r>
      <w:r w:rsidR="003C4D62" w:rsidRPr="00580D97">
        <w:rPr>
          <w:rFonts w:ascii="GHEA Grapalat" w:eastAsia="Tahoma" w:hAnsi="GHEA Grapalat" w:cs="Tahoma"/>
          <w:sz w:val="24"/>
          <w:szCs w:val="24"/>
          <w:lang w:val="hy-AM"/>
        </w:rPr>
        <w:t>ճգնաժամային իրավիճակների համար պահվող պարենի ցանկ այնպիսի տրամաբանությամբ, որ ցանկում ներառված անհրաժեշտ պարենն արտահայտված լինի մի քանի, իրար փոխարինող տեսակներով՝ այդպիսով դիվերսիֆիկացնելով դրանց ձեռքբերման և պահպանման գործընթացում հնարավոր ռիսկերը և նվազագույնի հասցնելով արտաքին կախվածությունը</w:t>
      </w:r>
      <w:r w:rsidRPr="00580D97">
        <w:rPr>
          <w:rFonts w:ascii="GHEA Grapalat" w:eastAsia="Tahoma" w:hAnsi="GHEA Grapalat" w:cs="Tahoma"/>
          <w:sz w:val="24"/>
          <w:szCs w:val="24"/>
          <w:lang w:val="hy-AM"/>
        </w:rPr>
        <w:t>:</w:t>
      </w:r>
    </w:p>
    <w:p w14:paraId="35943D04" w14:textId="1A9086B3" w:rsidR="003C4D62" w:rsidRPr="00580D97" w:rsidRDefault="00934983" w:rsidP="00812629">
      <w:pPr>
        <w:numPr>
          <w:ilvl w:val="0"/>
          <w:numId w:val="5"/>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Բարձրացվելու է </w:t>
      </w:r>
      <w:r w:rsidR="003C4D62" w:rsidRPr="00580D97">
        <w:rPr>
          <w:rFonts w:ascii="GHEA Grapalat" w:eastAsia="Tahoma" w:hAnsi="GHEA Grapalat" w:cs="Tahoma"/>
          <w:sz w:val="24"/>
          <w:szCs w:val="24"/>
          <w:lang w:val="hy-AM"/>
        </w:rPr>
        <w:t xml:space="preserve">կենդանական ծագման ապրանքների </w:t>
      </w:r>
      <w:r w:rsidRPr="00580D97">
        <w:rPr>
          <w:rFonts w:ascii="GHEA Grapalat" w:eastAsia="Tahoma" w:hAnsi="GHEA Grapalat" w:cs="Tahoma"/>
          <w:sz w:val="24"/>
          <w:szCs w:val="24"/>
          <w:lang w:val="hy-AM"/>
        </w:rPr>
        <w:t>ինքնաբավությունը</w:t>
      </w:r>
      <w:r w:rsidR="003C4D62" w:rsidRPr="00580D97">
        <w:rPr>
          <w:rFonts w:ascii="GHEA Grapalat" w:eastAsia="Tahoma" w:hAnsi="GHEA Grapalat" w:cs="Tahoma"/>
          <w:sz w:val="24"/>
          <w:szCs w:val="24"/>
          <w:lang w:val="hy-AM"/>
        </w:rPr>
        <w:t>. տավարի մսի՝ 88%-ից հասցնելով մինչև 93%, կաթի՝ 78,6%-ից հասցնելով մինչև</w:t>
      </w:r>
      <w:r w:rsidR="00C5146F" w:rsidRPr="00580D97">
        <w:rPr>
          <w:rFonts w:ascii="GHEA Grapalat" w:eastAsia="Tahoma" w:hAnsi="GHEA Grapalat" w:cs="Tahoma"/>
          <w:sz w:val="24"/>
          <w:szCs w:val="24"/>
          <w:lang w:val="hy-AM"/>
        </w:rPr>
        <w:t xml:space="preserve"> 88,7</w:t>
      </w:r>
      <w:r w:rsidR="003C4D62" w:rsidRPr="00580D97">
        <w:rPr>
          <w:rFonts w:ascii="GHEA Grapalat" w:eastAsia="Tahoma" w:hAnsi="GHEA Grapalat" w:cs="Tahoma"/>
          <w:sz w:val="24"/>
          <w:szCs w:val="24"/>
          <w:lang w:val="hy-AM"/>
        </w:rPr>
        <w:t>%:</w:t>
      </w:r>
    </w:p>
    <w:p w14:paraId="12F58A63" w14:textId="77777777" w:rsidR="003C4D62" w:rsidRPr="00580D97" w:rsidRDefault="003C4D62" w:rsidP="00812629">
      <w:pPr>
        <w:spacing w:before="120" w:after="120" w:line="276" w:lineRule="auto"/>
        <w:jc w:val="both"/>
        <w:rPr>
          <w:rFonts w:ascii="GHEA Grapalat" w:eastAsia="Tahoma" w:hAnsi="GHEA Grapalat" w:cs="Tahoma"/>
          <w:sz w:val="24"/>
          <w:szCs w:val="24"/>
          <w:lang w:val="hy-AM"/>
        </w:rPr>
      </w:pPr>
    </w:p>
    <w:p w14:paraId="70CAB9D3" w14:textId="77777777" w:rsidR="003C4D62" w:rsidRPr="00580D97" w:rsidRDefault="003C4D62" w:rsidP="00812629">
      <w:pPr>
        <w:pStyle w:val="ListParagraph"/>
        <w:numPr>
          <w:ilvl w:val="0"/>
          <w:numId w:val="9"/>
        </w:numPr>
        <w:spacing w:before="120" w:after="120" w:line="276" w:lineRule="auto"/>
        <w:ind w:left="360"/>
        <w:contextualSpacing w:val="0"/>
        <w:jc w:val="both"/>
        <w:rPr>
          <w:rFonts w:ascii="GHEA Grapalat" w:eastAsia="Tahoma" w:hAnsi="GHEA Grapalat" w:cs="Tahoma"/>
          <w:b/>
          <w:sz w:val="24"/>
          <w:szCs w:val="24"/>
          <w:lang w:val="hy-AM"/>
        </w:rPr>
      </w:pPr>
      <w:r w:rsidRPr="00580D97">
        <w:rPr>
          <w:rFonts w:ascii="GHEA Grapalat" w:eastAsia="Tahoma" w:hAnsi="GHEA Grapalat" w:cs="Tahoma"/>
          <w:b/>
          <w:sz w:val="24"/>
          <w:szCs w:val="24"/>
          <w:lang w:val="hy-AM"/>
        </w:rPr>
        <w:t>Տեղեկատվական և կիբեռանվտանգություն</w:t>
      </w:r>
    </w:p>
    <w:p w14:paraId="5BEDC5C6" w14:textId="77777777" w:rsidR="00693489" w:rsidRPr="00580D97" w:rsidRDefault="003C4D62" w:rsidP="00812629">
      <w:pPr>
        <w:pBdr>
          <w:top w:val="nil"/>
          <w:left w:val="nil"/>
          <w:bottom w:val="nil"/>
          <w:right w:val="nil"/>
          <w:between w:val="nil"/>
        </w:pBd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Պետությունը որդեգրում է «կիբեռանվտանգություն` ըստ նախագծման» սկզբունքը և երաշխավորում պետական տեղեկատվական համակարգերի անխոցելիությունը և թվային ծառայությունների անխափանությունը</w:t>
      </w:r>
      <w:r w:rsidR="003D0F0E" w:rsidRPr="00580D97">
        <w:rPr>
          <w:rFonts w:ascii="GHEA Grapalat" w:eastAsia="Tahoma" w:hAnsi="GHEA Grapalat" w:cs="Tahoma"/>
          <w:sz w:val="24"/>
          <w:szCs w:val="24"/>
          <w:lang w:val="hy-AM"/>
        </w:rPr>
        <w:t xml:space="preserve">: </w:t>
      </w:r>
    </w:p>
    <w:p w14:paraId="2C47C6E5" w14:textId="69EA488A" w:rsidR="003C4D62" w:rsidRPr="00580D97" w:rsidRDefault="003C4D62" w:rsidP="00812629">
      <w:pPr>
        <w:pBdr>
          <w:top w:val="nil"/>
          <w:left w:val="nil"/>
          <w:bottom w:val="nil"/>
          <w:right w:val="nil"/>
          <w:between w:val="nil"/>
        </w:pBd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Այս ուղղությամբ </w:t>
      </w:r>
      <w:r w:rsidR="003D0F0E" w:rsidRPr="00580D97">
        <w:rPr>
          <w:rFonts w:ascii="GHEA Grapalat" w:eastAsia="Tahoma" w:hAnsi="GHEA Grapalat" w:cs="Tahoma"/>
          <w:sz w:val="24"/>
          <w:szCs w:val="24"/>
          <w:lang w:val="hy-AM"/>
        </w:rPr>
        <w:t>իրականացվելու են</w:t>
      </w:r>
      <w:r w:rsidRPr="00580D97">
        <w:rPr>
          <w:rFonts w:ascii="GHEA Grapalat" w:eastAsia="Tahoma" w:hAnsi="GHEA Grapalat" w:cs="Tahoma"/>
          <w:sz w:val="24"/>
          <w:szCs w:val="24"/>
          <w:lang w:val="hy-AM"/>
        </w:rPr>
        <w:t xml:space="preserve"> հետևյալ բարեփոխումները</w:t>
      </w:r>
      <w:r w:rsidR="00D3195B" w:rsidRPr="00580D97">
        <w:rPr>
          <w:rFonts w:ascii="GHEA Grapalat" w:eastAsia="Tahoma" w:hAnsi="GHEA Grapalat" w:cs="Tahoma"/>
          <w:sz w:val="24"/>
          <w:szCs w:val="24"/>
          <w:lang w:val="hy-AM"/>
        </w:rPr>
        <w:t>`</w:t>
      </w:r>
    </w:p>
    <w:p w14:paraId="58A600C1" w14:textId="41AD84FA" w:rsidR="003C4D62" w:rsidRPr="00580D97" w:rsidRDefault="00934983" w:rsidP="00812629">
      <w:pPr>
        <w:numPr>
          <w:ilvl w:val="0"/>
          <w:numId w:val="6"/>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Իրականացվելու </w:t>
      </w:r>
      <w:r w:rsidR="00C5146F" w:rsidRPr="00580D97">
        <w:rPr>
          <w:rFonts w:ascii="GHEA Grapalat" w:eastAsia="Tahoma" w:hAnsi="GHEA Grapalat" w:cs="Tahoma"/>
          <w:sz w:val="24"/>
          <w:szCs w:val="24"/>
          <w:lang w:val="hy-AM"/>
        </w:rPr>
        <w:t>են</w:t>
      </w:r>
      <w:r w:rsidRPr="00580D97">
        <w:rPr>
          <w:rFonts w:ascii="GHEA Grapalat" w:eastAsia="Tahoma" w:hAnsi="GHEA Grapalat" w:cs="Tahoma"/>
          <w:sz w:val="24"/>
          <w:szCs w:val="24"/>
          <w:lang w:val="hy-AM"/>
        </w:rPr>
        <w:t xml:space="preserve"> </w:t>
      </w:r>
      <w:r w:rsidR="003C4D62" w:rsidRPr="00580D97">
        <w:rPr>
          <w:rFonts w:ascii="GHEA Grapalat" w:eastAsia="Tahoma" w:hAnsi="GHEA Grapalat" w:cs="Tahoma"/>
          <w:sz w:val="24"/>
          <w:szCs w:val="24"/>
          <w:lang w:val="hy-AM"/>
        </w:rPr>
        <w:t>կրիտիկական բոլոր ենթակառուցվածքների խոցելիության գնահատում, ներթափանցման թեստավորում,</w:t>
      </w:r>
      <w:r w:rsidR="003C4D62" w:rsidRPr="00580D97">
        <w:rPr>
          <w:rFonts w:ascii="GHEA Grapalat" w:eastAsia="Times New Roman" w:hAnsi="GHEA Grapalat" w:cs="Times New Roman"/>
          <w:sz w:val="24"/>
          <w:szCs w:val="24"/>
          <w:lang w:val="hy-AM"/>
        </w:rPr>
        <w:t xml:space="preserve"> </w:t>
      </w:r>
      <w:r w:rsidR="003C4D62" w:rsidRPr="00580D97">
        <w:rPr>
          <w:rFonts w:ascii="GHEA Grapalat" w:eastAsia="Tahoma" w:hAnsi="GHEA Grapalat" w:cs="Tahoma"/>
          <w:sz w:val="24"/>
          <w:szCs w:val="24"/>
          <w:lang w:val="hy-AM"/>
        </w:rPr>
        <w:t>շուրջօրյա մոնիթորինգ և միջադեպերին արագ արձագանքման մեխանիզմների ներդրում</w:t>
      </w:r>
      <w:r w:rsidRPr="00580D97">
        <w:rPr>
          <w:rFonts w:ascii="GHEA Grapalat" w:eastAsia="Tahoma" w:hAnsi="GHEA Grapalat" w:cs="Tahoma"/>
          <w:sz w:val="24"/>
          <w:szCs w:val="24"/>
          <w:lang w:val="hy-AM"/>
        </w:rPr>
        <w:t>:</w:t>
      </w:r>
      <w:r w:rsidR="003C4D62" w:rsidRPr="00580D97">
        <w:rPr>
          <w:rFonts w:ascii="GHEA Grapalat" w:eastAsia="Tahoma" w:hAnsi="GHEA Grapalat" w:cs="Tahoma"/>
          <w:sz w:val="24"/>
          <w:szCs w:val="24"/>
          <w:lang w:val="hy-AM"/>
        </w:rPr>
        <w:t xml:space="preserve"> </w:t>
      </w:r>
    </w:p>
    <w:p w14:paraId="7377C37A" w14:textId="77777777" w:rsidR="003C4D62" w:rsidRPr="00580D97" w:rsidRDefault="00934983" w:rsidP="00812629">
      <w:pPr>
        <w:numPr>
          <w:ilvl w:val="0"/>
          <w:numId w:val="6"/>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lastRenderedPageBreak/>
        <w:t xml:space="preserve">Ձևավորվելու են </w:t>
      </w:r>
      <w:r w:rsidR="003C4D62" w:rsidRPr="00580D97">
        <w:rPr>
          <w:rFonts w:ascii="GHEA Grapalat" w:eastAsia="Tahoma" w:hAnsi="GHEA Grapalat" w:cs="Tahoma"/>
          <w:sz w:val="24"/>
          <w:szCs w:val="24"/>
          <w:lang w:val="hy-AM"/>
        </w:rPr>
        <w:t xml:space="preserve">մասնավոր և հանրային հատվածներում միջազգային լավագույն չափանիշների (ԵՄ NIS 2, ISO/IEC 27001) ներդրման համար անհրաժեշտ </w:t>
      </w:r>
      <w:r w:rsidRPr="00580D97">
        <w:rPr>
          <w:rFonts w:ascii="GHEA Grapalat" w:eastAsia="Tahoma" w:hAnsi="GHEA Grapalat" w:cs="Tahoma"/>
          <w:sz w:val="24"/>
          <w:szCs w:val="24"/>
          <w:lang w:val="hy-AM"/>
        </w:rPr>
        <w:t>կարողություններ</w:t>
      </w:r>
      <w:r w:rsidR="003C4D62" w:rsidRPr="00580D97">
        <w:rPr>
          <w:rFonts w:ascii="GHEA Grapalat" w:eastAsia="Tahoma" w:hAnsi="GHEA Grapalat" w:cs="Tahoma"/>
          <w:sz w:val="24"/>
          <w:szCs w:val="24"/>
          <w:lang w:val="hy-AM"/>
        </w:rPr>
        <w:t>, այդ թվում` կիբեռսպառնալիքների վաղ ազդարարման, վաղ բացահայտման և արագ հասցեագրման նպատակով</w:t>
      </w:r>
      <w:r w:rsidRPr="00580D97">
        <w:rPr>
          <w:rFonts w:ascii="GHEA Grapalat" w:eastAsia="Tahoma" w:hAnsi="GHEA Grapalat" w:cs="Tahoma"/>
          <w:sz w:val="24"/>
          <w:szCs w:val="24"/>
          <w:lang w:val="hy-AM"/>
        </w:rPr>
        <w:t>:</w:t>
      </w:r>
    </w:p>
    <w:p w14:paraId="54931794" w14:textId="77777777" w:rsidR="003C4D62" w:rsidRPr="00580D97" w:rsidRDefault="003C4D62" w:rsidP="00812629">
      <w:pPr>
        <w:numPr>
          <w:ilvl w:val="0"/>
          <w:numId w:val="6"/>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Կառավարության կողմից իրականացվող միասնական քաղաքականության ներքո Ազգային անվտանգության ծառայության կազմում</w:t>
      </w:r>
      <w:r w:rsidR="00934983" w:rsidRPr="00580D97">
        <w:rPr>
          <w:rFonts w:ascii="GHEA Grapalat" w:eastAsia="Tahoma" w:hAnsi="GHEA Grapalat" w:cs="Tahoma"/>
          <w:sz w:val="24"/>
          <w:szCs w:val="24"/>
          <w:lang w:val="hy-AM"/>
        </w:rPr>
        <w:t xml:space="preserve"> ձևավորվելու է</w:t>
      </w:r>
      <w:r w:rsidRPr="00580D97">
        <w:rPr>
          <w:rFonts w:ascii="GHEA Grapalat" w:eastAsia="Tahoma" w:hAnsi="GHEA Grapalat" w:cs="Tahoma"/>
          <w:sz w:val="24"/>
          <w:szCs w:val="24"/>
          <w:lang w:val="hy-AM"/>
        </w:rPr>
        <w:t xml:space="preserve"> արդի մարտահրավերներին դիմակայելու ունակ, ծրագրատեխնիկական ժամանակակից հագեցվածությամբ, միջազգային ստանդարտներին համապատասխանող, բարձր որակավորմամբ կադրերով համալրված Կիբեռպաշտպանության ազգային կենտրոն</w:t>
      </w:r>
      <w:r w:rsidR="00934983" w:rsidRPr="00580D97">
        <w:rPr>
          <w:rFonts w:ascii="GHEA Grapalat" w:eastAsia="Tahoma" w:hAnsi="GHEA Grapalat" w:cs="Tahoma"/>
          <w:sz w:val="24"/>
          <w:szCs w:val="24"/>
          <w:lang w:val="hy-AM"/>
        </w:rPr>
        <w:t xml:space="preserve"> </w:t>
      </w:r>
      <w:r w:rsidRPr="00580D97">
        <w:rPr>
          <w:rFonts w:ascii="GHEA Grapalat" w:eastAsia="Tahoma" w:hAnsi="GHEA Grapalat" w:cs="Tahoma"/>
          <w:sz w:val="24"/>
          <w:szCs w:val="24"/>
          <w:lang w:val="hy-AM"/>
        </w:rPr>
        <w:t>(NCDC)՝ պաշտպանության, ազգային անվտանգության և արտաքին հարաբերությունների ոլորտներում</w:t>
      </w:r>
      <w:r w:rsidR="00934983" w:rsidRPr="00580D97">
        <w:rPr>
          <w:rFonts w:ascii="GHEA Grapalat" w:eastAsia="Tahoma" w:hAnsi="GHEA Grapalat" w:cs="Tahoma"/>
          <w:sz w:val="24"/>
          <w:szCs w:val="24"/>
          <w:lang w:val="hy-AM"/>
        </w:rPr>
        <w:t>:</w:t>
      </w:r>
    </w:p>
    <w:p w14:paraId="29FC7723" w14:textId="77777777" w:rsidR="003C4D62" w:rsidRPr="00580D97" w:rsidRDefault="00934983" w:rsidP="00812629">
      <w:pPr>
        <w:numPr>
          <w:ilvl w:val="0"/>
          <w:numId w:val="6"/>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Իրականացվելու են </w:t>
      </w:r>
      <w:r w:rsidR="003C4D62" w:rsidRPr="00580D97">
        <w:rPr>
          <w:rFonts w:ascii="GHEA Grapalat" w:eastAsia="Tahoma" w:hAnsi="GHEA Grapalat" w:cs="Tahoma"/>
          <w:sz w:val="24"/>
          <w:szCs w:val="24"/>
          <w:lang w:val="hy-AM"/>
        </w:rPr>
        <w:t xml:space="preserve">հանրային իրազեկվածության և կրթական կարողությունների զարգացմանը միտված </w:t>
      </w:r>
      <w:r w:rsidRPr="00580D97">
        <w:rPr>
          <w:rFonts w:ascii="GHEA Grapalat" w:eastAsia="Tahoma" w:hAnsi="GHEA Grapalat" w:cs="Tahoma"/>
          <w:sz w:val="24"/>
          <w:szCs w:val="24"/>
          <w:lang w:val="hy-AM"/>
        </w:rPr>
        <w:t>ծրագրեր</w:t>
      </w:r>
      <w:r w:rsidR="003C4D62" w:rsidRPr="00580D97">
        <w:rPr>
          <w:rFonts w:ascii="GHEA Grapalat" w:eastAsia="Tahoma" w:hAnsi="GHEA Grapalat" w:cs="Tahoma"/>
          <w:sz w:val="24"/>
          <w:szCs w:val="24"/>
          <w:lang w:val="hy-AM"/>
        </w:rPr>
        <w:t>՝ հասարակության կիբեռհասունության մակարդակի բարձրացման նպատակով:</w:t>
      </w:r>
    </w:p>
    <w:p w14:paraId="5573428B" w14:textId="77777777" w:rsidR="003C4D62" w:rsidRPr="00580D97" w:rsidRDefault="003C4D62" w:rsidP="00812629">
      <w:p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Առանցքային է նաև հասարակության </w:t>
      </w:r>
      <w:r w:rsidRPr="00580D97">
        <w:rPr>
          <w:rFonts w:ascii="GHEA Grapalat" w:eastAsia="Tahoma" w:hAnsi="GHEA Grapalat" w:cs="Tahoma"/>
          <w:b/>
          <w:sz w:val="24"/>
          <w:szCs w:val="24"/>
          <w:lang w:val="hy-AM"/>
        </w:rPr>
        <w:t xml:space="preserve">տեղեկատվական դիմակայունության </w:t>
      </w:r>
      <w:r w:rsidRPr="00580D97">
        <w:rPr>
          <w:rFonts w:ascii="GHEA Grapalat" w:eastAsia="Tahoma" w:hAnsi="GHEA Grapalat" w:cs="Tahoma"/>
          <w:sz w:val="24"/>
          <w:szCs w:val="24"/>
          <w:lang w:val="hy-AM"/>
        </w:rPr>
        <w:t>ամրապնդումը, որը կենտրոնանալու է հետևյալ բարեփոխումների վրա</w:t>
      </w:r>
      <w:r w:rsidR="00D3195B" w:rsidRPr="00580D97">
        <w:rPr>
          <w:rFonts w:ascii="GHEA Grapalat" w:eastAsia="Tahoma" w:hAnsi="GHEA Grapalat" w:cs="Tahoma"/>
          <w:sz w:val="24"/>
          <w:szCs w:val="24"/>
          <w:lang w:val="hy-AM"/>
        </w:rPr>
        <w:t>`</w:t>
      </w:r>
    </w:p>
    <w:p w14:paraId="41CCBD9D" w14:textId="77777777" w:rsidR="003C4D62" w:rsidRPr="00580D97" w:rsidRDefault="00934983" w:rsidP="00812629">
      <w:pPr>
        <w:numPr>
          <w:ilvl w:val="0"/>
          <w:numId w:val="10"/>
        </w:num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Իրականացվելու են </w:t>
      </w:r>
      <w:r w:rsidR="003C4D62" w:rsidRPr="00580D97">
        <w:rPr>
          <w:rFonts w:ascii="GHEA Grapalat" w:eastAsia="Tahoma" w:hAnsi="GHEA Grapalat" w:cs="Tahoma"/>
          <w:sz w:val="24"/>
          <w:szCs w:val="24"/>
          <w:lang w:val="hy-AM"/>
        </w:rPr>
        <w:t>արտաքին տեղեկատվական մանիպուլյացիաների և միջամտությունների (FIMI), ապատեղեկատվության և կեղծ թվային բովանդակության (սինթետիկ (AI), դիփֆեյքերի) կանխարգելման, վաղ հայտնաբերման ու ազդեցության նվազեցման ուղղությամբ թիրախային միջոցառումներ</w:t>
      </w:r>
      <w:r w:rsidRPr="00580D97">
        <w:rPr>
          <w:rFonts w:ascii="GHEA Grapalat" w:eastAsia="Tahoma" w:hAnsi="GHEA Grapalat" w:cs="Tahoma"/>
          <w:sz w:val="24"/>
          <w:szCs w:val="24"/>
          <w:lang w:val="hy-AM"/>
        </w:rPr>
        <w:t>:</w:t>
      </w:r>
    </w:p>
    <w:p w14:paraId="6693182F" w14:textId="77777777" w:rsidR="003C4D62" w:rsidRPr="00580D97" w:rsidRDefault="00934983" w:rsidP="00812629">
      <w:pPr>
        <w:numPr>
          <w:ilvl w:val="0"/>
          <w:numId w:val="10"/>
        </w:num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Ամրապնդվելու են </w:t>
      </w:r>
      <w:r w:rsidR="003C4D62" w:rsidRPr="00580D97">
        <w:rPr>
          <w:rFonts w:ascii="GHEA Grapalat" w:eastAsia="Tahoma" w:hAnsi="GHEA Grapalat" w:cs="Tahoma"/>
          <w:sz w:val="24"/>
          <w:szCs w:val="24"/>
          <w:lang w:val="hy-AM"/>
        </w:rPr>
        <w:t>քաղաքացիների մեդիա ու թվային գրագիտության զարգացման նպատակով կրթության բոլոր մակարդակներում և շարունակական կրթության միջոցով տեղեկատվության քննադատական գնահատման, ապատեղեկատվության ճանաչման, կիբեռանվտանգության ու պատասխանատու թվային վարքագծի կարողություններ</w:t>
      </w:r>
      <w:r w:rsidRPr="00580D97">
        <w:rPr>
          <w:rFonts w:ascii="GHEA Grapalat" w:eastAsia="Tahoma" w:hAnsi="GHEA Grapalat" w:cs="Tahoma"/>
          <w:sz w:val="24"/>
          <w:szCs w:val="24"/>
          <w:lang w:val="hy-AM"/>
        </w:rPr>
        <w:t>ը</w:t>
      </w:r>
      <w:r w:rsidR="003C4D62" w:rsidRPr="00580D97">
        <w:rPr>
          <w:rFonts w:ascii="GHEA Grapalat" w:eastAsia="Tahoma" w:hAnsi="GHEA Grapalat" w:cs="Tahoma"/>
          <w:sz w:val="24"/>
          <w:szCs w:val="24"/>
          <w:lang w:val="hy-AM"/>
        </w:rPr>
        <w:t>՝ հատուկ ուշադրություն դարձնելով երեխաներին և երիտասարդներին</w:t>
      </w:r>
      <w:r w:rsidRPr="00580D97">
        <w:rPr>
          <w:rFonts w:ascii="GHEA Grapalat" w:eastAsia="Tahoma" w:hAnsi="GHEA Grapalat" w:cs="Tahoma"/>
          <w:sz w:val="24"/>
          <w:szCs w:val="24"/>
          <w:lang w:val="hy-AM"/>
        </w:rPr>
        <w:t>:</w:t>
      </w:r>
    </w:p>
    <w:p w14:paraId="3413AF59" w14:textId="77777777" w:rsidR="00012E92" w:rsidRPr="00580D97" w:rsidRDefault="00F54156" w:rsidP="00812629">
      <w:pPr>
        <w:numPr>
          <w:ilvl w:val="0"/>
          <w:numId w:val="10"/>
        </w:numPr>
        <w:spacing w:before="120" w:after="120" w:line="276" w:lineRule="auto"/>
        <w:jc w:val="both"/>
        <w:rPr>
          <w:rFonts w:ascii="GHEA Grapalat" w:hAnsi="GHEA Grapalat"/>
          <w:lang w:val="hy-AM"/>
        </w:rPr>
      </w:pPr>
      <w:r w:rsidRPr="00580D97">
        <w:rPr>
          <w:rFonts w:ascii="GHEA Grapalat" w:eastAsia="Tahoma" w:hAnsi="GHEA Grapalat" w:cs="Tahoma"/>
          <w:sz w:val="24"/>
          <w:szCs w:val="24"/>
          <w:lang w:val="hy-AM"/>
        </w:rPr>
        <w:t xml:space="preserve">Կատարելագործվելու է </w:t>
      </w:r>
      <w:r w:rsidR="003C4D62" w:rsidRPr="00580D97">
        <w:rPr>
          <w:rFonts w:ascii="GHEA Grapalat" w:eastAsia="Tahoma" w:hAnsi="GHEA Grapalat" w:cs="Tahoma"/>
          <w:sz w:val="24"/>
          <w:szCs w:val="24"/>
          <w:lang w:val="hy-AM"/>
        </w:rPr>
        <w:t xml:space="preserve">երեխաների առցանց անվտանգության ապահովման իրավական </w:t>
      </w:r>
      <w:r w:rsidRPr="00580D97">
        <w:rPr>
          <w:rFonts w:ascii="GHEA Grapalat" w:eastAsia="Tahoma" w:hAnsi="GHEA Grapalat" w:cs="Tahoma"/>
          <w:sz w:val="24"/>
          <w:szCs w:val="24"/>
          <w:lang w:val="hy-AM"/>
        </w:rPr>
        <w:t>շրջանակը</w:t>
      </w:r>
      <w:r w:rsidR="003C4D62" w:rsidRPr="00580D97">
        <w:rPr>
          <w:rFonts w:ascii="GHEA Grapalat" w:eastAsia="Tahoma" w:hAnsi="GHEA Grapalat" w:cs="Tahoma"/>
          <w:sz w:val="24"/>
          <w:szCs w:val="24"/>
          <w:lang w:val="hy-AM"/>
        </w:rPr>
        <w:t>՝ սահմանելով երեխաների առցանց իրավունքների, վնասակար բովանդակությունից պաշտպանությանը (այդ թվում՝ սոցիալական ցանցերում), թվային ծառայություններ մատուցողների պատասխանատվությանը և դպրոցներում թվային սարքերի անվտանգ օգտագործմանը վերաբերող կարգավորումներ։</w:t>
      </w:r>
    </w:p>
    <w:p w14:paraId="723AAEDD" w14:textId="77777777" w:rsidR="00990E2A" w:rsidRPr="00580D97" w:rsidRDefault="00990E2A" w:rsidP="00812629">
      <w:pPr>
        <w:pStyle w:val="Heading1"/>
        <w:pBdr>
          <w:top w:val="nil"/>
          <w:left w:val="nil"/>
          <w:bottom w:val="nil"/>
          <w:right w:val="nil"/>
          <w:between w:val="nil"/>
        </w:pBdr>
        <w:spacing w:before="120" w:after="120" w:line="276" w:lineRule="auto"/>
        <w:jc w:val="both"/>
        <w:rPr>
          <w:rFonts w:ascii="GHEA Grapalat" w:eastAsia="Tahoma" w:hAnsi="GHEA Grapalat" w:cs="Tahoma"/>
          <w:b/>
          <w:bCs/>
          <w:color w:val="auto"/>
          <w:sz w:val="24"/>
          <w:szCs w:val="24"/>
          <w:lang w:val="hy-AM"/>
        </w:rPr>
      </w:pPr>
    </w:p>
    <w:p w14:paraId="505343B4" w14:textId="77777777" w:rsidR="00764EAD" w:rsidRPr="00580D97" w:rsidRDefault="00764EAD">
      <w:pPr>
        <w:rPr>
          <w:rFonts w:ascii="GHEA Grapalat" w:eastAsiaTheme="majorEastAsia" w:hAnsi="GHEA Grapalat" w:cs="Sylfaen"/>
          <w:b/>
          <w:bCs/>
          <w:sz w:val="26"/>
          <w:szCs w:val="26"/>
          <w:lang w:val="hy-AM"/>
        </w:rPr>
      </w:pPr>
      <w:r w:rsidRPr="00580D97">
        <w:rPr>
          <w:rFonts w:ascii="GHEA Grapalat" w:hAnsi="GHEA Grapalat" w:cs="Sylfaen"/>
          <w:b/>
          <w:bCs/>
          <w:lang w:val="hy-AM"/>
        </w:rPr>
        <w:br w:type="page"/>
      </w:r>
    </w:p>
    <w:p w14:paraId="25592E21" w14:textId="16F78C74" w:rsidR="00990E2A" w:rsidRPr="00580D97" w:rsidRDefault="00990E2A" w:rsidP="00D545D4">
      <w:pPr>
        <w:pStyle w:val="Heading2"/>
        <w:spacing w:before="120" w:after="120" w:line="276" w:lineRule="auto"/>
        <w:jc w:val="center"/>
        <w:rPr>
          <w:rFonts w:ascii="GHEA Grapalat" w:hAnsi="GHEA Grapalat" w:cs="Sylfaen"/>
          <w:b/>
          <w:bCs/>
          <w:color w:val="auto"/>
          <w:lang w:val="hy-AM"/>
        </w:rPr>
      </w:pPr>
      <w:bookmarkStart w:id="5" w:name="_Toc237961852"/>
      <w:r w:rsidRPr="00580D97">
        <w:rPr>
          <w:rFonts w:ascii="GHEA Grapalat" w:hAnsi="GHEA Grapalat" w:cs="Sylfaen"/>
          <w:b/>
          <w:bCs/>
          <w:color w:val="auto"/>
          <w:lang w:val="hy-AM"/>
        </w:rPr>
        <w:lastRenderedPageBreak/>
        <w:t>ԲԱԺԻՆ 2. ՄԱՐԴԿԱՅԻՆ ԿԱՊԻՏԱԼ ԵՎ ԲԱՐԵԿԵՑՈՒԹՅՈՒՆ</w:t>
      </w:r>
      <w:bookmarkEnd w:id="5"/>
    </w:p>
    <w:p w14:paraId="694B6461" w14:textId="7703AF32" w:rsidR="00990E2A" w:rsidRPr="00580D97" w:rsidRDefault="00990E2A" w:rsidP="00812629">
      <w:p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Կառավարության քաղաքականությունների նպատակը մարդն է, նրա </w:t>
      </w:r>
      <w:r w:rsidRPr="00580D97">
        <w:rPr>
          <w:rFonts w:ascii="GHEA Grapalat" w:eastAsia="Tahoma" w:hAnsi="GHEA Grapalat" w:cs="Tahoma"/>
          <w:bCs/>
          <w:sz w:val="24"/>
          <w:szCs w:val="24"/>
          <w:lang w:val="hy-AM"/>
        </w:rPr>
        <w:t xml:space="preserve">տաղանդի բացահայտումը, որի իրացմամբ մարդն արժանապատիվ ու բարեկեցիկ կյանք   կկառուցի: </w:t>
      </w:r>
      <w:r w:rsidRPr="00580D97">
        <w:rPr>
          <w:rFonts w:ascii="GHEA Grapalat" w:eastAsia="Tahoma" w:hAnsi="GHEA Grapalat" w:cs="Tahoma"/>
          <w:sz w:val="24"/>
          <w:szCs w:val="24"/>
          <w:lang w:val="hy-AM"/>
        </w:rPr>
        <w:t>Հայաստանում աշխատող, արդյունք ստեղծող մարդը ներդրում է ունենում ոչ միայն իր և իր ընտանիքի, այլև ողջ հանրության և պետության բարեկեցության ու զարգացման գործում։ Այս տեսլականի իրացմանն է ծառայում «Պետությունը պետք է ուժեղացնի մարդուն, մարդը պետք է ուժեղացնի պետությանը» բանաձևը։ Բարեկեցության ձևավորման առանցքային մոդելը հետևյալն է</w:t>
      </w:r>
      <w:r w:rsidR="00A85A94">
        <w:rPr>
          <w:rFonts w:ascii="Cambria Math" w:eastAsia="MS Mincho" w:hAnsi="Cambria Math" w:cs="Cambria Math"/>
          <w:sz w:val="24"/>
          <w:szCs w:val="24"/>
          <w:lang w:val="hy-AM"/>
        </w:rPr>
        <w:t>.</w:t>
      </w:r>
      <w:r w:rsidRPr="00580D97">
        <w:rPr>
          <w:rFonts w:ascii="GHEA Grapalat" w:eastAsia="Tahoma" w:hAnsi="GHEA Grapalat" w:cs="Tahoma"/>
          <w:sz w:val="24"/>
          <w:szCs w:val="24"/>
          <w:lang w:val="hy-AM"/>
        </w:rPr>
        <w:t xml:space="preserve"> կրթություն</w:t>
      </w:r>
      <w:r w:rsidR="00337970" w:rsidRPr="00580D97">
        <w:rPr>
          <w:rFonts w:ascii="GHEA Grapalat" w:eastAsia="Tahoma" w:hAnsi="GHEA Grapalat" w:cs="Tahoma"/>
          <w:sz w:val="24"/>
          <w:szCs w:val="24"/>
          <w:lang w:val="hy-AM"/>
        </w:rPr>
        <w:t xml:space="preserve"> </w:t>
      </w:r>
      <w:r w:rsidR="00C5146F" w:rsidRPr="00580D97">
        <w:rPr>
          <w:rFonts w:ascii="GHEA Grapalat" w:eastAsia="Tahoma" w:hAnsi="GHEA Grapalat" w:cs="Tahoma"/>
          <w:sz w:val="24"/>
          <w:szCs w:val="24"/>
          <w:lang w:val="hy-AM"/>
        </w:rPr>
        <w:t>-</w:t>
      </w:r>
      <w:r w:rsidRPr="00580D97">
        <w:rPr>
          <w:rFonts w:ascii="GHEA Grapalat" w:eastAsia="Tahoma" w:hAnsi="GHEA Grapalat" w:cs="Tahoma"/>
          <w:sz w:val="24"/>
          <w:szCs w:val="24"/>
          <w:lang w:val="hy-AM"/>
        </w:rPr>
        <w:t>աշխատանք</w:t>
      </w:r>
      <w:r w:rsidR="00337970" w:rsidRPr="00580D97">
        <w:rPr>
          <w:rFonts w:ascii="GHEA Grapalat" w:eastAsia="Tahoma" w:hAnsi="GHEA Grapalat" w:cs="Tahoma"/>
          <w:sz w:val="24"/>
          <w:szCs w:val="24"/>
          <w:lang w:val="hy-AM"/>
        </w:rPr>
        <w:t xml:space="preserve"> </w:t>
      </w:r>
      <w:r w:rsidR="00C5146F" w:rsidRPr="00580D97">
        <w:rPr>
          <w:rFonts w:ascii="GHEA Grapalat" w:eastAsia="Tahoma" w:hAnsi="GHEA Grapalat" w:cs="Tahoma"/>
          <w:sz w:val="24"/>
          <w:szCs w:val="24"/>
          <w:lang w:val="hy-AM"/>
        </w:rPr>
        <w:t>-</w:t>
      </w:r>
      <w:r w:rsidR="00337970" w:rsidRPr="00580D97">
        <w:rPr>
          <w:rFonts w:ascii="GHEA Grapalat" w:eastAsia="Tahoma" w:hAnsi="GHEA Grapalat" w:cs="Tahoma"/>
          <w:sz w:val="24"/>
          <w:szCs w:val="24"/>
          <w:lang w:val="hy-AM"/>
        </w:rPr>
        <w:t xml:space="preserve"> </w:t>
      </w:r>
      <w:r w:rsidRPr="00580D97">
        <w:rPr>
          <w:rFonts w:ascii="GHEA Grapalat" w:eastAsia="Tahoma" w:hAnsi="GHEA Grapalat" w:cs="Tahoma"/>
          <w:sz w:val="24"/>
          <w:szCs w:val="24"/>
          <w:lang w:val="hy-AM"/>
        </w:rPr>
        <w:t>մասնագիտական կարողությունների զարգացում</w:t>
      </w:r>
      <w:r w:rsidR="00337970" w:rsidRPr="00580D97">
        <w:rPr>
          <w:rFonts w:ascii="GHEA Grapalat" w:eastAsia="Tahoma" w:hAnsi="GHEA Grapalat" w:cs="Tahoma"/>
          <w:sz w:val="24"/>
          <w:szCs w:val="24"/>
          <w:lang w:val="hy-AM"/>
        </w:rPr>
        <w:t xml:space="preserve"> </w:t>
      </w:r>
      <w:r w:rsidR="00C5146F" w:rsidRPr="00580D97">
        <w:rPr>
          <w:rFonts w:ascii="GHEA Grapalat" w:eastAsia="Tahoma" w:hAnsi="GHEA Grapalat" w:cs="Tahoma"/>
          <w:sz w:val="24"/>
          <w:szCs w:val="24"/>
          <w:lang w:val="hy-AM"/>
        </w:rPr>
        <w:t>-</w:t>
      </w:r>
      <w:r w:rsidR="00337970" w:rsidRPr="00580D97">
        <w:rPr>
          <w:rFonts w:ascii="GHEA Grapalat" w:eastAsia="Tahoma" w:hAnsi="GHEA Grapalat" w:cs="Tahoma"/>
          <w:sz w:val="24"/>
          <w:szCs w:val="24"/>
          <w:lang w:val="hy-AM"/>
        </w:rPr>
        <w:t xml:space="preserve"> </w:t>
      </w:r>
      <w:r w:rsidRPr="00580D97">
        <w:rPr>
          <w:rFonts w:ascii="GHEA Grapalat" w:eastAsia="Tahoma" w:hAnsi="GHEA Grapalat" w:cs="Tahoma"/>
          <w:sz w:val="24"/>
          <w:szCs w:val="24"/>
          <w:lang w:val="hy-AM"/>
        </w:rPr>
        <w:t xml:space="preserve">առողջ ապրելակերպ </w:t>
      </w:r>
      <w:r w:rsidR="00C5146F" w:rsidRPr="00580D97">
        <w:rPr>
          <w:rFonts w:ascii="GHEA Grapalat" w:eastAsia="Tahoma" w:hAnsi="GHEA Grapalat" w:cs="Tahoma"/>
          <w:sz w:val="24"/>
          <w:szCs w:val="24"/>
          <w:lang w:val="hy-AM"/>
        </w:rPr>
        <w:t>-</w:t>
      </w:r>
      <w:r w:rsidR="00337970" w:rsidRPr="00580D97">
        <w:rPr>
          <w:rFonts w:ascii="GHEA Grapalat" w:eastAsia="Tahoma" w:hAnsi="GHEA Grapalat" w:cs="Tahoma"/>
          <w:sz w:val="24"/>
          <w:szCs w:val="24"/>
          <w:lang w:val="hy-AM"/>
        </w:rPr>
        <w:t xml:space="preserve"> </w:t>
      </w:r>
      <w:r w:rsidRPr="00580D97">
        <w:rPr>
          <w:rFonts w:ascii="GHEA Grapalat" w:eastAsia="Tahoma" w:hAnsi="GHEA Grapalat" w:cs="Tahoma"/>
          <w:sz w:val="24"/>
          <w:szCs w:val="24"/>
          <w:lang w:val="hy-AM"/>
        </w:rPr>
        <w:t>աշխատանքային վաստակ։ Անաշխատունակ կամ սահմանափակ աշխատունակ</w:t>
      </w:r>
      <w:r w:rsidR="00B357AB" w:rsidRPr="00580D97">
        <w:rPr>
          <w:rFonts w:ascii="GHEA Grapalat" w:eastAsia="Tahoma" w:hAnsi="GHEA Grapalat" w:cs="Tahoma"/>
          <w:sz w:val="24"/>
          <w:szCs w:val="24"/>
          <w:lang w:val="hy-AM"/>
        </w:rPr>
        <w:t>ություն ունեցող</w:t>
      </w:r>
      <w:r w:rsidR="00AF54DA" w:rsidRPr="00580D97">
        <w:rPr>
          <w:rFonts w:ascii="GHEA Grapalat" w:eastAsia="Tahoma" w:hAnsi="GHEA Grapalat" w:cs="Tahoma"/>
          <w:sz w:val="24"/>
          <w:szCs w:val="24"/>
          <w:lang w:val="hy-AM"/>
        </w:rPr>
        <w:t xml:space="preserve"> </w:t>
      </w:r>
      <w:r w:rsidRPr="00580D97">
        <w:rPr>
          <w:rFonts w:ascii="GHEA Grapalat" w:eastAsia="Tahoma" w:hAnsi="GHEA Grapalat" w:cs="Tahoma"/>
          <w:sz w:val="24"/>
          <w:szCs w:val="24"/>
          <w:lang w:val="hy-AM"/>
        </w:rPr>
        <w:t>սոցիալական կարիքների ապահովումը շարունակելու է լինել Կառավարության ուշադրության կենտրոնում։</w:t>
      </w:r>
    </w:p>
    <w:p w14:paraId="0C56C684" w14:textId="77777777" w:rsidR="00990E2A" w:rsidRPr="00580D97" w:rsidRDefault="00990E2A" w:rsidP="00812629">
      <w:p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Այս մոտեցման իրագործման համար Կառավարությունը պատրաստվում է իրացնել հետևյալ գործողությունները՝ </w:t>
      </w:r>
    </w:p>
    <w:p w14:paraId="780A714B" w14:textId="77777777" w:rsidR="00990E2A" w:rsidRPr="00580D97" w:rsidRDefault="00990E2A" w:rsidP="00812629">
      <w:pPr>
        <w:numPr>
          <w:ilvl w:val="0"/>
          <w:numId w:val="11"/>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i/>
          <w:iCs/>
          <w:sz w:val="24"/>
          <w:szCs w:val="24"/>
          <w:lang w:val="hy-AM"/>
        </w:rPr>
        <w:t>ներառականության</w:t>
      </w:r>
      <w:r w:rsidRPr="00580D97">
        <w:rPr>
          <w:rFonts w:ascii="GHEA Grapalat" w:eastAsia="Tahoma" w:hAnsi="GHEA Grapalat" w:cs="Tahoma"/>
          <w:sz w:val="24"/>
          <w:szCs w:val="24"/>
          <w:lang w:val="hy-AM"/>
        </w:rPr>
        <w:t xml:space="preserve"> սկզբունքով` անկախ մարդու սեռային, տարիքային ու սոցիալ-տնտեսական կարգավիճակից` ապահովել արդար ու հավասար հասանելիություն որակյալ կրթական, առողջապահական, սոցիալական, մշակութային, սպորտային և ժամանցի ծառայություններին,</w:t>
      </w:r>
    </w:p>
    <w:p w14:paraId="43A9450E" w14:textId="193F80AD" w:rsidR="00990E2A" w:rsidRPr="00580D97" w:rsidRDefault="00C5146F" w:rsidP="00812629">
      <w:pPr>
        <w:numPr>
          <w:ilvl w:val="0"/>
          <w:numId w:val="11"/>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i/>
          <w:iCs/>
          <w:sz w:val="24"/>
          <w:szCs w:val="24"/>
          <w:lang w:val="hy-AM"/>
        </w:rPr>
        <w:t>ց</w:t>
      </w:r>
      <w:r w:rsidR="00990E2A" w:rsidRPr="00580D97">
        <w:rPr>
          <w:rFonts w:ascii="GHEA Grapalat" w:eastAsia="Tahoma" w:hAnsi="GHEA Grapalat" w:cs="Tahoma"/>
          <w:i/>
          <w:iCs/>
          <w:sz w:val="24"/>
          <w:szCs w:val="24"/>
          <w:lang w:val="hy-AM"/>
        </w:rPr>
        <w:t>կյանս զարգացման</w:t>
      </w:r>
      <w:r w:rsidR="00990E2A" w:rsidRPr="00580D97">
        <w:rPr>
          <w:rFonts w:ascii="GHEA Grapalat" w:eastAsia="Tahoma" w:hAnsi="GHEA Grapalat" w:cs="Tahoma"/>
          <w:sz w:val="24"/>
          <w:szCs w:val="24"/>
          <w:lang w:val="hy-AM"/>
        </w:rPr>
        <w:t xml:space="preserve"> սկզբունքով` խթանել շարունակական կրթությունը, կարողությունների մշտական նորացումն ու առողջ ապրելակերպը կյանքի բոլոր շրջափուլերում` վաղ մանկությունից մինչև արժանապատիվ ծերություն,  </w:t>
      </w:r>
    </w:p>
    <w:p w14:paraId="4FCAF8D6" w14:textId="6A4D6B1B" w:rsidR="00990E2A" w:rsidRPr="00580D97" w:rsidRDefault="00C5146F" w:rsidP="00812629">
      <w:pPr>
        <w:numPr>
          <w:ilvl w:val="0"/>
          <w:numId w:val="11"/>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i/>
          <w:iCs/>
          <w:sz w:val="24"/>
          <w:szCs w:val="24"/>
          <w:lang w:val="hy-AM"/>
        </w:rPr>
        <w:t>ա</w:t>
      </w:r>
      <w:r w:rsidR="00990E2A" w:rsidRPr="00580D97">
        <w:rPr>
          <w:rFonts w:ascii="GHEA Grapalat" w:eastAsia="Tahoma" w:hAnsi="GHEA Grapalat" w:cs="Tahoma"/>
          <w:i/>
          <w:iCs/>
          <w:sz w:val="24"/>
          <w:szCs w:val="24"/>
          <w:lang w:val="hy-AM"/>
        </w:rPr>
        <w:t>պագայամետության</w:t>
      </w:r>
      <w:r w:rsidR="00990E2A" w:rsidRPr="00580D97">
        <w:rPr>
          <w:rFonts w:ascii="GHEA Grapalat" w:eastAsia="Tahoma" w:hAnsi="GHEA Grapalat" w:cs="Tahoma"/>
          <w:sz w:val="24"/>
          <w:szCs w:val="24"/>
          <w:lang w:val="hy-AM"/>
        </w:rPr>
        <w:t xml:space="preserve"> սկզբունքով` երաշխավորել, որ սոցիալական համակարգերը, մատուցվող ծառայությունները</w:t>
      </w:r>
      <w:r w:rsidR="00D86711" w:rsidRPr="00580D97">
        <w:rPr>
          <w:rFonts w:ascii="GHEA Grapalat" w:eastAsia="Tahoma" w:hAnsi="GHEA Grapalat" w:cs="Tahoma"/>
          <w:sz w:val="24"/>
          <w:szCs w:val="24"/>
          <w:lang w:val="hy-AM"/>
        </w:rPr>
        <w:t>,</w:t>
      </w:r>
      <w:r w:rsidR="00990E2A" w:rsidRPr="00580D97">
        <w:rPr>
          <w:rFonts w:ascii="GHEA Grapalat" w:eastAsia="Tahoma" w:hAnsi="GHEA Grapalat" w:cs="Tahoma"/>
          <w:sz w:val="24"/>
          <w:szCs w:val="24"/>
          <w:lang w:val="hy-AM"/>
        </w:rPr>
        <w:t xml:space="preserve"> առողջ շրջակա միջավայրը և վերջինիս նկատմամբ պատասխանատու վերաբերմունքը մարդկանց նախապատրաստեն ապագայի պահանջներին ու տեխնոլոգիական, դեմոգրաֆիական, կլիմայական ու աշխատաշուկայի մարտահրավերներին:</w:t>
      </w:r>
    </w:p>
    <w:p w14:paraId="38B8FFE9" w14:textId="77777777" w:rsidR="00990E2A" w:rsidRPr="00580D97" w:rsidRDefault="00990E2A" w:rsidP="00812629">
      <w:p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Մարդկային ներուժի զարգացման ուղղությամբ բարեփոխումները ներառելու են՝ </w:t>
      </w:r>
    </w:p>
    <w:p w14:paraId="2C3E6324" w14:textId="77777777" w:rsidR="00990E2A" w:rsidRPr="00580D97" w:rsidRDefault="00990E2A" w:rsidP="00812629">
      <w:pPr>
        <w:pStyle w:val="ListParagraph"/>
        <w:numPr>
          <w:ilvl w:val="0"/>
          <w:numId w:val="30"/>
        </w:numPr>
        <w:spacing w:before="120" w:after="120" w:line="276" w:lineRule="auto"/>
        <w:contextualSpacing w:val="0"/>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կրթական ծառայությունների որակի շարունակական բարձրացումը, այդ թվում՝ թվային և տեխնոլոգիական լուծումների համատարած կիրառմամբ, ինչպես նաև մանկավարժական կադրերի մասնագիտական կարողությունների շարունակական զարգացմամբ` երաշխավորելով գլոբալ մրցունակ մարդկային կապիտալի ձևավորումը,</w:t>
      </w:r>
    </w:p>
    <w:p w14:paraId="706E1938" w14:textId="77777777" w:rsidR="00990E2A" w:rsidRPr="00580D97" w:rsidRDefault="00990E2A" w:rsidP="00812629">
      <w:pPr>
        <w:numPr>
          <w:ilvl w:val="0"/>
          <w:numId w:val="30"/>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տեխնոլոգիական կրթության խթանումը, որը կապահովի թվային բարձր գրագիտություն ունեցող, տեխնոլոգիահենք հասարակության ու տնտեսության զարգացումը,</w:t>
      </w:r>
    </w:p>
    <w:p w14:paraId="4ACA5B93" w14:textId="77777777" w:rsidR="00990E2A" w:rsidRPr="00580D97" w:rsidRDefault="00990E2A" w:rsidP="00812629">
      <w:pPr>
        <w:numPr>
          <w:ilvl w:val="0"/>
          <w:numId w:val="30"/>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lastRenderedPageBreak/>
        <w:t>առողջապահության համընդհանուր ապահովագրության համակարգի զարգացումը,</w:t>
      </w:r>
    </w:p>
    <w:p w14:paraId="5027F556" w14:textId="77777777" w:rsidR="00990E2A" w:rsidRPr="00580D97" w:rsidRDefault="00990E2A" w:rsidP="00812629">
      <w:pPr>
        <w:numPr>
          <w:ilvl w:val="0"/>
          <w:numId w:val="30"/>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առողջապահական ծառայություններում հիվանդությունների վաղ հայտնաբերման, ինչպես նաև կանխարգելման համակարգի զարգացումը, ինչին կնպաստի հատկապես առողջ ապրելակերպի խթանումը,</w:t>
      </w:r>
    </w:p>
    <w:p w14:paraId="27FBC367" w14:textId="77777777" w:rsidR="00990E2A" w:rsidRPr="00580D97" w:rsidRDefault="00990E2A" w:rsidP="00812629">
      <w:pPr>
        <w:numPr>
          <w:ilvl w:val="0"/>
          <w:numId w:val="30"/>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սոցիալական քաղաքականության, տվյալահենք և մարդակենտրոն համակարգի ձևավորումը՝ ապահովելով կյանքի բոլոր փուլերում թիրախային խմբերի սոցիալական ապահովությունը, ներառումը և</w:t>
      </w:r>
      <w:r w:rsidR="00D86711" w:rsidRPr="00580D97">
        <w:rPr>
          <w:rFonts w:ascii="GHEA Grapalat" w:eastAsia="Tahoma" w:hAnsi="GHEA Grapalat" w:cs="Tahoma"/>
          <w:sz w:val="24"/>
          <w:szCs w:val="24"/>
          <w:lang w:val="hy-AM"/>
        </w:rPr>
        <w:t xml:space="preserve"> (</w:t>
      </w:r>
      <w:r w:rsidRPr="00580D97">
        <w:rPr>
          <w:rFonts w:ascii="GHEA Grapalat" w:eastAsia="Tahoma" w:hAnsi="GHEA Grapalat" w:cs="Tahoma"/>
          <w:sz w:val="24"/>
          <w:szCs w:val="24"/>
          <w:lang w:val="hy-AM"/>
        </w:rPr>
        <w:t>կամ</w:t>
      </w:r>
      <w:r w:rsidR="00D86711" w:rsidRPr="00580D97">
        <w:rPr>
          <w:rFonts w:ascii="GHEA Grapalat" w:eastAsia="Tahoma" w:hAnsi="GHEA Grapalat" w:cs="Tahoma"/>
          <w:sz w:val="24"/>
          <w:szCs w:val="24"/>
          <w:lang w:val="hy-AM"/>
        </w:rPr>
        <w:t>)</w:t>
      </w:r>
      <w:r w:rsidRPr="00580D97">
        <w:rPr>
          <w:rFonts w:ascii="GHEA Grapalat" w:eastAsia="Tahoma" w:hAnsi="GHEA Grapalat" w:cs="Tahoma"/>
          <w:sz w:val="24"/>
          <w:szCs w:val="24"/>
          <w:lang w:val="hy-AM"/>
        </w:rPr>
        <w:t xml:space="preserve"> տնտեսական ակտիվությունը։</w:t>
      </w:r>
      <w:r w:rsidRPr="00580D97">
        <w:rPr>
          <w:rFonts w:ascii="GHEA Grapalat" w:eastAsia="Times New Roman" w:hAnsi="GHEA Grapalat" w:cs="Times New Roman"/>
          <w:sz w:val="24"/>
          <w:szCs w:val="24"/>
          <w:lang w:val="hy-AM"/>
        </w:rPr>
        <w:t xml:space="preserve"> </w:t>
      </w:r>
    </w:p>
    <w:p w14:paraId="0084141F" w14:textId="77777777" w:rsidR="00D86711" w:rsidRPr="00580D97" w:rsidRDefault="00D86711" w:rsidP="00812629">
      <w:pPr>
        <w:spacing w:before="120" w:after="120" w:line="276" w:lineRule="auto"/>
        <w:ind w:left="720"/>
        <w:jc w:val="both"/>
        <w:rPr>
          <w:rFonts w:ascii="GHEA Grapalat" w:eastAsia="Times New Roman" w:hAnsi="GHEA Grapalat" w:cs="Times New Roman"/>
          <w:sz w:val="24"/>
          <w:szCs w:val="24"/>
          <w:lang w:val="hy-AM"/>
        </w:rPr>
      </w:pPr>
    </w:p>
    <w:p w14:paraId="6604AA99" w14:textId="6FE2BB34" w:rsidR="00990E2A" w:rsidRPr="00580D97" w:rsidRDefault="00990E2A" w:rsidP="00812629">
      <w:pPr>
        <w:pStyle w:val="Heading2"/>
        <w:spacing w:before="120" w:after="120" w:line="276" w:lineRule="auto"/>
        <w:jc w:val="both"/>
        <w:rPr>
          <w:rFonts w:ascii="GHEA Grapalat" w:hAnsi="GHEA Grapalat" w:cs="Sylfaen"/>
          <w:b/>
          <w:bCs/>
          <w:color w:val="auto"/>
          <w:lang w:val="hy-AM"/>
        </w:rPr>
      </w:pPr>
      <w:bookmarkStart w:id="6" w:name="_Toc237961853"/>
      <w:r w:rsidRPr="00580D97">
        <w:rPr>
          <w:rFonts w:ascii="GHEA Grapalat" w:hAnsi="GHEA Grapalat" w:cs="Sylfaen"/>
          <w:b/>
          <w:bCs/>
          <w:color w:val="auto"/>
          <w:lang w:val="hy-AM"/>
        </w:rPr>
        <w:t>Գլուխ 1. Կրթություն</w:t>
      </w:r>
      <w:bookmarkEnd w:id="6"/>
    </w:p>
    <w:p w14:paraId="5C119868" w14:textId="74322BF1" w:rsidR="00990E2A" w:rsidRPr="00580D97" w:rsidRDefault="00990E2A" w:rsidP="00812629">
      <w:p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Ոլորտում գերակա են լինելու կրթական համակարգի բոլոր մակարդակներում կրթության հասանելիության, մատչելիության, որակի և արդյունավետության շարունակական բարձրացմանն ուղղված բարեփոխումները, մասնավորապես՝ ժամանակակից և անվտանգ ենթակառուցվածքների ձևավորումը, կրթության բովանդակության և գնահատման համակարգերի զարգացումը, մանկավարժների մասնագիտական առաջընթացի ու խրախուսման մեխանիզմների կատարելագործումը, ինչպես նաև մասնագիտական և բարձրագույն կրթության կապի ամրապնդումն աշխատաշուկայի, գիտության ու նորարարության հետ։ Արտադպրոցական կրթությունը դիրքավորվելու է որպես երեխաների ստեղծագործական, մշակութային, տեխնոլոգիական և մարզական տաղանդի բացահայտման ու զարգացման միասնական համակարգ։ </w:t>
      </w:r>
      <w:r w:rsidR="00DC4F5E" w:rsidRPr="00580D97">
        <w:rPr>
          <w:rFonts w:ascii="GHEA Grapalat" w:eastAsia="Tahoma" w:hAnsi="GHEA Grapalat" w:cs="Tahoma"/>
          <w:sz w:val="24"/>
          <w:szCs w:val="24"/>
          <w:lang w:val="hy-AM"/>
        </w:rPr>
        <w:t xml:space="preserve">Նորակառույց </w:t>
      </w:r>
      <w:r w:rsidR="00EB1F4D" w:rsidRPr="00580D97">
        <w:rPr>
          <w:rFonts w:ascii="GHEA Grapalat" w:eastAsia="Tahoma" w:hAnsi="GHEA Grapalat" w:cs="Tahoma"/>
          <w:sz w:val="24"/>
          <w:szCs w:val="24"/>
          <w:lang w:val="hy-AM"/>
        </w:rPr>
        <w:t>և</w:t>
      </w:r>
      <w:r w:rsidR="00E57ED3" w:rsidRPr="00580D97">
        <w:rPr>
          <w:rFonts w:ascii="GHEA Grapalat" w:eastAsia="Tahoma" w:hAnsi="GHEA Grapalat" w:cs="Tahoma"/>
          <w:sz w:val="24"/>
          <w:szCs w:val="24"/>
          <w:lang w:val="hy-AM"/>
        </w:rPr>
        <w:t xml:space="preserve"> հիմնանորոգված դպրոցների </w:t>
      </w:r>
      <w:r w:rsidR="00EB1F4D" w:rsidRPr="00580D97">
        <w:rPr>
          <w:rFonts w:ascii="GHEA Grapalat" w:eastAsia="Tahoma" w:hAnsi="GHEA Grapalat" w:cs="Tahoma"/>
          <w:sz w:val="24"/>
          <w:szCs w:val="24"/>
          <w:lang w:val="hy-AM"/>
        </w:rPr>
        <w:t>և</w:t>
      </w:r>
      <w:r w:rsidR="00C96EEF" w:rsidRPr="00580D97">
        <w:rPr>
          <w:rFonts w:ascii="GHEA Grapalat" w:eastAsia="Tahoma" w:hAnsi="GHEA Grapalat" w:cs="Tahoma"/>
          <w:sz w:val="24"/>
          <w:szCs w:val="24"/>
          <w:lang w:val="hy-AM"/>
        </w:rPr>
        <w:t xml:space="preserve"> մանկապարտեզների </w:t>
      </w:r>
      <w:r w:rsidR="00E35205" w:rsidRPr="00580D97">
        <w:rPr>
          <w:rFonts w:ascii="GHEA Grapalat" w:eastAsia="Tahoma" w:hAnsi="GHEA Grapalat" w:cs="Tahoma"/>
          <w:sz w:val="24"/>
          <w:szCs w:val="24"/>
          <w:lang w:val="hy-AM"/>
        </w:rPr>
        <w:t>ենթակառուցվածքները</w:t>
      </w:r>
      <w:r w:rsidR="00846263" w:rsidRPr="00580D97">
        <w:rPr>
          <w:rFonts w:ascii="GHEA Grapalat" w:eastAsia="Tahoma" w:hAnsi="GHEA Grapalat" w:cs="Tahoma"/>
          <w:sz w:val="24"/>
          <w:szCs w:val="24"/>
          <w:lang w:val="hy-AM"/>
        </w:rPr>
        <w:t xml:space="preserve"> դասապրոցեսից դուրս</w:t>
      </w:r>
      <w:r w:rsidR="00E35205" w:rsidRPr="00580D97">
        <w:rPr>
          <w:rFonts w:ascii="GHEA Grapalat" w:eastAsia="Tahoma" w:hAnsi="GHEA Grapalat" w:cs="Tahoma"/>
          <w:sz w:val="24"/>
          <w:szCs w:val="24"/>
          <w:lang w:val="hy-AM"/>
        </w:rPr>
        <w:t xml:space="preserve"> ծառայեցվելու են նա</w:t>
      </w:r>
      <w:r w:rsidR="00EB1F4D" w:rsidRPr="00580D97">
        <w:rPr>
          <w:rFonts w:ascii="GHEA Grapalat" w:eastAsia="Tahoma" w:hAnsi="GHEA Grapalat" w:cs="Tahoma"/>
          <w:sz w:val="24"/>
          <w:szCs w:val="24"/>
          <w:lang w:val="hy-AM"/>
        </w:rPr>
        <w:t>և</w:t>
      </w:r>
      <w:r w:rsidR="00E35205" w:rsidRPr="00580D97">
        <w:rPr>
          <w:rFonts w:ascii="GHEA Grapalat" w:eastAsia="Tahoma" w:hAnsi="GHEA Grapalat" w:cs="Tahoma"/>
          <w:sz w:val="24"/>
          <w:szCs w:val="24"/>
          <w:lang w:val="hy-AM"/>
        </w:rPr>
        <w:t xml:space="preserve"> արտադպրոցական կրթության</w:t>
      </w:r>
      <w:r w:rsidR="00520EB0" w:rsidRPr="00580D97">
        <w:rPr>
          <w:rFonts w:ascii="GHEA Grapalat" w:eastAsia="Tahoma" w:hAnsi="GHEA Grapalat" w:cs="Tahoma"/>
          <w:sz w:val="24"/>
          <w:szCs w:val="24"/>
          <w:lang w:val="hy-AM"/>
        </w:rPr>
        <w:t>ը</w:t>
      </w:r>
      <w:r w:rsidR="009F5BE0" w:rsidRPr="00580D97">
        <w:rPr>
          <w:rFonts w:ascii="GHEA Grapalat" w:eastAsia="Tahoma" w:hAnsi="GHEA Grapalat" w:cs="Tahoma"/>
          <w:sz w:val="24"/>
          <w:szCs w:val="24"/>
          <w:lang w:val="hy-AM"/>
        </w:rPr>
        <w:t xml:space="preserve">, </w:t>
      </w:r>
      <w:r w:rsidR="00520EB0" w:rsidRPr="00580D97">
        <w:rPr>
          <w:rFonts w:ascii="GHEA Grapalat" w:eastAsia="Tahoma" w:hAnsi="GHEA Grapalat" w:cs="Tahoma"/>
          <w:sz w:val="24"/>
          <w:szCs w:val="24"/>
          <w:lang w:val="hy-AM"/>
        </w:rPr>
        <w:t xml:space="preserve">ինչպես </w:t>
      </w:r>
      <w:r w:rsidR="009F5BE0" w:rsidRPr="00580D97">
        <w:rPr>
          <w:rFonts w:ascii="GHEA Grapalat" w:eastAsia="Tahoma" w:hAnsi="GHEA Grapalat" w:cs="Tahoma"/>
          <w:sz w:val="24"/>
          <w:szCs w:val="24"/>
          <w:lang w:val="hy-AM"/>
        </w:rPr>
        <w:t>նա</w:t>
      </w:r>
      <w:r w:rsidR="00EB1F4D" w:rsidRPr="00580D97">
        <w:rPr>
          <w:rFonts w:ascii="GHEA Grapalat" w:eastAsia="Tahoma" w:hAnsi="GHEA Grapalat" w:cs="Tahoma"/>
          <w:sz w:val="24"/>
          <w:szCs w:val="24"/>
          <w:lang w:val="hy-AM"/>
        </w:rPr>
        <w:t>և</w:t>
      </w:r>
      <w:r w:rsidR="009F5BE0" w:rsidRPr="00580D97">
        <w:rPr>
          <w:rFonts w:ascii="GHEA Grapalat" w:eastAsia="Tahoma" w:hAnsi="GHEA Grapalat" w:cs="Tahoma"/>
          <w:sz w:val="24"/>
          <w:szCs w:val="24"/>
          <w:lang w:val="hy-AM"/>
        </w:rPr>
        <w:t xml:space="preserve"> մեծահասակների կրթության </w:t>
      </w:r>
      <w:r w:rsidR="00EB1F4D" w:rsidRPr="00580D97">
        <w:rPr>
          <w:rFonts w:ascii="GHEA Grapalat" w:eastAsia="Tahoma" w:hAnsi="GHEA Grapalat" w:cs="Tahoma"/>
          <w:sz w:val="24"/>
          <w:szCs w:val="24"/>
          <w:lang w:val="hy-AM"/>
        </w:rPr>
        <w:t>և</w:t>
      </w:r>
      <w:r w:rsidR="009F5BE0" w:rsidRPr="00580D97">
        <w:rPr>
          <w:rFonts w:ascii="GHEA Grapalat" w:eastAsia="Tahoma" w:hAnsi="GHEA Grapalat" w:cs="Tahoma"/>
          <w:sz w:val="24"/>
          <w:szCs w:val="24"/>
          <w:lang w:val="hy-AM"/>
        </w:rPr>
        <w:t xml:space="preserve"> սոցիալականացման ծրագրեր</w:t>
      </w:r>
      <w:r w:rsidR="00520EB0" w:rsidRPr="00580D97">
        <w:rPr>
          <w:rFonts w:ascii="GHEA Grapalat" w:eastAsia="Tahoma" w:hAnsi="GHEA Grapalat" w:cs="Tahoma"/>
          <w:sz w:val="24"/>
          <w:szCs w:val="24"/>
          <w:lang w:val="hy-AM"/>
        </w:rPr>
        <w:t>ին։</w:t>
      </w:r>
    </w:p>
    <w:p w14:paraId="2A10B782" w14:textId="77777777" w:rsidR="00990E2A" w:rsidRPr="00580D97" w:rsidRDefault="00990E2A" w:rsidP="00812629">
      <w:p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Միջոցներ են ձեռնարկվելու թվային և տեխնոլոգիական կրթությունը բոլոր սովորողներին հասանելի դարձնելու ուղղությամբ՝ ընդլայնելով ինժեներական լաբորատորիաների, ռոբոտաշինության, ծրագրավորման, </w:t>
      </w:r>
      <w:r w:rsidR="003D0F0E" w:rsidRPr="00580D97">
        <w:rPr>
          <w:rFonts w:ascii="GHEA Grapalat" w:eastAsia="Tahoma" w:hAnsi="GHEA Grapalat" w:cs="Tahoma"/>
          <w:sz w:val="24"/>
          <w:szCs w:val="24"/>
          <w:lang w:val="hy-AM"/>
        </w:rPr>
        <w:t>ԱԲ</w:t>
      </w:r>
      <w:r w:rsidRPr="00580D97">
        <w:rPr>
          <w:rFonts w:ascii="GHEA Grapalat" w:eastAsia="Tahoma" w:hAnsi="GHEA Grapalat" w:cs="Tahoma"/>
          <w:sz w:val="24"/>
          <w:szCs w:val="24"/>
          <w:lang w:val="hy-AM"/>
        </w:rPr>
        <w:t xml:space="preserve"> և բնագիտական փորձարարական ուսումնառության հնարավորությունները, այդ թվում՝ գյուղական և սահմանամերձ բնակավայրերում։ </w:t>
      </w:r>
    </w:p>
    <w:p w14:paraId="5E5CB504" w14:textId="77777777" w:rsidR="00990E2A" w:rsidRPr="00580D97" w:rsidRDefault="00990E2A" w:rsidP="00812629">
      <w:p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Իրականացվելու է կրթական համակարգի ամբողջական թվայնացում` միասնական և փոխկապակցված տեղեկատվական համակարգերի զարգացման, տվյալների մեկանգամյա մուտքագրման, կրթական ծառայությունների ամբողջական թվայնացման և տվյալահենք որոշումների կայացման մեխանիզմների ներդրման միջոցով։ </w:t>
      </w:r>
    </w:p>
    <w:p w14:paraId="75472932" w14:textId="77777777" w:rsidR="005E75F7" w:rsidRDefault="005E75F7">
      <w:pPr>
        <w:rPr>
          <w:rFonts w:ascii="GHEA Grapalat" w:eastAsia="Tahoma" w:hAnsi="GHEA Grapalat" w:cs="Tahoma"/>
          <w:b/>
          <w:bCs/>
          <w:sz w:val="24"/>
          <w:szCs w:val="24"/>
        </w:rPr>
      </w:pPr>
      <w:r>
        <w:rPr>
          <w:rFonts w:ascii="GHEA Grapalat" w:eastAsia="Tahoma" w:hAnsi="GHEA Grapalat" w:cs="Tahoma"/>
          <w:b/>
          <w:bCs/>
          <w:sz w:val="24"/>
          <w:szCs w:val="24"/>
        </w:rPr>
        <w:br w:type="page"/>
      </w:r>
    </w:p>
    <w:p w14:paraId="02B424B2" w14:textId="5C3841F5" w:rsidR="00990E2A" w:rsidRPr="00580D97" w:rsidRDefault="00990E2A" w:rsidP="00812629">
      <w:pPr>
        <w:pStyle w:val="ListParagraph"/>
        <w:numPr>
          <w:ilvl w:val="0"/>
          <w:numId w:val="24"/>
        </w:numPr>
        <w:spacing w:before="120" w:after="120" w:line="276" w:lineRule="auto"/>
        <w:ind w:left="360"/>
        <w:contextualSpacing w:val="0"/>
        <w:jc w:val="both"/>
        <w:rPr>
          <w:rFonts w:ascii="GHEA Grapalat" w:eastAsia="Times New Roman" w:hAnsi="GHEA Grapalat" w:cs="Times New Roman"/>
          <w:b/>
          <w:bCs/>
          <w:sz w:val="24"/>
          <w:szCs w:val="24"/>
        </w:rPr>
      </w:pPr>
      <w:r w:rsidRPr="00580D97">
        <w:rPr>
          <w:rFonts w:ascii="GHEA Grapalat" w:eastAsia="Tahoma" w:hAnsi="GHEA Grapalat" w:cs="Tahoma"/>
          <w:b/>
          <w:bCs/>
          <w:sz w:val="24"/>
          <w:szCs w:val="24"/>
        </w:rPr>
        <w:lastRenderedPageBreak/>
        <w:t>Նախադպրոցական կրթություն</w:t>
      </w:r>
    </w:p>
    <w:p w14:paraId="53F07ABC" w14:textId="77777777" w:rsidR="00990E2A" w:rsidRPr="00580D97" w:rsidRDefault="00990E2A" w:rsidP="00812629">
      <w:pPr>
        <w:numPr>
          <w:ilvl w:val="0"/>
          <w:numId w:val="12"/>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rPr>
      </w:pPr>
      <w:r w:rsidRPr="00580D97">
        <w:rPr>
          <w:rFonts w:ascii="GHEA Grapalat" w:eastAsia="Tahoma" w:hAnsi="GHEA Grapalat" w:cs="Tahoma"/>
          <w:sz w:val="24"/>
          <w:szCs w:val="24"/>
        </w:rPr>
        <w:t>Իրականացվելու է 100 մանկապարտեզի և նախակրթարանի կառուցում, վերակառուցում և հիմնանորոգում:</w:t>
      </w:r>
    </w:p>
    <w:p w14:paraId="4BA14F5F" w14:textId="77777777" w:rsidR="00990E2A" w:rsidRPr="00580D97" w:rsidRDefault="00990E2A" w:rsidP="00812629">
      <w:pPr>
        <w:numPr>
          <w:ilvl w:val="0"/>
          <w:numId w:val="12"/>
        </w:numPr>
        <w:pBdr>
          <w:top w:val="nil"/>
          <w:left w:val="nil"/>
          <w:bottom w:val="nil"/>
          <w:right w:val="nil"/>
          <w:between w:val="nil"/>
        </w:pBdr>
        <w:spacing w:before="120" w:after="120" w:line="276" w:lineRule="auto"/>
        <w:jc w:val="both"/>
        <w:rPr>
          <w:rFonts w:ascii="GHEA Grapalat" w:eastAsia="Tahoma" w:hAnsi="GHEA Grapalat" w:cs="Tahoma"/>
          <w:sz w:val="24"/>
          <w:szCs w:val="24"/>
        </w:rPr>
      </w:pPr>
      <w:r w:rsidRPr="00580D97">
        <w:rPr>
          <w:rFonts w:ascii="GHEA Grapalat" w:eastAsia="Tahoma" w:hAnsi="GHEA Grapalat" w:cs="Tahoma"/>
          <w:sz w:val="24"/>
          <w:szCs w:val="24"/>
        </w:rPr>
        <w:t xml:space="preserve">Պետություն-մասնավոր գործընկերության տարբեր ձևաչափերի միջոցով մինչև 2 տարեկանների համար ապահովվելու </w:t>
      </w:r>
      <w:r w:rsidR="004A46D5" w:rsidRPr="00580D97">
        <w:rPr>
          <w:rFonts w:ascii="GHEA Grapalat" w:eastAsia="Tahoma" w:hAnsi="GHEA Grapalat" w:cs="Tahoma"/>
          <w:sz w:val="24"/>
          <w:szCs w:val="24"/>
        </w:rPr>
        <w:t>են</w:t>
      </w:r>
      <w:r w:rsidRPr="00580D97">
        <w:rPr>
          <w:rFonts w:ascii="GHEA Grapalat" w:eastAsia="Tahoma" w:hAnsi="GHEA Grapalat" w:cs="Tahoma"/>
          <w:sz w:val="24"/>
          <w:szCs w:val="24"/>
        </w:rPr>
        <w:t xml:space="preserve"> նախադպրոցական կրթության հասանելիություն բոլոր խոշորացված համայնքներում և առնվազն մեկ տարվա պարտադիր նախադպրոցական կրթություն 5 տարեկանների համար:</w:t>
      </w:r>
    </w:p>
    <w:p w14:paraId="066ECE86" w14:textId="5864DCBF" w:rsidR="00990E2A" w:rsidRPr="00580D97" w:rsidRDefault="00990E2A" w:rsidP="00812629">
      <w:pPr>
        <w:numPr>
          <w:ilvl w:val="0"/>
          <w:numId w:val="12"/>
        </w:numPr>
        <w:pBdr>
          <w:top w:val="nil"/>
          <w:left w:val="nil"/>
          <w:bottom w:val="nil"/>
          <w:right w:val="nil"/>
          <w:between w:val="nil"/>
        </w:pBd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Ներդրվելու է նախադպրոցական կրթության չափորոշչի պարբերական թարմացման ինստիտուցիոնալ մեխանիզմ՝ շեշտադրելով հատկապես 5-6 տարեկանների դպրոցական կրթությանը նախապատրաստումը՝ որպես կրթության բարեհաջող մեկնարկի ապահովման երաշխիք, և ներդնելով որակի վերահսկողության արտաքին համակարգեր: </w:t>
      </w:r>
    </w:p>
    <w:p w14:paraId="63F5AA71" w14:textId="77777777" w:rsidR="00990E2A" w:rsidRPr="00580D97" w:rsidRDefault="00990E2A" w:rsidP="00812629">
      <w:pPr>
        <w:numPr>
          <w:ilvl w:val="0"/>
          <w:numId w:val="12"/>
        </w:numPr>
        <w:pBdr>
          <w:top w:val="nil"/>
          <w:left w:val="nil"/>
          <w:bottom w:val="nil"/>
          <w:right w:val="nil"/>
          <w:between w:val="nil"/>
        </w:pBd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Ընդլայնվելու է տարակարգի և կամավոր ատեստավորման միջոցով նախադպրոցական հաստատությունների աշխատողների մասնագիտական հմտությունների և վարձատրության շարունակական աճի ինստիտուցիոնալ մեխանիզմը:</w:t>
      </w:r>
    </w:p>
    <w:p w14:paraId="6298A0FE" w14:textId="77777777" w:rsidR="00024F7C" w:rsidRPr="00580D97" w:rsidRDefault="00024F7C" w:rsidP="00812629">
      <w:pPr>
        <w:pBdr>
          <w:top w:val="nil"/>
          <w:left w:val="nil"/>
          <w:bottom w:val="nil"/>
          <w:right w:val="nil"/>
          <w:between w:val="nil"/>
        </w:pBdr>
        <w:spacing w:before="120" w:after="120" w:line="276" w:lineRule="auto"/>
        <w:ind w:left="720"/>
        <w:jc w:val="both"/>
        <w:rPr>
          <w:rFonts w:ascii="GHEA Grapalat" w:eastAsia="Tahoma" w:hAnsi="GHEA Grapalat" w:cs="Tahoma"/>
          <w:sz w:val="24"/>
          <w:szCs w:val="24"/>
          <w:lang w:val="hy-AM"/>
        </w:rPr>
      </w:pPr>
    </w:p>
    <w:p w14:paraId="1465185A" w14:textId="77777777" w:rsidR="00990E2A" w:rsidRPr="00580D97" w:rsidRDefault="00990E2A" w:rsidP="00812629">
      <w:pPr>
        <w:pStyle w:val="ListParagraph"/>
        <w:numPr>
          <w:ilvl w:val="0"/>
          <w:numId w:val="24"/>
        </w:numPr>
        <w:spacing w:before="120" w:after="120" w:line="276" w:lineRule="auto"/>
        <w:ind w:left="360"/>
        <w:contextualSpacing w:val="0"/>
        <w:jc w:val="both"/>
        <w:rPr>
          <w:rFonts w:ascii="GHEA Grapalat" w:eastAsia="Times New Roman" w:hAnsi="GHEA Grapalat" w:cs="Times New Roman"/>
          <w:sz w:val="24"/>
          <w:szCs w:val="24"/>
          <w:lang w:val="hy-AM"/>
        </w:rPr>
      </w:pPr>
      <w:r w:rsidRPr="00580D97">
        <w:rPr>
          <w:rFonts w:ascii="GHEA Grapalat" w:eastAsia="Tahoma" w:hAnsi="GHEA Grapalat" w:cs="Tahoma"/>
          <w:b/>
          <w:bCs/>
          <w:sz w:val="24"/>
          <w:szCs w:val="24"/>
        </w:rPr>
        <w:t>Հանրակրթություն</w:t>
      </w:r>
    </w:p>
    <w:p w14:paraId="0563F3A4" w14:textId="2E7A0604" w:rsidR="00990E2A" w:rsidRPr="00580D97" w:rsidRDefault="00990E2A" w:rsidP="00812629">
      <w:pPr>
        <w:numPr>
          <w:ilvl w:val="0"/>
          <w:numId w:val="14"/>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Ապահովվելու է հաջորդ 300 </w:t>
      </w:r>
      <w:r w:rsidR="00C5146F" w:rsidRPr="00580D97">
        <w:rPr>
          <w:rFonts w:ascii="GHEA Grapalat" w:eastAsia="Tahoma" w:hAnsi="GHEA Grapalat" w:cs="Tahoma"/>
          <w:sz w:val="24"/>
          <w:szCs w:val="24"/>
          <w:lang w:val="hy-AM"/>
        </w:rPr>
        <w:t>դպրոց</w:t>
      </w:r>
      <w:r w:rsidRPr="00580D97">
        <w:rPr>
          <w:rFonts w:ascii="GHEA Grapalat" w:eastAsia="Tahoma" w:hAnsi="GHEA Grapalat" w:cs="Tahoma"/>
          <w:sz w:val="24"/>
          <w:szCs w:val="24"/>
          <w:lang w:val="hy-AM"/>
        </w:rPr>
        <w:t>ի կառուցումը, վերակառուցումը, հիմնանորոգումը և նոր գույքով ամբողջական հագեցումը:</w:t>
      </w:r>
    </w:p>
    <w:p w14:paraId="66867DDE" w14:textId="77777777" w:rsidR="00990E2A" w:rsidRPr="00580D97" w:rsidRDefault="00990E2A" w:rsidP="00812629">
      <w:pPr>
        <w:numPr>
          <w:ilvl w:val="0"/>
          <w:numId w:val="14"/>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Կրթության բովանդակությունը պարբերաբար արդիականացվելու է՝ նպատակ ունենալով զարգացնել սովորողների քննադատական մտածողությունը, ստեղծարարությունը, հաղորդակցական, թվային, տեխնոլոգիական, ֆինանսական </w:t>
      </w:r>
      <w:r w:rsidR="0022434D" w:rsidRPr="00580D97">
        <w:rPr>
          <w:rFonts w:ascii="GHEA Grapalat" w:eastAsia="Tahoma" w:hAnsi="GHEA Grapalat" w:cs="Tahoma"/>
          <w:sz w:val="24"/>
          <w:szCs w:val="24"/>
          <w:lang w:val="hy-AM"/>
        </w:rPr>
        <w:t>ու</w:t>
      </w:r>
      <w:r w:rsidRPr="00580D97">
        <w:rPr>
          <w:rFonts w:ascii="GHEA Grapalat" w:eastAsia="Tahoma" w:hAnsi="GHEA Grapalat" w:cs="Tahoma"/>
          <w:sz w:val="24"/>
          <w:szCs w:val="24"/>
          <w:lang w:val="hy-AM"/>
        </w:rPr>
        <w:t xml:space="preserve"> ձեռնարկատիրական կարողությունները և խթանելով քաղաքացիական  ակտիվությունը, ինչպես նաև գիտելիքը գործնականում կիրառելու հմտությունները։</w:t>
      </w:r>
    </w:p>
    <w:p w14:paraId="50979CB1" w14:textId="5A9FBF32" w:rsidR="00990E2A" w:rsidRPr="00580D97" w:rsidRDefault="00990E2A" w:rsidP="00812629">
      <w:pPr>
        <w:numPr>
          <w:ilvl w:val="0"/>
          <w:numId w:val="14"/>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Ընդլայնվելու է դպրոցներում ինժեներական, ռոբոտաշինության, ծրագրավորման և </w:t>
      </w:r>
      <w:r w:rsidR="003D0F0E" w:rsidRPr="00580D97">
        <w:rPr>
          <w:rFonts w:ascii="GHEA Grapalat" w:eastAsia="Tahoma" w:hAnsi="GHEA Grapalat" w:cs="Tahoma"/>
          <w:sz w:val="24"/>
          <w:szCs w:val="24"/>
          <w:lang w:val="hy-AM"/>
        </w:rPr>
        <w:t>ԱԲ</w:t>
      </w:r>
      <w:r w:rsidRPr="00580D97">
        <w:rPr>
          <w:rFonts w:ascii="GHEA Grapalat" w:eastAsia="Tahoma" w:hAnsi="GHEA Grapalat" w:cs="Tahoma"/>
          <w:sz w:val="24"/>
          <w:szCs w:val="24"/>
          <w:lang w:val="hy-AM"/>
        </w:rPr>
        <w:t xml:space="preserve"> միջոցով (ներառյալ անհատականացված) կրթությունը՝ տեխնոլոգիական խմբակներն ու լաբորատորիաները դարձնելով հանրակրթության և արտադպրոցական կրթության փոխկապակցված բաղադրիչ։ </w:t>
      </w:r>
    </w:p>
    <w:p w14:paraId="6363137B" w14:textId="77777777" w:rsidR="00990E2A" w:rsidRPr="00580D97" w:rsidRDefault="00990E2A" w:rsidP="00812629">
      <w:pPr>
        <w:numPr>
          <w:ilvl w:val="0"/>
          <w:numId w:val="14"/>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Ներդրվելու է սովորողների կրթության արդյունքների արտաքին գնահատման համակարգ, որը համադրելի կլինի միջազգային գնահատման մեխանիզմների հետ՝ կրթության բովանդակությունն ու որակը շարունակաբար բարելավելու նպատակով։</w:t>
      </w:r>
    </w:p>
    <w:p w14:paraId="6AEF4613" w14:textId="77777777" w:rsidR="00990E2A" w:rsidRPr="00580D97" w:rsidRDefault="00990E2A" w:rsidP="00812629">
      <w:pPr>
        <w:numPr>
          <w:ilvl w:val="0"/>
          <w:numId w:val="14"/>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lastRenderedPageBreak/>
        <w:t>Ուսուցիչների կամավոր ատեստավորման առաջին փուլը հաղթահարած ուսուցիչների համար իրականացվելու է կամավոր ատեստավորման երկրորդ փուլ` դրույքաչափը սահմանելով 300 հազար ՀՀ դրամ՝ համապատասխանաբար 30, 40, 50% հավելավճարով:</w:t>
      </w:r>
    </w:p>
    <w:p w14:paraId="7860326C" w14:textId="77777777" w:rsidR="00990E2A" w:rsidRPr="00580D97" w:rsidRDefault="00990E2A" w:rsidP="00812629">
      <w:pPr>
        <w:numPr>
          <w:ilvl w:val="0"/>
          <w:numId w:val="14"/>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Օրենքով սահմանվելու են ուսուցիչների կարգավիճակից բխող համալիր երաշխիքներ, այդ թվում՝ իրականացվելու է բնակարանային ապահովման աջակցության ծրագիր</w:t>
      </w:r>
      <w:r w:rsidRPr="00580D97">
        <w:rPr>
          <w:rFonts w:ascii="GHEA Grapalat" w:eastAsia="Times New Roman" w:hAnsi="GHEA Grapalat" w:cs="Times New Roman"/>
          <w:sz w:val="24"/>
          <w:szCs w:val="24"/>
          <w:lang w:val="hy-AM"/>
        </w:rPr>
        <w:t xml:space="preserve">: </w:t>
      </w:r>
    </w:p>
    <w:p w14:paraId="1D7B4C40" w14:textId="77777777" w:rsidR="00024F7C" w:rsidRPr="00580D97" w:rsidRDefault="00024F7C" w:rsidP="00812629">
      <w:pPr>
        <w:spacing w:before="120" w:after="120" w:line="276" w:lineRule="auto"/>
        <w:ind w:left="720"/>
        <w:jc w:val="both"/>
        <w:rPr>
          <w:rFonts w:ascii="GHEA Grapalat" w:eastAsia="Times New Roman" w:hAnsi="GHEA Grapalat" w:cs="Times New Roman"/>
          <w:sz w:val="24"/>
          <w:szCs w:val="24"/>
          <w:lang w:val="hy-AM"/>
        </w:rPr>
      </w:pPr>
    </w:p>
    <w:p w14:paraId="1E290633" w14:textId="77777777" w:rsidR="00990E2A" w:rsidRPr="00580D97" w:rsidRDefault="00990E2A" w:rsidP="00812629">
      <w:pPr>
        <w:pStyle w:val="ListParagraph"/>
        <w:numPr>
          <w:ilvl w:val="0"/>
          <w:numId w:val="24"/>
        </w:numPr>
        <w:spacing w:before="120" w:after="120" w:line="276" w:lineRule="auto"/>
        <w:ind w:left="360"/>
        <w:contextualSpacing w:val="0"/>
        <w:jc w:val="both"/>
        <w:rPr>
          <w:rFonts w:ascii="GHEA Grapalat" w:eastAsia="Times New Roman" w:hAnsi="GHEA Grapalat" w:cs="Times New Roman"/>
          <w:b/>
          <w:bCs/>
          <w:sz w:val="24"/>
          <w:szCs w:val="24"/>
        </w:rPr>
      </w:pPr>
      <w:r w:rsidRPr="00580D97">
        <w:rPr>
          <w:rFonts w:ascii="GHEA Grapalat" w:eastAsia="Tahoma" w:hAnsi="GHEA Grapalat" w:cs="Tahoma"/>
          <w:b/>
          <w:bCs/>
          <w:sz w:val="24"/>
          <w:szCs w:val="24"/>
        </w:rPr>
        <w:t>Արտադպրոցական կրթություն</w:t>
      </w:r>
    </w:p>
    <w:p w14:paraId="26DF88ED" w14:textId="59A4D991" w:rsidR="00990E2A" w:rsidRPr="00580D97" w:rsidRDefault="00990E2A" w:rsidP="00812629">
      <w:pPr>
        <w:numPr>
          <w:ilvl w:val="0"/>
          <w:numId w:val="15"/>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rPr>
      </w:pPr>
      <w:r w:rsidRPr="00580D97">
        <w:rPr>
          <w:rFonts w:ascii="GHEA Grapalat" w:eastAsia="Tahoma" w:hAnsi="GHEA Grapalat" w:cs="Tahoma"/>
          <w:sz w:val="24"/>
          <w:szCs w:val="24"/>
        </w:rPr>
        <w:t xml:space="preserve">Իրականացվելու է առնվազն 100 արտադպրոցական հաստատության կառուցման, վերակառուցման կամ հիմնանորոգման և գույքով հագեցման ծրագիր՝ արվեստի (ներառյալ երաժշտական, գեղարվեստի, արվեստի, մանկապատանեկան ստեղծագործության կենտրոնների) և սպորտի (մարզադպրոցների, մարզական կենտրոնների) ուղղություններով: </w:t>
      </w:r>
    </w:p>
    <w:p w14:paraId="6894C0FD" w14:textId="77777777" w:rsidR="00990E2A" w:rsidRPr="00580D97" w:rsidRDefault="00990E2A" w:rsidP="00812629">
      <w:pPr>
        <w:numPr>
          <w:ilvl w:val="0"/>
          <w:numId w:val="15"/>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rPr>
      </w:pPr>
      <w:r w:rsidRPr="00580D97">
        <w:rPr>
          <w:rFonts w:ascii="GHEA Grapalat" w:eastAsia="Tahoma" w:hAnsi="GHEA Grapalat" w:cs="Tahoma"/>
          <w:sz w:val="24"/>
          <w:szCs w:val="24"/>
        </w:rPr>
        <w:t>Ձևավորվելու են ստեղծագործականության խթանման հարթակներ, այդ թվում՝ արվեստի միջազգային ճամբարների, հեղինակային կատարումների մրցույթների և այլ միջավայրերի շարունակական զարգացման միջոցով:</w:t>
      </w:r>
    </w:p>
    <w:p w14:paraId="2DBCA265" w14:textId="77777777" w:rsidR="00990E2A" w:rsidRPr="00580D97" w:rsidRDefault="00990E2A" w:rsidP="00812629">
      <w:pPr>
        <w:numPr>
          <w:ilvl w:val="0"/>
          <w:numId w:val="15"/>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rPr>
      </w:pPr>
      <w:r w:rsidRPr="00580D97">
        <w:rPr>
          <w:rFonts w:ascii="GHEA Grapalat" w:eastAsia="Tahoma" w:hAnsi="GHEA Grapalat" w:cs="Tahoma"/>
          <w:sz w:val="24"/>
          <w:szCs w:val="24"/>
        </w:rPr>
        <w:t>Ապահովվելու է համայնքային և պետական արտադպրոցական հաստատություններում և կենտրոններում դասավանդման որակի բարձրացումը մանկավարժական աշխատողների և մարզիչների կամավոր ատեստավորման ծրագրի շարունակական զարգացման եղանակով:</w:t>
      </w:r>
    </w:p>
    <w:p w14:paraId="38AED987" w14:textId="5157309B" w:rsidR="00990E2A" w:rsidRPr="00580D97" w:rsidRDefault="00990E2A" w:rsidP="00812629">
      <w:pPr>
        <w:numPr>
          <w:ilvl w:val="0"/>
          <w:numId w:val="15"/>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rPr>
      </w:pPr>
      <w:r w:rsidRPr="00580D97">
        <w:rPr>
          <w:rFonts w:ascii="GHEA Grapalat" w:eastAsia="Tahoma" w:hAnsi="GHEA Grapalat" w:cs="Tahoma"/>
          <w:sz w:val="24"/>
          <w:szCs w:val="24"/>
        </w:rPr>
        <w:t xml:space="preserve">Ի հավելումն պետական աջակցությամբ ձևավորված 25 երիտասարդական կենտրոնների՝ տարբեր համայնքներում ստեղծվելու </w:t>
      </w:r>
      <w:r w:rsidR="00A85A94">
        <w:rPr>
          <w:rFonts w:ascii="GHEA Grapalat" w:eastAsia="Tahoma" w:hAnsi="GHEA Grapalat" w:cs="Tahoma"/>
          <w:sz w:val="24"/>
          <w:szCs w:val="24"/>
          <w:lang w:val="hy-AM"/>
        </w:rPr>
        <w:t>է</w:t>
      </w:r>
      <w:r w:rsidRPr="00580D97">
        <w:rPr>
          <w:rFonts w:ascii="GHEA Grapalat" w:eastAsia="Tahoma" w:hAnsi="GHEA Grapalat" w:cs="Tahoma"/>
          <w:sz w:val="24"/>
          <w:szCs w:val="24"/>
        </w:rPr>
        <w:t xml:space="preserve"> ևս 30 երիտասարդական </w:t>
      </w:r>
      <w:r w:rsidR="00C5146F" w:rsidRPr="00580D97">
        <w:rPr>
          <w:rFonts w:ascii="GHEA Grapalat" w:eastAsia="Tahoma" w:hAnsi="GHEA Grapalat" w:cs="Tahoma"/>
          <w:sz w:val="24"/>
          <w:szCs w:val="24"/>
        </w:rPr>
        <w:t>կենտրոն</w:t>
      </w:r>
      <w:r w:rsidRPr="00580D97">
        <w:rPr>
          <w:rFonts w:ascii="GHEA Grapalat" w:eastAsia="Tahoma" w:hAnsi="GHEA Grapalat" w:cs="Tahoma"/>
          <w:sz w:val="24"/>
          <w:szCs w:val="24"/>
        </w:rPr>
        <w:t>:</w:t>
      </w:r>
    </w:p>
    <w:p w14:paraId="26DBEBE8" w14:textId="5039D755" w:rsidR="00990E2A" w:rsidRPr="00580D97" w:rsidRDefault="00990E2A" w:rsidP="00812629">
      <w:pPr>
        <w:numPr>
          <w:ilvl w:val="0"/>
          <w:numId w:val="15"/>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rPr>
      </w:pPr>
      <w:r w:rsidRPr="00580D97">
        <w:rPr>
          <w:rFonts w:ascii="GHEA Grapalat" w:eastAsia="Tahoma" w:hAnsi="GHEA Grapalat" w:cs="Tahoma"/>
          <w:sz w:val="24"/>
          <w:szCs w:val="24"/>
        </w:rPr>
        <w:t>Իրականացվելու են ընթերցանությունը խթանող ծրագրեր</w:t>
      </w:r>
      <w:r w:rsidR="00C5146F" w:rsidRPr="00580D97">
        <w:rPr>
          <w:rFonts w:ascii="GHEA Grapalat" w:eastAsia="Tahoma" w:hAnsi="GHEA Grapalat" w:cs="Tahoma"/>
          <w:sz w:val="24"/>
          <w:szCs w:val="24"/>
          <w:lang w:val="hy-AM"/>
        </w:rPr>
        <w:t>՝</w:t>
      </w:r>
      <w:r w:rsidRPr="00580D97">
        <w:rPr>
          <w:rFonts w:ascii="GHEA Grapalat" w:eastAsia="Tahoma" w:hAnsi="GHEA Grapalat" w:cs="Tahoma"/>
          <w:sz w:val="24"/>
          <w:szCs w:val="24"/>
        </w:rPr>
        <w:t xml:space="preserve"> </w:t>
      </w:r>
      <w:r w:rsidR="00C5146F" w:rsidRPr="00580D97">
        <w:rPr>
          <w:rFonts w:ascii="GHEA Grapalat" w:eastAsia="Tahoma" w:hAnsi="GHEA Grapalat" w:cs="Tahoma"/>
          <w:sz w:val="24"/>
          <w:szCs w:val="24"/>
        </w:rPr>
        <w:t>ներառյալ</w:t>
      </w:r>
      <w:r w:rsidRPr="00580D97">
        <w:rPr>
          <w:rFonts w:ascii="GHEA Grapalat" w:eastAsia="Tahoma" w:hAnsi="GHEA Grapalat" w:cs="Tahoma"/>
          <w:sz w:val="24"/>
          <w:szCs w:val="24"/>
        </w:rPr>
        <w:t xml:space="preserve"> թվային լուծումներով</w:t>
      </w:r>
      <w:r w:rsidRPr="00580D97">
        <w:rPr>
          <w:rFonts w:ascii="GHEA Grapalat" w:eastAsia="Times New Roman" w:hAnsi="GHEA Grapalat" w:cs="Times New Roman"/>
          <w:sz w:val="24"/>
          <w:szCs w:val="24"/>
        </w:rPr>
        <w:t>:</w:t>
      </w:r>
    </w:p>
    <w:p w14:paraId="5DF5F148" w14:textId="4EBB2CD4" w:rsidR="00990E2A" w:rsidRPr="005E75F7" w:rsidRDefault="00990E2A" w:rsidP="00812629">
      <w:pPr>
        <w:numPr>
          <w:ilvl w:val="0"/>
          <w:numId w:val="15"/>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rPr>
      </w:pPr>
      <w:r w:rsidRPr="00580D97">
        <w:rPr>
          <w:rFonts w:ascii="GHEA Grapalat" w:eastAsia="Tahoma" w:hAnsi="GHEA Grapalat" w:cs="Tahoma"/>
          <w:sz w:val="24"/>
          <w:szCs w:val="24"/>
        </w:rPr>
        <w:t>Շարունակվելու է ներառական ծրագրերի իրականացումը՝ ուղղված հաշմանդամություն ունեցող անձանց համար գեղարվեստական կրթության հավասար պայմաններ ստեղծելուն:</w:t>
      </w:r>
    </w:p>
    <w:p w14:paraId="7DB39FB9" w14:textId="77777777" w:rsidR="005E75F7" w:rsidRPr="00580D97" w:rsidRDefault="005E75F7" w:rsidP="005E75F7">
      <w:pPr>
        <w:pBdr>
          <w:top w:val="nil"/>
          <w:left w:val="nil"/>
          <w:bottom w:val="nil"/>
          <w:right w:val="nil"/>
          <w:between w:val="nil"/>
        </w:pBdr>
        <w:spacing w:before="120" w:after="120" w:line="276" w:lineRule="auto"/>
        <w:ind w:left="720"/>
        <w:jc w:val="both"/>
        <w:rPr>
          <w:rFonts w:ascii="GHEA Grapalat" w:eastAsia="Times New Roman" w:hAnsi="GHEA Grapalat" w:cs="Times New Roman"/>
          <w:sz w:val="24"/>
          <w:szCs w:val="24"/>
        </w:rPr>
      </w:pPr>
    </w:p>
    <w:p w14:paraId="1D83D27E" w14:textId="77777777" w:rsidR="00990E2A" w:rsidRPr="00580D97" w:rsidRDefault="00990E2A" w:rsidP="00812629">
      <w:pPr>
        <w:pStyle w:val="ListParagraph"/>
        <w:numPr>
          <w:ilvl w:val="0"/>
          <w:numId w:val="24"/>
        </w:numPr>
        <w:spacing w:before="120" w:after="120" w:line="276" w:lineRule="auto"/>
        <w:ind w:left="360"/>
        <w:contextualSpacing w:val="0"/>
        <w:jc w:val="both"/>
        <w:rPr>
          <w:rFonts w:ascii="GHEA Grapalat" w:eastAsia="Tahoma" w:hAnsi="GHEA Grapalat" w:cs="Tahoma"/>
          <w:b/>
          <w:bCs/>
          <w:sz w:val="24"/>
          <w:szCs w:val="24"/>
        </w:rPr>
      </w:pPr>
      <w:r w:rsidRPr="00580D97">
        <w:rPr>
          <w:rFonts w:ascii="GHEA Grapalat" w:eastAsia="Tahoma" w:hAnsi="GHEA Grapalat" w:cs="Tahoma"/>
          <w:b/>
          <w:bCs/>
          <w:sz w:val="24"/>
          <w:szCs w:val="24"/>
        </w:rPr>
        <w:t>Մասնագիտական կրթություն և ուսուցում</w:t>
      </w:r>
    </w:p>
    <w:p w14:paraId="652EE52B" w14:textId="43FF20AE" w:rsidR="00990E2A" w:rsidRPr="00580D97" w:rsidRDefault="0022434D" w:rsidP="00812629">
      <w:pPr>
        <w:numPr>
          <w:ilvl w:val="0"/>
          <w:numId w:val="17"/>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rPr>
      </w:pPr>
      <w:r w:rsidRPr="00580D97">
        <w:rPr>
          <w:rFonts w:ascii="GHEA Grapalat" w:eastAsia="Tahoma" w:hAnsi="GHEA Grapalat" w:cs="Tahoma"/>
          <w:sz w:val="24"/>
          <w:szCs w:val="24"/>
          <w:lang w:val="hy-AM"/>
        </w:rPr>
        <w:t>Պետության համար գերակա ուղղություններում</w:t>
      </w:r>
      <w:r w:rsidRPr="00580D97">
        <w:rPr>
          <w:rFonts w:ascii="GHEA Grapalat" w:eastAsia="Tahoma" w:hAnsi="GHEA Grapalat" w:cs="Tahoma"/>
          <w:sz w:val="24"/>
          <w:szCs w:val="24"/>
        </w:rPr>
        <w:t xml:space="preserve"> ի</w:t>
      </w:r>
      <w:r w:rsidR="00990E2A" w:rsidRPr="00580D97">
        <w:rPr>
          <w:rFonts w:ascii="GHEA Grapalat" w:eastAsia="Tahoma" w:hAnsi="GHEA Grapalat" w:cs="Tahoma"/>
          <w:sz w:val="24"/>
          <w:szCs w:val="24"/>
        </w:rPr>
        <w:t xml:space="preserve">րականացվելու է առնվազն 30 ՄԿՈՒ </w:t>
      </w:r>
      <w:r w:rsidR="00C5146F" w:rsidRPr="00580D97">
        <w:rPr>
          <w:rFonts w:ascii="GHEA Grapalat" w:eastAsia="Tahoma" w:hAnsi="GHEA Grapalat" w:cs="Tahoma"/>
          <w:sz w:val="24"/>
          <w:szCs w:val="24"/>
        </w:rPr>
        <w:t>հաստատության</w:t>
      </w:r>
      <w:r w:rsidR="00990E2A" w:rsidRPr="00580D97">
        <w:rPr>
          <w:rFonts w:ascii="GHEA Grapalat" w:eastAsia="Tahoma" w:hAnsi="GHEA Grapalat" w:cs="Tahoma"/>
          <w:sz w:val="24"/>
          <w:szCs w:val="24"/>
        </w:rPr>
        <w:t xml:space="preserve"> (</w:t>
      </w:r>
      <w:r w:rsidR="00C5146F" w:rsidRPr="00580D97">
        <w:rPr>
          <w:rFonts w:ascii="GHEA Grapalat" w:eastAsia="Tahoma" w:hAnsi="GHEA Grapalat" w:cs="Tahoma"/>
          <w:sz w:val="24"/>
          <w:szCs w:val="24"/>
        </w:rPr>
        <w:t>քոլեջ</w:t>
      </w:r>
      <w:r w:rsidR="00990E2A" w:rsidRPr="00580D97">
        <w:rPr>
          <w:rFonts w:ascii="GHEA Grapalat" w:eastAsia="Tahoma" w:hAnsi="GHEA Grapalat" w:cs="Tahoma"/>
          <w:sz w:val="24"/>
          <w:szCs w:val="24"/>
        </w:rPr>
        <w:t>ի) վերակառուցում, կառուցում, հիմնանորոգում և հագեցում անհրաժեշտ գույքով և սարքավորումներով</w:t>
      </w:r>
      <w:r w:rsidR="00990E2A" w:rsidRPr="00580D97">
        <w:rPr>
          <w:rFonts w:ascii="GHEA Grapalat" w:eastAsia="Tahoma" w:hAnsi="GHEA Grapalat" w:cs="Tahoma"/>
          <w:sz w:val="24"/>
          <w:szCs w:val="24"/>
          <w:lang w:val="hy-AM"/>
        </w:rPr>
        <w:t>։</w:t>
      </w:r>
    </w:p>
    <w:p w14:paraId="531A81B4" w14:textId="77777777" w:rsidR="00990E2A" w:rsidRPr="00580D97" w:rsidRDefault="00990E2A" w:rsidP="00812629">
      <w:pPr>
        <w:numPr>
          <w:ilvl w:val="0"/>
          <w:numId w:val="17"/>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rPr>
      </w:pPr>
      <w:r w:rsidRPr="00580D97">
        <w:rPr>
          <w:rFonts w:ascii="GHEA Grapalat" w:eastAsia="Tahoma" w:hAnsi="GHEA Grapalat" w:cs="Tahoma"/>
          <w:sz w:val="24"/>
          <w:szCs w:val="24"/>
        </w:rPr>
        <w:lastRenderedPageBreak/>
        <w:t>Ընդլայնվելու է մասնավորի հետ համագործակցությունը՝ քոլեջների համատեղ կառավարման և տնտեսության կարիքներից բխող դուալ ուսուցման համակարգի ամբողջական ներդրման միջոցով՝ աշխատանքի վրա հիմնված ուսումնառությունը դարձնելով սովորելու հիմնական մեթոդ:</w:t>
      </w:r>
    </w:p>
    <w:p w14:paraId="3AEEC37D" w14:textId="77F052EB" w:rsidR="00990E2A" w:rsidRPr="00580D97" w:rsidRDefault="00990E2A" w:rsidP="00812629">
      <w:pPr>
        <w:numPr>
          <w:ilvl w:val="0"/>
          <w:numId w:val="17"/>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rPr>
      </w:pPr>
      <w:r w:rsidRPr="00580D97">
        <w:rPr>
          <w:rFonts w:ascii="GHEA Grapalat" w:eastAsia="Tahoma" w:hAnsi="GHEA Grapalat" w:cs="Tahoma"/>
          <w:sz w:val="24"/>
          <w:szCs w:val="24"/>
        </w:rPr>
        <w:t xml:space="preserve">Ապահովվելու </w:t>
      </w:r>
      <w:r w:rsidR="00C5146F" w:rsidRPr="00580D97">
        <w:rPr>
          <w:rFonts w:ascii="GHEA Grapalat" w:eastAsia="Tahoma" w:hAnsi="GHEA Grapalat" w:cs="Tahoma"/>
          <w:sz w:val="24"/>
          <w:szCs w:val="24"/>
        </w:rPr>
        <w:t>են</w:t>
      </w:r>
      <w:r w:rsidRPr="00580D97">
        <w:rPr>
          <w:rFonts w:ascii="GHEA Grapalat" w:eastAsia="Tahoma" w:hAnsi="GHEA Grapalat" w:cs="Tahoma"/>
          <w:sz w:val="24"/>
          <w:szCs w:val="24"/>
        </w:rPr>
        <w:t xml:space="preserve"> քոլեջների դասախոսների և վարպետների վարձատրությունն առնվազն կրկնապատկող ատեստավորման համակարգի զարգացումը և ամբողջական ներդրումը ՄԿՈՒ բոլոր ոլորտներում:</w:t>
      </w:r>
    </w:p>
    <w:p w14:paraId="74CE57DE" w14:textId="77777777" w:rsidR="00990E2A" w:rsidRPr="00580D97" w:rsidRDefault="00990E2A" w:rsidP="00812629">
      <w:pPr>
        <w:numPr>
          <w:ilvl w:val="0"/>
          <w:numId w:val="17"/>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rPr>
      </w:pPr>
      <w:r w:rsidRPr="00580D97">
        <w:rPr>
          <w:rFonts w:ascii="GHEA Grapalat" w:eastAsia="Tahoma" w:hAnsi="GHEA Grapalat" w:cs="Tahoma"/>
          <w:sz w:val="24"/>
          <w:szCs w:val="24"/>
        </w:rPr>
        <w:t>Իրականացվելու է բոլոր քոլեջների՝ միջազգային չափորոշիչներին համապատասխան հավատարմագրում:</w:t>
      </w:r>
    </w:p>
    <w:p w14:paraId="2B0DC81A" w14:textId="77777777" w:rsidR="00990E2A" w:rsidRPr="00580D97" w:rsidRDefault="00990E2A" w:rsidP="00812629">
      <w:pPr>
        <w:numPr>
          <w:ilvl w:val="0"/>
          <w:numId w:val="17"/>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rPr>
      </w:pPr>
      <w:r w:rsidRPr="00580D97">
        <w:rPr>
          <w:rFonts w:ascii="GHEA Grapalat" w:eastAsia="Tahoma" w:hAnsi="GHEA Grapalat" w:cs="Tahoma"/>
          <w:sz w:val="24"/>
          <w:szCs w:val="24"/>
        </w:rPr>
        <w:t>Իրականացվելու է տնտեսության, այդ թվում՝ յուրաքանչյուր մարզի կարիքներին համահունչ նոր մասնագիտությունների շարունակական ներդրումը և զարգացումը՝ միտված կրթության որակի բարձրացմանը։</w:t>
      </w:r>
    </w:p>
    <w:p w14:paraId="4AC24903" w14:textId="77777777" w:rsidR="00F575CB" w:rsidRPr="00580D97" w:rsidRDefault="00F575CB" w:rsidP="00F575CB">
      <w:pPr>
        <w:pBdr>
          <w:top w:val="nil"/>
          <w:left w:val="nil"/>
          <w:bottom w:val="nil"/>
          <w:right w:val="nil"/>
          <w:between w:val="nil"/>
        </w:pBdr>
        <w:spacing w:before="120" w:after="120" w:line="276" w:lineRule="auto"/>
        <w:ind w:left="720"/>
        <w:jc w:val="both"/>
        <w:rPr>
          <w:rFonts w:ascii="GHEA Grapalat" w:eastAsia="Times New Roman" w:hAnsi="GHEA Grapalat" w:cs="Times New Roman"/>
          <w:sz w:val="24"/>
          <w:szCs w:val="24"/>
        </w:rPr>
      </w:pPr>
    </w:p>
    <w:p w14:paraId="1A77E171" w14:textId="77777777" w:rsidR="00990E2A" w:rsidRPr="00580D97" w:rsidRDefault="00990E2A" w:rsidP="00812629">
      <w:pPr>
        <w:pStyle w:val="ListParagraph"/>
        <w:numPr>
          <w:ilvl w:val="0"/>
          <w:numId w:val="24"/>
        </w:numPr>
        <w:spacing w:before="120" w:after="120" w:line="276" w:lineRule="auto"/>
        <w:ind w:left="360"/>
        <w:contextualSpacing w:val="0"/>
        <w:jc w:val="both"/>
        <w:rPr>
          <w:rFonts w:ascii="GHEA Grapalat" w:eastAsia="Tahoma" w:hAnsi="GHEA Grapalat" w:cs="Tahoma"/>
          <w:b/>
          <w:bCs/>
          <w:sz w:val="24"/>
          <w:szCs w:val="24"/>
        </w:rPr>
      </w:pPr>
      <w:r w:rsidRPr="00580D97">
        <w:rPr>
          <w:rFonts w:ascii="GHEA Grapalat" w:eastAsia="Tahoma" w:hAnsi="GHEA Grapalat" w:cs="Tahoma"/>
          <w:b/>
          <w:bCs/>
          <w:sz w:val="24"/>
          <w:szCs w:val="24"/>
        </w:rPr>
        <w:t>Բարձրագույն կրթություն</w:t>
      </w:r>
    </w:p>
    <w:p w14:paraId="04106E5E" w14:textId="016D2A6A" w:rsidR="00990E2A" w:rsidRPr="00580D97" w:rsidRDefault="00990E2A" w:rsidP="00812629">
      <w:pPr>
        <w:numPr>
          <w:ilvl w:val="0"/>
          <w:numId w:val="16"/>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rPr>
      </w:pPr>
      <w:r w:rsidRPr="00580D97">
        <w:rPr>
          <w:rFonts w:ascii="GHEA Grapalat" w:eastAsia="Tahoma" w:hAnsi="GHEA Grapalat" w:cs="Tahoma"/>
          <w:sz w:val="24"/>
          <w:szCs w:val="24"/>
        </w:rPr>
        <w:t>Ակադեմիական քաղաքի ստեղծման առաջին փուլով գործարկվելու է տեխնոլոգիական կլաստերը՝ լիարժեք գործունեության համար անհրաժեշտ ենթակառուցվածքներով</w:t>
      </w:r>
      <w:r w:rsidR="00C5146F" w:rsidRPr="00580D97">
        <w:rPr>
          <w:rFonts w:ascii="GHEA Grapalat" w:eastAsia="Tahoma" w:hAnsi="GHEA Grapalat" w:cs="Tahoma"/>
          <w:sz w:val="24"/>
          <w:szCs w:val="24"/>
        </w:rPr>
        <w:t xml:space="preserve">՝ </w:t>
      </w:r>
      <w:r w:rsidRPr="00580D97">
        <w:rPr>
          <w:rFonts w:ascii="GHEA Grapalat" w:eastAsia="Tahoma" w:hAnsi="GHEA Grapalat" w:cs="Tahoma"/>
          <w:sz w:val="24"/>
          <w:szCs w:val="24"/>
        </w:rPr>
        <w:t>ներառյալ 3600 ուսանողի համար նախատեսված կացարանային ենթակառուցվածքը:</w:t>
      </w:r>
    </w:p>
    <w:p w14:paraId="0566B61D" w14:textId="7EB19679" w:rsidR="00990E2A" w:rsidRPr="00580D97" w:rsidRDefault="00990E2A" w:rsidP="00812629">
      <w:pPr>
        <w:numPr>
          <w:ilvl w:val="0"/>
          <w:numId w:val="16"/>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rPr>
      </w:pPr>
      <w:r w:rsidRPr="00580D97">
        <w:rPr>
          <w:rFonts w:ascii="GHEA Grapalat" w:eastAsia="Tahoma" w:hAnsi="GHEA Grapalat" w:cs="Tahoma"/>
          <w:sz w:val="24"/>
          <w:szCs w:val="24"/>
          <w:lang w:val="hy-AM"/>
        </w:rPr>
        <w:t>Մ</w:t>
      </w:r>
      <w:r w:rsidRPr="00580D97">
        <w:rPr>
          <w:rFonts w:ascii="GHEA Grapalat" w:eastAsia="Tahoma" w:hAnsi="GHEA Grapalat" w:cs="Tahoma"/>
          <w:sz w:val="24"/>
          <w:szCs w:val="24"/>
        </w:rPr>
        <w:t xml:space="preserve">իջազգային առաջատար բուհերի հետ համագործակցությամբ ավարտին է հասցվելու հանրային բուհերի խոշորացման և գիտական կազմակերպությունների հետ միավորման գործընթացը, որի արդյունքում ձևավորվելու </w:t>
      </w:r>
      <w:r w:rsidR="00F82B2D" w:rsidRPr="00580D97">
        <w:rPr>
          <w:rFonts w:ascii="GHEA Grapalat" w:eastAsia="Tahoma" w:hAnsi="GHEA Grapalat" w:cs="Tahoma"/>
          <w:sz w:val="24"/>
          <w:szCs w:val="24"/>
          <w:lang w:val="hy-AM"/>
        </w:rPr>
        <w:t>է</w:t>
      </w:r>
      <w:r w:rsidRPr="00580D97">
        <w:rPr>
          <w:rFonts w:ascii="GHEA Grapalat" w:eastAsia="Tahoma" w:hAnsi="GHEA Grapalat" w:cs="Tahoma"/>
          <w:sz w:val="24"/>
          <w:szCs w:val="24"/>
        </w:rPr>
        <w:t xml:space="preserve"> 6 խոշորացված հետազոտական </w:t>
      </w:r>
      <w:r w:rsidR="00F82B2D" w:rsidRPr="00580D97">
        <w:rPr>
          <w:rFonts w:ascii="GHEA Grapalat" w:eastAsia="Tahoma" w:hAnsi="GHEA Grapalat" w:cs="Tahoma"/>
          <w:sz w:val="24"/>
          <w:szCs w:val="24"/>
        </w:rPr>
        <w:t>համալսարան</w:t>
      </w:r>
      <w:r w:rsidRPr="00580D97">
        <w:rPr>
          <w:rFonts w:ascii="GHEA Grapalat" w:eastAsia="Tahoma" w:hAnsi="GHEA Grapalat" w:cs="Tahoma"/>
          <w:sz w:val="24"/>
          <w:szCs w:val="24"/>
        </w:rPr>
        <w:t>:</w:t>
      </w:r>
    </w:p>
    <w:p w14:paraId="50651F38" w14:textId="1317D924" w:rsidR="00990E2A" w:rsidRPr="00580D97" w:rsidRDefault="00990E2A" w:rsidP="00812629">
      <w:pPr>
        <w:numPr>
          <w:ilvl w:val="0"/>
          <w:numId w:val="16"/>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rPr>
      </w:pPr>
      <w:r w:rsidRPr="00580D97">
        <w:rPr>
          <w:rFonts w:ascii="GHEA Grapalat" w:eastAsia="Tahoma" w:hAnsi="GHEA Grapalat" w:cs="Tahoma"/>
          <w:sz w:val="24"/>
          <w:szCs w:val="24"/>
          <w:lang w:val="hy-AM"/>
        </w:rPr>
        <w:t>Խ</w:t>
      </w:r>
      <w:r w:rsidRPr="00580D97">
        <w:rPr>
          <w:rFonts w:ascii="GHEA Grapalat" w:eastAsia="Tahoma" w:hAnsi="GHEA Grapalat" w:cs="Tahoma"/>
          <w:sz w:val="24"/>
          <w:szCs w:val="24"/>
        </w:rPr>
        <w:t>թանվելու է բարձրագույն կրթության միջազգայնացումը՝ օտարերկրյա ուսանողների թիվը հասցնելով առնվազն 15</w:t>
      </w:r>
      <w:r w:rsidRPr="00580D97">
        <w:rPr>
          <w:rFonts w:ascii="GHEA Grapalat" w:eastAsia="Tahoma" w:hAnsi="GHEA Grapalat" w:cs="Tahoma"/>
          <w:sz w:val="24"/>
          <w:szCs w:val="24"/>
          <w:lang w:val="hy-AM"/>
        </w:rPr>
        <w:t xml:space="preserve"> </w:t>
      </w:r>
      <w:r w:rsidR="00BA6722" w:rsidRPr="00580D97">
        <w:rPr>
          <w:rFonts w:ascii="GHEA Grapalat" w:eastAsia="Tahoma" w:hAnsi="GHEA Grapalat" w:cs="Tahoma"/>
          <w:sz w:val="24"/>
          <w:szCs w:val="24"/>
        </w:rPr>
        <w:t>հազար</w:t>
      </w:r>
      <w:r w:rsidRPr="00580D97">
        <w:rPr>
          <w:rFonts w:ascii="GHEA Grapalat" w:eastAsia="Tahoma" w:hAnsi="GHEA Grapalat" w:cs="Tahoma"/>
          <w:sz w:val="24"/>
          <w:szCs w:val="24"/>
        </w:rPr>
        <w:t>ի։ Լիցենզավորման և հավատարմագրման նոր կարգավորումների շրջանակում, այդ թվում՝ նաև միջազգային հեղինակավոր համալսարանների հետ համագործակցությամբ</w:t>
      </w:r>
      <w:r w:rsidR="00BA6722" w:rsidRPr="00580D97">
        <w:rPr>
          <w:rFonts w:ascii="GHEA Grapalat" w:eastAsia="Tahoma" w:hAnsi="GHEA Grapalat" w:cs="Tahoma"/>
          <w:sz w:val="24"/>
          <w:szCs w:val="24"/>
        </w:rPr>
        <w:t>,</w:t>
      </w:r>
      <w:r w:rsidRPr="00580D97">
        <w:rPr>
          <w:rFonts w:ascii="GHEA Grapalat" w:eastAsia="Tahoma" w:hAnsi="GHEA Grapalat" w:cs="Tahoma"/>
          <w:sz w:val="24"/>
          <w:szCs w:val="24"/>
        </w:rPr>
        <w:t xml:space="preserve"> ներդրվելու </w:t>
      </w:r>
      <w:r w:rsidR="00F82B2D" w:rsidRPr="00580D97">
        <w:rPr>
          <w:rFonts w:ascii="GHEA Grapalat" w:eastAsia="Tahoma" w:hAnsi="GHEA Grapalat" w:cs="Tahoma"/>
          <w:sz w:val="24"/>
          <w:szCs w:val="24"/>
        </w:rPr>
        <w:t>է</w:t>
      </w:r>
      <w:r w:rsidRPr="00580D97">
        <w:rPr>
          <w:rFonts w:ascii="GHEA Grapalat" w:eastAsia="Tahoma" w:hAnsi="GHEA Grapalat" w:cs="Tahoma"/>
          <w:sz w:val="24"/>
          <w:szCs w:val="24"/>
        </w:rPr>
        <w:t xml:space="preserve"> բարձրագույն  կրթության օտարալեզու առնվազն 50 ծրագ</w:t>
      </w:r>
      <w:r w:rsidR="00F82B2D" w:rsidRPr="00580D97">
        <w:rPr>
          <w:rFonts w:ascii="GHEA Grapalat" w:eastAsia="Tahoma" w:hAnsi="GHEA Grapalat" w:cs="Tahoma"/>
          <w:sz w:val="24"/>
          <w:szCs w:val="24"/>
          <w:lang w:val="hy-AM"/>
        </w:rPr>
        <w:t>իր</w:t>
      </w:r>
      <w:r w:rsidRPr="00580D97">
        <w:rPr>
          <w:rFonts w:ascii="GHEA Grapalat" w:eastAsia="Tahoma" w:hAnsi="GHEA Grapalat" w:cs="Tahoma"/>
          <w:sz w:val="24"/>
          <w:szCs w:val="24"/>
        </w:rPr>
        <w:t>` միջազգային ուսանողների ավելի արդյունավետ ներգրավման նպատակով:</w:t>
      </w:r>
    </w:p>
    <w:p w14:paraId="526B9962" w14:textId="77777777" w:rsidR="00990E2A" w:rsidRPr="00580D97" w:rsidRDefault="00990E2A" w:rsidP="00812629">
      <w:pPr>
        <w:numPr>
          <w:ilvl w:val="0"/>
          <w:numId w:val="16"/>
        </w:numPr>
        <w:pBdr>
          <w:top w:val="nil"/>
          <w:left w:val="nil"/>
          <w:bottom w:val="nil"/>
          <w:right w:val="nil"/>
          <w:between w:val="nil"/>
        </w:pBdr>
        <w:spacing w:before="120" w:after="120" w:line="276" w:lineRule="auto"/>
        <w:jc w:val="both"/>
        <w:rPr>
          <w:rFonts w:ascii="GHEA Grapalat" w:eastAsia="Tahoma" w:hAnsi="GHEA Grapalat" w:cs="Tahoma"/>
          <w:sz w:val="24"/>
          <w:szCs w:val="24"/>
        </w:rPr>
      </w:pPr>
      <w:r w:rsidRPr="00580D97">
        <w:rPr>
          <w:rFonts w:ascii="GHEA Grapalat" w:eastAsia="Tahoma" w:hAnsi="GHEA Grapalat" w:cs="Tahoma"/>
          <w:sz w:val="24"/>
          <w:szCs w:val="24"/>
        </w:rPr>
        <w:t>Գործարկվելու է դպրոցից բուհ արդյունավետ և սահուն անցում ապահովող ընդունելության նոր համակարգը՝ հիմնված «հայոց լեզու» և «մաթեմատիկա» առարկաների արտաքին (կենտրոնացված) գնահատման վրա</w:t>
      </w:r>
      <w:r w:rsidR="00BA6722" w:rsidRPr="00580D97">
        <w:rPr>
          <w:rFonts w:ascii="GHEA Grapalat" w:eastAsia="Tahoma" w:hAnsi="GHEA Grapalat" w:cs="Tahoma"/>
          <w:sz w:val="24"/>
          <w:szCs w:val="24"/>
        </w:rPr>
        <w:t>,</w:t>
      </w:r>
      <w:r w:rsidRPr="00580D97">
        <w:rPr>
          <w:rFonts w:ascii="GHEA Grapalat" w:eastAsia="Tahoma" w:hAnsi="GHEA Grapalat" w:cs="Tahoma"/>
          <w:sz w:val="24"/>
          <w:szCs w:val="24"/>
        </w:rPr>
        <w:t xml:space="preserve"> և ներբուհական ընդունելության համակարգի ներդրմամբ, որտեղ</w:t>
      </w:r>
      <w:r w:rsidR="00BA6722" w:rsidRPr="00580D97">
        <w:rPr>
          <w:rFonts w:ascii="GHEA Grapalat" w:eastAsia="Tahoma" w:hAnsi="GHEA Grapalat" w:cs="Tahoma"/>
          <w:sz w:val="24"/>
          <w:szCs w:val="24"/>
        </w:rPr>
        <w:t>,</w:t>
      </w:r>
      <w:r w:rsidRPr="00580D97">
        <w:rPr>
          <w:rFonts w:ascii="GHEA Grapalat" w:eastAsia="Tahoma" w:hAnsi="GHEA Grapalat" w:cs="Tahoma"/>
          <w:sz w:val="24"/>
          <w:szCs w:val="24"/>
        </w:rPr>
        <w:t xml:space="preserve"> ակադեմիական ցուցանիշներից բացի</w:t>
      </w:r>
      <w:r w:rsidR="00BA6722" w:rsidRPr="00580D97">
        <w:rPr>
          <w:rFonts w:ascii="GHEA Grapalat" w:eastAsia="Tahoma" w:hAnsi="GHEA Grapalat" w:cs="Tahoma"/>
          <w:sz w:val="24"/>
          <w:szCs w:val="24"/>
        </w:rPr>
        <w:t>,</w:t>
      </w:r>
      <w:r w:rsidRPr="00580D97">
        <w:rPr>
          <w:rFonts w:ascii="GHEA Grapalat" w:eastAsia="Tahoma" w:hAnsi="GHEA Grapalat" w:cs="Tahoma"/>
          <w:sz w:val="24"/>
          <w:szCs w:val="24"/>
        </w:rPr>
        <w:t xml:space="preserve"> հաշվի </w:t>
      </w:r>
      <w:r w:rsidR="00BA6722" w:rsidRPr="00580D97">
        <w:rPr>
          <w:rFonts w:ascii="GHEA Grapalat" w:eastAsia="Tahoma" w:hAnsi="GHEA Grapalat" w:cs="Tahoma"/>
          <w:sz w:val="24"/>
          <w:szCs w:val="24"/>
        </w:rPr>
        <w:t>է</w:t>
      </w:r>
      <w:r w:rsidRPr="00580D97">
        <w:rPr>
          <w:rFonts w:ascii="GHEA Grapalat" w:eastAsia="Tahoma" w:hAnsi="GHEA Grapalat" w:cs="Tahoma"/>
          <w:sz w:val="24"/>
          <w:szCs w:val="24"/>
        </w:rPr>
        <w:t xml:space="preserve"> առնվելու նաև հանրային ակտիվությունը` խթանելով կամավորական աշխատանքը:</w:t>
      </w:r>
    </w:p>
    <w:p w14:paraId="04E82FFA" w14:textId="176D4E5B" w:rsidR="00990E2A" w:rsidRPr="00580D97" w:rsidRDefault="00990E2A" w:rsidP="00812629">
      <w:pPr>
        <w:numPr>
          <w:ilvl w:val="0"/>
          <w:numId w:val="16"/>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rPr>
      </w:pPr>
      <w:r w:rsidRPr="00580D97">
        <w:rPr>
          <w:rFonts w:ascii="GHEA Grapalat" w:eastAsia="Tahoma" w:hAnsi="GHEA Grapalat" w:cs="Tahoma"/>
          <w:sz w:val="24"/>
          <w:szCs w:val="24"/>
          <w:lang w:val="hy-AM"/>
        </w:rPr>
        <w:lastRenderedPageBreak/>
        <w:t>Ն</w:t>
      </w:r>
      <w:r w:rsidRPr="00580D97">
        <w:rPr>
          <w:rFonts w:ascii="GHEA Grapalat" w:eastAsia="Tahoma" w:hAnsi="GHEA Grapalat" w:cs="Tahoma"/>
          <w:sz w:val="24"/>
          <w:szCs w:val="24"/>
        </w:rPr>
        <w:t>երդրվելու են հանրային բուհերի ֆինանսավորման և ուսանողական կրթաթոշակների նոր մեխանիզմներ, ինչի արդյունքում բուհերի ֆինանսավորումը կապակցվ</w:t>
      </w:r>
      <w:r w:rsidR="00394CCD" w:rsidRPr="00580D97">
        <w:rPr>
          <w:rFonts w:ascii="GHEA Grapalat" w:eastAsia="Tahoma" w:hAnsi="GHEA Grapalat" w:cs="Tahoma"/>
          <w:sz w:val="24"/>
          <w:szCs w:val="24"/>
        </w:rPr>
        <w:t>ելու է</w:t>
      </w:r>
      <w:r w:rsidRPr="00580D97">
        <w:rPr>
          <w:rFonts w:ascii="GHEA Grapalat" w:eastAsia="Tahoma" w:hAnsi="GHEA Grapalat" w:cs="Tahoma"/>
          <w:sz w:val="24"/>
          <w:szCs w:val="24"/>
        </w:rPr>
        <w:t xml:space="preserve"> ակադեմիական գերազանցության և առաջադիմության արդյունքային ցուցիչների հետ</w:t>
      </w:r>
      <w:r w:rsidR="00F82B2D" w:rsidRPr="00580D97">
        <w:rPr>
          <w:rFonts w:ascii="GHEA Grapalat" w:eastAsia="Tahoma" w:hAnsi="GHEA Grapalat" w:cs="Tahoma"/>
          <w:sz w:val="24"/>
          <w:szCs w:val="24"/>
        </w:rPr>
        <w:t>:</w:t>
      </w:r>
      <w:r w:rsidR="00F82B2D" w:rsidRPr="00580D97">
        <w:rPr>
          <w:rFonts w:ascii="GHEA Grapalat" w:eastAsia="Tahoma" w:hAnsi="GHEA Grapalat" w:cs="Tahoma"/>
          <w:sz w:val="24"/>
          <w:szCs w:val="24"/>
          <w:lang w:val="hy-AM"/>
        </w:rPr>
        <w:t xml:space="preserve"> Խ</w:t>
      </w:r>
      <w:r w:rsidRPr="00580D97">
        <w:rPr>
          <w:rFonts w:ascii="GHEA Grapalat" w:eastAsia="Tahoma" w:hAnsi="GHEA Grapalat" w:cs="Tahoma"/>
          <w:sz w:val="24"/>
          <w:szCs w:val="24"/>
        </w:rPr>
        <w:t>րախուսվ</w:t>
      </w:r>
      <w:r w:rsidR="00394CCD" w:rsidRPr="00580D97">
        <w:rPr>
          <w:rFonts w:ascii="GHEA Grapalat" w:eastAsia="Tahoma" w:hAnsi="GHEA Grapalat" w:cs="Tahoma"/>
          <w:sz w:val="24"/>
          <w:szCs w:val="24"/>
        </w:rPr>
        <w:t>ելու է</w:t>
      </w:r>
      <w:r w:rsidRPr="00580D97">
        <w:rPr>
          <w:rFonts w:ascii="GHEA Grapalat" w:eastAsia="Tahoma" w:hAnsi="GHEA Grapalat" w:cs="Tahoma"/>
          <w:sz w:val="24"/>
          <w:szCs w:val="24"/>
        </w:rPr>
        <w:t xml:space="preserve"> մրցունակ կրթական ծառայությունների մատուցումը, </w:t>
      </w:r>
      <w:r w:rsidR="00394CCD" w:rsidRPr="00580D97">
        <w:rPr>
          <w:rFonts w:ascii="GHEA Grapalat" w:eastAsia="Tahoma" w:hAnsi="GHEA Grapalat" w:cs="Tahoma"/>
          <w:sz w:val="24"/>
          <w:szCs w:val="24"/>
        </w:rPr>
        <w:t>և</w:t>
      </w:r>
      <w:r w:rsidRPr="00580D97">
        <w:rPr>
          <w:rFonts w:ascii="GHEA Grapalat" w:eastAsia="Tahoma" w:hAnsi="GHEA Grapalat" w:cs="Tahoma"/>
          <w:sz w:val="24"/>
          <w:szCs w:val="24"/>
        </w:rPr>
        <w:t xml:space="preserve"> բավարար առաջադիմություն ունեցող որևէ ուսանող դուրս չի մնալու կրթությունից սոցիալական խնդիրների պատճառով: Ներդրվելու է պետության համար կարևորագույն և հանրապետության կրթական համակարգում բացակայող մասնագիտություններով կամ կրթական ծրագրերով արտերկրի առաջատար համալսարաններում նպատակային կրթության համար տրամադրվող ֆինանսավորման ծրագիր` համապատասխան ոլորտում աշխատանքի անցնելու պայմանով:</w:t>
      </w:r>
    </w:p>
    <w:p w14:paraId="5A854876" w14:textId="77777777" w:rsidR="00990E2A" w:rsidRPr="00580D97" w:rsidRDefault="00990E2A" w:rsidP="00812629">
      <w:pPr>
        <w:numPr>
          <w:ilvl w:val="0"/>
          <w:numId w:val="16"/>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rPr>
      </w:pPr>
      <w:r w:rsidRPr="00580D97">
        <w:rPr>
          <w:rFonts w:ascii="GHEA Grapalat" w:eastAsia="Tahoma" w:hAnsi="GHEA Grapalat" w:cs="Tahoma"/>
          <w:sz w:val="24"/>
          <w:szCs w:val="24"/>
          <w:lang w:val="hy-AM"/>
        </w:rPr>
        <w:t>Ա</w:t>
      </w:r>
      <w:r w:rsidRPr="00580D97">
        <w:rPr>
          <w:rFonts w:ascii="GHEA Grapalat" w:eastAsia="Tahoma" w:hAnsi="GHEA Grapalat" w:cs="Tahoma"/>
          <w:sz w:val="24"/>
          <w:szCs w:val="24"/>
        </w:rPr>
        <w:t>պահովվելու է հայաստանյան բուհերի շարունակական առաջխաղացումը միջազգային վարկանիշավորման համակարգերում՝ 2030 թվականին միջազգային վարկանիշավորման համակարգերի առաջին 500-ում ունենալով 4 համալսարան:</w:t>
      </w:r>
    </w:p>
    <w:p w14:paraId="4639AB03" w14:textId="77777777" w:rsidR="00990E2A" w:rsidRPr="00580D97" w:rsidRDefault="00990E2A" w:rsidP="00812629">
      <w:pPr>
        <w:numPr>
          <w:ilvl w:val="0"/>
          <w:numId w:val="16"/>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rPr>
      </w:pPr>
      <w:r w:rsidRPr="00580D97">
        <w:rPr>
          <w:rFonts w:ascii="GHEA Grapalat" w:eastAsia="Tahoma" w:hAnsi="GHEA Grapalat" w:cs="Tahoma"/>
          <w:sz w:val="24"/>
          <w:szCs w:val="24"/>
        </w:rPr>
        <w:t>Ներդրվելու է տաղանդների հայտնաբերման և զարգացման համապետական ծրագիր՝ բացառիկ կարողություններով երեխաների և երիտասարդների ներուժը բացահայտելու և զարգացնելու նպատակով։</w:t>
      </w:r>
    </w:p>
    <w:p w14:paraId="2D626B42" w14:textId="77777777" w:rsidR="00764EAD" w:rsidRPr="00580D97" w:rsidRDefault="00764EAD" w:rsidP="00812629">
      <w:pPr>
        <w:pBdr>
          <w:top w:val="nil"/>
          <w:left w:val="nil"/>
          <w:bottom w:val="nil"/>
          <w:right w:val="nil"/>
          <w:between w:val="nil"/>
        </w:pBdr>
        <w:spacing w:before="120" w:after="120" w:line="276" w:lineRule="auto"/>
        <w:ind w:left="720"/>
        <w:jc w:val="both"/>
        <w:rPr>
          <w:rFonts w:ascii="GHEA Grapalat" w:eastAsia="Times New Roman" w:hAnsi="GHEA Grapalat" w:cs="Times New Roman"/>
          <w:sz w:val="24"/>
          <w:szCs w:val="24"/>
        </w:rPr>
      </w:pPr>
    </w:p>
    <w:p w14:paraId="33B97C4C" w14:textId="77777777" w:rsidR="00990E2A" w:rsidRPr="00580D97" w:rsidRDefault="00990E2A" w:rsidP="00812629">
      <w:pPr>
        <w:pStyle w:val="ListParagraph"/>
        <w:numPr>
          <w:ilvl w:val="0"/>
          <w:numId w:val="24"/>
        </w:numPr>
        <w:spacing w:before="120" w:after="120" w:line="276" w:lineRule="auto"/>
        <w:ind w:left="360"/>
        <w:contextualSpacing w:val="0"/>
        <w:jc w:val="both"/>
        <w:rPr>
          <w:rFonts w:ascii="GHEA Grapalat" w:eastAsia="Tahoma" w:hAnsi="GHEA Grapalat" w:cs="Tahoma"/>
          <w:b/>
          <w:bCs/>
          <w:sz w:val="24"/>
          <w:szCs w:val="24"/>
        </w:rPr>
      </w:pPr>
      <w:r w:rsidRPr="00580D97">
        <w:rPr>
          <w:rFonts w:ascii="GHEA Grapalat" w:eastAsia="Tahoma" w:hAnsi="GHEA Grapalat" w:cs="Tahoma"/>
          <w:b/>
          <w:bCs/>
          <w:sz w:val="24"/>
          <w:szCs w:val="24"/>
        </w:rPr>
        <w:t>Լեզվական քաղաքականություն</w:t>
      </w:r>
    </w:p>
    <w:p w14:paraId="6DE247B9" w14:textId="77777777" w:rsidR="00990E2A" w:rsidRPr="00580D97" w:rsidRDefault="00990E2A" w:rsidP="00812629">
      <w:pPr>
        <w:numPr>
          <w:ilvl w:val="0"/>
          <w:numId w:val="13"/>
        </w:numPr>
        <w:spacing w:before="120" w:after="120" w:line="276" w:lineRule="auto"/>
        <w:jc w:val="both"/>
        <w:rPr>
          <w:rFonts w:ascii="GHEA Grapalat" w:eastAsia="Tahoma" w:hAnsi="GHEA Grapalat" w:cs="Tahoma"/>
          <w:sz w:val="24"/>
          <w:szCs w:val="24"/>
        </w:rPr>
      </w:pPr>
      <w:r w:rsidRPr="00580D97">
        <w:rPr>
          <w:rFonts w:ascii="GHEA Grapalat" w:eastAsia="Tahoma" w:hAnsi="GHEA Grapalat" w:cs="Tahoma"/>
          <w:sz w:val="24"/>
          <w:szCs w:val="24"/>
        </w:rPr>
        <w:t>Ներդրվելու է հայերենի՝ միջազգային ստանդարտներին համապատասխան իմացության ստուգման ու գնահատման առցանց համակարգ՝ ապահովելով կրթության շղթայի մեջ և ողջ կյանքում հայերենի իմացության շարունակական զարգացման ու չափելիության միասնական մեխանիզմներ:</w:t>
      </w:r>
    </w:p>
    <w:p w14:paraId="1CE6756D" w14:textId="77777777" w:rsidR="00990E2A" w:rsidRPr="00580D97" w:rsidRDefault="00990E2A" w:rsidP="00812629">
      <w:pPr>
        <w:numPr>
          <w:ilvl w:val="0"/>
          <w:numId w:val="13"/>
        </w:numPr>
        <w:spacing w:before="120" w:after="120" w:line="276" w:lineRule="auto"/>
        <w:jc w:val="both"/>
        <w:rPr>
          <w:rFonts w:ascii="GHEA Grapalat" w:eastAsia="Tahoma" w:hAnsi="GHEA Grapalat" w:cs="Tahoma"/>
          <w:sz w:val="24"/>
          <w:szCs w:val="24"/>
        </w:rPr>
      </w:pPr>
      <w:r w:rsidRPr="00580D97">
        <w:rPr>
          <w:rFonts w:ascii="GHEA Grapalat" w:eastAsia="Tahoma" w:hAnsi="GHEA Grapalat" w:cs="Tahoma"/>
          <w:sz w:val="24"/>
          <w:szCs w:val="24"/>
        </w:rPr>
        <w:t>Զարգացվելու են օտարախոս միջավայրերում հայերենի ուսուցման, հայագիտական կրթության և հետազոտությունների, հայկական կրթամշակութային ինքնության պահպանմանն ուղղված ծրագրերը՝ ներառյալ համապատասխան կրթական բովանդակության, ուսումնամեթոդական նյութերի և մասնագիտական ներուժի զարգացումը։</w:t>
      </w:r>
    </w:p>
    <w:p w14:paraId="50339BC1" w14:textId="77777777" w:rsidR="00990E2A" w:rsidRPr="00580D97" w:rsidRDefault="00990E2A" w:rsidP="00812629">
      <w:pPr>
        <w:numPr>
          <w:ilvl w:val="0"/>
          <w:numId w:val="13"/>
        </w:numPr>
        <w:spacing w:before="120" w:after="120" w:line="276" w:lineRule="auto"/>
        <w:jc w:val="both"/>
        <w:rPr>
          <w:rFonts w:ascii="GHEA Grapalat" w:eastAsia="Tahoma" w:hAnsi="GHEA Grapalat" w:cs="Tahoma"/>
          <w:sz w:val="24"/>
          <w:szCs w:val="24"/>
        </w:rPr>
      </w:pPr>
      <w:r w:rsidRPr="00580D97">
        <w:rPr>
          <w:rFonts w:ascii="GHEA Grapalat" w:eastAsia="Tahoma" w:hAnsi="GHEA Grapalat" w:cs="Tahoma"/>
          <w:sz w:val="24"/>
          <w:szCs w:val="24"/>
        </w:rPr>
        <w:t xml:space="preserve">Հայրենադարձության միտումների հաշվառումով քաջալերվելու են հայրենադարձների շրջանում գրավոր և բանավոր հայերենի շարունակական զարգացմանն ուղղված ծրագրերը։ </w:t>
      </w:r>
    </w:p>
    <w:p w14:paraId="66EB2E0D" w14:textId="77777777" w:rsidR="00990E2A" w:rsidRPr="00580D97" w:rsidRDefault="00990E2A" w:rsidP="00812629">
      <w:pPr>
        <w:spacing w:before="120" w:after="120" w:line="276" w:lineRule="auto"/>
        <w:ind w:left="720"/>
        <w:jc w:val="both"/>
        <w:rPr>
          <w:rFonts w:ascii="GHEA Grapalat" w:eastAsia="Tahoma" w:hAnsi="GHEA Grapalat" w:cs="Tahoma"/>
          <w:sz w:val="24"/>
          <w:szCs w:val="24"/>
        </w:rPr>
      </w:pPr>
    </w:p>
    <w:p w14:paraId="67529AFC" w14:textId="66438656" w:rsidR="00990E2A" w:rsidRPr="00580D97" w:rsidRDefault="00990E2A" w:rsidP="00812629">
      <w:pPr>
        <w:pStyle w:val="Heading2"/>
        <w:spacing w:before="120" w:after="120" w:line="276" w:lineRule="auto"/>
        <w:jc w:val="both"/>
        <w:rPr>
          <w:rFonts w:ascii="GHEA Grapalat" w:hAnsi="GHEA Grapalat" w:cs="Sylfaen"/>
          <w:b/>
          <w:bCs/>
          <w:color w:val="auto"/>
          <w:lang w:val="hy-AM"/>
        </w:rPr>
      </w:pPr>
      <w:bookmarkStart w:id="7" w:name="_Toc237961854"/>
      <w:r w:rsidRPr="00580D97">
        <w:rPr>
          <w:rFonts w:ascii="GHEA Grapalat" w:hAnsi="GHEA Grapalat" w:cs="Sylfaen"/>
          <w:b/>
          <w:bCs/>
          <w:color w:val="auto"/>
          <w:lang w:val="hy-AM"/>
        </w:rPr>
        <w:lastRenderedPageBreak/>
        <w:t>Գլուխ 2. Սփյուռքի հետ կապեր</w:t>
      </w:r>
      <w:bookmarkEnd w:id="7"/>
    </w:p>
    <w:p w14:paraId="6710B5D2" w14:textId="77777777" w:rsidR="00990E2A" w:rsidRPr="00580D97" w:rsidRDefault="00990E2A" w:rsidP="00812629">
      <w:pPr>
        <w:spacing w:before="120" w:after="120" w:line="276" w:lineRule="auto"/>
        <w:jc w:val="both"/>
        <w:rPr>
          <w:rFonts w:ascii="GHEA Grapalat" w:eastAsia="Times New Roman" w:hAnsi="GHEA Grapalat" w:cs="Times New Roman"/>
          <w:sz w:val="24"/>
          <w:szCs w:val="24"/>
        </w:rPr>
      </w:pPr>
      <w:r w:rsidRPr="00580D97">
        <w:rPr>
          <w:rFonts w:ascii="GHEA Grapalat" w:eastAsia="Tahoma" w:hAnsi="GHEA Grapalat" w:cs="Tahoma"/>
          <w:sz w:val="24"/>
          <w:szCs w:val="24"/>
          <w:lang w:val="hy-AM"/>
        </w:rPr>
        <w:t xml:space="preserve">Կառավարությունը վերաիմաստավորելու է սփյուռքի հետ հարաբերությունները` դրանք կառուցելով </w:t>
      </w:r>
      <w:r w:rsidR="00394CCD" w:rsidRPr="00580D97">
        <w:rPr>
          <w:rFonts w:ascii="GHEA Grapalat" w:eastAsia="Tahoma" w:hAnsi="GHEA Grapalat" w:cs="Tahoma"/>
          <w:sz w:val="24"/>
          <w:szCs w:val="24"/>
          <w:lang w:val="hy-AM"/>
        </w:rPr>
        <w:t>«</w:t>
      </w:r>
      <w:r w:rsidRPr="00580D97">
        <w:rPr>
          <w:rFonts w:ascii="GHEA Grapalat" w:eastAsia="Tahoma" w:hAnsi="GHEA Grapalat" w:cs="Tahoma"/>
          <w:sz w:val="24"/>
          <w:szCs w:val="24"/>
          <w:lang w:val="hy-AM"/>
        </w:rPr>
        <w:t>Իրական Հայաստանի</w:t>
      </w:r>
      <w:r w:rsidR="00394CCD" w:rsidRPr="00580D97">
        <w:rPr>
          <w:rFonts w:ascii="GHEA Grapalat" w:eastAsia="Tahoma" w:hAnsi="GHEA Grapalat" w:cs="Tahoma"/>
          <w:sz w:val="24"/>
          <w:szCs w:val="24"/>
          <w:lang w:val="hy-AM"/>
        </w:rPr>
        <w:t>»</w:t>
      </w:r>
      <w:r w:rsidRPr="00580D97">
        <w:rPr>
          <w:rFonts w:ascii="GHEA Grapalat" w:eastAsia="Tahoma" w:hAnsi="GHEA Grapalat" w:cs="Tahoma"/>
          <w:sz w:val="24"/>
          <w:szCs w:val="24"/>
          <w:lang w:val="hy-AM"/>
        </w:rPr>
        <w:t xml:space="preserve"> գաղափարախոսության ու հայկական պետականության շուրջ: Կարևոր է խաղաղության պայմաններում Հայաստան–սփյուռք գործակցության վերաիմաստավորումը։ </w:t>
      </w:r>
      <w:r w:rsidRPr="00580D97">
        <w:rPr>
          <w:rFonts w:ascii="GHEA Grapalat" w:eastAsia="Tahoma" w:hAnsi="GHEA Grapalat" w:cs="Tahoma"/>
          <w:sz w:val="24"/>
          <w:szCs w:val="24"/>
        </w:rPr>
        <w:t>Այդ նպատակով</w:t>
      </w:r>
      <w:r w:rsidR="00394CCD" w:rsidRPr="00580D97">
        <w:rPr>
          <w:rFonts w:ascii="GHEA Grapalat" w:eastAsia="Tahoma" w:hAnsi="GHEA Grapalat" w:cs="Tahoma"/>
          <w:sz w:val="24"/>
          <w:szCs w:val="24"/>
        </w:rPr>
        <w:t>`</w:t>
      </w:r>
    </w:p>
    <w:p w14:paraId="071C384C" w14:textId="77777777" w:rsidR="00990E2A" w:rsidRPr="00580D97" w:rsidRDefault="00990E2A" w:rsidP="00812629">
      <w:pPr>
        <w:numPr>
          <w:ilvl w:val="0"/>
          <w:numId w:val="18"/>
        </w:numPr>
        <w:spacing w:before="120" w:after="120" w:line="276" w:lineRule="auto"/>
        <w:jc w:val="both"/>
        <w:rPr>
          <w:rFonts w:ascii="GHEA Grapalat" w:eastAsia="Times New Roman" w:hAnsi="GHEA Grapalat" w:cs="Times New Roman"/>
          <w:sz w:val="24"/>
          <w:szCs w:val="24"/>
        </w:rPr>
      </w:pPr>
      <w:r w:rsidRPr="00580D97">
        <w:rPr>
          <w:rFonts w:ascii="GHEA Grapalat" w:eastAsia="Tahoma" w:hAnsi="GHEA Grapalat" w:cs="Tahoma"/>
          <w:sz w:val="24"/>
          <w:szCs w:val="24"/>
          <w:lang w:val="hy-AM"/>
        </w:rPr>
        <w:t>Ն</w:t>
      </w:r>
      <w:r w:rsidRPr="00580D97">
        <w:rPr>
          <w:rFonts w:ascii="GHEA Grapalat" w:eastAsia="Tahoma" w:hAnsi="GHEA Grapalat" w:cs="Tahoma"/>
          <w:sz w:val="24"/>
          <w:szCs w:val="24"/>
        </w:rPr>
        <w:t>երդրվելու են սփյուռքից մասնագիտական հայրենադարձությունը</w:t>
      </w:r>
      <w:r w:rsidRPr="00580D97">
        <w:rPr>
          <w:rFonts w:ascii="GHEA Grapalat" w:eastAsia="Tahoma" w:hAnsi="GHEA Grapalat" w:cs="Tahoma"/>
          <w:sz w:val="24"/>
          <w:szCs w:val="24"/>
          <w:lang w:val="hy-AM"/>
        </w:rPr>
        <w:t xml:space="preserve"> խթանող ծրագրեր:</w:t>
      </w:r>
    </w:p>
    <w:p w14:paraId="60A86A83" w14:textId="77777777" w:rsidR="00990E2A" w:rsidRPr="00580D97" w:rsidRDefault="00990E2A" w:rsidP="00812629">
      <w:pPr>
        <w:numPr>
          <w:ilvl w:val="0"/>
          <w:numId w:val="18"/>
        </w:numPr>
        <w:spacing w:before="120" w:after="120" w:line="276" w:lineRule="auto"/>
        <w:jc w:val="both"/>
        <w:rPr>
          <w:rFonts w:ascii="GHEA Grapalat" w:eastAsia="Times New Roman" w:hAnsi="GHEA Grapalat" w:cs="Times New Roman"/>
          <w:sz w:val="24"/>
          <w:szCs w:val="24"/>
        </w:rPr>
      </w:pPr>
      <w:r w:rsidRPr="00580D97">
        <w:rPr>
          <w:rFonts w:ascii="GHEA Grapalat" w:eastAsia="Tahoma" w:hAnsi="GHEA Grapalat" w:cs="Tahoma"/>
          <w:sz w:val="24"/>
          <w:szCs w:val="24"/>
          <w:lang w:val="hy-AM"/>
        </w:rPr>
        <w:t>Ը</w:t>
      </w:r>
      <w:r w:rsidRPr="00580D97">
        <w:rPr>
          <w:rFonts w:ascii="GHEA Grapalat" w:eastAsia="Tahoma" w:hAnsi="GHEA Grapalat" w:cs="Tahoma"/>
          <w:sz w:val="24"/>
          <w:szCs w:val="24"/>
        </w:rPr>
        <w:t xml:space="preserve">նդլայնվելու </w:t>
      </w:r>
      <w:r w:rsidRPr="00580D97">
        <w:rPr>
          <w:rFonts w:ascii="GHEA Grapalat" w:eastAsia="Tahoma" w:hAnsi="GHEA Grapalat" w:cs="Tahoma"/>
          <w:sz w:val="24"/>
          <w:szCs w:val="24"/>
          <w:lang w:val="hy-AM"/>
        </w:rPr>
        <w:t>է համագործակցությունը</w:t>
      </w:r>
      <w:r w:rsidRPr="00580D97">
        <w:rPr>
          <w:rFonts w:ascii="GHEA Grapalat" w:eastAsia="Tahoma" w:hAnsi="GHEA Grapalat" w:cs="Tahoma"/>
          <w:sz w:val="24"/>
          <w:szCs w:val="24"/>
        </w:rPr>
        <w:t xml:space="preserve"> համահայկական մասնագիտական</w:t>
      </w:r>
      <w:r w:rsidRPr="00580D97">
        <w:rPr>
          <w:rFonts w:ascii="GHEA Grapalat" w:eastAsia="Tahoma" w:hAnsi="GHEA Grapalat" w:cs="Tahoma"/>
          <w:sz w:val="24"/>
          <w:szCs w:val="24"/>
          <w:lang w:val="hy-AM"/>
        </w:rPr>
        <w:t>, փորձագիտական,</w:t>
      </w:r>
      <w:r w:rsidRPr="00580D97">
        <w:rPr>
          <w:rFonts w:ascii="GHEA Grapalat" w:eastAsia="Tahoma" w:hAnsi="GHEA Grapalat" w:cs="Tahoma"/>
          <w:sz w:val="24"/>
          <w:szCs w:val="24"/>
        </w:rPr>
        <w:t xml:space="preserve"> երիտասարդական–ուսանողական ցանցեր</w:t>
      </w:r>
      <w:r w:rsidRPr="00580D97">
        <w:rPr>
          <w:rFonts w:ascii="GHEA Grapalat" w:eastAsia="Tahoma" w:hAnsi="GHEA Grapalat" w:cs="Tahoma"/>
          <w:sz w:val="24"/>
          <w:szCs w:val="24"/>
          <w:lang w:val="hy-AM"/>
        </w:rPr>
        <w:t>ի հետ:</w:t>
      </w:r>
    </w:p>
    <w:p w14:paraId="380B188E" w14:textId="77777777" w:rsidR="00990E2A" w:rsidRPr="00580D97" w:rsidRDefault="00990E2A" w:rsidP="00812629">
      <w:pPr>
        <w:numPr>
          <w:ilvl w:val="0"/>
          <w:numId w:val="18"/>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Շարունակաբար ընդլայնվելու են սփյուռքի կրթօջախների համար Հայաստանի Հանրապետության հանրակրթության բովանդակությանը համահունչ կրթական ծրագրերի, ուսումնական նյութերի, հայալեզու տպագիր և էլեկտրոնային կրթական պաշարների, թվային կրթական ծառայությունների հասանելիությունը, կարողությունների զարգացման և փոխանակման ծրագրերը, ինչպես նաև ապահովվելու է կրթօջախների հնարավորինս ինտեգրումը Հայաստանի կրթական համակարգին:</w:t>
      </w:r>
    </w:p>
    <w:p w14:paraId="1CB9C7D2" w14:textId="59517051" w:rsidR="00990E2A" w:rsidRPr="00580D97" w:rsidRDefault="00990E2A" w:rsidP="00812629">
      <w:pPr>
        <w:numPr>
          <w:ilvl w:val="0"/>
          <w:numId w:val="18"/>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Ընդլայնվելու է Հայաստանի Հանրապետության կրթական, գիտական և մշակութային հաստատությունների համագործակցությունը </w:t>
      </w:r>
      <w:r w:rsidR="00F82B2D" w:rsidRPr="00580D97">
        <w:rPr>
          <w:rFonts w:ascii="GHEA Grapalat" w:eastAsia="Tahoma" w:hAnsi="GHEA Grapalat" w:cs="Tahoma"/>
          <w:sz w:val="24"/>
          <w:szCs w:val="24"/>
          <w:lang w:val="hy-AM"/>
        </w:rPr>
        <w:t>ս</w:t>
      </w:r>
      <w:r w:rsidRPr="00580D97">
        <w:rPr>
          <w:rFonts w:ascii="GHEA Grapalat" w:eastAsia="Tahoma" w:hAnsi="GHEA Grapalat" w:cs="Tahoma"/>
          <w:sz w:val="24"/>
          <w:szCs w:val="24"/>
          <w:lang w:val="hy-AM"/>
        </w:rPr>
        <w:t>փյուռքի կառույցների, այդ թվում՝ հետազոտական կենտրոնների և կազմակերպությունների հետ՝ խթանելով համատեղ կրթական ծրագրերի, գիտական նախագծերի, ակադեմիական շարժունության և փորձի փոխանակման զարգացումը։</w:t>
      </w:r>
    </w:p>
    <w:p w14:paraId="1E337AAA" w14:textId="77777777" w:rsidR="00764EAD" w:rsidRPr="00580D97" w:rsidRDefault="00764EAD" w:rsidP="00764EAD">
      <w:pPr>
        <w:spacing w:before="120" w:after="120" w:line="276" w:lineRule="auto"/>
        <w:ind w:left="720"/>
        <w:jc w:val="both"/>
        <w:rPr>
          <w:rFonts w:ascii="GHEA Grapalat" w:eastAsia="Times New Roman" w:hAnsi="GHEA Grapalat" w:cs="Times New Roman"/>
          <w:sz w:val="24"/>
          <w:szCs w:val="24"/>
          <w:lang w:val="hy-AM"/>
        </w:rPr>
      </w:pPr>
    </w:p>
    <w:p w14:paraId="37F58827" w14:textId="35948259" w:rsidR="00990E2A" w:rsidRPr="00580D97" w:rsidRDefault="00990E2A" w:rsidP="00812629">
      <w:pPr>
        <w:pStyle w:val="Heading2"/>
        <w:spacing w:before="120" w:after="120" w:line="276" w:lineRule="auto"/>
        <w:jc w:val="both"/>
        <w:rPr>
          <w:rFonts w:ascii="GHEA Grapalat" w:hAnsi="GHEA Grapalat" w:cs="Sylfaen"/>
          <w:b/>
          <w:bCs/>
          <w:color w:val="auto"/>
          <w:lang w:val="hy-AM"/>
        </w:rPr>
      </w:pPr>
      <w:bookmarkStart w:id="8" w:name="_Toc237961855"/>
      <w:r w:rsidRPr="00580D97">
        <w:rPr>
          <w:rFonts w:ascii="GHEA Grapalat" w:hAnsi="GHEA Grapalat" w:cs="Sylfaen"/>
          <w:b/>
          <w:bCs/>
          <w:color w:val="auto"/>
          <w:lang w:val="hy-AM"/>
        </w:rPr>
        <w:t>Գլուխ 3. Առողջապահություն</w:t>
      </w:r>
      <w:bookmarkEnd w:id="8"/>
    </w:p>
    <w:p w14:paraId="61750314" w14:textId="04D33CC7" w:rsidR="00990E2A" w:rsidRPr="00580D97" w:rsidRDefault="00990E2A" w:rsidP="00812629">
      <w:pPr>
        <w:pBdr>
          <w:top w:val="nil"/>
          <w:left w:val="nil"/>
          <w:bottom w:val="nil"/>
          <w:right w:val="nil"/>
          <w:between w:val="nil"/>
        </w:pBd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Մարդկային կապիտալի հաջորդ հենասյունը ֆիզիկական և հոգեկան առողջությունն է, որը կանխորոշում է մարդու բարեկեցությունը: Կառավարությունը նպատակ ունի ամբողջ բնակչությանն ընդգրկելու </w:t>
      </w:r>
      <w:r w:rsidR="00A85A94">
        <w:rPr>
          <w:rFonts w:ascii="GHEA Grapalat" w:eastAsia="Tahoma" w:hAnsi="GHEA Grapalat" w:cs="Tahoma"/>
          <w:sz w:val="24"/>
          <w:szCs w:val="24"/>
          <w:lang w:val="hy-AM"/>
        </w:rPr>
        <w:t>ա</w:t>
      </w:r>
      <w:r w:rsidRPr="00580D97">
        <w:rPr>
          <w:rFonts w:ascii="GHEA Grapalat" w:eastAsia="Tahoma" w:hAnsi="GHEA Grapalat" w:cs="Tahoma"/>
          <w:sz w:val="24"/>
          <w:szCs w:val="24"/>
          <w:lang w:val="hy-AM"/>
        </w:rPr>
        <w:t xml:space="preserve">ռողջության համընդհանուր ապահովագրության համակարգում, ինչպես նաև առողջապահական ծառայությունների հասանելիության և որակի բարելավման արդյունքում բարձրացնելու ապրելիությունը և կյանքի որակը։ </w:t>
      </w:r>
      <w:r w:rsidRPr="00580D97">
        <w:rPr>
          <w:rFonts w:ascii="GHEA Grapalat" w:eastAsia="Tahoma" w:hAnsi="GHEA Grapalat" w:cs="Tahoma"/>
          <w:sz w:val="24"/>
          <w:szCs w:val="24"/>
        </w:rPr>
        <w:t>Այս ուղղությամբ իրականացվելու են հետևյալ բարեփոխումները</w:t>
      </w:r>
      <w:r w:rsidR="001B6A1B" w:rsidRPr="00580D97">
        <w:rPr>
          <w:rFonts w:ascii="GHEA Grapalat" w:eastAsia="Tahoma" w:hAnsi="GHEA Grapalat" w:cs="Tahoma"/>
          <w:sz w:val="24"/>
          <w:szCs w:val="24"/>
        </w:rPr>
        <w:t>`</w:t>
      </w:r>
    </w:p>
    <w:p w14:paraId="6103F7F8" w14:textId="77777777" w:rsidR="00990E2A" w:rsidRPr="00580D97" w:rsidRDefault="00990E2A" w:rsidP="00812629">
      <w:pPr>
        <w:numPr>
          <w:ilvl w:val="0"/>
          <w:numId w:val="19"/>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Առողջության համընդհանուր ապահովագրության համակարգն ընդգրկելու է  բնակչության բոլոր խմբերին</w:t>
      </w:r>
      <w:r w:rsidRPr="00580D97">
        <w:rPr>
          <w:rFonts w:ascii="GHEA Grapalat" w:eastAsia="Times New Roman" w:hAnsi="GHEA Grapalat" w:cs="Times New Roman"/>
          <w:sz w:val="24"/>
          <w:szCs w:val="24"/>
          <w:lang w:val="hy-AM"/>
        </w:rPr>
        <w:t>:</w:t>
      </w:r>
    </w:p>
    <w:p w14:paraId="704CDFE6" w14:textId="77777777" w:rsidR="00990E2A" w:rsidRPr="00580D97" w:rsidRDefault="00990E2A" w:rsidP="00812629">
      <w:pPr>
        <w:numPr>
          <w:ilvl w:val="0"/>
          <w:numId w:val="19"/>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Արդիականացվելու՝ կառուցվելու, վերակառուցվելու և վերազինվելու է  50 առողջապահական կազմակերպություն:</w:t>
      </w:r>
    </w:p>
    <w:p w14:paraId="50366F98" w14:textId="77777777" w:rsidR="00990E2A" w:rsidRPr="00580D97" w:rsidRDefault="00990E2A" w:rsidP="00812629">
      <w:pPr>
        <w:numPr>
          <w:ilvl w:val="0"/>
          <w:numId w:val="19"/>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lastRenderedPageBreak/>
        <w:t>Բարձրացվելու է բժշկական կենտրոնների կառավարման արդյունավետությունը՝ ինտեգրված կլինիկական կենտրոնների մոդելի ներդրմամբ և ֆինանսական ու գործառնական ինքնավարության ավելացման, առնվազն մեկ 100% պետական բաժնեմասով բժշկական կենտրոնի բաժնետոմսերի բորսայում թողարկման միջոցով:</w:t>
      </w:r>
    </w:p>
    <w:p w14:paraId="5363E991" w14:textId="014AC217" w:rsidR="00990E2A" w:rsidRPr="00580D97" w:rsidRDefault="00990E2A" w:rsidP="00812629">
      <w:pPr>
        <w:numPr>
          <w:ilvl w:val="0"/>
          <w:numId w:val="19"/>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Ներդրվելու է բժշկական կազմակերպությունների որակի կառավարման համակարգ, և իրականացվելու է միջազգային (ԵՄ</w:t>
      </w:r>
      <w:r w:rsidR="00DF39A9" w:rsidRPr="00580D97">
        <w:rPr>
          <w:rFonts w:ascii="GHEA Grapalat" w:eastAsia="Tahoma" w:hAnsi="GHEA Grapalat" w:cs="Tahoma"/>
          <w:sz w:val="24"/>
          <w:szCs w:val="24"/>
          <w:lang w:val="hy-AM"/>
        </w:rPr>
        <w:t xml:space="preserve">, </w:t>
      </w:r>
      <w:r w:rsidRPr="00580D97">
        <w:rPr>
          <w:rFonts w:ascii="GHEA Grapalat" w:eastAsia="Tahoma" w:hAnsi="GHEA Grapalat" w:cs="Tahoma"/>
          <w:sz w:val="24"/>
          <w:szCs w:val="24"/>
          <w:lang w:val="hy-AM"/>
        </w:rPr>
        <w:t>ԱՄՆ</w:t>
      </w:r>
      <w:r w:rsidR="00DF39A9" w:rsidRPr="00580D97">
        <w:rPr>
          <w:rFonts w:ascii="GHEA Grapalat" w:eastAsia="Tahoma" w:hAnsi="GHEA Grapalat" w:cs="Tahoma"/>
          <w:sz w:val="24"/>
          <w:szCs w:val="24"/>
          <w:lang w:val="hy-AM"/>
        </w:rPr>
        <w:t xml:space="preserve">, </w:t>
      </w:r>
      <w:r w:rsidRPr="00580D97">
        <w:rPr>
          <w:rFonts w:ascii="GHEA Grapalat" w:eastAsia="Tahoma" w:hAnsi="GHEA Grapalat" w:cs="Tahoma"/>
          <w:sz w:val="24"/>
          <w:szCs w:val="24"/>
          <w:lang w:val="hy-AM"/>
        </w:rPr>
        <w:t>Կանադա և համարժեք) ստանդարտներին համապատասխան 20 բժշկական կազմակերպութ</w:t>
      </w:r>
      <w:r w:rsidR="00F82B2D" w:rsidRPr="00580D97">
        <w:rPr>
          <w:rFonts w:ascii="GHEA Grapalat" w:eastAsia="Tahoma" w:hAnsi="GHEA Grapalat" w:cs="Tahoma"/>
          <w:sz w:val="24"/>
          <w:szCs w:val="24"/>
          <w:lang w:val="hy-AM"/>
        </w:rPr>
        <w:t>յան</w:t>
      </w:r>
      <w:r w:rsidRPr="00580D97">
        <w:rPr>
          <w:rFonts w:ascii="GHEA Grapalat" w:eastAsia="Tahoma" w:hAnsi="GHEA Grapalat" w:cs="Tahoma"/>
          <w:sz w:val="24"/>
          <w:szCs w:val="24"/>
          <w:lang w:val="hy-AM"/>
        </w:rPr>
        <w:t xml:space="preserve"> որակի ակրեդիտացում:</w:t>
      </w:r>
    </w:p>
    <w:p w14:paraId="3B04473A" w14:textId="3A3F8DBB" w:rsidR="00990E2A" w:rsidRPr="00580D97" w:rsidRDefault="00DF39A9" w:rsidP="00812629">
      <w:pPr>
        <w:numPr>
          <w:ilvl w:val="0"/>
          <w:numId w:val="19"/>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Ուսումնասիրված միջազգային լավագույն մոդելների տեղայնացման միջոցով ձ</w:t>
      </w:r>
      <w:r w:rsidR="00990E2A" w:rsidRPr="00580D97">
        <w:rPr>
          <w:rFonts w:ascii="GHEA Grapalat" w:eastAsia="Tahoma" w:hAnsi="GHEA Grapalat" w:cs="Tahoma"/>
          <w:sz w:val="24"/>
          <w:szCs w:val="24"/>
          <w:lang w:val="hy-AM"/>
        </w:rPr>
        <w:t xml:space="preserve">ևավորվելու է կլինիկական ռեզիդենտուրայում կոմպետենտահենք ուսուցման, կլինիկական բազաների իրական թողունակության և համակարգի կարիքներին համապատասխան որակյալ կադրերի պատրաստման համակարգ, ներդրվելու </w:t>
      </w:r>
      <w:r w:rsidR="00A85A94">
        <w:rPr>
          <w:rFonts w:ascii="GHEA Grapalat" w:eastAsia="Tahoma" w:hAnsi="GHEA Grapalat" w:cs="Tahoma"/>
          <w:sz w:val="24"/>
          <w:szCs w:val="24"/>
          <w:lang w:val="hy-AM"/>
        </w:rPr>
        <w:t>են</w:t>
      </w:r>
      <w:r w:rsidR="00990E2A" w:rsidRPr="00580D97">
        <w:rPr>
          <w:rFonts w:ascii="GHEA Grapalat" w:eastAsia="Tahoma" w:hAnsi="GHEA Grapalat" w:cs="Tahoma"/>
          <w:sz w:val="24"/>
          <w:szCs w:val="24"/>
          <w:lang w:val="hy-AM"/>
        </w:rPr>
        <w:t xml:space="preserve"> ԵՄ</w:t>
      </w:r>
      <w:r w:rsidRPr="00580D97">
        <w:rPr>
          <w:rFonts w:ascii="GHEA Grapalat" w:eastAsia="Tahoma" w:hAnsi="GHEA Grapalat" w:cs="Tahoma"/>
          <w:sz w:val="24"/>
          <w:szCs w:val="24"/>
          <w:lang w:val="hy-AM"/>
        </w:rPr>
        <w:t xml:space="preserve"> և (կամ) </w:t>
      </w:r>
      <w:r w:rsidR="00990E2A" w:rsidRPr="00580D97">
        <w:rPr>
          <w:rFonts w:ascii="GHEA Grapalat" w:eastAsia="Tahoma" w:hAnsi="GHEA Grapalat" w:cs="Tahoma"/>
          <w:sz w:val="24"/>
          <w:szCs w:val="24"/>
          <w:lang w:val="hy-AM"/>
        </w:rPr>
        <w:t>ԱՄՆ ստանդարտներին համահունչ, մասնագիտական դեֆիցիտի կանխատեսման մոդելավորման համակարգ և կլինիկական ռեզիդենտուրայի համակարգ, ապահովվելու է բուժաշխատողների կրթության ընթացքում գործելակարգերի շարունակական ուսուցում:</w:t>
      </w:r>
    </w:p>
    <w:p w14:paraId="2E2D56F6" w14:textId="6F040F11" w:rsidR="00990E2A" w:rsidRPr="00580D97" w:rsidRDefault="00990E2A" w:rsidP="00812629">
      <w:pPr>
        <w:numPr>
          <w:ilvl w:val="0"/>
          <w:numId w:val="19"/>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Առողջության առաջնային պահպանման առնվազն 20 քաղաքային </w:t>
      </w:r>
      <w:r w:rsidR="00F82B2D" w:rsidRPr="00580D97">
        <w:rPr>
          <w:rFonts w:ascii="GHEA Grapalat" w:eastAsia="Tahoma" w:hAnsi="GHEA Grapalat" w:cs="Tahoma"/>
          <w:sz w:val="24"/>
          <w:szCs w:val="24"/>
          <w:lang w:val="hy-AM"/>
        </w:rPr>
        <w:t xml:space="preserve">հաստատությունում </w:t>
      </w:r>
      <w:r w:rsidRPr="00580D97">
        <w:rPr>
          <w:rFonts w:ascii="GHEA Grapalat" w:eastAsia="Tahoma" w:hAnsi="GHEA Grapalat" w:cs="Tahoma"/>
          <w:sz w:val="24"/>
          <w:szCs w:val="24"/>
          <w:lang w:val="hy-AM"/>
        </w:rPr>
        <w:t>ներդրվելու է ընտանեկան բժշկության ինստիտուտը՝ հիվանդությունների կանխարգելման, վաղ հայտնաբերման, ծախսարդյունավետ ծառայությունների տրամադրման նպատակով</w:t>
      </w:r>
      <w:r w:rsidRPr="00580D97">
        <w:rPr>
          <w:rFonts w:ascii="GHEA Grapalat" w:eastAsia="Tahoma" w:hAnsi="GHEA Grapalat" w:cs="Cambria Math"/>
          <w:sz w:val="24"/>
          <w:szCs w:val="24"/>
          <w:lang w:val="hy-AM"/>
        </w:rPr>
        <w:t xml:space="preserve">: </w:t>
      </w:r>
      <w:r w:rsidRPr="00580D97">
        <w:rPr>
          <w:rFonts w:ascii="GHEA Grapalat" w:eastAsia="Tahoma" w:hAnsi="GHEA Grapalat" w:cs="Times New Roman"/>
          <w:sz w:val="24"/>
          <w:szCs w:val="24"/>
          <w:lang w:val="hy-AM"/>
        </w:rPr>
        <w:t>Ը</w:t>
      </w:r>
      <w:r w:rsidRPr="00580D97">
        <w:rPr>
          <w:rFonts w:ascii="GHEA Grapalat" w:eastAsia="Tahoma" w:hAnsi="GHEA Grapalat" w:cs="Tahoma"/>
          <w:sz w:val="24"/>
          <w:szCs w:val="24"/>
          <w:lang w:val="hy-AM"/>
        </w:rPr>
        <w:t>նտանեկան բժշկության ինստիտուտը նպաստելու է համակարգի տրամաբանության փոփոխությանը՝ «բուժել հիվանդությունը» մոտեցումից անցնելով «պահպանել առողջությունը» մոտեցմանը, ինչը միակ կայուն ուղին է և՛ բնակչության առողջության արդյունքների բարելավման, և՛ համակարգի ֆինանսական կայունության համար:</w:t>
      </w:r>
    </w:p>
    <w:p w14:paraId="1C6DDB82" w14:textId="77777777" w:rsidR="00990E2A" w:rsidRPr="00580D97" w:rsidRDefault="00990E2A" w:rsidP="00812629">
      <w:pPr>
        <w:numPr>
          <w:ilvl w:val="0"/>
          <w:numId w:val="19"/>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Ընդլայնվելու են հիվանդությունների կանխարգելմանն ու վաղ հայտնաբերմանն ուղղված սքրինինգային ծրագրերը:</w:t>
      </w:r>
    </w:p>
    <w:p w14:paraId="3D8AD049" w14:textId="3FB390F5" w:rsidR="00990E2A" w:rsidRPr="00580D97" w:rsidRDefault="00F82B2D" w:rsidP="00812629">
      <w:pPr>
        <w:numPr>
          <w:ilvl w:val="0"/>
          <w:numId w:val="19"/>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Բարձրացվելու</w:t>
      </w:r>
      <w:r w:rsidR="00990E2A" w:rsidRPr="00580D97">
        <w:rPr>
          <w:rFonts w:ascii="GHEA Grapalat" w:eastAsia="Tahoma" w:hAnsi="GHEA Grapalat" w:cs="Tahoma"/>
          <w:sz w:val="24"/>
          <w:szCs w:val="24"/>
          <w:lang w:val="hy-AM"/>
        </w:rPr>
        <w:t xml:space="preserve"> է դեղորայքային և բժշկական պարագաների հասանելիությունը՝ դեղերի շրջանառության կարգավորման բարելավմամբ և առողջության համընդհանուր ապահովագրության ծրագրերի շարունակականության ապահովմամբ:</w:t>
      </w:r>
    </w:p>
    <w:p w14:paraId="116553FE" w14:textId="72B97EBD" w:rsidR="00990E2A" w:rsidRPr="00580D97" w:rsidRDefault="00990E2A" w:rsidP="00812629">
      <w:pPr>
        <w:numPr>
          <w:ilvl w:val="0"/>
          <w:numId w:val="19"/>
        </w:numPr>
        <w:pBdr>
          <w:top w:val="nil"/>
          <w:left w:val="nil"/>
          <w:bottom w:val="nil"/>
          <w:right w:val="nil"/>
          <w:between w:val="nil"/>
        </w:pBd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Ներդրվելու է ամբողջովին թվային, ինտեգրված առողջապահական տվյալների էկոհամակարգ</w:t>
      </w:r>
      <w:r w:rsidR="00F82B2D" w:rsidRPr="00580D97">
        <w:rPr>
          <w:rFonts w:ascii="GHEA Grapalat" w:eastAsia="Tahoma" w:hAnsi="GHEA Grapalat" w:cs="Tahoma"/>
          <w:sz w:val="24"/>
          <w:szCs w:val="24"/>
          <w:lang w:val="hy-AM"/>
        </w:rPr>
        <w:t>՝</w:t>
      </w:r>
      <w:r w:rsidRPr="00580D97">
        <w:rPr>
          <w:rFonts w:ascii="GHEA Grapalat" w:eastAsia="Tahoma" w:hAnsi="GHEA Grapalat" w:cs="Tahoma"/>
          <w:sz w:val="24"/>
          <w:szCs w:val="24"/>
          <w:lang w:val="hy-AM"/>
        </w:rPr>
        <w:t xml:space="preserve"> </w:t>
      </w:r>
      <w:r w:rsidR="00F82B2D" w:rsidRPr="00580D97">
        <w:rPr>
          <w:rFonts w:ascii="GHEA Grapalat" w:eastAsia="Tahoma" w:hAnsi="GHEA Grapalat" w:cs="Tahoma"/>
          <w:sz w:val="24"/>
          <w:szCs w:val="24"/>
          <w:lang w:val="hy-AM"/>
        </w:rPr>
        <w:t>ներառյալ</w:t>
      </w:r>
      <w:r w:rsidRPr="00580D97">
        <w:rPr>
          <w:rFonts w:ascii="GHEA Grapalat" w:eastAsia="Tahoma" w:hAnsi="GHEA Grapalat" w:cs="Tahoma"/>
          <w:sz w:val="24"/>
          <w:szCs w:val="24"/>
          <w:lang w:val="hy-AM"/>
        </w:rPr>
        <w:t xml:space="preserve"> էլեկտրոնային միասնական տեղեկատվական համակարգը, որը թույլ կտա վերլուծել մեծ տվյալները՝ նպաստելով կանխարգելման բարելավմանը, մատուցվող ծառայությունների </w:t>
      </w:r>
      <w:r w:rsidRPr="00580D97">
        <w:rPr>
          <w:rFonts w:ascii="GHEA Grapalat" w:eastAsia="Tahoma" w:hAnsi="GHEA Grapalat" w:cs="Tahoma"/>
          <w:sz w:val="24"/>
          <w:szCs w:val="24"/>
          <w:lang w:val="hy-AM"/>
        </w:rPr>
        <w:lastRenderedPageBreak/>
        <w:t>արդյունավետության և ծախսարդյունավետության բարձրացմանը և ամբողջական թվայնացմանը, այդ թվում՝ բուժաշխատողի աշխատանքին օժանդակող թվային գործելակարգեր և այլ գործիքներ:</w:t>
      </w:r>
    </w:p>
    <w:p w14:paraId="7753F815" w14:textId="77777777" w:rsidR="00990E2A" w:rsidRPr="00580D97" w:rsidRDefault="00990E2A" w:rsidP="00812629">
      <w:pPr>
        <w:numPr>
          <w:ilvl w:val="0"/>
          <w:numId w:val="19"/>
        </w:numPr>
        <w:pBdr>
          <w:top w:val="nil"/>
          <w:left w:val="nil"/>
          <w:bottom w:val="nil"/>
          <w:right w:val="nil"/>
          <w:between w:val="nil"/>
        </w:pBd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Զարգացվելու են առողջապահության ոլորտում ստվերի և չարաշահումների կանխարգելմանն ուղղված թվային համակարգերը։ </w:t>
      </w:r>
    </w:p>
    <w:p w14:paraId="6B614266" w14:textId="77777777" w:rsidR="00F575CB" w:rsidRPr="00580D97" w:rsidRDefault="00F575CB" w:rsidP="00812629">
      <w:pPr>
        <w:pStyle w:val="Heading2"/>
        <w:spacing w:before="120" w:after="120" w:line="276" w:lineRule="auto"/>
        <w:jc w:val="both"/>
        <w:rPr>
          <w:rFonts w:ascii="GHEA Grapalat" w:hAnsi="GHEA Grapalat" w:cs="Sylfaen"/>
          <w:b/>
          <w:bCs/>
          <w:color w:val="auto"/>
          <w:lang w:val="hy-AM"/>
        </w:rPr>
      </w:pPr>
    </w:p>
    <w:p w14:paraId="0D3D3E2A" w14:textId="2D4E7C36" w:rsidR="00990E2A" w:rsidRPr="00580D97" w:rsidRDefault="00990E2A" w:rsidP="00812629">
      <w:pPr>
        <w:pStyle w:val="Heading2"/>
        <w:spacing w:before="120" w:after="120" w:line="276" w:lineRule="auto"/>
        <w:jc w:val="both"/>
        <w:rPr>
          <w:rFonts w:ascii="GHEA Grapalat" w:hAnsi="GHEA Grapalat" w:cs="Sylfaen"/>
          <w:b/>
          <w:bCs/>
          <w:color w:val="auto"/>
          <w:lang w:val="hy-AM"/>
        </w:rPr>
      </w:pPr>
      <w:bookmarkStart w:id="9" w:name="_Toc237961856"/>
      <w:r w:rsidRPr="00580D97">
        <w:rPr>
          <w:rFonts w:ascii="GHEA Grapalat" w:hAnsi="GHEA Grapalat" w:cs="Sylfaen"/>
          <w:b/>
          <w:bCs/>
          <w:color w:val="auto"/>
          <w:lang w:val="hy-AM"/>
        </w:rPr>
        <w:t>Գլուխ 4. Սպորտ և առողջ ապրելակերպ</w:t>
      </w:r>
      <w:bookmarkEnd w:id="9"/>
    </w:p>
    <w:p w14:paraId="01869586" w14:textId="77777777" w:rsidR="00990E2A" w:rsidRPr="00580D97" w:rsidRDefault="00990E2A" w:rsidP="00812629">
      <w:p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Առողջ ապրելակերպի և ֆիզիկական ակտիվության խթանումը բնակչության առողջության պահպանման, կյանքի որակի բարձրացման և մարդկային ներուժի զարգացման կարևոր նախապայմաններից է։ Կառավարությունը հետևողականորեն ընդլայնելու է սպորտով զբաղվելու հասանելիությունը՝ հատուկ ուշադրություն դարձնելով երեխաներին, երիտասարդներին, կանանց և վնասակար սովորություններ ունեցողներին։ Յուրաքանչյուր ոք պետք է ունենա հնարավորություն իր իսկ համայնքում զբաղվելու սպորտով և</w:t>
      </w:r>
      <w:r w:rsidR="00DF39A9" w:rsidRPr="00580D97">
        <w:rPr>
          <w:rFonts w:ascii="GHEA Grapalat" w:eastAsia="Tahoma" w:hAnsi="GHEA Grapalat" w:cs="Tahoma"/>
          <w:sz w:val="24"/>
          <w:szCs w:val="24"/>
          <w:lang w:val="hy-AM"/>
        </w:rPr>
        <w:t xml:space="preserve"> (</w:t>
      </w:r>
      <w:r w:rsidRPr="00580D97">
        <w:rPr>
          <w:rFonts w:ascii="GHEA Grapalat" w:eastAsia="Tahoma" w:hAnsi="GHEA Grapalat" w:cs="Tahoma"/>
          <w:sz w:val="24"/>
          <w:szCs w:val="24"/>
          <w:lang w:val="hy-AM"/>
        </w:rPr>
        <w:t>կամ</w:t>
      </w:r>
      <w:r w:rsidR="00DF39A9" w:rsidRPr="00580D97">
        <w:rPr>
          <w:rFonts w:ascii="GHEA Grapalat" w:eastAsia="Tahoma" w:hAnsi="GHEA Grapalat" w:cs="Tahoma"/>
          <w:sz w:val="24"/>
          <w:szCs w:val="24"/>
          <w:lang w:val="hy-AM"/>
        </w:rPr>
        <w:t>)</w:t>
      </w:r>
      <w:r w:rsidRPr="00580D97">
        <w:rPr>
          <w:rFonts w:ascii="GHEA Grapalat" w:eastAsia="Tahoma" w:hAnsi="GHEA Grapalat" w:cs="Tahoma"/>
          <w:sz w:val="24"/>
          <w:szCs w:val="24"/>
          <w:lang w:val="hy-AM"/>
        </w:rPr>
        <w:t xml:space="preserve"> մարզվելո</w:t>
      </w:r>
      <w:r w:rsidR="00DF39A9" w:rsidRPr="00580D97">
        <w:rPr>
          <w:rFonts w:ascii="GHEA Grapalat" w:eastAsia="Tahoma" w:hAnsi="GHEA Grapalat" w:cs="Tahoma"/>
          <w:sz w:val="24"/>
          <w:szCs w:val="24"/>
          <w:lang w:val="hy-AM"/>
        </w:rPr>
        <w:t>ւ</w:t>
      </w:r>
      <w:r w:rsidRPr="00580D97">
        <w:rPr>
          <w:rFonts w:ascii="GHEA Grapalat" w:eastAsia="Tahoma" w:hAnsi="GHEA Grapalat" w:cs="Tahoma"/>
          <w:sz w:val="24"/>
          <w:szCs w:val="24"/>
          <w:lang w:val="hy-AM"/>
        </w:rPr>
        <w:t>։</w:t>
      </w:r>
    </w:p>
    <w:p w14:paraId="2322D500" w14:textId="11A06735" w:rsidR="00990E2A" w:rsidRPr="00580D97" w:rsidRDefault="00990E2A" w:rsidP="00812629">
      <w:p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Կարևոր է նաև առողջ ապրելակերպի խթանումը մասսայական սպորտի, առողջ սննդակարգի և վնասակար սովորություններից զերծ մնալու խրախուսման միջոցով։ Կառավարության հանձնառությունն է լինելու տարածքային համաչափ զարգացման սկզբունքով և մասնավոր հատվածի հետ համագործակցությամբ </w:t>
      </w:r>
      <w:r w:rsidR="00A85A94">
        <w:rPr>
          <w:rFonts w:ascii="GHEA Grapalat" w:eastAsia="Tahoma" w:hAnsi="GHEA Grapalat" w:cs="Tahoma"/>
          <w:sz w:val="24"/>
          <w:szCs w:val="24"/>
          <w:lang w:val="hy-AM"/>
        </w:rPr>
        <w:t>ապահովել</w:t>
      </w:r>
      <w:r w:rsidRPr="00580D97">
        <w:rPr>
          <w:rFonts w:ascii="GHEA Grapalat" w:eastAsia="Tahoma" w:hAnsi="GHEA Grapalat" w:cs="Tahoma"/>
          <w:sz w:val="24"/>
          <w:szCs w:val="24"/>
          <w:lang w:val="hy-AM"/>
        </w:rPr>
        <w:t xml:space="preserve"> սպորտային ենթակառուցվածքների հասանելիությունը</w:t>
      </w:r>
      <w:r w:rsidR="00051435" w:rsidRPr="00580D97">
        <w:rPr>
          <w:rFonts w:ascii="GHEA Grapalat" w:eastAsia="Tahoma" w:hAnsi="GHEA Grapalat" w:cs="Tahoma"/>
          <w:sz w:val="24"/>
          <w:szCs w:val="24"/>
          <w:lang w:val="hy-AM"/>
        </w:rPr>
        <w:t xml:space="preserve"> </w:t>
      </w:r>
      <w:r w:rsidRPr="00580D97">
        <w:rPr>
          <w:rFonts w:ascii="GHEA Grapalat" w:eastAsia="Tahoma" w:hAnsi="GHEA Grapalat" w:cs="Tahoma"/>
          <w:sz w:val="24"/>
          <w:szCs w:val="24"/>
          <w:lang w:val="hy-AM"/>
        </w:rPr>
        <w:t>և առողջ ապրելակերպի վերաբերյալ հանրային իրազեկման ու վարքաբանական փոփոխություն խթանող արշավների իրականացումը։</w:t>
      </w:r>
    </w:p>
    <w:p w14:paraId="0A5237FF" w14:textId="77777777" w:rsidR="00990E2A" w:rsidRPr="00580D97" w:rsidRDefault="00990E2A" w:rsidP="00812629">
      <w:p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Կառավարությունը շարունակելու է նաև պրոֆեսիոնալ սպորտում բարձր նվաճումների խթանմանն ուղղված քաղաքականությունը՝ կատարելագործելով տաղանդների վաղ բացահայտման, մարզիկների պատրաստման, խրախուսման և հետմարզական զարգացման համակարգերը։ </w:t>
      </w:r>
    </w:p>
    <w:p w14:paraId="0F3AEC32" w14:textId="77777777" w:rsidR="00150A9F" w:rsidRPr="00580D97" w:rsidRDefault="00990E2A" w:rsidP="00812629">
      <w:p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Սպորտի տնտեսականացման քաղաքականությունը միտված է լինելու մասնավոր ներդրումների ներգրավմանը, մարզական ծառայությունների շուկայի ընդլայնմանը, խոշոր մրցաշարերի կազմակերպմանը և սպորտային ենթակառուցվածքների եկամտաստեղծ ու արդյունավետ կառավարմանը։ </w:t>
      </w:r>
    </w:p>
    <w:p w14:paraId="6283FEFC" w14:textId="77777777" w:rsidR="00990E2A" w:rsidRPr="00580D97" w:rsidRDefault="00990E2A" w:rsidP="00812629">
      <w:p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Կառավարությունն իրականացնելու է հետևյալ առանցքային բարեփոխումները</w:t>
      </w:r>
      <w:r w:rsidR="00D3195B" w:rsidRPr="00580D97">
        <w:rPr>
          <w:rFonts w:ascii="GHEA Grapalat" w:eastAsia="MS Mincho" w:hAnsi="GHEA Grapalat" w:cs="MS Mincho"/>
          <w:sz w:val="24"/>
          <w:szCs w:val="24"/>
          <w:lang w:val="hy-AM"/>
        </w:rPr>
        <w:t>`</w:t>
      </w:r>
      <w:r w:rsidRPr="00580D97">
        <w:rPr>
          <w:rFonts w:ascii="GHEA Grapalat" w:eastAsia="Tahoma" w:hAnsi="GHEA Grapalat" w:cs="Tahoma"/>
          <w:sz w:val="24"/>
          <w:szCs w:val="24"/>
          <w:lang w:val="hy-AM"/>
        </w:rPr>
        <w:t xml:space="preserve"> </w:t>
      </w:r>
    </w:p>
    <w:p w14:paraId="7CD9F04F" w14:textId="2E14DE09" w:rsidR="00990E2A" w:rsidRPr="00580D97" w:rsidRDefault="00990E2A" w:rsidP="00812629">
      <w:pPr>
        <w:numPr>
          <w:ilvl w:val="0"/>
          <w:numId w:val="20"/>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Առողջ ապրելակերպը խրախուսվելու է կրթության, ֆինանսների,  առողջապահության (այդ թվում` ԱՀԱ համակարգի խթանների միջոցով), էկոնոմիկայի, քաղաքաշինության, տրանսպորտի և համայնքային զարգացման քաղաքականությունների միջոցով՝ ստեղծելով անվտանգ քայլելու, հեծանիվ վարելու, բացօթյա և մարզասրահներում մարզվելու պայմաններ՝ ընդլայնելով </w:t>
      </w:r>
      <w:r w:rsidRPr="00580D97">
        <w:rPr>
          <w:rFonts w:ascii="GHEA Grapalat" w:eastAsia="Tahoma" w:hAnsi="GHEA Grapalat" w:cs="Tahoma"/>
          <w:sz w:val="24"/>
          <w:szCs w:val="24"/>
          <w:lang w:val="hy-AM"/>
        </w:rPr>
        <w:lastRenderedPageBreak/>
        <w:t xml:space="preserve">վորքաութների ու այլ հանրամատչելի մարզահրապարակների և մարզասրահների ցանցը </w:t>
      </w:r>
      <w:r w:rsidR="00E8099E" w:rsidRPr="00580D97">
        <w:rPr>
          <w:rFonts w:ascii="GHEA Grapalat" w:eastAsia="Tahoma" w:hAnsi="GHEA Grapalat" w:cs="Tahoma"/>
          <w:sz w:val="24"/>
          <w:szCs w:val="24"/>
          <w:lang w:val="hy-AM"/>
        </w:rPr>
        <w:t xml:space="preserve">(ներառյալ նորակառույց </w:t>
      </w:r>
      <w:r w:rsidR="00EB1F4D" w:rsidRPr="00580D97">
        <w:rPr>
          <w:rFonts w:ascii="GHEA Grapalat" w:eastAsia="Tahoma" w:hAnsi="GHEA Grapalat" w:cs="Tahoma"/>
          <w:sz w:val="24"/>
          <w:szCs w:val="24"/>
          <w:lang w:val="hy-AM"/>
        </w:rPr>
        <w:t>և</w:t>
      </w:r>
      <w:r w:rsidR="00E8099E" w:rsidRPr="00580D97">
        <w:rPr>
          <w:rFonts w:ascii="GHEA Grapalat" w:eastAsia="Tahoma" w:hAnsi="GHEA Grapalat" w:cs="Tahoma"/>
          <w:sz w:val="24"/>
          <w:szCs w:val="24"/>
          <w:lang w:val="hy-AM"/>
        </w:rPr>
        <w:t xml:space="preserve"> հիմնանորոգված դպրոցների մարզական ենթակառուցվածքները, որոնք դասապրոցեսից դուրս կծառայեն նա</w:t>
      </w:r>
      <w:r w:rsidR="00EB1F4D" w:rsidRPr="00580D97">
        <w:rPr>
          <w:rFonts w:ascii="GHEA Grapalat" w:eastAsia="Tahoma" w:hAnsi="GHEA Grapalat" w:cs="Tahoma"/>
          <w:sz w:val="24"/>
          <w:szCs w:val="24"/>
          <w:lang w:val="hy-AM"/>
        </w:rPr>
        <w:t>և</w:t>
      </w:r>
      <w:r w:rsidR="00E8099E" w:rsidRPr="00580D97">
        <w:rPr>
          <w:rFonts w:ascii="GHEA Grapalat" w:eastAsia="Tahoma" w:hAnsi="GHEA Grapalat" w:cs="Tahoma"/>
          <w:sz w:val="24"/>
          <w:szCs w:val="24"/>
          <w:lang w:val="hy-AM"/>
        </w:rPr>
        <w:t xml:space="preserve"> համայնքային կյանքին) </w:t>
      </w:r>
      <w:r w:rsidRPr="00580D97">
        <w:rPr>
          <w:rFonts w:ascii="GHEA Grapalat" w:eastAsia="Tahoma" w:hAnsi="GHEA Grapalat" w:cs="Tahoma"/>
          <w:sz w:val="24"/>
          <w:szCs w:val="24"/>
          <w:lang w:val="hy-AM"/>
        </w:rPr>
        <w:t>և խրախուսելով վնասակար սովորույթների դադարեցումն ու ամրապնդելով ֆիզիկական ակտիվության ու առողջ սննդակարգի բաղադրիչները</w:t>
      </w:r>
      <w:r w:rsidR="00F82B2D" w:rsidRPr="00580D97">
        <w:rPr>
          <w:rFonts w:ascii="GHEA Grapalat" w:eastAsia="Tahoma" w:hAnsi="GHEA Grapalat" w:cs="Tahoma"/>
          <w:sz w:val="24"/>
          <w:szCs w:val="24"/>
          <w:lang w:val="hy-AM"/>
        </w:rPr>
        <w:t>՝</w:t>
      </w:r>
      <w:r w:rsidRPr="00580D97">
        <w:rPr>
          <w:rFonts w:ascii="GHEA Grapalat" w:eastAsia="Tahoma" w:hAnsi="GHEA Grapalat" w:cs="Tahoma"/>
          <w:sz w:val="24"/>
          <w:szCs w:val="24"/>
          <w:lang w:val="hy-AM"/>
        </w:rPr>
        <w:t xml:space="preserve"> ներառյալ կրթական ծրագրերի միջոցով:</w:t>
      </w:r>
    </w:p>
    <w:p w14:paraId="4FE4F84A" w14:textId="5DDBC247" w:rsidR="00990E2A" w:rsidRPr="00580D97" w:rsidRDefault="00990E2A" w:rsidP="00812629">
      <w:pPr>
        <w:numPr>
          <w:ilvl w:val="0"/>
          <w:numId w:val="20"/>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Հանրապետության բոլոր համայնքներում կառուցվելու է 100 կոմբինացված մարզահրապարակ</w:t>
      </w:r>
      <w:r w:rsidR="00F82B2D" w:rsidRPr="00580D97">
        <w:rPr>
          <w:rFonts w:ascii="GHEA Grapalat" w:eastAsia="Tahoma" w:hAnsi="GHEA Grapalat" w:cs="Tahoma"/>
          <w:sz w:val="24"/>
          <w:szCs w:val="24"/>
          <w:lang w:val="hy-AM"/>
        </w:rPr>
        <w:t>՝</w:t>
      </w:r>
      <w:r w:rsidRPr="00580D97">
        <w:rPr>
          <w:rFonts w:ascii="GHEA Grapalat" w:eastAsia="Tahoma" w:hAnsi="GHEA Grapalat" w:cs="Tahoma"/>
          <w:sz w:val="24"/>
          <w:szCs w:val="24"/>
          <w:lang w:val="hy-AM"/>
        </w:rPr>
        <w:t xml:space="preserve"> ներառյալ համայնքային լողավազանները:</w:t>
      </w:r>
    </w:p>
    <w:p w14:paraId="1E1616D0" w14:textId="77777777" w:rsidR="00990E2A" w:rsidRPr="00580D97" w:rsidRDefault="00990E2A" w:rsidP="00812629">
      <w:pPr>
        <w:numPr>
          <w:ilvl w:val="0"/>
          <w:numId w:val="20"/>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Յուրաքանչյուր համայնքում ձևավորվելու է երեխաների համար հասանելի մարզաձևերի նվազագույն երաշխավորված շրջանակ՝ ընդլայնելով մարզական խմբակների ցանցը և ապահովելով դպրոցական ու համայնքային մարզակառույցների համատեղ օգտագործումը:</w:t>
      </w:r>
    </w:p>
    <w:p w14:paraId="5075DA91" w14:textId="77777777" w:rsidR="00990E2A" w:rsidRPr="00580D97" w:rsidRDefault="00990E2A" w:rsidP="00812629">
      <w:pPr>
        <w:numPr>
          <w:ilvl w:val="0"/>
          <w:numId w:val="20"/>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Ներդրվելու են մարզական կազմակերպությունների կատարողականի և մարզիկների արձանագրած արդյունքների վրա հիմնված լրացուցիչ ֆինանսավորման մեխանիզմներ, ինչպես նաև խթանվելու է սեփական եկամուտների ձևավորմանն ուղղված գործունեությունը:</w:t>
      </w:r>
    </w:p>
    <w:p w14:paraId="544EBE92" w14:textId="44DABFEE" w:rsidR="00990E2A" w:rsidRPr="00580D97" w:rsidRDefault="00990E2A" w:rsidP="00812629">
      <w:pPr>
        <w:numPr>
          <w:ilvl w:val="0"/>
          <w:numId w:val="20"/>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Հայաստանի դիրքը ամրապնդվելու է սպորտի միջազգային քարտեզում՝ յուրաքանչյուր տարի առնվազն 2 օլիմպիական </w:t>
      </w:r>
      <w:r w:rsidR="00A85A94">
        <w:rPr>
          <w:rFonts w:ascii="GHEA Grapalat" w:eastAsia="Tahoma" w:hAnsi="GHEA Grapalat" w:cs="Tahoma"/>
          <w:sz w:val="24"/>
          <w:szCs w:val="24"/>
          <w:lang w:val="hy-AM"/>
        </w:rPr>
        <w:t>մարզաձև</w:t>
      </w:r>
      <w:r w:rsidRPr="00580D97">
        <w:rPr>
          <w:rFonts w:ascii="GHEA Grapalat" w:eastAsia="Tahoma" w:hAnsi="GHEA Grapalat" w:cs="Tahoma"/>
          <w:sz w:val="24"/>
          <w:szCs w:val="24"/>
          <w:lang w:val="hy-AM"/>
        </w:rPr>
        <w:t>ի միջազգային առաջնությունների և մրցաշարերի կազմակերպման միջոցով:</w:t>
      </w:r>
    </w:p>
    <w:p w14:paraId="6BF1D555" w14:textId="77777777" w:rsidR="00990E2A" w:rsidRPr="00580D97" w:rsidRDefault="00990E2A" w:rsidP="00812629">
      <w:pPr>
        <w:numPr>
          <w:ilvl w:val="0"/>
          <w:numId w:val="20"/>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Կառուցվելու են ՈՒԵՖԱ-ի չափանիշներին համապատասխան նոր ազգային ստադիոն Ակադեմիական քաղաքում 35 հազար հանդիսատեսի համար, ինչպես նաև Վանաձորում և Իջևանում ևս երկու ստադիոն՝ առնվազն 10 հազար հանդիսատեսի համար։</w:t>
      </w:r>
    </w:p>
    <w:p w14:paraId="3792061B" w14:textId="77777777" w:rsidR="00990E2A" w:rsidRPr="00580D97" w:rsidRDefault="00990E2A" w:rsidP="00812629">
      <w:pPr>
        <w:spacing w:before="120" w:after="120" w:line="276" w:lineRule="auto"/>
        <w:ind w:left="720"/>
        <w:jc w:val="both"/>
        <w:rPr>
          <w:rFonts w:ascii="GHEA Grapalat" w:eastAsia="Times New Roman" w:hAnsi="GHEA Grapalat" w:cs="Times New Roman"/>
          <w:sz w:val="24"/>
          <w:szCs w:val="24"/>
          <w:lang w:val="hy-AM"/>
        </w:rPr>
      </w:pPr>
    </w:p>
    <w:p w14:paraId="780106C2" w14:textId="1886ABF0" w:rsidR="00990E2A" w:rsidRPr="00580D97" w:rsidRDefault="00990E2A" w:rsidP="00812629">
      <w:pPr>
        <w:pStyle w:val="Heading2"/>
        <w:spacing w:before="120" w:after="120" w:line="276" w:lineRule="auto"/>
        <w:jc w:val="both"/>
        <w:rPr>
          <w:rFonts w:ascii="GHEA Grapalat" w:hAnsi="GHEA Grapalat" w:cs="Sylfaen"/>
          <w:b/>
          <w:bCs/>
          <w:color w:val="auto"/>
          <w:lang w:val="hy-AM"/>
        </w:rPr>
      </w:pPr>
      <w:bookmarkStart w:id="10" w:name="_Toc237961857"/>
      <w:r w:rsidRPr="00580D97">
        <w:rPr>
          <w:rFonts w:ascii="GHEA Grapalat" w:hAnsi="GHEA Grapalat" w:cs="Sylfaen"/>
          <w:b/>
          <w:bCs/>
          <w:color w:val="auto"/>
          <w:lang w:val="hy-AM"/>
        </w:rPr>
        <w:t>Գլուխ 5. Աշխատանք և սոցիալական պաշտպանություն</w:t>
      </w:r>
      <w:bookmarkEnd w:id="10"/>
    </w:p>
    <w:p w14:paraId="5A6D2F38" w14:textId="5B704D34" w:rsidR="00990E2A" w:rsidRPr="00580D97" w:rsidRDefault="00990E2A" w:rsidP="00812629">
      <w:pPr>
        <w:spacing w:before="120" w:after="120" w:line="276" w:lineRule="auto"/>
        <w:jc w:val="both"/>
        <w:rPr>
          <w:rFonts w:ascii="GHEA Grapalat" w:hAnsi="GHEA Grapalat"/>
          <w:sz w:val="24"/>
          <w:szCs w:val="24"/>
          <w:lang w:val="af-ZA"/>
        </w:rPr>
      </w:pPr>
      <w:r w:rsidRPr="00580D97">
        <w:rPr>
          <w:rFonts w:ascii="GHEA Grapalat" w:hAnsi="GHEA Grapalat"/>
          <w:sz w:val="24"/>
          <w:szCs w:val="24"/>
          <w:lang w:val="hy-AM"/>
        </w:rPr>
        <w:t>Աշխատանքի և ս</w:t>
      </w:r>
      <w:r w:rsidRPr="00580D97">
        <w:rPr>
          <w:rFonts w:ascii="GHEA Grapalat" w:hAnsi="GHEA Grapalat"/>
          <w:sz w:val="24"/>
          <w:szCs w:val="24"/>
          <w:lang w:val="af-ZA"/>
        </w:rPr>
        <w:t>ոցիալական պաշտպանության պետական քաղաքականության նպատակն է նպաստել մարդու և ընտանիքի բարեկեցությանը, կանխարգելել և կառավարել կյանքի բոլոր փուլերում կյանքի դժվարին իրավիճակների առաջացման ռիսկերը։ Սոցիալական պաշտպանության հասցեական համակարգը կարևոր նախապայման է յուրաքանչյուր անձի արժանապատիվ կյանքի, սոցիալական ներառման և հավասար հնարավորությունների ապահովման համար։ Կառավարությունը շարունակելու է զարգացնել կարիքահենք սոցիալական ծառայությունները՝ առանձնահատուկ ուշադրություն դարձնելով աղքատության կանխարգելմանը և նվազեցմանը</w:t>
      </w:r>
      <w:r w:rsidR="006B71C9" w:rsidRPr="00580D97">
        <w:rPr>
          <w:rFonts w:ascii="GHEA Grapalat" w:hAnsi="GHEA Grapalat"/>
          <w:sz w:val="24"/>
          <w:szCs w:val="24"/>
          <w:lang w:val="hy-AM"/>
        </w:rPr>
        <w:t xml:space="preserve">, խոցելի խավերի մրցունակության </w:t>
      </w:r>
      <w:r w:rsidR="00A838F5" w:rsidRPr="00580D97">
        <w:rPr>
          <w:rFonts w:ascii="GHEA Grapalat" w:hAnsi="GHEA Grapalat"/>
          <w:sz w:val="24"/>
          <w:szCs w:val="24"/>
          <w:lang w:val="hy-AM"/>
        </w:rPr>
        <w:t>բարձրացմանը</w:t>
      </w:r>
      <w:r w:rsidRPr="00580D97">
        <w:rPr>
          <w:rFonts w:ascii="GHEA Grapalat" w:hAnsi="GHEA Grapalat"/>
          <w:sz w:val="24"/>
          <w:szCs w:val="24"/>
          <w:lang w:val="af-ZA"/>
        </w:rPr>
        <w:t xml:space="preserve">։ Արդիականացվելու են երեխաների և ընտանիքների աջակցության համայնքահենք </w:t>
      </w:r>
      <w:r w:rsidRPr="00580D97">
        <w:rPr>
          <w:rFonts w:ascii="GHEA Grapalat" w:hAnsi="GHEA Grapalat"/>
          <w:sz w:val="24"/>
          <w:szCs w:val="24"/>
          <w:lang w:val="af-ZA"/>
        </w:rPr>
        <w:lastRenderedPageBreak/>
        <w:t>ծառայությունները՝ ընդլայնելով վաղ միջամտության, ընտանիքի պահպանման, համայնքահենք, սոցիալ-վերականգնողական և այլընտրանքային խնամքի հասանելիությունը։ Սա նպաստ</w:t>
      </w:r>
      <w:r w:rsidR="00DF39A9" w:rsidRPr="00580D97">
        <w:rPr>
          <w:rFonts w:ascii="GHEA Grapalat" w:hAnsi="GHEA Grapalat"/>
          <w:sz w:val="24"/>
          <w:szCs w:val="24"/>
          <w:lang w:val="af-ZA"/>
        </w:rPr>
        <w:t>ելու է</w:t>
      </w:r>
      <w:r w:rsidRPr="00580D97">
        <w:rPr>
          <w:rFonts w:ascii="GHEA Grapalat" w:hAnsi="GHEA Grapalat"/>
          <w:sz w:val="24"/>
          <w:szCs w:val="24"/>
          <w:lang w:val="af-ZA"/>
        </w:rPr>
        <w:t xml:space="preserve"> ընտանեկան միջավայրում ապրելու իրավունքի և ապաինստիտուցիոնալացման քաղաքականության իրականացմանը, գենդերային հավասարությանը, բռնության, թրաֆիքինգի և շահագործման կանխարգելմանը, հաշմանդամություն ունեցող անձանց անկախ կյանքին ու սոցիալական ներառմանը և ավագ սերնդի ինքնուրույն կենսագործունեությանը։ </w:t>
      </w:r>
    </w:p>
    <w:p w14:paraId="29B9632B" w14:textId="77777777" w:rsidR="00990E2A" w:rsidRPr="00580D97" w:rsidRDefault="00990E2A" w:rsidP="00812629">
      <w:pPr>
        <w:spacing w:before="120" w:after="120" w:line="276" w:lineRule="auto"/>
        <w:jc w:val="both"/>
        <w:rPr>
          <w:rFonts w:ascii="GHEA Grapalat" w:hAnsi="GHEA Grapalat"/>
          <w:sz w:val="24"/>
          <w:szCs w:val="24"/>
          <w:lang w:val="af-ZA"/>
        </w:rPr>
      </w:pPr>
      <w:r w:rsidRPr="00580D97">
        <w:rPr>
          <w:rFonts w:ascii="GHEA Grapalat" w:hAnsi="GHEA Grapalat"/>
          <w:sz w:val="24"/>
          <w:szCs w:val="24"/>
          <w:lang w:val="af-ZA"/>
        </w:rPr>
        <w:t>Այս ուղղությամբ Կառավարությունը ներդնելու է սոցիալական պաշտպանության միասնական թվային համակարգ՝ ապահովելով սոցիալական ծառայությունների առնվազն 80%–ի թվայնացումը և մատուցումը մեկ պատուհանի (hartak.am) սկզբունքով: Իրականացվելու են աշխատանքի շուկայում անձանց մրցունակությունը մեծացնելուն ուղղված ծրագրեր։ Աշխատանքային իրավունքների համակարգի զարգացումը նույնպես լինելու է Կառավարության ուշադրության կենտրոնում։</w:t>
      </w:r>
    </w:p>
    <w:p w14:paraId="481E2AB5" w14:textId="77777777" w:rsidR="00764EAD" w:rsidRPr="00580D97" w:rsidRDefault="00764EAD" w:rsidP="00812629">
      <w:pPr>
        <w:spacing w:before="120" w:after="120" w:line="276" w:lineRule="auto"/>
        <w:jc w:val="both"/>
        <w:rPr>
          <w:rFonts w:ascii="GHEA Grapalat" w:hAnsi="GHEA Grapalat"/>
          <w:sz w:val="24"/>
          <w:szCs w:val="24"/>
          <w:lang w:val="af-ZA"/>
        </w:rPr>
      </w:pPr>
    </w:p>
    <w:p w14:paraId="48594389" w14:textId="77777777" w:rsidR="00990E2A" w:rsidRPr="00580D97" w:rsidRDefault="00990E2A" w:rsidP="00812629">
      <w:pPr>
        <w:pStyle w:val="ListParagraph"/>
        <w:numPr>
          <w:ilvl w:val="0"/>
          <w:numId w:val="25"/>
        </w:numPr>
        <w:spacing w:before="120" w:after="120" w:line="276" w:lineRule="auto"/>
        <w:ind w:left="360"/>
        <w:contextualSpacing w:val="0"/>
        <w:jc w:val="both"/>
        <w:rPr>
          <w:rFonts w:ascii="GHEA Grapalat" w:hAnsi="GHEA Grapalat"/>
          <w:sz w:val="24"/>
          <w:szCs w:val="24"/>
          <w:lang w:val="af-ZA"/>
        </w:rPr>
      </w:pPr>
      <w:r w:rsidRPr="00580D97">
        <w:rPr>
          <w:rFonts w:ascii="GHEA Grapalat" w:hAnsi="GHEA Grapalat" w:cs="Arial"/>
          <w:b/>
          <w:bCs/>
          <w:sz w:val="24"/>
          <w:szCs w:val="24"/>
          <w:lang w:val="af-ZA"/>
        </w:rPr>
        <w:t>Երեխաներ</w:t>
      </w:r>
    </w:p>
    <w:p w14:paraId="2380BA2F" w14:textId="64FAC5F1" w:rsidR="00990E2A" w:rsidRPr="00580D97" w:rsidRDefault="00990E2A" w:rsidP="00812629">
      <w:pPr>
        <w:pStyle w:val="ListParagraph"/>
        <w:numPr>
          <w:ilvl w:val="0"/>
          <w:numId w:val="26"/>
        </w:numPr>
        <w:spacing w:before="120" w:after="120" w:line="276" w:lineRule="auto"/>
        <w:contextualSpacing w:val="0"/>
        <w:jc w:val="both"/>
        <w:rPr>
          <w:rFonts w:ascii="GHEA Grapalat" w:hAnsi="GHEA Grapalat"/>
          <w:sz w:val="24"/>
          <w:szCs w:val="24"/>
          <w:lang w:val="af-ZA"/>
        </w:rPr>
      </w:pPr>
      <w:r w:rsidRPr="00580D97">
        <w:rPr>
          <w:rFonts w:ascii="GHEA Grapalat" w:hAnsi="GHEA Grapalat" w:cs="Arial"/>
          <w:sz w:val="24"/>
          <w:szCs w:val="24"/>
          <w:lang w:val="hy-AM"/>
        </w:rPr>
        <w:t>Ն</w:t>
      </w:r>
      <w:r w:rsidRPr="00580D97">
        <w:rPr>
          <w:rFonts w:ascii="GHEA Grapalat" w:hAnsi="GHEA Grapalat"/>
          <w:sz w:val="24"/>
          <w:szCs w:val="24"/>
          <w:lang w:val="af-ZA"/>
        </w:rPr>
        <w:t>երդրվելու է երեխայի իրավունքների պաշտպանության նոր համակարգ՝ զարգացնելով կանխարգելիչ, համայնքահենք և ընտանիքակենտրոն ծառայությունները, ամրապնդելով երեխաների և ընտանիքների աջակցության մեխանիզմները և ապահովելով յուրաքանչյուր երեխայի լավագույն շահ</w:t>
      </w:r>
      <w:r w:rsidR="00CA6B23">
        <w:rPr>
          <w:rFonts w:ascii="GHEA Grapalat" w:hAnsi="GHEA Grapalat"/>
          <w:sz w:val="24"/>
          <w:szCs w:val="24"/>
          <w:lang w:val="hy-AM"/>
        </w:rPr>
        <w:t>եր</w:t>
      </w:r>
      <w:r w:rsidRPr="00580D97">
        <w:rPr>
          <w:rFonts w:ascii="GHEA Grapalat" w:hAnsi="GHEA Grapalat"/>
          <w:sz w:val="24"/>
          <w:szCs w:val="24"/>
          <w:lang w:val="af-ZA"/>
        </w:rPr>
        <w:t>ի պաշտպանությունը:</w:t>
      </w:r>
    </w:p>
    <w:p w14:paraId="40FDDDBD" w14:textId="6F803D60" w:rsidR="00B70D17" w:rsidRPr="00580D97" w:rsidRDefault="00B70D17" w:rsidP="00812629">
      <w:pPr>
        <w:pStyle w:val="ListParagraph"/>
        <w:numPr>
          <w:ilvl w:val="0"/>
          <w:numId w:val="26"/>
        </w:numPr>
        <w:spacing w:before="120" w:after="120" w:line="276" w:lineRule="auto"/>
        <w:contextualSpacing w:val="0"/>
        <w:jc w:val="both"/>
        <w:rPr>
          <w:rFonts w:ascii="GHEA Grapalat" w:hAnsi="GHEA Grapalat"/>
          <w:sz w:val="24"/>
          <w:szCs w:val="24"/>
          <w:lang w:val="af-ZA"/>
        </w:rPr>
      </w:pPr>
      <w:r w:rsidRPr="00580D97">
        <w:rPr>
          <w:rFonts w:ascii="GHEA Grapalat" w:hAnsi="GHEA Grapalat"/>
          <w:sz w:val="24"/>
          <w:szCs w:val="24"/>
          <w:lang w:val="hy-AM"/>
        </w:rPr>
        <w:t xml:space="preserve">Առանձնահատուկ ուշադրություն է դարձվելու առանց </w:t>
      </w:r>
      <w:r w:rsidR="00EB1F4D" w:rsidRPr="00580D97">
        <w:rPr>
          <w:rFonts w:ascii="GHEA Grapalat" w:hAnsi="GHEA Grapalat"/>
          <w:sz w:val="24"/>
          <w:szCs w:val="24"/>
          <w:lang w:val="hy-AM"/>
        </w:rPr>
        <w:t xml:space="preserve">ծնողական </w:t>
      </w:r>
      <w:r w:rsidRPr="00580D97">
        <w:rPr>
          <w:rFonts w:ascii="GHEA Grapalat" w:hAnsi="GHEA Grapalat"/>
          <w:sz w:val="24"/>
          <w:szCs w:val="24"/>
          <w:lang w:val="hy-AM"/>
        </w:rPr>
        <w:t xml:space="preserve">խնամքի մնացած երեխաների </w:t>
      </w:r>
      <w:r w:rsidR="00A6460A" w:rsidRPr="00580D97">
        <w:rPr>
          <w:rFonts w:ascii="GHEA Grapalat" w:hAnsi="GHEA Grapalat"/>
          <w:sz w:val="24"/>
          <w:szCs w:val="24"/>
          <w:lang w:val="hy-AM"/>
        </w:rPr>
        <w:t xml:space="preserve">մրցունակության </w:t>
      </w:r>
      <w:r w:rsidR="00417F8A" w:rsidRPr="00580D97">
        <w:rPr>
          <w:rFonts w:ascii="GHEA Grapalat" w:hAnsi="GHEA Grapalat"/>
          <w:sz w:val="24"/>
          <w:szCs w:val="24"/>
          <w:lang w:val="hy-AM"/>
        </w:rPr>
        <w:t>բարձրացմանը՝ կրթության միջոցով։</w:t>
      </w:r>
    </w:p>
    <w:p w14:paraId="1C7367A1" w14:textId="77777777" w:rsidR="00990E2A" w:rsidRPr="00580D97" w:rsidRDefault="00990E2A" w:rsidP="00812629">
      <w:pPr>
        <w:pStyle w:val="ListParagraph"/>
        <w:numPr>
          <w:ilvl w:val="0"/>
          <w:numId w:val="26"/>
        </w:numPr>
        <w:spacing w:before="120" w:after="120" w:line="276" w:lineRule="auto"/>
        <w:contextualSpacing w:val="0"/>
        <w:jc w:val="both"/>
        <w:rPr>
          <w:rFonts w:ascii="GHEA Grapalat" w:hAnsi="GHEA Grapalat"/>
          <w:sz w:val="24"/>
          <w:szCs w:val="24"/>
          <w:lang w:val="af-ZA"/>
        </w:rPr>
      </w:pPr>
      <w:r w:rsidRPr="00580D97">
        <w:rPr>
          <w:rFonts w:ascii="GHEA Grapalat" w:hAnsi="GHEA Grapalat"/>
          <w:sz w:val="24"/>
          <w:szCs w:val="24"/>
          <w:lang w:val="af-ZA"/>
        </w:rPr>
        <w:t>Մեկնարկելու է բազմազավակ ընտանիքների բնակարանային ապահովման աջակցության ծրագիրը:</w:t>
      </w:r>
    </w:p>
    <w:p w14:paraId="125B5B11" w14:textId="77777777" w:rsidR="00990E2A" w:rsidRPr="00580D97" w:rsidRDefault="00990E2A" w:rsidP="00812629">
      <w:pPr>
        <w:pStyle w:val="ListParagraph"/>
        <w:numPr>
          <w:ilvl w:val="0"/>
          <w:numId w:val="26"/>
        </w:numPr>
        <w:spacing w:before="120" w:after="120" w:line="276" w:lineRule="auto"/>
        <w:contextualSpacing w:val="0"/>
        <w:jc w:val="both"/>
        <w:rPr>
          <w:rFonts w:ascii="GHEA Grapalat" w:hAnsi="GHEA Grapalat"/>
          <w:sz w:val="24"/>
          <w:szCs w:val="24"/>
          <w:lang w:val="af-ZA"/>
        </w:rPr>
      </w:pPr>
      <w:r w:rsidRPr="00580D97">
        <w:rPr>
          <w:rFonts w:ascii="GHEA Grapalat" w:hAnsi="GHEA Grapalat"/>
          <w:sz w:val="24"/>
          <w:szCs w:val="24"/>
          <w:lang w:val="af-ZA"/>
        </w:rPr>
        <w:t>Ընդլայնվելու են երեխաների համայնքահենք, այդ թվում՝ ցերեկային ծառայությունները, որոնք կգործեն հաստատված որակի չափորոշիչներին համապատասխան:</w:t>
      </w:r>
    </w:p>
    <w:p w14:paraId="55C14AE7" w14:textId="7E8B574C" w:rsidR="00990E2A" w:rsidRPr="005E75F7" w:rsidRDefault="00990E2A" w:rsidP="00812629">
      <w:pPr>
        <w:pStyle w:val="ListParagraph"/>
        <w:numPr>
          <w:ilvl w:val="0"/>
          <w:numId w:val="26"/>
        </w:numPr>
        <w:spacing w:before="120" w:after="120" w:line="276" w:lineRule="auto"/>
        <w:contextualSpacing w:val="0"/>
        <w:jc w:val="both"/>
        <w:rPr>
          <w:rFonts w:ascii="GHEA Grapalat" w:hAnsi="GHEA Grapalat"/>
          <w:sz w:val="24"/>
          <w:szCs w:val="24"/>
          <w:lang w:val="af-ZA"/>
        </w:rPr>
      </w:pPr>
      <w:r w:rsidRPr="00580D97">
        <w:rPr>
          <w:rFonts w:ascii="GHEA Grapalat" w:hAnsi="GHEA Grapalat"/>
          <w:sz w:val="24"/>
          <w:szCs w:val="24"/>
          <w:lang w:val="af-ZA"/>
        </w:rPr>
        <w:t>Ներդրվելու է երեխաների կրթավճարների կուտակային ներդրումային համակարգ` ընդլայնելով երեխաների կրթության ֆինանսական հասանելիությունը և նպաստելով մարդկային կապիտալի զարգացմանը ու ընտանիքների երկարաժամկետ սոցիալական և տնտեսական կայունությանը</w:t>
      </w:r>
      <w:r w:rsidRPr="00580D97">
        <w:rPr>
          <w:rFonts w:ascii="GHEA Grapalat" w:hAnsi="GHEA Grapalat" w:cs="Calibri"/>
          <w:sz w:val="24"/>
          <w:szCs w:val="24"/>
          <w:lang w:val="af-ZA"/>
        </w:rPr>
        <w:t>:</w:t>
      </w:r>
    </w:p>
    <w:p w14:paraId="42A0F9B7" w14:textId="77777777" w:rsidR="005E75F7" w:rsidRPr="005E75F7" w:rsidRDefault="005E75F7" w:rsidP="005E75F7">
      <w:pPr>
        <w:spacing w:before="120" w:after="120" w:line="276" w:lineRule="auto"/>
        <w:jc w:val="both"/>
        <w:rPr>
          <w:rFonts w:ascii="GHEA Grapalat" w:hAnsi="GHEA Grapalat"/>
          <w:sz w:val="24"/>
          <w:szCs w:val="24"/>
          <w:lang w:val="af-ZA"/>
        </w:rPr>
      </w:pPr>
    </w:p>
    <w:p w14:paraId="626F2783" w14:textId="77777777" w:rsidR="005E75F7" w:rsidRDefault="005E75F7">
      <w:pPr>
        <w:rPr>
          <w:rFonts w:ascii="GHEA Grapalat" w:hAnsi="GHEA Grapalat" w:cs="Arial"/>
          <w:b/>
          <w:bCs/>
          <w:sz w:val="24"/>
          <w:szCs w:val="24"/>
          <w:lang w:val="af-ZA"/>
        </w:rPr>
      </w:pPr>
      <w:r>
        <w:rPr>
          <w:rFonts w:ascii="GHEA Grapalat" w:hAnsi="GHEA Grapalat" w:cs="Arial"/>
          <w:b/>
          <w:bCs/>
          <w:sz w:val="24"/>
          <w:szCs w:val="24"/>
          <w:lang w:val="af-ZA"/>
        </w:rPr>
        <w:br w:type="page"/>
      </w:r>
    </w:p>
    <w:p w14:paraId="4984EA76" w14:textId="4C72929B" w:rsidR="00990E2A" w:rsidRPr="00580D97" w:rsidRDefault="00990E2A" w:rsidP="00812629">
      <w:pPr>
        <w:pStyle w:val="ListParagraph"/>
        <w:numPr>
          <w:ilvl w:val="0"/>
          <w:numId w:val="25"/>
        </w:numPr>
        <w:spacing w:before="120" w:after="120" w:line="276" w:lineRule="auto"/>
        <w:ind w:left="360"/>
        <w:contextualSpacing w:val="0"/>
        <w:jc w:val="both"/>
        <w:rPr>
          <w:rFonts w:ascii="GHEA Grapalat" w:hAnsi="GHEA Grapalat" w:cs="Arial"/>
          <w:b/>
          <w:bCs/>
          <w:sz w:val="24"/>
          <w:szCs w:val="24"/>
          <w:lang w:val="af-ZA"/>
        </w:rPr>
      </w:pPr>
      <w:r w:rsidRPr="00580D97">
        <w:rPr>
          <w:rFonts w:ascii="GHEA Grapalat" w:hAnsi="GHEA Grapalat" w:cs="Arial"/>
          <w:b/>
          <w:bCs/>
          <w:sz w:val="24"/>
          <w:szCs w:val="24"/>
          <w:lang w:val="af-ZA"/>
        </w:rPr>
        <w:lastRenderedPageBreak/>
        <w:t>Երիտասարդներ</w:t>
      </w:r>
    </w:p>
    <w:p w14:paraId="6EC38575" w14:textId="70D76B39" w:rsidR="00F575CB" w:rsidRPr="00580D97" w:rsidRDefault="00990E2A" w:rsidP="00465082">
      <w:pPr>
        <w:pStyle w:val="ListParagraph"/>
        <w:numPr>
          <w:ilvl w:val="0"/>
          <w:numId w:val="28"/>
        </w:numPr>
        <w:spacing w:before="120" w:after="120" w:line="276" w:lineRule="auto"/>
        <w:contextualSpacing w:val="0"/>
        <w:jc w:val="both"/>
        <w:rPr>
          <w:rFonts w:ascii="GHEA Grapalat" w:hAnsi="GHEA Grapalat" w:cs="Arial"/>
          <w:b/>
          <w:bCs/>
          <w:sz w:val="24"/>
          <w:szCs w:val="24"/>
          <w:lang w:val="hy-AM"/>
        </w:rPr>
      </w:pPr>
      <w:r w:rsidRPr="00580D97">
        <w:rPr>
          <w:rFonts w:ascii="GHEA Grapalat" w:eastAsia="GHEA Grapalat" w:hAnsi="GHEA Grapalat" w:cs="Arial"/>
          <w:sz w:val="24"/>
          <w:szCs w:val="24"/>
          <w:lang w:val="hy-AM"/>
        </w:rPr>
        <w:t>Շ</w:t>
      </w:r>
      <w:r w:rsidRPr="00580D97">
        <w:rPr>
          <w:rFonts w:ascii="GHEA Grapalat" w:hAnsi="GHEA Grapalat"/>
          <w:sz w:val="24"/>
          <w:szCs w:val="24"/>
          <w:lang w:val="af-ZA"/>
        </w:rPr>
        <w:t xml:space="preserve">ուրջ </w:t>
      </w:r>
      <w:r w:rsidRPr="00580D97">
        <w:rPr>
          <w:rFonts w:ascii="GHEA Grapalat" w:hAnsi="GHEA Grapalat"/>
          <w:sz w:val="24"/>
          <w:szCs w:val="24"/>
          <w:lang w:val="hy-AM"/>
        </w:rPr>
        <w:t>5000</w:t>
      </w:r>
      <w:r w:rsidRPr="00580D97">
        <w:rPr>
          <w:rFonts w:ascii="GHEA Grapalat" w:hAnsi="GHEA Grapalat"/>
          <w:sz w:val="24"/>
          <w:szCs w:val="24"/>
          <w:lang w:val="af-ZA"/>
        </w:rPr>
        <w:t xml:space="preserve"> չաշխատող և չսովորող </w:t>
      </w:r>
      <w:r w:rsidR="00F82B2D" w:rsidRPr="00580D97">
        <w:rPr>
          <w:rFonts w:ascii="GHEA Grapalat" w:hAnsi="GHEA Grapalat"/>
          <w:sz w:val="24"/>
          <w:szCs w:val="24"/>
          <w:lang w:val="af-ZA"/>
        </w:rPr>
        <w:t>երիտասարդ</w:t>
      </w:r>
      <w:r w:rsidRPr="00580D97">
        <w:rPr>
          <w:rFonts w:ascii="GHEA Grapalat" w:hAnsi="GHEA Grapalat"/>
          <w:sz w:val="24"/>
          <w:szCs w:val="24"/>
          <w:lang w:val="af-ZA"/>
        </w:rPr>
        <w:t xml:space="preserve"> ներգրավվելու </w:t>
      </w:r>
      <w:r w:rsidR="00F82B2D" w:rsidRPr="00580D97">
        <w:rPr>
          <w:rFonts w:ascii="GHEA Grapalat" w:hAnsi="GHEA Grapalat"/>
          <w:sz w:val="24"/>
          <w:szCs w:val="24"/>
          <w:lang w:val="hy-AM"/>
        </w:rPr>
        <w:t>է</w:t>
      </w:r>
      <w:r w:rsidRPr="00580D97">
        <w:rPr>
          <w:rFonts w:ascii="GHEA Grapalat" w:hAnsi="GHEA Grapalat"/>
          <w:sz w:val="24"/>
          <w:szCs w:val="24"/>
          <w:lang w:val="af-ZA"/>
        </w:rPr>
        <w:t xml:space="preserve"> զբաղվածությանն աջակցող ծրագրերում</w:t>
      </w:r>
      <w:r w:rsidR="00DF39A9" w:rsidRPr="00580D97">
        <w:rPr>
          <w:rFonts w:ascii="GHEA Grapalat" w:hAnsi="GHEA Grapalat"/>
          <w:sz w:val="24"/>
          <w:szCs w:val="24"/>
          <w:lang w:val="af-ZA"/>
        </w:rPr>
        <w:t>:</w:t>
      </w:r>
      <w:r w:rsidRPr="00580D97">
        <w:rPr>
          <w:rFonts w:ascii="GHEA Grapalat" w:hAnsi="GHEA Grapalat"/>
          <w:sz w:val="24"/>
          <w:szCs w:val="24"/>
          <w:lang w:val="af-ZA"/>
        </w:rPr>
        <w:t xml:space="preserve"> </w:t>
      </w:r>
      <w:r w:rsidR="00DF39A9" w:rsidRPr="00580D97">
        <w:rPr>
          <w:rFonts w:ascii="GHEA Grapalat" w:hAnsi="GHEA Grapalat"/>
          <w:sz w:val="24"/>
          <w:szCs w:val="24"/>
          <w:lang w:val="hy-AM"/>
        </w:rPr>
        <w:t>Ա</w:t>
      </w:r>
      <w:r w:rsidRPr="00580D97">
        <w:rPr>
          <w:rFonts w:ascii="GHEA Grapalat" w:hAnsi="GHEA Grapalat"/>
          <w:sz w:val="24"/>
          <w:szCs w:val="24"/>
          <w:lang w:val="af-ZA"/>
        </w:rPr>
        <w:t>ռաջնահերթություն է տրվելու մարզաբնակ երիտասարդներին։</w:t>
      </w:r>
      <w:r w:rsidR="00F575CB" w:rsidRPr="00580D97">
        <w:rPr>
          <w:rFonts w:ascii="Calibri" w:hAnsi="Calibri" w:cs="Calibri"/>
          <w:sz w:val="24"/>
          <w:szCs w:val="24"/>
          <w:lang w:val="af-ZA"/>
        </w:rPr>
        <w:t> </w:t>
      </w:r>
    </w:p>
    <w:p w14:paraId="059D2F1D" w14:textId="77777777" w:rsidR="00150A9F" w:rsidRPr="00580D97" w:rsidRDefault="00150A9F" w:rsidP="00F575CB">
      <w:pPr>
        <w:pStyle w:val="ListParagraph"/>
        <w:spacing w:before="120" w:after="120" w:line="276" w:lineRule="auto"/>
        <w:contextualSpacing w:val="0"/>
        <w:jc w:val="both"/>
        <w:rPr>
          <w:rFonts w:ascii="GHEA Grapalat" w:hAnsi="GHEA Grapalat" w:cs="Arial"/>
          <w:b/>
          <w:bCs/>
          <w:sz w:val="24"/>
          <w:szCs w:val="24"/>
          <w:lang w:val="hy-AM"/>
        </w:rPr>
      </w:pPr>
    </w:p>
    <w:p w14:paraId="7C90EE5B" w14:textId="77777777" w:rsidR="00990E2A" w:rsidRPr="00580D97" w:rsidRDefault="00990E2A" w:rsidP="00812629">
      <w:pPr>
        <w:pStyle w:val="ListParagraph"/>
        <w:numPr>
          <w:ilvl w:val="0"/>
          <w:numId w:val="25"/>
        </w:numPr>
        <w:spacing w:before="120" w:after="120" w:line="276" w:lineRule="auto"/>
        <w:ind w:left="360"/>
        <w:contextualSpacing w:val="0"/>
        <w:jc w:val="both"/>
        <w:rPr>
          <w:rFonts w:ascii="GHEA Grapalat" w:hAnsi="GHEA Grapalat" w:cs="Arial"/>
          <w:b/>
          <w:bCs/>
          <w:sz w:val="24"/>
          <w:szCs w:val="24"/>
          <w:lang w:val="af-ZA"/>
        </w:rPr>
      </w:pPr>
      <w:bookmarkStart w:id="11" w:name="_heading=h.4di03zp1emki"/>
      <w:bookmarkEnd w:id="11"/>
      <w:r w:rsidRPr="00580D97">
        <w:rPr>
          <w:rFonts w:ascii="GHEA Grapalat" w:hAnsi="GHEA Grapalat" w:cs="Arial"/>
          <w:b/>
          <w:bCs/>
          <w:sz w:val="24"/>
          <w:szCs w:val="24"/>
          <w:lang w:val="af-ZA"/>
        </w:rPr>
        <w:t>Ավագ սերունդ</w:t>
      </w:r>
    </w:p>
    <w:p w14:paraId="5F1504E1" w14:textId="77777777" w:rsidR="00990E2A" w:rsidRPr="00580D97" w:rsidRDefault="00990E2A" w:rsidP="00812629">
      <w:pPr>
        <w:pStyle w:val="ListParagraph"/>
        <w:numPr>
          <w:ilvl w:val="0"/>
          <w:numId w:val="27"/>
        </w:numPr>
        <w:spacing w:before="120" w:after="120" w:line="276" w:lineRule="auto"/>
        <w:contextualSpacing w:val="0"/>
        <w:jc w:val="both"/>
        <w:rPr>
          <w:rFonts w:ascii="GHEA Grapalat" w:hAnsi="GHEA Grapalat"/>
          <w:sz w:val="24"/>
          <w:szCs w:val="24"/>
          <w:lang w:val="af-ZA"/>
        </w:rPr>
      </w:pPr>
      <w:r w:rsidRPr="00580D97">
        <w:rPr>
          <w:rFonts w:ascii="GHEA Grapalat" w:hAnsi="GHEA Grapalat"/>
          <w:sz w:val="24"/>
          <w:szCs w:val="24"/>
          <w:lang w:val="af-ZA"/>
        </w:rPr>
        <w:t>Արժանապատիվ կենսապայմաններ ապահովելու նպատակով իրականացվելու է կենսաթոշակների ինդեքսավորում այնպես, որ միջին փաստացի կենսաթոշակը</w:t>
      </w:r>
      <w:r w:rsidRPr="00580D97">
        <w:rPr>
          <w:rFonts w:ascii="Calibri" w:hAnsi="Calibri" w:cs="Calibri"/>
          <w:sz w:val="24"/>
          <w:szCs w:val="24"/>
          <w:lang w:val="af-ZA"/>
        </w:rPr>
        <w:t>  </w:t>
      </w:r>
      <w:r w:rsidRPr="00580D97">
        <w:rPr>
          <w:rFonts w:ascii="GHEA Grapalat" w:hAnsi="GHEA Grapalat"/>
          <w:sz w:val="24"/>
          <w:szCs w:val="24"/>
          <w:lang w:val="af-ZA"/>
        </w:rPr>
        <w:t>ցածր չլինի նվազագույն սպառողական զամբյուղից:</w:t>
      </w:r>
    </w:p>
    <w:p w14:paraId="44691443" w14:textId="77777777" w:rsidR="00990E2A" w:rsidRPr="00580D97" w:rsidRDefault="00990E2A" w:rsidP="00812629">
      <w:pPr>
        <w:pStyle w:val="ListParagraph"/>
        <w:numPr>
          <w:ilvl w:val="0"/>
          <w:numId w:val="27"/>
        </w:numPr>
        <w:spacing w:before="120" w:after="120" w:line="276" w:lineRule="auto"/>
        <w:contextualSpacing w:val="0"/>
        <w:jc w:val="both"/>
        <w:rPr>
          <w:rFonts w:ascii="GHEA Grapalat" w:hAnsi="GHEA Grapalat"/>
          <w:sz w:val="24"/>
          <w:szCs w:val="24"/>
          <w:lang w:val="af-ZA"/>
        </w:rPr>
      </w:pPr>
      <w:r w:rsidRPr="00580D97">
        <w:rPr>
          <w:rFonts w:ascii="GHEA Grapalat" w:hAnsi="GHEA Grapalat"/>
          <w:sz w:val="24"/>
          <w:szCs w:val="24"/>
          <w:lang w:val="af-ZA"/>
        </w:rPr>
        <w:t>Ներդրվելու է ինքնազբաղված քաղաքացիների կենսաթոշակային համակարգ:</w:t>
      </w:r>
    </w:p>
    <w:p w14:paraId="0E3B3718" w14:textId="77777777" w:rsidR="00990E2A" w:rsidRPr="00580D97" w:rsidRDefault="00990E2A" w:rsidP="00812629">
      <w:pPr>
        <w:pStyle w:val="ListParagraph"/>
        <w:numPr>
          <w:ilvl w:val="0"/>
          <w:numId w:val="27"/>
        </w:numPr>
        <w:spacing w:before="120" w:after="120" w:line="276" w:lineRule="auto"/>
        <w:contextualSpacing w:val="0"/>
        <w:jc w:val="both"/>
        <w:rPr>
          <w:rFonts w:ascii="GHEA Grapalat" w:hAnsi="GHEA Grapalat"/>
          <w:sz w:val="24"/>
          <w:szCs w:val="24"/>
          <w:lang w:val="af-ZA"/>
        </w:rPr>
      </w:pPr>
      <w:r w:rsidRPr="00580D97">
        <w:rPr>
          <w:rFonts w:ascii="GHEA Grapalat" w:hAnsi="GHEA Grapalat"/>
          <w:sz w:val="24"/>
          <w:szCs w:val="24"/>
          <w:lang w:val="hy-AM"/>
        </w:rPr>
        <w:t>Ն</w:t>
      </w:r>
      <w:r w:rsidRPr="00580D97">
        <w:rPr>
          <w:rFonts w:ascii="GHEA Grapalat" w:hAnsi="GHEA Grapalat"/>
          <w:sz w:val="24"/>
          <w:szCs w:val="24"/>
          <w:lang w:val="af-ZA"/>
        </w:rPr>
        <w:t>երդրվելու են մեծահասակների տնտեսական և աշխատանքային ակտիվության խթանմանն ուղղված ծրագրեր:</w:t>
      </w:r>
    </w:p>
    <w:p w14:paraId="10BD44A6" w14:textId="77777777" w:rsidR="00990E2A" w:rsidRPr="00580D97" w:rsidRDefault="00990E2A" w:rsidP="00812629">
      <w:pPr>
        <w:pStyle w:val="ListParagraph"/>
        <w:numPr>
          <w:ilvl w:val="0"/>
          <w:numId w:val="27"/>
        </w:numPr>
        <w:spacing w:before="120" w:after="120" w:line="276" w:lineRule="auto"/>
        <w:contextualSpacing w:val="0"/>
        <w:jc w:val="both"/>
        <w:rPr>
          <w:rFonts w:ascii="GHEA Grapalat" w:hAnsi="GHEA Grapalat"/>
          <w:sz w:val="24"/>
          <w:szCs w:val="24"/>
          <w:lang w:val="af-ZA"/>
        </w:rPr>
      </w:pPr>
      <w:r w:rsidRPr="00580D97">
        <w:rPr>
          <w:rFonts w:ascii="GHEA Grapalat" w:hAnsi="GHEA Grapalat"/>
          <w:sz w:val="24"/>
          <w:szCs w:val="24"/>
          <w:lang w:val="hy-AM"/>
        </w:rPr>
        <w:t>Ը</w:t>
      </w:r>
      <w:r w:rsidRPr="00580D97">
        <w:rPr>
          <w:rFonts w:ascii="GHEA Grapalat" w:hAnsi="GHEA Grapalat"/>
          <w:sz w:val="24"/>
          <w:szCs w:val="24"/>
          <w:lang w:val="af-ZA"/>
        </w:rPr>
        <w:t xml:space="preserve">նդլայնվելու են տարեցների համայնքահենք ծառայությունները՝ նպաստելով ակտիվ և առողջ </w:t>
      </w:r>
      <w:r w:rsidR="00593410" w:rsidRPr="00580D97">
        <w:rPr>
          <w:rFonts w:ascii="GHEA Grapalat" w:hAnsi="GHEA Grapalat"/>
          <w:sz w:val="24"/>
          <w:szCs w:val="24"/>
          <w:lang w:val="af-ZA"/>
        </w:rPr>
        <w:t>ծերությանն ուղղված</w:t>
      </w:r>
      <w:r w:rsidRPr="00580D97">
        <w:rPr>
          <w:rFonts w:ascii="GHEA Grapalat" w:hAnsi="GHEA Grapalat"/>
          <w:sz w:val="24"/>
          <w:szCs w:val="24"/>
          <w:lang w:val="af-ZA"/>
        </w:rPr>
        <w:t xml:space="preserve"> քաղաքականության իրացմանը։</w:t>
      </w:r>
    </w:p>
    <w:p w14:paraId="47FF5F3C" w14:textId="77777777" w:rsidR="00764EAD" w:rsidRPr="00580D97" w:rsidRDefault="00764EAD" w:rsidP="00764EAD">
      <w:pPr>
        <w:pStyle w:val="ListParagraph"/>
        <w:spacing w:before="120" w:after="120" w:line="276" w:lineRule="auto"/>
        <w:contextualSpacing w:val="0"/>
        <w:jc w:val="both"/>
        <w:rPr>
          <w:rFonts w:ascii="GHEA Grapalat" w:hAnsi="GHEA Grapalat"/>
          <w:sz w:val="24"/>
          <w:szCs w:val="24"/>
          <w:lang w:val="af-ZA"/>
        </w:rPr>
      </w:pPr>
    </w:p>
    <w:p w14:paraId="2AF54CDA" w14:textId="77777777" w:rsidR="00990E2A" w:rsidRPr="00580D97" w:rsidRDefault="00990E2A" w:rsidP="00812629">
      <w:pPr>
        <w:pStyle w:val="ListParagraph"/>
        <w:numPr>
          <w:ilvl w:val="0"/>
          <w:numId w:val="25"/>
        </w:numPr>
        <w:spacing w:before="120" w:after="120" w:line="276" w:lineRule="auto"/>
        <w:ind w:left="360"/>
        <w:contextualSpacing w:val="0"/>
        <w:jc w:val="both"/>
        <w:rPr>
          <w:rFonts w:ascii="GHEA Grapalat" w:hAnsi="GHEA Grapalat"/>
          <w:b/>
          <w:bCs/>
          <w:sz w:val="24"/>
          <w:szCs w:val="24"/>
          <w:lang w:val="af-ZA"/>
        </w:rPr>
      </w:pPr>
      <w:r w:rsidRPr="00580D97">
        <w:rPr>
          <w:rFonts w:ascii="GHEA Grapalat" w:hAnsi="GHEA Grapalat"/>
          <w:b/>
          <w:bCs/>
          <w:sz w:val="24"/>
          <w:szCs w:val="24"/>
          <w:lang w:val="af-ZA"/>
        </w:rPr>
        <w:t>Հավասար հնարավորությունների ապահովում</w:t>
      </w:r>
    </w:p>
    <w:p w14:paraId="1F9208AF" w14:textId="77777777" w:rsidR="00990E2A" w:rsidRPr="00580D97" w:rsidRDefault="00990E2A" w:rsidP="00812629">
      <w:pPr>
        <w:pStyle w:val="ListParagraph"/>
        <w:numPr>
          <w:ilvl w:val="0"/>
          <w:numId w:val="29"/>
        </w:numPr>
        <w:spacing w:before="120" w:after="120" w:line="276" w:lineRule="auto"/>
        <w:contextualSpacing w:val="0"/>
        <w:jc w:val="both"/>
        <w:rPr>
          <w:rFonts w:ascii="GHEA Grapalat" w:hAnsi="GHEA Grapalat"/>
          <w:sz w:val="24"/>
          <w:szCs w:val="24"/>
          <w:lang w:val="af-ZA"/>
        </w:rPr>
      </w:pPr>
      <w:r w:rsidRPr="00580D97">
        <w:rPr>
          <w:rFonts w:ascii="GHEA Grapalat" w:hAnsi="GHEA Grapalat"/>
          <w:sz w:val="24"/>
          <w:szCs w:val="24"/>
          <w:lang w:val="af-ZA"/>
        </w:rPr>
        <w:t>Ներդրվելու են  ընտանիքների բարեկեցության և ժողովրդագրական կայուն զարգացմանն ուղղված նոր աջակցության մեխանիզմներ:</w:t>
      </w:r>
    </w:p>
    <w:p w14:paraId="4063F1F9" w14:textId="77777777" w:rsidR="00990E2A" w:rsidRPr="00580D97" w:rsidRDefault="00990E2A" w:rsidP="00812629">
      <w:pPr>
        <w:pStyle w:val="ListParagraph"/>
        <w:numPr>
          <w:ilvl w:val="0"/>
          <w:numId w:val="29"/>
        </w:numPr>
        <w:spacing w:before="120" w:after="120" w:line="276" w:lineRule="auto"/>
        <w:contextualSpacing w:val="0"/>
        <w:jc w:val="both"/>
        <w:rPr>
          <w:rFonts w:ascii="GHEA Grapalat" w:hAnsi="GHEA Grapalat"/>
          <w:sz w:val="24"/>
          <w:szCs w:val="24"/>
          <w:lang w:val="af-ZA"/>
        </w:rPr>
      </w:pPr>
      <w:r w:rsidRPr="00580D97">
        <w:rPr>
          <w:rFonts w:ascii="GHEA Grapalat" w:hAnsi="GHEA Grapalat"/>
          <w:sz w:val="24"/>
          <w:szCs w:val="24"/>
          <w:lang w:val="af-ZA"/>
        </w:rPr>
        <w:t>Շարունակվելու են սոցիալական պաշտպանության համակարգի բարեփոխումները՝ անապահովության գնահատման նոր համակարգի ներդրման միջոցով բարձրացնելով սոցիալական աջակցության հասցեականությունը և զբաղվածության ծրագրերի</w:t>
      </w:r>
      <w:r w:rsidR="00DF39A9" w:rsidRPr="00580D97">
        <w:rPr>
          <w:rFonts w:ascii="GHEA Grapalat" w:hAnsi="GHEA Grapalat"/>
          <w:sz w:val="24"/>
          <w:szCs w:val="24"/>
          <w:lang w:val="af-ZA"/>
        </w:rPr>
        <w:t xml:space="preserve"> արդյունքում</w:t>
      </w:r>
      <w:r w:rsidRPr="00580D97">
        <w:rPr>
          <w:rFonts w:ascii="GHEA Grapalat" w:hAnsi="GHEA Grapalat"/>
          <w:sz w:val="24"/>
          <w:szCs w:val="24"/>
          <w:lang w:val="af-ZA"/>
        </w:rPr>
        <w:t xml:space="preserve"> նպաստելով աղքատության հաղթահարմանը:</w:t>
      </w:r>
    </w:p>
    <w:p w14:paraId="5546B379" w14:textId="77777777" w:rsidR="00990E2A" w:rsidRPr="00580D97" w:rsidRDefault="00990E2A" w:rsidP="00812629">
      <w:pPr>
        <w:pStyle w:val="ListParagraph"/>
        <w:numPr>
          <w:ilvl w:val="0"/>
          <w:numId w:val="29"/>
        </w:numPr>
        <w:spacing w:before="120" w:after="120" w:line="276" w:lineRule="auto"/>
        <w:contextualSpacing w:val="0"/>
        <w:jc w:val="both"/>
        <w:rPr>
          <w:rFonts w:ascii="GHEA Grapalat" w:hAnsi="GHEA Grapalat"/>
          <w:sz w:val="24"/>
          <w:szCs w:val="24"/>
          <w:lang w:val="af-ZA"/>
        </w:rPr>
      </w:pPr>
      <w:r w:rsidRPr="00580D97">
        <w:rPr>
          <w:rFonts w:ascii="GHEA Grapalat" w:hAnsi="GHEA Grapalat"/>
          <w:sz w:val="24"/>
          <w:szCs w:val="24"/>
          <w:lang w:val="af-ZA"/>
        </w:rPr>
        <w:t xml:space="preserve">Ձևավորվելու են զբաղվածության </w:t>
      </w:r>
      <w:r w:rsidR="00984668" w:rsidRPr="00580D97">
        <w:rPr>
          <w:rFonts w:ascii="GHEA Grapalat" w:hAnsi="GHEA Grapalat"/>
          <w:sz w:val="24"/>
          <w:szCs w:val="24"/>
          <w:lang w:val="af-ZA"/>
        </w:rPr>
        <w:t>ապահով</w:t>
      </w:r>
      <w:r w:rsidR="00984668" w:rsidRPr="00580D97">
        <w:rPr>
          <w:rFonts w:ascii="GHEA Grapalat" w:hAnsi="GHEA Grapalat"/>
          <w:sz w:val="24"/>
          <w:szCs w:val="24"/>
          <w:lang w:val="hy-AM"/>
        </w:rPr>
        <w:t>ման</w:t>
      </w:r>
      <w:r w:rsidRPr="00580D97">
        <w:rPr>
          <w:rFonts w:ascii="GHEA Grapalat" w:hAnsi="GHEA Grapalat"/>
          <w:sz w:val="24"/>
          <w:szCs w:val="24"/>
          <w:lang w:val="af-ZA"/>
        </w:rPr>
        <w:t xml:space="preserve"> և աշխատուժի մրցունակության համակարգի իրավական հիմքերը՝ ներառելով գործազրկության ապահովագրությունը, աշխատանքի կորստի կանխարգելման և եկամտի պաշտպանության մեխանիզմները, ինչպես նաև աշխատուժի շարունակական վերապատրաստման, վերաորակավորման, զբաղունակության բարձրացման և աշխատաշուկայի կարիքներին արձագանքման գործիքները:</w:t>
      </w:r>
    </w:p>
    <w:p w14:paraId="146016E1" w14:textId="77777777" w:rsidR="00990E2A" w:rsidRPr="00580D97" w:rsidRDefault="00990E2A" w:rsidP="00812629">
      <w:pPr>
        <w:pStyle w:val="ListParagraph"/>
        <w:numPr>
          <w:ilvl w:val="0"/>
          <w:numId w:val="29"/>
        </w:numPr>
        <w:spacing w:before="120" w:after="120" w:line="276" w:lineRule="auto"/>
        <w:contextualSpacing w:val="0"/>
        <w:jc w:val="both"/>
        <w:rPr>
          <w:rFonts w:ascii="GHEA Grapalat" w:hAnsi="GHEA Grapalat"/>
          <w:sz w:val="24"/>
          <w:szCs w:val="24"/>
          <w:lang w:val="af-ZA"/>
        </w:rPr>
      </w:pPr>
      <w:r w:rsidRPr="00580D97">
        <w:rPr>
          <w:rFonts w:ascii="GHEA Grapalat" w:hAnsi="GHEA Grapalat"/>
          <w:sz w:val="24"/>
          <w:szCs w:val="24"/>
          <w:lang w:val="hy-AM"/>
        </w:rPr>
        <w:t>Ը</w:t>
      </w:r>
      <w:r w:rsidRPr="00580D97">
        <w:rPr>
          <w:rFonts w:ascii="GHEA Grapalat" w:hAnsi="GHEA Grapalat"/>
          <w:sz w:val="24"/>
          <w:szCs w:val="24"/>
          <w:lang w:val="af-ZA"/>
        </w:rPr>
        <w:t xml:space="preserve">նդլայնվելու են կանանց տնտեսական ակտիվության և զբաղվածության խթանման ծրագրերը՝ ապահովելով առնվազն </w:t>
      </w:r>
      <w:r w:rsidRPr="00580D97">
        <w:rPr>
          <w:rFonts w:ascii="GHEA Grapalat" w:hAnsi="GHEA Grapalat"/>
          <w:sz w:val="24"/>
          <w:szCs w:val="24"/>
          <w:lang w:val="hy-AM"/>
        </w:rPr>
        <w:t>10</w:t>
      </w:r>
      <w:r w:rsidR="00DF39A9" w:rsidRPr="00580D97">
        <w:rPr>
          <w:rFonts w:ascii="GHEA Grapalat" w:hAnsi="GHEA Grapalat"/>
          <w:sz w:val="24"/>
          <w:szCs w:val="24"/>
          <w:lang w:val="hy-AM"/>
        </w:rPr>
        <w:t xml:space="preserve"> հազար</w:t>
      </w:r>
      <w:r w:rsidRPr="00580D97">
        <w:rPr>
          <w:rFonts w:ascii="GHEA Grapalat" w:hAnsi="GHEA Grapalat"/>
          <w:sz w:val="24"/>
          <w:szCs w:val="24"/>
          <w:lang w:val="af-ZA"/>
        </w:rPr>
        <w:t xml:space="preserve"> կնոջ ներգրավում՝ առաջնահերթություն տալով</w:t>
      </w:r>
      <w:r w:rsidRPr="00580D97">
        <w:rPr>
          <w:rFonts w:ascii="Calibri" w:hAnsi="Calibri" w:cs="Calibri"/>
          <w:sz w:val="24"/>
          <w:szCs w:val="24"/>
          <w:lang w:val="af-ZA"/>
        </w:rPr>
        <w:t>  </w:t>
      </w:r>
      <w:r w:rsidRPr="00580D97">
        <w:rPr>
          <w:rFonts w:ascii="GHEA Grapalat" w:hAnsi="GHEA Grapalat"/>
          <w:sz w:val="24"/>
          <w:szCs w:val="24"/>
          <w:lang w:val="af-ZA"/>
        </w:rPr>
        <w:t>աշխատաշուկայից դուրս մնացած, զբաղվածության խոչընդոտներ ունեցող և խոցելի իրավիճակում գտնվող կանանց:</w:t>
      </w:r>
    </w:p>
    <w:p w14:paraId="455A7B1F" w14:textId="77777777" w:rsidR="00990E2A" w:rsidRPr="00580D97" w:rsidRDefault="00990E2A" w:rsidP="00812629">
      <w:pPr>
        <w:pStyle w:val="ListParagraph"/>
        <w:numPr>
          <w:ilvl w:val="0"/>
          <w:numId w:val="29"/>
        </w:numPr>
        <w:spacing w:before="120" w:after="120" w:line="276" w:lineRule="auto"/>
        <w:contextualSpacing w:val="0"/>
        <w:jc w:val="both"/>
        <w:rPr>
          <w:rFonts w:ascii="GHEA Grapalat" w:hAnsi="GHEA Grapalat"/>
          <w:sz w:val="24"/>
          <w:szCs w:val="24"/>
          <w:lang w:val="af-ZA"/>
        </w:rPr>
      </w:pPr>
      <w:r w:rsidRPr="00580D97">
        <w:rPr>
          <w:rFonts w:ascii="GHEA Grapalat" w:hAnsi="GHEA Grapalat"/>
          <w:sz w:val="24"/>
          <w:szCs w:val="24"/>
          <w:lang w:val="hy-AM"/>
        </w:rPr>
        <w:lastRenderedPageBreak/>
        <w:t>Ա</w:t>
      </w:r>
      <w:r w:rsidRPr="00580D97">
        <w:rPr>
          <w:rFonts w:ascii="GHEA Grapalat" w:hAnsi="GHEA Grapalat"/>
          <w:sz w:val="24"/>
          <w:szCs w:val="24"/>
          <w:lang w:val="af-ZA"/>
        </w:rPr>
        <w:t>ռնվազն 3</w:t>
      </w:r>
      <w:r w:rsidR="00150A9F" w:rsidRPr="00580D97">
        <w:rPr>
          <w:rFonts w:ascii="GHEA Grapalat" w:hAnsi="GHEA Grapalat"/>
          <w:sz w:val="24"/>
          <w:szCs w:val="24"/>
          <w:lang w:val="hy-AM"/>
        </w:rPr>
        <w:t>000</w:t>
      </w:r>
      <w:r w:rsidRPr="00580D97">
        <w:rPr>
          <w:rFonts w:ascii="GHEA Grapalat" w:hAnsi="GHEA Grapalat"/>
          <w:sz w:val="24"/>
          <w:szCs w:val="24"/>
          <w:lang w:val="af-ZA"/>
        </w:rPr>
        <w:t xml:space="preserve"> սոցիալապես անապահով և խոցելի խմբերի ներկայացուցիչներ ներգրավվելու են աղքատության հաղթահարման նպատակով զբաղվածության պետական ծրագրերում, այդ թվում՝ իրականացվելու են աշխատանքի շուկայի պահանջարկին համապատասխան վերապատրաստման և վերամասնագիտացման ծրագրեր</w:t>
      </w:r>
      <w:r w:rsidRPr="00580D97">
        <w:rPr>
          <w:rFonts w:ascii="GHEA Grapalat" w:hAnsi="GHEA Grapalat"/>
          <w:sz w:val="24"/>
          <w:szCs w:val="24"/>
          <w:lang w:val="hy-AM"/>
        </w:rPr>
        <w:t>:</w:t>
      </w:r>
    </w:p>
    <w:p w14:paraId="3B3235BE" w14:textId="70F6F219" w:rsidR="00990E2A" w:rsidRPr="00580D97" w:rsidRDefault="00990E2A" w:rsidP="00812629">
      <w:pPr>
        <w:pStyle w:val="ListParagraph"/>
        <w:numPr>
          <w:ilvl w:val="0"/>
          <w:numId w:val="29"/>
        </w:numPr>
        <w:spacing w:before="120" w:after="120" w:line="276" w:lineRule="auto"/>
        <w:contextualSpacing w:val="0"/>
        <w:jc w:val="both"/>
        <w:rPr>
          <w:rFonts w:ascii="GHEA Grapalat" w:hAnsi="GHEA Grapalat"/>
          <w:sz w:val="24"/>
          <w:szCs w:val="24"/>
          <w:lang w:val="af-ZA"/>
        </w:rPr>
      </w:pPr>
      <w:r w:rsidRPr="00580D97">
        <w:rPr>
          <w:rFonts w:ascii="GHEA Grapalat" w:hAnsi="GHEA Grapalat"/>
          <w:sz w:val="24"/>
          <w:szCs w:val="24"/>
          <w:lang w:val="hy-AM"/>
        </w:rPr>
        <w:t>Ի</w:t>
      </w:r>
      <w:r w:rsidRPr="00580D97">
        <w:rPr>
          <w:rFonts w:ascii="GHEA Grapalat" w:hAnsi="GHEA Grapalat"/>
          <w:sz w:val="24"/>
          <w:szCs w:val="24"/>
          <w:lang w:val="af-ZA"/>
        </w:rPr>
        <w:t xml:space="preserve">րականացվելու է խոցելի խմբերի համար 1000 նոր սոցիալական </w:t>
      </w:r>
      <w:r w:rsidR="00F82B2D" w:rsidRPr="00580D97">
        <w:rPr>
          <w:rFonts w:ascii="GHEA Grapalat" w:hAnsi="GHEA Grapalat"/>
          <w:sz w:val="24"/>
          <w:szCs w:val="24"/>
          <w:lang w:val="af-ZA"/>
        </w:rPr>
        <w:t>բնակարան</w:t>
      </w:r>
      <w:r w:rsidRPr="00580D97">
        <w:rPr>
          <w:rFonts w:ascii="GHEA Grapalat" w:hAnsi="GHEA Grapalat"/>
          <w:sz w:val="24"/>
          <w:szCs w:val="24"/>
          <w:lang w:val="af-ZA"/>
        </w:rPr>
        <w:t>ի ապահովման ծրագիր:</w:t>
      </w:r>
    </w:p>
    <w:p w14:paraId="10449FEE" w14:textId="77777777" w:rsidR="00990E2A" w:rsidRPr="00580D97" w:rsidRDefault="00990E2A" w:rsidP="00812629">
      <w:pPr>
        <w:pStyle w:val="ListParagraph"/>
        <w:numPr>
          <w:ilvl w:val="0"/>
          <w:numId w:val="29"/>
        </w:numPr>
        <w:spacing w:before="120" w:after="120" w:line="276" w:lineRule="auto"/>
        <w:contextualSpacing w:val="0"/>
        <w:jc w:val="both"/>
        <w:rPr>
          <w:rFonts w:ascii="GHEA Grapalat" w:hAnsi="GHEA Grapalat"/>
          <w:sz w:val="24"/>
          <w:szCs w:val="24"/>
          <w:lang w:val="af-ZA"/>
        </w:rPr>
      </w:pPr>
      <w:r w:rsidRPr="00580D97">
        <w:rPr>
          <w:rFonts w:ascii="GHEA Grapalat" w:hAnsi="GHEA Grapalat"/>
          <w:sz w:val="24"/>
          <w:szCs w:val="24"/>
          <w:lang w:val="hy-AM"/>
        </w:rPr>
        <w:t>Շ</w:t>
      </w:r>
      <w:r w:rsidRPr="00580D97">
        <w:rPr>
          <w:rFonts w:ascii="GHEA Grapalat" w:hAnsi="GHEA Grapalat"/>
          <w:sz w:val="24"/>
          <w:szCs w:val="24"/>
          <w:lang w:val="af-ZA"/>
        </w:rPr>
        <w:t>արունակվելու է Ղարաբաղից տեղահանված 10</w:t>
      </w:r>
      <w:r w:rsidR="00DF39A9" w:rsidRPr="00580D97">
        <w:rPr>
          <w:rFonts w:ascii="GHEA Grapalat" w:hAnsi="GHEA Grapalat"/>
          <w:sz w:val="24"/>
          <w:szCs w:val="24"/>
          <w:lang w:val="af-ZA"/>
        </w:rPr>
        <w:t xml:space="preserve"> հազար</w:t>
      </w:r>
      <w:r w:rsidRPr="00580D97">
        <w:rPr>
          <w:rFonts w:ascii="GHEA Grapalat" w:hAnsi="GHEA Grapalat"/>
          <w:sz w:val="24"/>
          <w:szCs w:val="24"/>
          <w:lang w:val="af-ZA"/>
        </w:rPr>
        <w:t xml:space="preserve"> ընտանիքի բնակապահովման ծրագիրը:</w:t>
      </w:r>
    </w:p>
    <w:p w14:paraId="33B82223" w14:textId="77777777" w:rsidR="00990E2A" w:rsidRPr="00580D97" w:rsidRDefault="00990E2A" w:rsidP="00812629">
      <w:pPr>
        <w:pStyle w:val="ListParagraph"/>
        <w:numPr>
          <w:ilvl w:val="0"/>
          <w:numId w:val="29"/>
        </w:numPr>
        <w:spacing w:before="120" w:after="120" w:line="276" w:lineRule="auto"/>
        <w:contextualSpacing w:val="0"/>
        <w:jc w:val="both"/>
        <w:rPr>
          <w:rFonts w:ascii="GHEA Grapalat" w:hAnsi="GHEA Grapalat"/>
          <w:sz w:val="24"/>
          <w:szCs w:val="24"/>
          <w:lang w:val="af-ZA"/>
        </w:rPr>
      </w:pPr>
      <w:r w:rsidRPr="00580D97">
        <w:rPr>
          <w:rFonts w:ascii="GHEA Grapalat" w:hAnsi="GHEA Grapalat"/>
          <w:sz w:val="24"/>
          <w:szCs w:val="24"/>
          <w:lang w:val="hy-AM"/>
        </w:rPr>
        <w:t>Շ</w:t>
      </w:r>
      <w:r w:rsidRPr="00580D97">
        <w:rPr>
          <w:rFonts w:ascii="GHEA Grapalat" w:hAnsi="GHEA Grapalat"/>
          <w:sz w:val="24"/>
          <w:szCs w:val="24"/>
          <w:lang w:val="af-ZA"/>
        </w:rPr>
        <w:t>արունակվելու է սահմանամերձ և այլ գյուղական բնակավայրերում 3</w:t>
      </w:r>
      <w:r w:rsidR="00150A9F" w:rsidRPr="00580D97">
        <w:rPr>
          <w:rFonts w:ascii="GHEA Grapalat" w:hAnsi="GHEA Grapalat"/>
          <w:sz w:val="24"/>
          <w:szCs w:val="24"/>
          <w:lang w:val="hy-AM"/>
        </w:rPr>
        <w:t>000</w:t>
      </w:r>
      <w:r w:rsidRPr="00580D97">
        <w:rPr>
          <w:rFonts w:ascii="GHEA Grapalat" w:hAnsi="GHEA Grapalat"/>
          <w:sz w:val="24"/>
          <w:szCs w:val="24"/>
          <w:lang w:val="af-ZA"/>
        </w:rPr>
        <w:t xml:space="preserve"> նոր տան կառուցման ծրագիրը:</w:t>
      </w:r>
    </w:p>
    <w:p w14:paraId="3A0266CA" w14:textId="77777777" w:rsidR="00990E2A" w:rsidRPr="00580D97" w:rsidRDefault="00990E2A" w:rsidP="00812629">
      <w:pPr>
        <w:pStyle w:val="ListParagraph"/>
        <w:numPr>
          <w:ilvl w:val="0"/>
          <w:numId w:val="29"/>
        </w:numPr>
        <w:spacing w:before="120" w:after="120" w:line="276" w:lineRule="auto"/>
        <w:contextualSpacing w:val="0"/>
        <w:jc w:val="both"/>
        <w:rPr>
          <w:rFonts w:ascii="GHEA Grapalat" w:hAnsi="GHEA Grapalat"/>
          <w:sz w:val="24"/>
          <w:szCs w:val="24"/>
          <w:lang w:val="af-ZA"/>
        </w:rPr>
      </w:pPr>
      <w:r w:rsidRPr="00580D97">
        <w:rPr>
          <w:rFonts w:ascii="GHEA Grapalat" w:hAnsi="GHEA Grapalat"/>
          <w:sz w:val="24"/>
          <w:szCs w:val="24"/>
          <w:lang w:val="hy-AM"/>
        </w:rPr>
        <w:t>Հ</w:t>
      </w:r>
      <w:r w:rsidRPr="00580D97">
        <w:rPr>
          <w:rFonts w:ascii="GHEA Grapalat" w:hAnsi="GHEA Grapalat"/>
          <w:sz w:val="24"/>
          <w:szCs w:val="24"/>
          <w:lang w:val="af-ZA"/>
        </w:rPr>
        <w:t>աշմանդամություն ունեցող 2</w:t>
      </w:r>
      <w:r w:rsidR="00150A9F" w:rsidRPr="00580D97">
        <w:rPr>
          <w:rFonts w:ascii="GHEA Grapalat" w:hAnsi="GHEA Grapalat"/>
          <w:sz w:val="24"/>
          <w:szCs w:val="24"/>
          <w:lang w:val="hy-AM"/>
        </w:rPr>
        <w:t>000</w:t>
      </w:r>
      <w:r w:rsidRPr="00580D97">
        <w:rPr>
          <w:rFonts w:ascii="GHEA Grapalat" w:hAnsi="GHEA Grapalat"/>
          <w:sz w:val="24"/>
          <w:szCs w:val="24"/>
          <w:lang w:val="af-ZA"/>
        </w:rPr>
        <w:t xml:space="preserve"> անձի համար ապահովվելու է անձնական օգնականի ծառայության հասանելիությունը:</w:t>
      </w:r>
    </w:p>
    <w:p w14:paraId="092E3791" w14:textId="77777777" w:rsidR="00990E2A" w:rsidRPr="00580D97" w:rsidRDefault="00990E2A" w:rsidP="00812629">
      <w:pPr>
        <w:pStyle w:val="ListParagraph"/>
        <w:numPr>
          <w:ilvl w:val="0"/>
          <w:numId w:val="29"/>
        </w:numPr>
        <w:spacing w:before="120" w:after="120" w:line="276" w:lineRule="auto"/>
        <w:contextualSpacing w:val="0"/>
        <w:jc w:val="both"/>
        <w:rPr>
          <w:rFonts w:ascii="GHEA Grapalat" w:hAnsi="GHEA Grapalat"/>
          <w:sz w:val="24"/>
          <w:szCs w:val="24"/>
          <w:lang w:val="af-ZA"/>
        </w:rPr>
      </w:pPr>
      <w:r w:rsidRPr="00580D97">
        <w:rPr>
          <w:rFonts w:ascii="GHEA Grapalat" w:hAnsi="GHEA Grapalat"/>
          <w:sz w:val="24"/>
          <w:szCs w:val="24"/>
          <w:lang w:val="hy-AM"/>
        </w:rPr>
        <w:t>Շ</w:t>
      </w:r>
      <w:r w:rsidRPr="00580D97">
        <w:rPr>
          <w:rFonts w:ascii="GHEA Grapalat" w:hAnsi="GHEA Grapalat"/>
          <w:sz w:val="24"/>
          <w:szCs w:val="24"/>
          <w:lang w:val="af-ZA"/>
        </w:rPr>
        <w:t>արունակվելու են ապաինստիտուցիոնալացման բարեփոխումները՝ զարգացնելով համայնքային խնամքի, այդ թվում՝ համայնքային փոքր տների ծառայությունները՝ հաշմանդամություն ունեցող անձանց և տարեցների համար ընտանեկան միջավայրին մոտ խնամք ապահովելու նպատակով:</w:t>
      </w:r>
    </w:p>
    <w:p w14:paraId="4D166388" w14:textId="1785EDB4" w:rsidR="00990E2A" w:rsidRPr="00580D97" w:rsidRDefault="00990E2A" w:rsidP="00812629">
      <w:pPr>
        <w:pStyle w:val="ListParagraph"/>
        <w:numPr>
          <w:ilvl w:val="0"/>
          <w:numId w:val="29"/>
        </w:numPr>
        <w:spacing w:before="120" w:after="120" w:line="276" w:lineRule="auto"/>
        <w:contextualSpacing w:val="0"/>
        <w:jc w:val="both"/>
        <w:rPr>
          <w:rFonts w:ascii="GHEA Grapalat" w:hAnsi="GHEA Grapalat"/>
          <w:sz w:val="24"/>
          <w:szCs w:val="24"/>
          <w:lang w:val="af-ZA"/>
        </w:rPr>
      </w:pPr>
      <w:r w:rsidRPr="00580D97">
        <w:rPr>
          <w:rFonts w:ascii="GHEA Grapalat" w:hAnsi="GHEA Grapalat"/>
          <w:sz w:val="24"/>
          <w:szCs w:val="24"/>
          <w:lang w:val="hy-AM"/>
        </w:rPr>
        <w:t>Զ</w:t>
      </w:r>
      <w:r w:rsidRPr="00580D97">
        <w:rPr>
          <w:rFonts w:ascii="GHEA Grapalat" w:hAnsi="GHEA Grapalat"/>
          <w:sz w:val="24"/>
          <w:szCs w:val="24"/>
          <w:lang w:val="af-ZA"/>
        </w:rPr>
        <w:t>արգանալու և ընդլայնվելու է անձի ֆունկցիոնալության գնահատման արդյունքներով անհատական կարիքների վրա հիմնված աջակցությունը՝ զարգացնելով համայնքահենք, անկախ կյանքի և սոցիալական ներառման ծառայությունները հաշմանդամություն ունեցող անձանց և խոցելի այլ խմբերի համար։</w:t>
      </w:r>
    </w:p>
    <w:p w14:paraId="0FB667BB" w14:textId="3874022E" w:rsidR="00417F8A" w:rsidRPr="00580D97" w:rsidRDefault="004376A6" w:rsidP="00417F8A">
      <w:pPr>
        <w:pStyle w:val="ListParagraph"/>
        <w:numPr>
          <w:ilvl w:val="0"/>
          <w:numId w:val="29"/>
        </w:numPr>
        <w:spacing w:before="120" w:after="120" w:line="276" w:lineRule="auto"/>
        <w:contextualSpacing w:val="0"/>
        <w:jc w:val="both"/>
        <w:rPr>
          <w:rFonts w:ascii="GHEA Grapalat" w:hAnsi="GHEA Grapalat" w:cs="Arial"/>
          <w:b/>
          <w:bCs/>
          <w:sz w:val="24"/>
          <w:szCs w:val="24"/>
          <w:lang w:val="hy-AM"/>
        </w:rPr>
      </w:pPr>
      <w:r w:rsidRPr="00580D97">
        <w:rPr>
          <w:rFonts w:ascii="GHEA Grapalat" w:hAnsi="GHEA Grapalat" w:cs="Calibri"/>
          <w:sz w:val="24"/>
          <w:szCs w:val="24"/>
          <w:lang w:val="hy-AM"/>
        </w:rPr>
        <w:t>Ընդունվելու</w:t>
      </w:r>
      <w:r w:rsidR="00417F8A" w:rsidRPr="00580D97">
        <w:rPr>
          <w:rFonts w:ascii="GHEA Grapalat" w:hAnsi="GHEA Grapalat" w:cs="Calibri"/>
          <w:sz w:val="24"/>
          <w:szCs w:val="24"/>
          <w:lang w:val="hy-AM"/>
        </w:rPr>
        <w:t xml:space="preserve"> են երիտասարդության, հաշմանդամություն ունեցող անձանց </w:t>
      </w:r>
      <w:r w:rsidR="00EB1F4D" w:rsidRPr="00580D97">
        <w:rPr>
          <w:rFonts w:ascii="GHEA Grapalat" w:hAnsi="GHEA Grapalat" w:cs="Calibri"/>
          <w:sz w:val="24"/>
          <w:szCs w:val="24"/>
          <w:lang w:val="hy-AM"/>
        </w:rPr>
        <w:t>և</w:t>
      </w:r>
      <w:r w:rsidR="00417F8A" w:rsidRPr="00580D97">
        <w:rPr>
          <w:rFonts w:ascii="GHEA Grapalat" w:hAnsi="GHEA Grapalat" w:cs="Calibri"/>
          <w:sz w:val="24"/>
          <w:szCs w:val="24"/>
          <w:lang w:val="hy-AM"/>
        </w:rPr>
        <w:t xml:space="preserve">  </w:t>
      </w:r>
      <w:r w:rsidR="00A02B2C" w:rsidRPr="00580D97">
        <w:rPr>
          <w:rFonts w:ascii="GHEA Grapalat" w:hAnsi="GHEA Grapalat" w:cs="Calibri"/>
          <w:sz w:val="24"/>
          <w:szCs w:val="24"/>
          <w:lang w:val="hy-AM"/>
        </w:rPr>
        <w:t xml:space="preserve">ավագ սերնդի ներկայացուցիչների </w:t>
      </w:r>
      <w:r w:rsidR="00417F8A" w:rsidRPr="00580D97">
        <w:rPr>
          <w:rFonts w:ascii="GHEA Grapalat" w:hAnsi="GHEA Grapalat" w:cs="Calibri"/>
          <w:sz w:val="24"/>
          <w:szCs w:val="24"/>
          <w:lang w:val="hy-AM"/>
        </w:rPr>
        <w:t>շրջանում</w:t>
      </w:r>
      <w:r w:rsidRPr="00580D97">
        <w:rPr>
          <w:rFonts w:ascii="GHEA Grapalat" w:hAnsi="GHEA Grapalat" w:cs="Calibri"/>
          <w:sz w:val="24"/>
          <w:szCs w:val="24"/>
          <w:lang w:val="hy-AM"/>
        </w:rPr>
        <w:t xml:space="preserve"> </w:t>
      </w:r>
      <w:r w:rsidR="003659E3" w:rsidRPr="00580D97">
        <w:rPr>
          <w:rFonts w:ascii="GHEA Grapalat" w:hAnsi="GHEA Grapalat" w:cs="Calibri"/>
          <w:sz w:val="24"/>
          <w:szCs w:val="24"/>
          <w:lang w:val="hy-AM"/>
        </w:rPr>
        <w:t xml:space="preserve">սոցիալականացումը </w:t>
      </w:r>
      <w:r w:rsidR="00EB1F4D" w:rsidRPr="00580D97">
        <w:rPr>
          <w:rFonts w:ascii="GHEA Grapalat" w:hAnsi="GHEA Grapalat" w:cs="Calibri"/>
          <w:sz w:val="24"/>
          <w:szCs w:val="24"/>
          <w:lang w:val="hy-AM"/>
        </w:rPr>
        <w:t>և</w:t>
      </w:r>
      <w:r w:rsidR="00357974" w:rsidRPr="00580D97">
        <w:rPr>
          <w:rFonts w:ascii="GHEA Grapalat" w:hAnsi="GHEA Grapalat" w:cs="Calibri"/>
          <w:sz w:val="24"/>
          <w:szCs w:val="24"/>
          <w:lang w:val="hy-AM"/>
        </w:rPr>
        <w:t xml:space="preserve"> </w:t>
      </w:r>
      <w:r w:rsidRPr="00580D97">
        <w:rPr>
          <w:rFonts w:ascii="GHEA Grapalat" w:hAnsi="GHEA Grapalat" w:cs="Calibri"/>
          <w:sz w:val="24"/>
          <w:szCs w:val="24"/>
          <w:lang w:val="hy-AM"/>
        </w:rPr>
        <w:t>ստեղծագործականությունը խթանելուն ուղղված ծրագրեր</w:t>
      </w:r>
      <w:r w:rsidR="00417F8A" w:rsidRPr="00580D97">
        <w:rPr>
          <w:rFonts w:ascii="GHEA Grapalat" w:hAnsi="GHEA Grapalat" w:cs="Calibri"/>
          <w:sz w:val="24"/>
          <w:szCs w:val="24"/>
          <w:lang w:val="hy-AM"/>
        </w:rPr>
        <w:t>։</w:t>
      </w:r>
    </w:p>
    <w:p w14:paraId="07FCCF3C" w14:textId="77777777" w:rsidR="00417F8A" w:rsidRPr="00580D97" w:rsidRDefault="00417F8A" w:rsidP="00417F8A">
      <w:pPr>
        <w:spacing w:before="120" w:after="120" w:line="276" w:lineRule="auto"/>
        <w:jc w:val="both"/>
        <w:rPr>
          <w:rFonts w:ascii="GHEA Grapalat" w:hAnsi="GHEA Grapalat"/>
          <w:sz w:val="24"/>
          <w:szCs w:val="24"/>
          <w:lang w:val="af-ZA"/>
        </w:rPr>
      </w:pPr>
    </w:p>
    <w:p w14:paraId="5086E1B2" w14:textId="7E58A4C4" w:rsidR="00990E2A" w:rsidRPr="00580D97" w:rsidRDefault="00D86711" w:rsidP="00812629">
      <w:pPr>
        <w:pStyle w:val="Heading2"/>
        <w:spacing w:before="120" w:after="120" w:line="276" w:lineRule="auto"/>
        <w:jc w:val="both"/>
        <w:rPr>
          <w:rFonts w:ascii="GHEA Grapalat" w:hAnsi="GHEA Grapalat" w:cs="Sylfaen"/>
          <w:b/>
          <w:bCs/>
          <w:color w:val="auto"/>
          <w:lang w:val="hy-AM"/>
        </w:rPr>
      </w:pPr>
      <w:bookmarkStart w:id="12" w:name="_Toc237961858"/>
      <w:r w:rsidRPr="00580D97">
        <w:rPr>
          <w:rFonts w:ascii="GHEA Grapalat" w:hAnsi="GHEA Grapalat" w:cs="Sylfaen"/>
          <w:b/>
          <w:bCs/>
          <w:color w:val="auto"/>
          <w:lang w:val="hy-AM"/>
        </w:rPr>
        <w:t xml:space="preserve">Գլուխ </w:t>
      </w:r>
      <w:r w:rsidR="00990E2A" w:rsidRPr="00580D97">
        <w:rPr>
          <w:rFonts w:ascii="GHEA Grapalat" w:hAnsi="GHEA Grapalat" w:cs="Sylfaen"/>
          <w:b/>
          <w:bCs/>
          <w:color w:val="auto"/>
          <w:lang w:val="hy-AM"/>
        </w:rPr>
        <w:t>6. Մշակույթ</w:t>
      </w:r>
      <w:bookmarkEnd w:id="12"/>
    </w:p>
    <w:p w14:paraId="48D9E671" w14:textId="77777777" w:rsidR="005D5B7C" w:rsidRPr="00580D97" w:rsidRDefault="00990E2A" w:rsidP="00812629">
      <w:p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Կառավարությունը շարունակելու է ակտիվ մշակութային քաղաքականությունը՝ այն դիտարկելով որպես ինքնության պահպանման և զարգացման կարևորագույն գործոն։ Ուշադրության կենտրոնում </w:t>
      </w:r>
      <w:r w:rsidR="00BB5D01" w:rsidRPr="00580D97">
        <w:rPr>
          <w:rFonts w:ascii="GHEA Grapalat" w:eastAsia="Tahoma" w:hAnsi="GHEA Grapalat" w:cs="Tahoma"/>
          <w:sz w:val="24"/>
          <w:szCs w:val="24"/>
          <w:lang w:val="hy-AM"/>
        </w:rPr>
        <w:t>են</w:t>
      </w:r>
      <w:r w:rsidRPr="00580D97">
        <w:rPr>
          <w:rFonts w:ascii="GHEA Grapalat" w:eastAsia="Tahoma" w:hAnsi="GHEA Grapalat" w:cs="Tahoma"/>
          <w:sz w:val="24"/>
          <w:szCs w:val="24"/>
          <w:lang w:val="hy-AM"/>
        </w:rPr>
        <w:t xml:space="preserve"> լինելու նաև մշակութային ժառանգության պահպանումը, մշակույթի ապակենտրոնացումը, մշակութային կյանքի հասանելիության ընդլայնումը, ինչպես նաև ներառվածությունն ու ներգրավվածությունը մշակութային կյանքին։ </w:t>
      </w:r>
      <w:r w:rsidR="00BB5D01" w:rsidRPr="00580D97">
        <w:rPr>
          <w:rFonts w:ascii="GHEA Grapalat" w:eastAsia="Tahoma" w:hAnsi="GHEA Grapalat" w:cs="Tahoma"/>
          <w:sz w:val="24"/>
          <w:szCs w:val="24"/>
          <w:lang w:val="hy-AM"/>
        </w:rPr>
        <w:t>Խ</w:t>
      </w:r>
      <w:r w:rsidRPr="00580D97">
        <w:rPr>
          <w:rFonts w:ascii="GHEA Grapalat" w:eastAsia="Tahoma" w:hAnsi="GHEA Grapalat" w:cs="Tahoma"/>
          <w:sz w:val="24"/>
          <w:szCs w:val="24"/>
          <w:lang w:val="hy-AM"/>
        </w:rPr>
        <w:t>թանվե</w:t>
      </w:r>
      <w:r w:rsidR="00BB5D01" w:rsidRPr="00580D97">
        <w:rPr>
          <w:rFonts w:ascii="GHEA Grapalat" w:eastAsia="Tahoma" w:hAnsi="GHEA Grapalat" w:cs="Tahoma"/>
          <w:sz w:val="24"/>
          <w:szCs w:val="24"/>
          <w:lang w:val="hy-AM"/>
        </w:rPr>
        <w:t>լու են</w:t>
      </w:r>
      <w:r w:rsidRPr="00580D97">
        <w:rPr>
          <w:rFonts w:ascii="GHEA Grapalat" w:eastAsia="Tahoma" w:hAnsi="GHEA Grapalat" w:cs="Tahoma"/>
          <w:sz w:val="24"/>
          <w:szCs w:val="24"/>
          <w:lang w:val="hy-AM"/>
        </w:rPr>
        <w:t xml:space="preserve"> նաև մշակույթի տնտեսականացումը և ոլորտի թվայնացումը՝ զարգացնելով ստեղծարար արդյունաբերությունը, ընդլայնելով մշակութային </w:t>
      </w:r>
      <w:r w:rsidRPr="00580D97">
        <w:rPr>
          <w:rFonts w:ascii="GHEA Grapalat" w:eastAsia="Tahoma" w:hAnsi="GHEA Grapalat" w:cs="Tahoma"/>
          <w:sz w:val="24"/>
          <w:szCs w:val="24"/>
          <w:lang w:val="hy-AM"/>
        </w:rPr>
        <w:lastRenderedPageBreak/>
        <w:t xml:space="preserve">կազմակերպությունների սեփական եկամուտների ձևավորման հնարավորությունները և ներդնելով մշակութային ծառայությունների միասնական թվային համակարգ, այդ թվում՝ Հայաստանի զբոսաշրջային գրավչությունը բարձրացնելու նպատակով։ </w:t>
      </w:r>
    </w:p>
    <w:p w14:paraId="618D424D" w14:textId="5C01B717" w:rsidR="00990E2A" w:rsidRPr="00580D97" w:rsidRDefault="00990E2A" w:rsidP="00812629">
      <w:pPr>
        <w:spacing w:before="120" w:after="120" w:line="276" w:lineRule="auto"/>
        <w:jc w:val="both"/>
        <w:rPr>
          <w:rFonts w:ascii="GHEA Grapalat" w:eastAsia="Times New Roman" w:hAnsi="GHEA Grapalat" w:cs="Times New Roman"/>
          <w:sz w:val="24"/>
          <w:szCs w:val="24"/>
        </w:rPr>
      </w:pPr>
      <w:r w:rsidRPr="00580D97">
        <w:rPr>
          <w:rFonts w:ascii="GHEA Grapalat" w:eastAsia="Tahoma" w:hAnsi="GHEA Grapalat" w:cs="Tahoma"/>
          <w:sz w:val="24"/>
          <w:szCs w:val="24"/>
          <w:lang w:val="hy-AM"/>
        </w:rPr>
        <w:t>Այս ուղղությամբ</w:t>
      </w:r>
      <w:r w:rsidR="00BB5D01" w:rsidRPr="00580D97">
        <w:rPr>
          <w:rFonts w:ascii="GHEA Grapalat" w:eastAsia="Tahoma" w:hAnsi="GHEA Grapalat" w:cs="Tahoma"/>
          <w:sz w:val="24"/>
          <w:szCs w:val="24"/>
          <w:lang w:val="hy-AM"/>
        </w:rPr>
        <w:t>`</w:t>
      </w:r>
    </w:p>
    <w:p w14:paraId="03357F9C" w14:textId="77777777" w:rsidR="00990E2A" w:rsidRPr="00580D97" w:rsidRDefault="00990E2A" w:rsidP="00812629">
      <w:pPr>
        <w:numPr>
          <w:ilvl w:val="0"/>
          <w:numId w:val="21"/>
        </w:numPr>
        <w:spacing w:before="120" w:after="120" w:line="276" w:lineRule="auto"/>
        <w:jc w:val="both"/>
        <w:rPr>
          <w:rFonts w:ascii="GHEA Grapalat" w:eastAsia="Times New Roman" w:hAnsi="GHEA Grapalat" w:cs="Times New Roman"/>
          <w:sz w:val="24"/>
          <w:szCs w:val="24"/>
        </w:rPr>
      </w:pPr>
      <w:r w:rsidRPr="00580D97">
        <w:rPr>
          <w:rFonts w:ascii="GHEA Grapalat" w:eastAsia="Tahoma" w:hAnsi="GHEA Grapalat" w:cs="Tahoma"/>
          <w:sz w:val="24"/>
          <w:szCs w:val="24"/>
        </w:rPr>
        <w:t>ՅՈՒՆԵՍԿՕ-ի համաշխարհային ժառանգության նախնական ցանկում ընդգրկվելու է 5 հուշարձան, հիմնական ցանկում՝ 1 նոր հուշարձան</w:t>
      </w:r>
      <w:r w:rsidRPr="00580D97">
        <w:rPr>
          <w:rFonts w:ascii="GHEA Grapalat" w:eastAsia="Tahoma" w:hAnsi="GHEA Grapalat" w:cs="Tahoma"/>
          <w:sz w:val="24"/>
          <w:szCs w:val="24"/>
          <w:lang w:val="hy-AM"/>
        </w:rPr>
        <w:t>:</w:t>
      </w:r>
    </w:p>
    <w:p w14:paraId="366D2BE9" w14:textId="77777777" w:rsidR="00990E2A" w:rsidRPr="00580D97" w:rsidRDefault="00990E2A" w:rsidP="00812629">
      <w:pPr>
        <w:numPr>
          <w:ilvl w:val="0"/>
          <w:numId w:val="21"/>
        </w:numPr>
        <w:spacing w:before="120" w:after="120" w:line="276" w:lineRule="auto"/>
        <w:jc w:val="both"/>
        <w:rPr>
          <w:rFonts w:ascii="GHEA Grapalat" w:eastAsia="Times New Roman" w:hAnsi="GHEA Grapalat" w:cs="Times New Roman"/>
          <w:sz w:val="24"/>
          <w:szCs w:val="24"/>
        </w:rPr>
      </w:pPr>
      <w:r w:rsidRPr="00580D97">
        <w:rPr>
          <w:rFonts w:ascii="GHEA Grapalat" w:eastAsia="Tahoma" w:hAnsi="GHEA Grapalat" w:cs="Tahoma"/>
          <w:sz w:val="24"/>
          <w:szCs w:val="24"/>
          <w:lang w:val="hy-AM"/>
        </w:rPr>
        <w:t>Ի</w:t>
      </w:r>
      <w:r w:rsidRPr="00580D97">
        <w:rPr>
          <w:rFonts w:ascii="GHEA Grapalat" w:eastAsia="Tahoma" w:hAnsi="GHEA Grapalat" w:cs="Tahoma"/>
          <w:sz w:val="24"/>
          <w:szCs w:val="24"/>
        </w:rPr>
        <w:t>րականացվելու է ոչ նյութական մշակութային ժառանգության գույքագրում, և ապահովվելու է ՅՈՒՆԵՍԿՕ-ի ոչ նյութական մշակութային ժառանգության ցանկում 2 հայտի գրանցում</w:t>
      </w:r>
      <w:r w:rsidRPr="00580D97">
        <w:rPr>
          <w:rFonts w:ascii="GHEA Grapalat" w:eastAsia="Tahoma" w:hAnsi="GHEA Grapalat" w:cs="Tahoma"/>
          <w:sz w:val="24"/>
          <w:szCs w:val="24"/>
          <w:lang w:val="hy-AM"/>
        </w:rPr>
        <w:t>:</w:t>
      </w:r>
    </w:p>
    <w:p w14:paraId="153A51E1" w14:textId="2AA64700" w:rsidR="00990E2A" w:rsidRPr="00580D97" w:rsidRDefault="00990E2A" w:rsidP="00812629">
      <w:pPr>
        <w:numPr>
          <w:ilvl w:val="0"/>
          <w:numId w:val="21"/>
        </w:numPr>
        <w:spacing w:before="120" w:after="120" w:line="276" w:lineRule="auto"/>
        <w:jc w:val="both"/>
        <w:rPr>
          <w:rFonts w:ascii="GHEA Grapalat" w:eastAsia="Times New Roman" w:hAnsi="GHEA Grapalat" w:cs="Times New Roman"/>
          <w:sz w:val="24"/>
          <w:szCs w:val="24"/>
        </w:rPr>
      </w:pPr>
      <w:r w:rsidRPr="00580D97">
        <w:rPr>
          <w:rFonts w:ascii="GHEA Grapalat" w:eastAsia="Tahoma" w:hAnsi="GHEA Grapalat" w:cs="Tahoma"/>
          <w:sz w:val="24"/>
          <w:szCs w:val="24"/>
          <w:lang w:val="hy-AM"/>
        </w:rPr>
        <w:t>Ի</w:t>
      </w:r>
      <w:r w:rsidRPr="00580D97">
        <w:rPr>
          <w:rFonts w:ascii="GHEA Grapalat" w:eastAsia="Tahoma" w:hAnsi="GHEA Grapalat" w:cs="Tahoma"/>
          <w:sz w:val="24"/>
          <w:szCs w:val="24"/>
        </w:rPr>
        <w:t xml:space="preserve">րականացվելու </w:t>
      </w:r>
      <w:r w:rsidR="00BB5D01" w:rsidRPr="00580D97">
        <w:rPr>
          <w:rFonts w:ascii="GHEA Grapalat" w:eastAsia="Tahoma" w:hAnsi="GHEA Grapalat" w:cs="Tahoma"/>
          <w:sz w:val="24"/>
          <w:szCs w:val="24"/>
        </w:rPr>
        <w:t>են</w:t>
      </w:r>
      <w:r w:rsidRPr="00580D97">
        <w:rPr>
          <w:rFonts w:ascii="GHEA Grapalat" w:eastAsia="Tahoma" w:hAnsi="GHEA Grapalat" w:cs="Tahoma"/>
          <w:sz w:val="24"/>
          <w:szCs w:val="24"/>
        </w:rPr>
        <w:t xml:space="preserve"> 40 պատմամշակութային </w:t>
      </w:r>
      <w:r w:rsidR="00A85A94">
        <w:rPr>
          <w:rFonts w:ascii="GHEA Grapalat" w:eastAsia="Tahoma" w:hAnsi="GHEA Grapalat" w:cs="Tahoma"/>
          <w:sz w:val="24"/>
          <w:szCs w:val="24"/>
        </w:rPr>
        <w:t>հուշարձան</w:t>
      </w:r>
      <w:r w:rsidRPr="00580D97">
        <w:rPr>
          <w:rFonts w:ascii="GHEA Grapalat" w:eastAsia="Tahoma" w:hAnsi="GHEA Grapalat" w:cs="Tahoma"/>
          <w:sz w:val="24"/>
          <w:szCs w:val="24"/>
        </w:rPr>
        <w:t>ի նորոգում, ամրակայում, վերականգնում</w:t>
      </w:r>
      <w:r w:rsidR="00BB5D01" w:rsidRPr="00580D97">
        <w:rPr>
          <w:rFonts w:ascii="GHEA Grapalat" w:eastAsia="Tahoma" w:hAnsi="GHEA Grapalat" w:cs="Tahoma"/>
          <w:sz w:val="24"/>
          <w:szCs w:val="24"/>
        </w:rPr>
        <w:t xml:space="preserve"> և</w:t>
      </w:r>
      <w:r w:rsidRPr="00580D97">
        <w:rPr>
          <w:rFonts w:ascii="GHEA Grapalat" w:eastAsia="Tahoma" w:hAnsi="GHEA Grapalat" w:cs="Tahoma"/>
          <w:sz w:val="24"/>
          <w:szCs w:val="24"/>
        </w:rPr>
        <w:t xml:space="preserve"> հասանելիության ապահովում:</w:t>
      </w:r>
      <w:r w:rsidRPr="00580D97">
        <w:rPr>
          <w:rFonts w:ascii="GHEA Grapalat" w:eastAsia="Tahoma" w:hAnsi="GHEA Grapalat" w:cs="Tahoma"/>
          <w:sz w:val="24"/>
          <w:szCs w:val="24"/>
          <w:lang w:val="hy-AM"/>
        </w:rPr>
        <w:t xml:space="preserve"> </w:t>
      </w:r>
    </w:p>
    <w:p w14:paraId="7963F31C" w14:textId="77777777" w:rsidR="00990E2A" w:rsidRPr="00580D97" w:rsidRDefault="00990E2A" w:rsidP="00812629">
      <w:pPr>
        <w:pStyle w:val="ListParagraph"/>
        <w:numPr>
          <w:ilvl w:val="0"/>
          <w:numId w:val="21"/>
        </w:numPr>
        <w:spacing w:before="120" w:after="120" w:line="276" w:lineRule="auto"/>
        <w:contextualSpacing w:val="0"/>
        <w:jc w:val="both"/>
        <w:rPr>
          <w:rFonts w:ascii="GHEA Grapalat" w:eastAsia="Times New Roman" w:hAnsi="GHEA Grapalat"/>
          <w:sz w:val="24"/>
          <w:szCs w:val="24"/>
        </w:rPr>
      </w:pPr>
      <w:r w:rsidRPr="00580D97">
        <w:rPr>
          <w:rFonts w:ascii="GHEA Grapalat" w:eastAsia="Times New Roman" w:hAnsi="GHEA Grapalat"/>
          <w:bCs/>
          <w:sz w:val="24"/>
          <w:szCs w:val="24"/>
          <w:lang w:val="hy-AM"/>
        </w:rPr>
        <w:t xml:space="preserve">Փուլային կերպով իրականացվելու է </w:t>
      </w:r>
      <w:r w:rsidRPr="00580D97">
        <w:rPr>
          <w:rFonts w:ascii="GHEA Grapalat" w:eastAsia="Times New Roman" w:hAnsi="GHEA Grapalat"/>
          <w:bCs/>
          <w:sz w:val="24"/>
          <w:szCs w:val="24"/>
        </w:rPr>
        <w:t>Արտաշատ պատմական մայրաքաղաքի համալիր զարգացման հայեցակարգ</w:t>
      </w:r>
      <w:r w:rsidRPr="00580D97">
        <w:rPr>
          <w:rFonts w:ascii="GHEA Grapalat" w:eastAsia="Times New Roman" w:hAnsi="GHEA Grapalat"/>
          <w:bCs/>
          <w:sz w:val="24"/>
          <w:szCs w:val="24"/>
          <w:lang w:val="hy-AM"/>
        </w:rPr>
        <w:t xml:space="preserve">ը, վերականգնվելու է </w:t>
      </w:r>
      <w:r w:rsidRPr="00580D97">
        <w:rPr>
          <w:rFonts w:ascii="GHEA Grapalat" w:eastAsia="Times New Roman" w:hAnsi="GHEA Grapalat"/>
          <w:bCs/>
          <w:sz w:val="24"/>
          <w:szCs w:val="24"/>
        </w:rPr>
        <w:t>Գետամերձ թաղամասը,</w:t>
      </w:r>
      <w:r w:rsidRPr="00580D97">
        <w:rPr>
          <w:rFonts w:ascii="GHEA Grapalat" w:eastAsia="Times New Roman" w:hAnsi="GHEA Grapalat"/>
          <w:bCs/>
          <w:sz w:val="24"/>
          <w:szCs w:val="24"/>
          <w:lang w:val="hy-AM"/>
        </w:rPr>
        <w:t xml:space="preserve"> ապահովվելու է</w:t>
      </w:r>
      <w:r w:rsidRPr="00580D97">
        <w:rPr>
          <w:rFonts w:ascii="GHEA Grapalat" w:eastAsia="Times New Roman" w:hAnsi="GHEA Grapalat"/>
          <w:bCs/>
          <w:sz w:val="24"/>
          <w:szCs w:val="24"/>
        </w:rPr>
        <w:t xml:space="preserve"> զբոսաշրջային հասանելիությունը</w:t>
      </w:r>
      <w:r w:rsidRPr="00580D97">
        <w:rPr>
          <w:rFonts w:ascii="GHEA Grapalat" w:eastAsia="Times New Roman" w:hAnsi="GHEA Grapalat"/>
          <w:bCs/>
          <w:sz w:val="24"/>
          <w:szCs w:val="24"/>
          <w:lang w:val="hy-AM"/>
        </w:rPr>
        <w:t>:</w:t>
      </w:r>
    </w:p>
    <w:p w14:paraId="0A72793A" w14:textId="77777777" w:rsidR="00990E2A" w:rsidRPr="00580D97" w:rsidRDefault="00BB5D01" w:rsidP="00812629">
      <w:pPr>
        <w:numPr>
          <w:ilvl w:val="0"/>
          <w:numId w:val="21"/>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Ընդլայնվելու է</w:t>
      </w:r>
      <w:r w:rsidR="00990E2A" w:rsidRPr="00580D97">
        <w:rPr>
          <w:rFonts w:ascii="GHEA Grapalat" w:eastAsia="Tahoma" w:hAnsi="GHEA Grapalat" w:cs="Tahoma"/>
          <w:sz w:val="24"/>
          <w:szCs w:val="24"/>
          <w:lang w:val="hy-AM"/>
        </w:rPr>
        <w:t xml:space="preserve"> Հայաստանի պատմության թանգարանի ցուցադրական մակերեսի ստորգետնյա </w:t>
      </w:r>
      <w:r w:rsidRPr="00580D97">
        <w:rPr>
          <w:rFonts w:ascii="GHEA Grapalat" w:eastAsia="Tahoma" w:hAnsi="GHEA Grapalat" w:cs="Tahoma"/>
          <w:sz w:val="24"/>
          <w:szCs w:val="24"/>
          <w:lang w:val="hy-AM"/>
        </w:rPr>
        <w:t>հատվածը</w:t>
      </w:r>
      <w:r w:rsidR="00990E2A" w:rsidRPr="00580D97">
        <w:rPr>
          <w:rFonts w:ascii="GHEA Grapalat" w:eastAsia="Tahoma" w:hAnsi="GHEA Grapalat" w:cs="Tahoma"/>
          <w:sz w:val="24"/>
          <w:szCs w:val="24"/>
          <w:lang w:val="hy-AM"/>
        </w:rPr>
        <w:t>՝ Հանրապետության հրապարակի հնավայրի ընդգրկմամբ:</w:t>
      </w:r>
    </w:p>
    <w:p w14:paraId="64A169E1" w14:textId="407AE2A3" w:rsidR="00990E2A" w:rsidRPr="00580D97" w:rsidRDefault="00990E2A" w:rsidP="00812629">
      <w:pPr>
        <w:numPr>
          <w:ilvl w:val="0"/>
          <w:numId w:val="21"/>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Մշակութային կյանքի ապակենտրոնացման նպատակով համայնքներում զարգացվելու են մշակութային ու ստեղծարար գործունեության կայուն հարթակներ, ավելանալու է մարզային ծրագրերի քանակը, ապահովվելու է վերջիններիս ժանրային բազմազանությունը, ընդլայնվելու է պետական մշակութային կազմակերպությունների մարզային հյուրախաղային գործունեությունը, ձևավորվելու են շրջիկ մշակութային փառատոներ:</w:t>
      </w:r>
    </w:p>
    <w:p w14:paraId="1F67C557" w14:textId="77777777" w:rsidR="00990E2A" w:rsidRPr="00580D97" w:rsidRDefault="00990E2A" w:rsidP="00812629">
      <w:pPr>
        <w:numPr>
          <w:ilvl w:val="0"/>
          <w:numId w:val="21"/>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Հատուկ ուշադրություն է դարձվելու երիտասարդ արվեստագետների ստեղծագործական ներուժի զարգացմանն ու ինքնազբաղ արվեստագետների համար բարենպաստ միջավայրի ձևավորմանը:</w:t>
      </w:r>
    </w:p>
    <w:p w14:paraId="6B0A63F5" w14:textId="77777777" w:rsidR="00990E2A" w:rsidRPr="00580D97" w:rsidRDefault="00990E2A" w:rsidP="00812629">
      <w:pPr>
        <w:numPr>
          <w:ilvl w:val="0"/>
          <w:numId w:val="21"/>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highlight w:val="white"/>
          <w:lang w:val="hy-AM"/>
        </w:rPr>
        <w:t xml:space="preserve">Թատրոնների, համերգային և այլ մշակութային կազմակերպությունների կառավարման ու ֆինանսավորման համակարգում բազային հատկացումներին զուգահեռ ներդրվելու են լրացուցիչ ֆինանսավորման խթաններ՝ ըստ ծառայությունների որակի, այցելությունների և նոր լսարանների ներգրավման, մարզային գործունեության, մասնավոր գործընկերության ու սեփական եկամուտների աճի արդյունքների, ընդլայնվելու է կազմակերպությունների՝ սեփական եկամուտները տնօրինելու և զարգացման ծրագրերում վերաներդնելու ինքնուրույնությունը։ </w:t>
      </w:r>
    </w:p>
    <w:p w14:paraId="08A9A78B" w14:textId="77777777" w:rsidR="00990E2A" w:rsidRPr="00580D97" w:rsidRDefault="00990E2A" w:rsidP="00812629">
      <w:pPr>
        <w:numPr>
          <w:ilvl w:val="0"/>
          <w:numId w:val="21"/>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lastRenderedPageBreak/>
        <w:t>Քաջալերվելու է ստեղծարար արդյունաբերությունը՝ ձևավորելով կինոյի, երաժշտության, հրատարակության և հարակից ոլորտների նախագծերի ֆինանսավորման, ձեռնարկատիրական զարգացման և միջազգային առաջմղման աջակցության գործիքներ:</w:t>
      </w:r>
    </w:p>
    <w:p w14:paraId="14C164F6" w14:textId="3786D452" w:rsidR="00990E2A" w:rsidRPr="00580D97" w:rsidRDefault="00990E2A" w:rsidP="00812629">
      <w:pPr>
        <w:pStyle w:val="ListParagraph"/>
        <w:numPr>
          <w:ilvl w:val="0"/>
          <w:numId w:val="21"/>
        </w:numPr>
        <w:spacing w:before="120" w:after="120" w:line="276" w:lineRule="auto"/>
        <w:contextualSpacing w:val="0"/>
        <w:jc w:val="both"/>
        <w:rPr>
          <w:rFonts w:ascii="GHEA Grapalat" w:eastAsia="Times New Roman" w:hAnsi="GHEA Grapalat"/>
          <w:bCs/>
          <w:sz w:val="24"/>
          <w:szCs w:val="24"/>
          <w:lang w:val="hy-AM"/>
        </w:rPr>
      </w:pPr>
      <w:r w:rsidRPr="00580D97">
        <w:rPr>
          <w:rFonts w:ascii="GHEA Grapalat" w:eastAsia="Times New Roman" w:hAnsi="GHEA Grapalat"/>
          <w:bCs/>
          <w:sz w:val="24"/>
          <w:szCs w:val="24"/>
          <w:lang w:val="hy-AM"/>
        </w:rPr>
        <w:t>Մշակութային զբոսաշրջության խթանման նպատակով յուրաքանչյուր տարի կազմակերպվելու են ա</w:t>
      </w:r>
      <w:r w:rsidR="00F82B2D" w:rsidRPr="00580D97">
        <w:rPr>
          <w:rFonts w:ascii="GHEA Grapalat" w:eastAsia="Times New Roman" w:hAnsi="GHEA Grapalat"/>
          <w:bCs/>
          <w:sz w:val="24"/>
          <w:szCs w:val="24"/>
          <w:lang w:val="hy-AM"/>
        </w:rPr>
        <w:t>ռնվազն երկու համաշխարհային աստղ</w:t>
      </w:r>
      <w:r w:rsidRPr="00580D97">
        <w:rPr>
          <w:rFonts w:ascii="GHEA Grapalat" w:eastAsia="Times New Roman" w:hAnsi="GHEA Grapalat"/>
          <w:bCs/>
          <w:sz w:val="24"/>
          <w:szCs w:val="24"/>
          <w:lang w:val="hy-AM"/>
        </w:rPr>
        <w:t>ի հյուրախաղեր:</w:t>
      </w:r>
    </w:p>
    <w:p w14:paraId="5A4AFC85" w14:textId="77777777" w:rsidR="00990E2A" w:rsidRPr="00580D97" w:rsidRDefault="00990E2A" w:rsidP="00812629">
      <w:pPr>
        <w:pStyle w:val="ListParagraph"/>
        <w:numPr>
          <w:ilvl w:val="0"/>
          <w:numId w:val="21"/>
        </w:numPr>
        <w:spacing w:before="120" w:after="120" w:line="276" w:lineRule="auto"/>
        <w:contextualSpacing w:val="0"/>
        <w:jc w:val="both"/>
        <w:rPr>
          <w:rFonts w:ascii="GHEA Grapalat" w:eastAsia="Times New Roman" w:hAnsi="GHEA Grapalat"/>
          <w:bCs/>
          <w:sz w:val="24"/>
          <w:szCs w:val="24"/>
          <w:lang w:val="hy-AM"/>
        </w:rPr>
      </w:pPr>
      <w:r w:rsidRPr="00580D97">
        <w:rPr>
          <w:rFonts w:ascii="GHEA Grapalat" w:eastAsia="Times New Roman" w:hAnsi="GHEA Grapalat"/>
          <w:bCs/>
          <w:sz w:val="24"/>
          <w:szCs w:val="24"/>
          <w:lang w:val="hy-AM"/>
        </w:rPr>
        <w:t>Գրադարանները վերափոխվելու են ժամանակակից տեղեկատվական, կրթական, մշակութային, ժամանցային և համայնքային կենտրոնների՝ գրքային ֆոնդերի համալրման, էլեկտրոնային ծառայությունների ընդլայնման և ընթերցանության խրախուսման ծրագրերի միջոցով:</w:t>
      </w:r>
    </w:p>
    <w:p w14:paraId="09C65B47" w14:textId="77777777" w:rsidR="00990E2A" w:rsidRPr="00580D97" w:rsidRDefault="00990E2A" w:rsidP="00812629">
      <w:pPr>
        <w:pStyle w:val="ListParagraph"/>
        <w:numPr>
          <w:ilvl w:val="0"/>
          <w:numId w:val="21"/>
        </w:numPr>
        <w:spacing w:before="120" w:after="120" w:line="276" w:lineRule="auto"/>
        <w:contextualSpacing w:val="0"/>
        <w:jc w:val="both"/>
        <w:rPr>
          <w:rFonts w:ascii="GHEA Grapalat" w:eastAsia="Times New Roman" w:hAnsi="GHEA Grapalat"/>
          <w:bCs/>
          <w:sz w:val="24"/>
          <w:szCs w:val="24"/>
          <w:lang w:val="hy-AM"/>
        </w:rPr>
      </w:pPr>
      <w:r w:rsidRPr="00580D97">
        <w:rPr>
          <w:rFonts w:ascii="GHEA Grapalat" w:eastAsia="Times New Roman" w:hAnsi="GHEA Grapalat"/>
          <w:bCs/>
          <w:sz w:val="24"/>
          <w:szCs w:val="24"/>
          <w:lang w:val="hy-AM"/>
        </w:rPr>
        <w:t xml:space="preserve">Մշակույթի և մշակութային կյանքին հասանելիությունը, ներառվածությունն ու ներգրավվածությունը </w:t>
      </w:r>
      <w:r w:rsidR="00182CB8" w:rsidRPr="00580D97">
        <w:rPr>
          <w:rFonts w:ascii="GHEA Grapalat" w:eastAsia="Times New Roman" w:hAnsi="GHEA Grapalat"/>
          <w:bCs/>
          <w:sz w:val="24"/>
          <w:szCs w:val="24"/>
          <w:lang w:val="hy-AM"/>
        </w:rPr>
        <w:t xml:space="preserve">ընդլայնելու </w:t>
      </w:r>
      <w:r w:rsidRPr="00580D97">
        <w:rPr>
          <w:rFonts w:ascii="GHEA Grapalat" w:eastAsia="Times New Roman" w:hAnsi="GHEA Grapalat"/>
          <w:bCs/>
          <w:sz w:val="24"/>
          <w:szCs w:val="24"/>
          <w:lang w:val="hy-AM"/>
        </w:rPr>
        <w:t>նպատակով խթանվելու են մշակույթի, երիտասարդական կենտրոնների աշխատանքները, քաջալերվելու է ինքնագործ խմբերի և ակումբների գործունեությունը, այդ թվում՝ նորակառույց դպրոցների և մանկապարտեզների ենթակառուցվածքների տրամադրմամբ</w:t>
      </w:r>
      <w:r w:rsidR="00182CB8" w:rsidRPr="00580D97">
        <w:rPr>
          <w:rFonts w:ascii="GHEA Grapalat" w:eastAsia="Times New Roman" w:hAnsi="GHEA Grapalat"/>
          <w:bCs/>
          <w:sz w:val="24"/>
          <w:szCs w:val="24"/>
          <w:lang w:val="hy-AM"/>
        </w:rPr>
        <w:t>`</w:t>
      </w:r>
      <w:r w:rsidRPr="00580D97">
        <w:rPr>
          <w:rFonts w:ascii="GHEA Grapalat" w:eastAsia="Times New Roman" w:hAnsi="GHEA Grapalat"/>
          <w:bCs/>
          <w:sz w:val="24"/>
          <w:szCs w:val="24"/>
          <w:lang w:val="hy-AM"/>
        </w:rPr>
        <w:t xml:space="preserve"> դրանց հիմնական գործունեությանը չխոչընդոտելու նախապայմանով:</w:t>
      </w:r>
    </w:p>
    <w:p w14:paraId="19A867EB" w14:textId="77777777" w:rsidR="00990E2A" w:rsidRPr="00580D97" w:rsidRDefault="00990E2A" w:rsidP="00812629">
      <w:pPr>
        <w:pStyle w:val="ListParagraph"/>
        <w:numPr>
          <w:ilvl w:val="0"/>
          <w:numId w:val="21"/>
        </w:numPr>
        <w:spacing w:before="120" w:after="120" w:line="276" w:lineRule="auto"/>
        <w:contextualSpacing w:val="0"/>
        <w:jc w:val="both"/>
        <w:rPr>
          <w:rFonts w:ascii="GHEA Grapalat" w:eastAsia="Times New Roman" w:hAnsi="GHEA Grapalat"/>
          <w:bCs/>
          <w:sz w:val="24"/>
          <w:szCs w:val="24"/>
          <w:lang w:val="hy-AM"/>
        </w:rPr>
      </w:pPr>
      <w:r w:rsidRPr="00580D97">
        <w:rPr>
          <w:rFonts w:ascii="GHEA Grapalat" w:eastAsia="Times New Roman" w:hAnsi="GHEA Grapalat"/>
          <w:bCs/>
          <w:sz w:val="24"/>
          <w:szCs w:val="24"/>
          <w:lang w:val="hy-AM"/>
        </w:rPr>
        <w:t>Ատեստավորման միջոցով բարձրանալու են թանգարանային և գրադարանային աշխատողների աշխատավարձերը:</w:t>
      </w:r>
    </w:p>
    <w:p w14:paraId="6CA773E4" w14:textId="77777777" w:rsidR="00990E2A" w:rsidRPr="00580D97" w:rsidRDefault="00990E2A" w:rsidP="00812629">
      <w:pPr>
        <w:spacing w:before="120" w:after="120" w:line="276" w:lineRule="auto"/>
        <w:jc w:val="both"/>
        <w:rPr>
          <w:rFonts w:ascii="GHEA Grapalat" w:eastAsia="Times New Roman" w:hAnsi="GHEA Grapalat" w:cs="Times New Roman"/>
          <w:sz w:val="24"/>
          <w:szCs w:val="24"/>
          <w:lang w:val="hy-AM"/>
        </w:rPr>
      </w:pPr>
    </w:p>
    <w:p w14:paraId="6F15E3A4" w14:textId="2A054D6B" w:rsidR="00990E2A" w:rsidRPr="00580D97" w:rsidRDefault="00D86711" w:rsidP="00812629">
      <w:pPr>
        <w:pStyle w:val="Heading2"/>
        <w:spacing w:before="120" w:after="120" w:line="276" w:lineRule="auto"/>
        <w:jc w:val="both"/>
        <w:rPr>
          <w:rFonts w:ascii="GHEA Grapalat" w:hAnsi="GHEA Grapalat" w:cs="Sylfaen"/>
          <w:b/>
          <w:bCs/>
          <w:color w:val="auto"/>
          <w:lang w:val="hy-AM"/>
        </w:rPr>
      </w:pPr>
      <w:bookmarkStart w:id="13" w:name="_Toc237961859"/>
      <w:r w:rsidRPr="00580D97">
        <w:rPr>
          <w:rFonts w:ascii="GHEA Grapalat" w:hAnsi="GHEA Grapalat" w:cs="Sylfaen"/>
          <w:b/>
          <w:bCs/>
          <w:color w:val="auto"/>
          <w:lang w:val="hy-AM"/>
        </w:rPr>
        <w:t xml:space="preserve">Գլուխ </w:t>
      </w:r>
      <w:r w:rsidR="00990E2A" w:rsidRPr="00580D97">
        <w:rPr>
          <w:rFonts w:ascii="GHEA Grapalat" w:hAnsi="GHEA Grapalat" w:cs="Sylfaen"/>
          <w:b/>
          <w:bCs/>
          <w:color w:val="auto"/>
          <w:lang w:val="hy-AM"/>
        </w:rPr>
        <w:t>7. Հոգևոր անվտանգություն</w:t>
      </w:r>
      <w:bookmarkEnd w:id="13"/>
    </w:p>
    <w:p w14:paraId="35CB077C" w14:textId="6CCD21F5" w:rsidR="00990E2A" w:rsidRPr="00580D97" w:rsidRDefault="00990E2A" w:rsidP="00812629">
      <w:p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Արժեքահենք հոգևոր կյանք ունենալու խնդրի լուծման համար Հայաստանյայց Առաքելական Սուրբ Եկեղեցու բարենորոգումը կենսական անհրաժեշտություն է։  Հայաստանյայց Առաքելական Սուրբ Եկեղեցու բարենորոգման օրակարգը ծառայում է </w:t>
      </w:r>
      <w:r w:rsidR="00F82B2D" w:rsidRPr="00580D97">
        <w:rPr>
          <w:rFonts w:ascii="GHEA Grapalat" w:eastAsia="Tahoma" w:hAnsi="GHEA Grapalat" w:cs="Tahoma"/>
          <w:sz w:val="24"/>
          <w:szCs w:val="24"/>
          <w:lang w:val="hy-AM"/>
        </w:rPr>
        <w:t>Ե</w:t>
      </w:r>
      <w:r w:rsidRPr="00580D97">
        <w:rPr>
          <w:rFonts w:ascii="GHEA Grapalat" w:eastAsia="Tahoma" w:hAnsi="GHEA Grapalat" w:cs="Tahoma"/>
          <w:sz w:val="24"/>
          <w:szCs w:val="24"/>
          <w:lang w:val="hy-AM"/>
        </w:rPr>
        <w:t xml:space="preserve">կեղեցին կանոնականության դաշտ բերելուն և </w:t>
      </w:r>
      <w:r w:rsidR="00F82B2D" w:rsidRPr="00580D97">
        <w:rPr>
          <w:rFonts w:ascii="GHEA Grapalat" w:eastAsia="Tahoma" w:hAnsi="GHEA Grapalat" w:cs="Tahoma"/>
          <w:sz w:val="24"/>
          <w:szCs w:val="24"/>
          <w:lang w:val="hy-AM"/>
        </w:rPr>
        <w:t>Ե</w:t>
      </w:r>
      <w:r w:rsidRPr="00580D97">
        <w:rPr>
          <w:rFonts w:ascii="GHEA Grapalat" w:eastAsia="Tahoma" w:hAnsi="GHEA Grapalat" w:cs="Tahoma"/>
          <w:sz w:val="24"/>
          <w:szCs w:val="24"/>
          <w:lang w:val="hy-AM"/>
        </w:rPr>
        <w:t xml:space="preserve">կեղեցու քաղաքականացումը բացառելուն։ </w:t>
      </w:r>
    </w:p>
    <w:p w14:paraId="48EAF218" w14:textId="59F1B504" w:rsidR="00990E2A" w:rsidRPr="00580D97" w:rsidRDefault="00990E2A" w:rsidP="00812629">
      <w:p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Հոգևոր անվտանգության խնդիրն ապահովելու,  Հայաստանյայց Առաքելական Սուրբ Եկեղեցին հիբրիդային պայքարի հենակետ դարձնելու արտաքին ուժերի փորձերը բացառելու և Հայաստանյայց Առաքելական Սուրբ </w:t>
      </w:r>
      <w:r w:rsidR="00F82B2D" w:rsidRPr="00580D97">
        <w:rPr>
          <w:rFonts w:ascii="GHEA Grapalat" w:eastAsia="Tahoma" w:hAnsi="GHEA Grapalat" w:cs="Tahoma"/>
          <w:sz w:val="24"/>
          <w:szCs w:val="24"/>
          <w:lang w:val="hy-AM"/>
        </w:rPr>
        <w:t>Եկեղեցին</w:t>
      </w:r>
      <w:r w:rsidRPr="00580D97">
        <w:rPr>
          <w:rFonts w:ascii="GHEA Grapalat" w:eastAsia="Tahoma" w:hAnsi="GHEA Grapalat" w:cs="Tahoma"/>
          <w:sz w:val="24"/>
          <w:szCs w:val="24"/>
          <w:lang w:val="hy-AM"/>
        </w:rPr>
        <w:t xml:space="preserve"> բարենորոգելու նպատակով ջանքեր են գործադրվելու հետևյալ օրակարգի իրագործման համա</w:t>
      </w:r>
      <w:r w:rsidR="00D3195B" w:rsidRPr="00580D97">
        <w:rPr>
          <w:rFonts w:ascii="GHEA Grapalat" w:eastAsia="Tahoma" w:hAnsi="GHEA Grapalat" w:cs="Tahoma"/>
          <w:sz w:val="24"/>
          <w:szCs w:val="24"/>
          <w:lang w:val="hy-AM"/>
        </w:rPr>
        <w:t>ր</w:t>
      </w:r>
      <w:r w:rsidR="00182CB8" w:rsidRPr="00580D97">
        <w:rPr>
          <w:rFonts w:ascii="GHEA Grapalat" w:eastAsia="Tahoma" w:hAnsi="GHEA Grapalat" w:cs="Tahoma"/>
          <w:sz w:val="24"/>
          <w:szCs w:val="24"/>
          <w:lang w:val="hy-AM"/>
        </w:rPr>
        <w:t>`</w:t>
      </w:r>
    </w:p>
    <w:p w14:paraId="78565895" w14:textId="77777777" w:rsidR="00990E2A" w:rsidRPr="00580D97" w:rsidRDefault="00182CB8" w:rsidP="00812629">
      <w:pPr>
        <w:numPr>
          <w:ilvl w:val="0"/>
          <w:numId w:val="22"/>
        </w:numPr>
        <w:pBdr>
          <w:top w:val="nil"/>
          <w:left w:val="nil"/>
          <w:bottom w:val="nil"/>
          <w:right w:val="nil"/>
          <w:between w:val="nil"/>
        </w:pBdr>
        <w:spacing w:before="120" w:after="120" w:line="276" w:lineRule="auto"/>
        <w:ind w:left="850"/>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Ա</w:t>
      </w:r>
      <w:r w:rsidR="00990E2A" w:rsidRPr="00580D97">
        <w:rPr>
          <w:rFonts w:ascii="GHEA Grapalat" w:eastAsia="Tahoma" w:hAnsi="GHEA Grapalat" w:cs="Tahoma"/>
          <w:sz w:val="24"/>
          <w:szCs w:val="24"/>
          <w:lang w:val="hy-AM"/>
        </w:rPr>
        <w:t>պահովվել</w:t>
      </w:r>
      <w:r w:rsidRPr="00580D97">
        <w:rPr>
          <w:rFonts w:ascii="GHEA Grapalat" w:eastAsia="Tahoma" w:hAnsi="GHEA Grapalat" w:cs="Tahoma"/>
          <w:sz w:val="24"/>
          <w:szCs w:val="24"/>
          <w:lang w:val="hy-AM"/>
        </w:rPr>
        <w:t>ու է</w:t>
      </w:r>
      <w:r w:rsidR="00990E2A" w:rsidRPr="00580D97">
        <w:rPr>
          <w:rFonts w:ascii="GHEA Grapalat" w:eastAsia="Tahoma" w:hAnsi="GHEA Grapalat" w:cs="Tahoma"/>
          <w:sz w:val="24"/>
          <w:szCs w:val="24"/>
          <w:lang w:val="hy-AM"/>
        </w:rPr>
        <w:t xml:space="preserve"> Հայաստանյայց Առաքելական Սուրբ Եկեղեցու փաստացի պետի հեռացումը (հանգստի կոչումը), և սահմանված կարգով իրականաց</w:t>
      </w:r>
      <w:r w:rsidRPr="00580D97">
        <w:rPr>
          <w:rFonts w:ascii="GHEA Grapalat" w:eastAsia="Tahoma" w:hAnsi="GHEA Grapalat" w:cs="Tahoma"/>
          <w:sz w:val="24"/>
          <w:szCs w:val="24"/>
          <w:lang w:val="hy-AM"/>
        </w:rPr>
        <w:t>վ</w:t>
      </w:r>
      <w:r w:rsidR="00990E2A" w:rsidRPr="00580D97">
        <w:rPr>
          <w:rFonts w:ascii="GHEA Grapalat" w:eastAsia="Tahoma" w:hAnsi="GHEA Grapalat" w:cs="Tahoma"/>
          <w:sz w:val="24"/>
          <w:szCs w:val="24"/>
          <w:lang w:val="hy-AM"/>
        </w:rPr>
        <w:t>ել</w:t>
      </w:r>
      <w:r w:rsidRPr="00580D97">
        <w:rPr>
          <w:rFonts w:ascii="GHEA Grapalat" w:eastAsia="Tahoma" w:hAnsi="GHEA Grapalat" w:cs="Tahoma"/>
          <w:sz w:val="24"/>
          <w:szCs w:val="24"/>
          <w:lang w:val="hy-AM"/>
        </w:rPr>
        <w:t>ու է</w:t>
      </w:r>
      <w:r w:rsidR="00990E2A" w:rsidRPr="00580D97">
        <w:rPr>
          <w:rFonts w:ascii="GHEA Grapalat" w:eastAsia="Tahoma" w:hAnsi="GHEA Grapalat" w:cs="Tahoma"/>
          <w:sz w:val="24"/>
          <w:szCs w:val="24"/>
          <w:lang w:val="hy-AM"/>
        </w:rPr>
        <w:t xml:space="preserve"> Կաթողիկոսական տեղապահի ընտրություն</w:t>
      </w:r>
      <w:r w:rsidRPr="00580D97">
        <w:rPr>
          <w:rFonts w:ascii="GHEA Grapalat" w:eastAsia="Tahoma" w:hAnsi="GHEA Grapalat" w:cs="Tahoma"/>
          <w:sz w:val="24"/>
          <w:szCs w:val="24"/>
          <w:lang w:val="hy-AM"/>
        </w:rPr>
        <w:t>:</w:t>
      </w:r>
    </w:p>
    <w:p w14:paraId="2391527A" w14:textId="53A7C9C4" w:rsidR="00990E2A" w:rsidRPr="00580D97" w:rsidRDefault="00182CB8" w:rsidP="00812629">
      <w:pPr>
        <w:numPr>
          <w:ilvl w:val="0"/>
          <w:numId w:val="22"/>
        </w:numPr>
        <w:pBdr>
          <w:top w:val="nil"/>
          <w:left w:val="nil"/>
          <w:bottom w:val="nil"/>
          <w:right w:val="nil"/>
          <w:between w:val="nil"/>
        </w:pBdr>
        <w:spacing w:before="120" w:after="120" w:line="276" w:lineRule="auto"/>
        <w:ind w:left="850"/>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Ա</w:t>
      </w:r>
      <w:r w:rsidR="00990E2A" w:rsidRPr="00580D97">
        <w:rPr>
          <w:rFonts w:ascii="GHEA Grapalat" w:eastAsia="Tahoma" w:hAnsi="GHEA Grapalat" w:cs="Tahoma"/>
          <w:sz w:val="24"/>
          <w:szCs w:val="24"/>
          <w:lang w:val="hy-AM"/>
        </w:rPr>
        <w:t>պահովվել</w:t>
      </w:r>
      <w:r w:rsidRPr="00580D97">
        <w:rPr>
          <w:rFonts w:ascii="GHEA Grapalat" w:eastAsia="Tahoma" w:hAnsi="GHEA Grapalat" w:cs="Tahoma"/>
          <w:sz w:val="24"/>
          <w:szCs w:val="24"/>
          <w:lang w:val="hy-AM"/>
        </w:rPr>
        <w:t>ու է</w:t>
      </w:r>
      <w:r w:rsidR="00990E2A" w:rsidRPr="00580D97">
        <w:rPr>
          <w:rFonts w:ascii="GHEA Grapalat" w:eastAsia="Tahoma" w:hAnsi="GHEA Grapalat" w:cs="Tahoma"/>
          <w:sz w:val="24"/>
          <w:szCs w:val="24"/>
          <w:lang w:val="hy-AM"/>
        </w:rPr>
        <w:t xml:space="preserve"> Հայաստանյայց Առաքելական Սուրբ Եկեղեցու </w:t>
      </w:r>
      <w:r w:rsidR="00A90AB9" w:rsidRPr="00580D97">
        <w:rPr>
          <w:rFonts w:ascii="GHEA Grapalat" w:eastAsia="Tahoma" w:hAnsi="GHEA Grapalat" w:cs="Tahoma"/>
          <w:sz w:val="24"/>
          <w:szCs w:val="24"/>
          <w:lang w:val="hy-AM"/>
        </w:rPr>
        <w:t>կ</w:t>
      </w:r>
      <w:r w:rsidR="00990E2A" w:rsidRPr="00580D97">
        <w:rPr>
          <w:rFonts w:ascii="GHEA Grapalat" w:eastAsia="Tahoma" w:hAnsi="GHEA Grapalat" w:cs="Tahoma"/>
          <w:sz w:val="24"/>
          <w:szCs w:val="24"/>
          <w:lang w:val="hy-AM"/>
        </w:rPr>
        <w:t xml:space="preserve">անոնադրության ընդունումը, որով պետք է սահմանվեն ամրագրված </w:t>
      </w:r>
      <w:r w:rsidR="00990E2A" w:rsidRPr="00580D97">
        <w:rPr>
          <w:rFonts w:ascii="GHEA Grapalat" w:eastAsia="Tahoma" w:hAnsi="GHEA Grapalat" w:cs="Tahoma"/>
          <w:sz w:val="24"/>
          <w:szCs w:val="24"/>
          <w:lang w:val="hy-AM"/>
        </w:rPr>
        <w:lastRenderedPageBreak/>
        <w:t>սկզբունքների պահպանման, ֆինանսական թափանցիկության և հոգևորականների բարեվարքության ապահովման կառուցակարգեր</w:t>
      </w:r>
      <w:r w:rsidRPr="00580D97">
        <w:rPr>
          <w:rFonts w:ascii="GHEA Grapalat" w:eastAsia="Tahoma" w:hAnsi="GHEA Grapalat" w:cs="Tahoma"/>
          <w:sz w:val="24"/>
          <w:szCs w:val="24"/>
          <w:lang w:val="hy-AM"/>
        </w:rPr>
        <w:t>:</w:t>
      </w:r>
      <w:r w:rsidR="00990E2A" w:rsidRPr="00580D97">
        <w:rPr>
          <w:rFonts w:ascii="GHEA Grapalat" w:eastAsia="Tahoma" w:hAnsi="GHEA Grapalat" w:cs="Tahoma"/>
          <w:sz w:val="24"/>
          <w:szCs w:val="24"/>
          <w:lang w:val="hy-AM"/>
        </w:rPr>
        <w:t xml:space="preserve"> </w:t>
      </w:r>
    </w:p>
    <w:p w14:paraId="1915E006" w14:textId="77777777" w:rsidR="00990E2A" w:rsidRPr="00580D97" w:rsidRDefault="00984668" w:rsidP="00812629">
      <w:pPr>
        <w:numPr>
          <w:ilvl w:val="0"/>
          <w:numId w:val="22"/>
        </w:numPr>
        <w:pBdr>
          <w:top w:val="nil"/>
          <w:left w:val="nil"/>
          <w:bottom w:val="nil"/>
          <w:right w:val="nil"/>
          <w:between w:val="nil"/>
        </w:pBdr>
        <w:spacing w:before="120" w:after="120" w:line="276" w:lineRule="auto"/>
        <w:ind w:left="850"/>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Ս</w:t>
      </w:r>
      <w:r w:rsidR="00990E2A" w:rsidRPr="00580D97">
        <w:rPr>
          <w:rFonts w:ascii="GHEA Grapalat" w:eastAsia="Tahoma" w:hAnsi="GHEA Grapalat" w:cs="Tahoma"/>
          <w:sz w:val="24"/>
          <w:szCs w:val="24"/>
          <w:lang w:val="hy-AM"/>
        </w:rPr>
        <w:t>ահմանված կարգով ապահովվել</w:t>
      </w:r>
      <w:r w:rsidR="00182CB8" w:rsidRPr="00580D97">
        <w:rPr>
          <w:rFonts w:ascii="GHEA Grapalat" w:eastAsia="Tahoma" w:hAnsi="GHEA Grapalat" w:cs="Tahoma"/>
          <w:sz w:val="24"/>
          <w:szCs w:val="24"/>
          <w:lang w:val="hy-AM"/>
        </w:rPr>
        <w:t>ու է</w:t>
      </w:r>
      <w:r w:rsidR="00990E2A" w:rsidRPr="00580D97">
        <w:rPr>
          <w:rFonts w:ascii="GHEA Grapalat" w:eastAsia="Tahoma" w:hAnsi="GHEA Grapalat" w:cs="Tahoma"/>
          <w:sz w:val="24"/>
          <w:szCs w:val="24"/>
          <w:lang w:val="hy-AM"/>
        </w:rPr>
        <w:t xml:space="preserve"> Ամենայն Հայոց Կաթողիկոսի ընտրությունը:</w:t>
      </w:r>
    </w:p>
    <w:p w14:paraId="77400784" w14:textId="60360569" w:rsidR="00990E2A" w:rsidRPr="00580D97" w:rsidRDefault="00990E2A" w:rsidP="00812629">
      <w:pPr>
        <w:pBdr>
          <w:top w:val="nil"/>
          <w:left w:val="nil"/>
          <w:bottom w:val="nil"/>
          <w:right w:val="nil"/>
          <w:between w:val="nil"/>
        </w:pBd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Կառավարությունը ձեռնամուխ է լինելու նաև հոգևոր ծառայողներին սոցիալական երաշխիքների պետական համակարգում ներառելուն և եկեղեցու ֆինանսավորման թափանցիկությունը ապահովելուն։  </w:t>
      </w:r>
    </w:p>
    <w:p w14:paraId="137A6E8E" w14:textId="77777777" w:rsidR="00A90AB9" w:rsidRPr="00580D97" w:rsidRDefault="00A90AB9" w:rsidP="00812629">
      <w:p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p>
    <w:p w14:paraId="6E6D3BC6" w14:textId="3B23F47A" w:rsidR="00990E2A" w:rsidRPr="00580D97" w:rsidRDefault="00D86711" w:rsidP="00812629">
      <w:pPr>
        <w:pStyle w:val="Heading2"/>
        <w:spacing w:before="120" w:after="120" w:line="276" w:lineRule="auto"/>
        <w:jc w:val="both"/>
        <w:rPr>
          <w:rFonts w:ascii="GHEA Grapalat" w:hAnsi="GHEA Grapalat" w:cs="Sylfaen"/>
          <w:b/>
          <w:bCs/>
          <w:color w:val="auto"/>
          <w:lang w:val="hy-AM"/>
        </w:rPr>
      </w:pPr>
      <w:bookmarkStart w:id="14" w:name="_Toc237961860"/>
      <w:r w:rsidRPr="00580D97">
        <w:rPr>
          <w:rFonts w:ascii="GHEA Grapalat" w:hAnsi="GHEA Grapalat" w:cs="Sylfaen"/>
          <w:b/>
          <w:bCs/>
          <w:color w:val="auto"/>
          <w:lang w:val="hy-AM"/>
        </w:rPr>
        <w:t xml:space="preserve">Գլուխ </w:t>
      </w:r>
      <w:r w:rsidR="00990E2A" w:rsidRPr="00580D97">
        <w:rPr>
          <w:rFonts w:ascii="GHEA Grapalat" w:hAnsi="GHEA Grapalat" w:cs="Sylfaen"/>
          <w:b/>
          <w:bCs/>
          <w:color w:val="auto"/>
          <w:lang w:val="hy-AM"/>
        </w:rPr>
        <w:t>8. Շրջակա միջավայր</w:t>
      </w:r>
      <w:bookmarkEnd w:id="14"/>
    </w:p>
    <w:p w14:paraId="6F9B1FA0" w14:textId="77777777" w:rsidR="00990E2A" w:rsidRPr="00580D97" w:rsidRDefault="00990E2A" w:rsidP="00812629">
      <w:p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Շրջակա միջավայրի նկատմամբ հոգատար վերաբերմունքը բարեկեցության, երջանկության, առողջության կարևոր պայման է։ Բնության նկատմամբ խնամքը, կենսաբազմազանությունը լինելու են պետական և հանրային հոգածության կենտրոնում։ Շրջակա միջավայրի վերաբերյալ հանձնառություններն ուղղված են բնական ռեսուրսների արդյունավետ կառավարմանը, կենսաբազմազանության պահպանմանը և շրջակա միջավայրի վրա բացասական ազդեցությունների նվազեցմանը՝ ապահովելով առողջ և անվտանգ միջավայր ներկա ու ապագա սերունդների համար։ </w:t>
      </w:r>
    </w:p>
    <w:p w14:paraId="2D193157" w14:textId="07A60EC4" w:rsidR="00990E2A" w:rsidRPr="00580D97" w:rsidRDefault="00990E2A" w:rsidP="00812629">
      <w:p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2026 թվականի հոկտեմբերից Հայաստանի Հանրապետությունը ստանձնելու է ՄԱԿ</w:t>
      </w:r>
      <w:r w:rsidR="00A90AB9" w:rsidRPr="00580D97">
        <w:rPr>
          <w:rFonts w:ascii="GHEA Grapalat" w:eastAsia="Tahoma" w:hAnsi="GHEA Grapalat" w:cs="Tahoma"/>
          <w:sz w:val="24"/>
          <w:szCs w:val="24"/>
          <w:lang w:val="hy-AM"/>
        </w:rPr>
        <w:t xml:space="preserve">-ի </w:t>
      </w:r>
      <w:r w:rsidRPr="00580D97">
        <w:rPr>
          <w:rFonts w:ascii="GHEA Grapalat" w:eastAsia="Tahoma" w:hAnsi="GHEA Grapalat" w:cs="Tahoma"/>
          <w:sz w:val="24"/>
          <w:szCs w:val="24"/>
          <w:lang w:val="hy-AM"/>
        </w:rPr>
        <w:t>«Կենսաբազմազանության մասին» կոնվենցիայի Կողմերի 17-րդ (COP 17) համաժողովի նախագահությունը՝ շուրջ երկու տարի հանդիսանալով շրջակա միջավայրի պահպանությանն ուղղված գլոբալ որոշումների ընդունման կենտրոնական դերակատարում ունեցող երկիր՝ ստանձնելով այդ դերի պատշաճ իրականացման հանձնառություն։</w:t>
      </w:r>
    </w:p>
    <w:p w14:paraId="3A86A5F5" w14:textId="77777777" w:rsidR="00990E2A" w:rsidRPr="00580D97" w:rsidRDefault="00990E2A" w:rsidP="00812629">
      <w:pPr>
        <w:pBdr>
          <w:top w:val="nil"/>
          <w:left w:val="nil"/>
          <w:bottom w:val="nil"/>
          <w:right w:val="nil"/>
          <w:between w:val="nil"/>
        </w:pBdr>
        <w:spacing w:before="120" w:after="120" w:line="276" w:lineRule="auto"/>
        <w:jc w:val="both"/>
        <w:rPr>
          <w:rFonts w:ascii="GHEA Grapalat" w:eastAsia="Times New Roman" w:hAnsi="GHEA Grapalat" w:cs="Arial"/>
          <w:sz w:val="24"/>
          <w:szCs w:val="24"/>
          <w:lang w:val="hy-AM"/>
        </w:rPr>
      </w:pPr>
      <w:r w:rsidRPr="00580D97">
        <w:rPr>
          <w:rFonts w:ascii="GHEA Grapalat" w:eastAsia="Tahoma" w:hAnsi="GHEA Grapalat" w:cs="Tahoma"/>
          <w:sz w:val="24"/>
          <w:szCs w:val="24"/>
          <w:lang w:val="hy-AM"/>
        </w:rPr>
        <w:t>Շրջակա միջավայրի պահպանությանն ուղղված բարեփոխումների օրակարգը հետևյալն է</w:t>
      </w:r>
      <w:r w:rsidR="00150A9F" w:rsidRPr="00580D97">
        <w:rPr>
          <w:rFonts w:ascii="GHEA Grapalat" w:eastAsia="MS Mincho" w:hAnsi="GHEA Grapalat" w:cs="Arial"/>
          <w:sz w:val="24"/>
          <w:szCs w:val="24"/>
          <w:lang w:val="hy-AM"/>
        </w:rPr>
        <w:t>՝</w:t>
      </w:r>
    </w:p>
    <w:p w14:paraId="5A996931" w14:textId="77777777" w:rsidR="00990E2A" w:rsidRPr="00580D97" w:rsidRDefault="00990E2A" w:rsidP="00812629">
      <w:pPr>
        <w:numPr>
          <w:ilvl w:val="0"/>
          <w:numId w:val="23"/>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highlight w:val="white"/>
          <w:lang w:val="hy-AM"/>
        </w:rPr>
      </w:pPr>
      <w:r w:rsidRPr="00580D97">
        <w:rPr>
          <w:rFonts w:ascii="GHEA Grapalat" w:eastAsia="Tahoma" w:hAnsi="GHEA Grapalat" w:cs="Tahoma"/>
          <w:sz w:val="24"/>
          <w:szCs w:val="24"/>
          <w:highlight w:val="white"/>
          <w:lang w:val="hy-AM"/>
        </w:rPr>
        <w:t>Ապահովվելու է Համապարփակ և ընդլայնված գործընկերության համաձայնագրով ստանձնած՝ ԵՄ հրահանգներին մթնոլորտային օդի, ջրի որակի, կենսաբազմազանության, շրջակա միջավայրի վրա ազդեցության գնահատման, արդյունաբերական արտանետումների, կլիմայի փոփոխության, քիմիական նյութերի և թափոնների կառավարման մասով բնապահպանական օրենսդրության ամբողջական ներդաշնակեցումը:</w:t>
      </w:r>
    </w:p>
    <w:p w14:paraId="4A6557B0" w14:textId="77777777" w:rsidR="00990E2A" w:rsidRPr="00580D97" w:rsidRDefault="00990E2A" w:rsidP="00812629">
      <w:pPr>
        <w:numPr>
          <w:ilvl w:val="0"/>
          <w:numId w:val="23"/>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highlight w:val="white"/>
          <w:lang w:val="hy-AM"/>
        </w:rPr>
      </w:pPr>
      <w:r w:rsidRPr="00580D97">
        <w:rPr>
          <w:rFonts w:ascii="GHEA Grapalat" w:eastAsia="Tahoma" w:hAnsi="GHEA Grapalat" w:cs="Tahoma"/>
          <w:sz w:val="24"/>
          <w:szCs w:val="24"/>
          <w:highlight w:val="white"/>
          <w:lang w:val="hy-AM"/>
        </w:rPr>
        <w:t>Կատարելագործվելու է կլիմայական քաղաքականությունը՝ ներդնելով ջերմոցային գազերի արտանետումների կրճատմանը նպաստող տնտեսական մեխանիզմներ, այդ թվում՝ ածխածնի գնագոյացման համակարգը:</w:t>
      </w:r>
    </w:p>
    <w:p w14:paraId="2CE1E171" w14:textId="77777777" w:rsidR="00990E2A" w:rsidRPr="00580D97" w:rsidRDefault="00990E2A" w:rsidP="00812629">
      <w:pPr>
        <w:numPr>
          <w:ilvl w:val="0"/>
          <w:numId w:val="23"/>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highlight w:val="white"/>
          <w:lang w:val="hy-AM"/>
        </w:rPr>
      </w:pPr>
      <w:r w:rsidRPr="00580D97">
        <w:rPr>
          <w:rFonts w:ascii="GHEA Grapalat" w:eastAsia="Tahoma" w:hAnsi="GHEA Grapalat" w:cs="Tahoma"/>
          <w:sz w:val="24"/>
          <w:szCs w:val="24"/>
          <w:highlight w:val="white"/>
          <w:lang w:val="hy-AM"/>
        </w:rPr>
        <w:lastRenderedPageBreak/>
        <w:t>Ստեղծվելու է միջազգային չափանիշներին համապատասխան մթնոլորտային օդի որակի համապետական մոնիթորինգի համակարգ՝ 16 ժամանակակից դիտակայանով և ռեֆերենս լաբորատորիայով:</w:t>
      </w:r>
    </w:p>
    <w:p w14:paraId="7092721B" w14:textId="77777777" w:rsidR="00990E2A" w:rsidRPr="00580D97" w:rsidRDefault="00990E2A" w:rsidP="00812629">
      <w:pPr>
        <w:numPr>
          <w:ilvl w:val="0"/>
          <w:numId w:val="23"/>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highlight w:val="white"/>
          <w:lang w:val="hy-AM"/>
        </w:rPr>
      </w:pPr>
      <w:r w:rsidRPr="00580D97">
        <w:rPr>
          <w:rFonts w:ascii="GHEA Grapalat" w:eastAsia="Tahoma" w:hAnsi="GHEA Grapalat" w:cs="Tahoma"/>
          <w:sz w:val="24"/>
          <w:szCs w:val="24"/>
          <w:highlight w:val="white"/>
          <w:lang w:val="hy-AM"/>
        </w:rPr>
        <w:t>Ընդլայնվելու է շրջակա միջավայրի ճառագայթային մոնիթորինգի՝ «24/7» ռեժիմով աշխատող ցանցը:</w:t>
      </w:r>
    </w:p>
    <w:p w14:paraId="3D306FA4" w14:textId="77777777" w:rsidR="00990E2A" w:rsidRPr="00580D97" w:rsidRDefault="00990E2A" w:rsidP="00812629">
      <w:pPr>
        <w:numPr>
          <w:ilvl w:val="0"/>
          <w:numId w:val="23"/>
        </w:numPr>
        <w:pBdr>
          <w:top w:val="nil"/>
          <w:left w:val="nil"/>
          <w:bottom w:val="nil"/>
          <w:right w:val="nil"/>
          <w:between w:val="nil"/>
        </w:pBdr>
        <w:spacing w:before="120" w:after="120" w:line="276" w:lineRule="auto"/>
        <w:jc w:val="both"/>
        <w:rPr>
          <w:rFonts w:ascii="GHEA Grapalat" w:eastAsia="Tahoma" w:hAnsi="GHEA Grapalat" w:cs="Tahoma"/>
          <w:sz w:val="24"/>
          <w:szCs w:val="24"/>
          <w:highlight w:val="white"/>
          <w:lang w:val="hy-AM"/>
        </w:rPr>
      </w:pPr>
      <w:r w:rsidRPr="00580D97">
        <w:rPr>
          <w:rFonts w:ascii="GHEA Grapalat" w:eastAsia="Tahoma" w:hAnsi="GHEA Grapalat" w:cs="Tahoma"/>
          <w:sz w:val="24"/>
          <w:szCs w:val="24"/>
          <w:highlight w:val="white"/>
          <w:lang w:val="hy-AM"/>
        </w:rPr>
        <w:t>Ապահովվելու է ջրային ռեսուրսների համապարփակ կառավարումն ու պահպանությունը՝ խթանելով ջրախնայողությունը, պահպանելով գետային էկոհամակարգերը և սահմանափակելով Արարատյան արտեզյան ավազանից ջրի օգտագործումը՝ մինչև օրենքով սահմանված տարեկան վերականգնվող առավելագույն 926 մլն խմ չափաքանակ:</w:t>
      </w:r>
    </w:p>
    <w:p w14:paraId="0637CDE8" w14:textId="732081DE" w:rsidR="00990E2A" w:rsidRPr="00580D97" w:rsidRDefault="00990E2A" w:rsidP="00812629">
      <w:pPr>
        <w:numPr>
          <w:ilvl w:val="0"/>
          <w:numId w:val="23"/>
        </w:numPr>
        <w:pBdr>
          <w:top w:val="nil"/>
          <w:left w:val="nil"/>
          <w:bottom w:val="nil"/>
          <w:right w:val="nil"/>
          <w:between w:val="nil"/>
        </w:pBdr>
        <w:spacing w:before="120" w:after="120" w:line="276" w:lineRule="auto"/>
        <w:jc w:val="both"/>
        <w:rPr>
          <w:rFonts w:ascii="GHEA Grapalat" w:eastAsia="Tahoma" w:hAnsi="GHEA Grapalat" w:cs="Tahoma"/>
          <w:sz w:val="24"/>
          <w:szCs w:val="24"/>
          <w:highlight w:val="white"/>
          <w:lang w:val="hy-AM"/>
        </w:rPr>
      </w:pPr>
      <w:r w:rsidRPr="00580D97">
        <w:rPr>
          <w:rFonts w:ascii="GHEA Grapalat" w:eastAsia="Tahoma" w:hAnsi="GHEA Grapalat" w:cs="Tahoma"/>
          <w:sz w:val="24"/>
          <w:szCs w:val="24"/>
          <w:highlight w:val="white"/>
          <w:lang w:val="hy-AM"/>
        </w:rPr>
        <w:t>Ներդրվելու է Սևանա լճի և դրա ջրահավաք ավազանի էկոհամակարգային</w:t>
      </w:r>
      <w:r w:rsidRPr="00580D97">
        <w:rPr>
          <w:rFonts w:ascii="Calibri" w:eastAsia="Tahoma" w:hAnsi="Calibri" w:cs="Calibri"/>
          <w:sz w:val="24"/>
          <w:szCs w:val="24"/>
          <w:highlight w:val="white"/>
          <w:lang w:val="hy-AM"/>
        </w:rPr>
        <w:t> </w:t>
      </w:r>
      <w:r w:rsidRPr="00580D97">
        <w:rPr>
          <w:rFonts w:ascii="GHEA Grapalat" w:eastAsia="Tahoma" w:hAnsi="GHEA Grapalat" w:cs="Tahoma"/>
          <w:sz w:val="24"/>
          <w:szCs w:val="24"/>
          <w:highlight w:val="white"/>
          <w:lang w:val="hy-AM"/>
        </w:rPr>
        <w:t>կառավարման մոդել՝ վերականգնելով գետային էկոհամակարգերը,</w:t>
      </w:r>
      <w:r w:rsidRPr="00580D97">
        <w:rPr>
          <w:rFonts w:ascii="Calibri" w:eastAsia="Tahoma" w:hAnsi="Calibri" w:cs="Calibri"/>
          <w:sz w:val="24"/>
          <w:szCs w:val="24"/>
          <w:highlight w:val="white"/>
          <w:lang w:val="hy-AM"/>
        </w:rPr>
        <w:t> </w:t>
      </w:r>
      <w:r w:rsidRPr="00580D97">
        <w:rPr>
          <w:rFonts w:ascii="GHEA Grapalat" w:eastAsia="Tahoma" w:hAnsi="GHEA Grapalat" w:cs="Tahoma"/>
          <w:sz w:val="24"/>
          <w:szCs w:val="24"/>
          <w:highlight w:val="white"/>
          <w:lang w:val="hy-AM"/>
        </w:rPr>
        <w:t xml:space="preserve">կեսաբազմազանությունը, ապահովելով Կառավարության որոշմամբ սահմանված </w:t>
      </w:r>
      <w:r w:rsidRPr="00580D97">
        <w:rPr>
          <w:rFonts w:ascii="Calibri" w:eastAsia="Tahoma" w:hAnsi="Calibri" w:cs="Calibri"/>
          <w:sz w:val="24"/>
          <w:szCs w:val="24"/>
          <w:highlight w:val="white"/>
          <w:lang w:val="hy-AM"/>
        </w:rPr>
        <w:t> </w:t>
      </w:r>
      <w:r w:rsidRPr="00580D97">
        <w:rPr>
          <w:rFonts w:ascii="GHEA Grapalat" w:eastAsia="Tahoma" w:hAnsi="GHEA Grapalat" w:cs="Tahoma"/>
          <w:sz w:val="24"/>
          <w:szCs w:val="24"/>
          <w:highlight w:val="white"/>
          <w:lang w:val="hy-AM"/>
        </w:rPr>
        <w:t xml:space="preserve"> ջրի </w:t>
      </w:r>
      <w:r w:rsidR="0030533B" w:rsidRPr="00580D97">
        <w:rPr>
          <w:rFonts w:ascii="GHEA Grapalat" w:eastAsia="Tahoma" w:hAnsi="GHEA Grapalat" w:cs="Tahoma"/>
          <w:sz w:val="24"/>
          <w:szCs w:val="24"/>
          <w:highlight w:val="white"/>
          <w:lang w:val="hy-AM"/>
        </w:rPr>
        <w:t xml:space="preserve">առնվազն </w:t>
      </w:r>
      <w:r w:rsidRPr="00580D97">
        <w:rPr>
          <w:rFonts w:ascii="GHEA Grapalat" w:eastAsia="Tahoma" w:hAnsi="GHEA Grapalat" w:cs="Tahoma"/>
          <w:sz w:val="24"/>
          <w:szCs w:val="24"/>
          <w:highlight w:val="white"/>
          <w:lang w:val="hy-AM"/>
        </w:rPr>
        <w:t>«լավ» որակի նորմը և կրճատելով աղտոտման ծավալները, ինչպես նաև</w:t>
      </w:r>
      <w:r w:rsidRPr="00580D97">
        <w:rPr>
          <w:rFonts w:ascii="Calibri" w:eastAsia="Tahoma" w:hAnsi="Calibri" w:cs="Calibri"/>
          <w:sz w:val="24"/>
          <w:szCs w:val="24"/>
          <w:highlight w:val="white"/>
          <w:lang w:val="hy-AM"/>
        </w:rPr>
        <w:t> </w:t>
      </w:r>
      <w:r w:rsidRPr="00580D97">
        <w:rPr>
          <w:rFonts w:ascii="GHEA Grapalat" w:eastAsia="Tahoma" w:hAnsi="GHEA Grapalat" w:cs="Tahoma"/>
          <w:sz w:val="24"/>
          <w:szCs w:val="24"/>
          <w:highlight w:val="white"/>
          <w:lang w:val="hy-AM"/>
        </w:rPr>
        <w:t xml:space="preserve">իրականացվելու են Սևանա լճի ջրածածկ՝ առնվազն 100 </w:t>
      </w:r>
      <w:r w:rsidR="005F796A">
        <w:rPr>
          <w:rFonts w:ascii="GHEA Grapalat" w:eastAsia="Tahoma" w:hAnsi="GHEA Grapalat" w:cs="Tahoma"/>
          <w:sz w:val="24"/>
          <w:szCs w:val="24"/>
          <w:highlight w:val="white"/>
          <w:lang w:val="hy-AM"/>
        </w:rPr>
        <w:t>հեկտար</w:t>
      </w:r>
      <w:r w:rsidRPr="00580D97">
        <w:rPr>
          <w:rFonts w:ascii="GHEA Grapalat" w:eastAsia="Tahoma" w:hAnsi="GHEA Grapalat" w:cs="Tahoma"/>
          <w:sz w:val="24"/>
          <w:szCs w:val="24"/>
          <w:highlight w:val="white"/>
          <w:lang w:val="hy-AM"/>
        </w:rPr>
        <w:t>, անտառտնկարկների</w:t>
      </w:r>
      <w:r w:rsidRPr="00580D97">
        <w:rPr>
          <w:rFonts w:ascii="Calibri" w:eastAsia="Tahoma" w:hAnsi="Calibri" w:cs="Calibri"/>
          <w:sz w:val="24"/>
          <w:szCs w:val="24"/>
          <w:highlight w:val="white"/>
          <w:lang w:val="hy-AM"/>
        </w:rPr>
        <w:t> </w:t>
      </w:r>
      <w:r w:rsidRPr="00580D97">
        <w:rPr>
          <w:rFonts w:ascii="GHEA Grapalat" w:eastAsia="Tahoma" w:hAnsi="GHEA Grapalat" w:cs="Tahoma"/>
          <w:sz w:val="24"/>
          <w:szCs w:val="24"/>
          <w:highlight w:val="white"/>
          <w:lang w:val="hy-AM"/>
        </w:rPr>
        <w:t>մաքրման աշխատանքներ՝ ըստ առաջնահերթ գնահատված տարածքների:</w:t>
      </w:r>
      <w:r w:rsidR="00CC3560" w:rsidRPr="00580D97">
        <w:rPr>
          <w:rFonts w:ascii="GHEA Grapalat" w:eastAsia="Tahoma" w:hAnsi="GHEA Grapalat" w:cs="Tahoma"/>
          <w:sz w:val="24"/>
          <w:szCs w:val="24"/>
          <w:highlight w:val="white"/>
          <w:lang w:val="hy-AM"/>
        </w:rPr>
        <w:t xml:space="preserve"> Այս ջանքերին զուգահեռ կիրականացվ</w:t>
      </w:r>
      <w:r w:rsidR="00D20D8F" w:rsidRPr="00580D97">
        <w:rPr>
          <w:rFonts w:ascii="GHEA Grapalat" w:eastAsia="Tahoma" w:hAnsi="GHEA Grapalat" w:cs="Tahoma"/>
          <w:sz w:val="24"/>
          <w:szCs w:val="24"/>
          <w:highlight w:val="white"/>
          <w:lang w:val="hy-AM"/>
        </w:rPr>
        <w:t>են</w:t>
      </w:r>
      <w:r w:rsidR="00CC3560" w:rsidRPr="00580D97">
        <w:rPr>
          <w:rFonts w:ascii="GHEA Grapalat" w:eastAsia="Tahoma" w:hAnsi="GHEA Grapalat" w:cs="Tahoma"/>
          <w:sz w:val="24"/>
          <w:szCs w:val="24"/>
          <w:highlight w:val="white"/>
          <w:lang w:val="hy-AM"/>
        </w:rPr>
        <w:t xml:space="preserve"> նա</w:t>
      </w:r>
      <w:r w:rsidR="00EB1F4D" w:rsidRPr="00580D97">
        <w:rPr>
          <w:rFonts w:ascii="GHEA Grapalat" w:eastAsia="Tahoma" w:hAnsi="GHEA Grapalat" w:cs="Tahoma"/>
          <w:sz w:val="24"/>
          <w:szCs w:val="24"/>
          <w:highlight w:val="white"/>
          <w:lang w:val="hy-AM"/>
        </w:rPr>
        <w:t>և</w:t>
      </w:r>
      <w:r w:rsidR="00CC3560" w:rsidRPr="00580D97">
        <w:rPr>
          <w:rFonts w:ascii="GHEA Grapalat" w:eastAsia="Tahoma" w:hAnsi="GHEA Grapalat" w:cs="Tahoma"/>
          <w:sz w:val="24"/>
          <w:szCs w:val="24"/>
          <w:highlight w:val="white"/>
          <w:lang w:val="hy-AM"/>
        </w:rPr>
        <w:t xml:space="preserve"> </w:t>
      </w:r>
      <w:r w:rsidR="00D20D8F" w:rsidRPr="00580D97">
        <w:rPr>
          <w:rFonts w:ascii="GHEA Grapalat" w:eastAsia="Tahoma" w:hAnsi="GHEA Grapalat" w:cs="Tahoma"/>
          <w:sz w:val="24"/>
          <w:szCs w:val="24"/>
          <w:highlight w:val="white"/>
          <w:lang w:val="hy-AM"/>
        </w:rPr>
        <w:t>Ս</w:t>
      </w:r>
      <w:r w:rsidR="00EB1F4D" w:rsidRPr="00580D97">
        <w:rPr>
          <w:rFonts w:ascii="GHEA Grapalat" w:eastAsia="Tahoma" w:hAnsi="GHEA Grapalat" w:cs="Tahoma"/>
          <w:sz w:val="24"/>
          <w:szCs w:val="24"/>
          <w:highlight w:val="white"/>
          <w:lang w:val="hy-AM"/>
        </w:rPr>
        <w:t>և</w:t>
      </w:r>
      <w:r w:rsidR="00D20D8F" w:rsidRPr="00580D97">
        <w:rPr>
          <w:rFonts w:ascii="GHEA Grapalat" w:eastAsia="Tahoma" w:hAnsi="GHEA Grapalat" w:cs="Tahoma"/>
          <w:sz w:val="24"/>
          <w:szCs w:val="24"/>
          <w:highlight w:val="white"/>
          <w:lang w:val="hy-AM"/>
        </w:rPr>
        <w:t>անա լճի ափամերձ տարածքների աղբահանության</w:t>
      </w:r>
      <w:r w:rsidR="00992BEE" w:rsidRPr="00580D97">
        <w:rPr>
          <w:rFonts w:ascii="GHEA Grapalat" w:eastAsia="Tahoma" w:hAnsi="GHEA Grapalat" w:cs="Tahoma"/>
          <w:sz w:val="24"/>
          <w:szCs w:val="24"/>
          <w:highlight w:val="white"/>
          <w:lang w:val="hy-AM"/>
        </w:rPr>
        <w:t>ը</w:t>
      </w:r>
      <w:r w:rsidR="00D20D8F" w:rsidRPr="00580D97">
        <w:rPr>
          <w:rFonts w:ascii="GHEA Grapalat" w:eastAsia="Tahoma" w:hAnsi="GHEA Grapalat" w:cs="Tahoma"/>
          <w:sz w:val="24"/>
          <w:szCs w:val="24"/>
          <w:highlight w:val="white"/>
          <w:lang w:val="hy-AM"/>
        </w:rPr>
        <w:t xml:space="preserve"> </w:t>
      </w:r>
      <w:r w:rsidR="00EB1F4D" w:rsidRPr="00580D97">
        <w:rPr>
          <w:rFonts w:ascii="GHEA Grapalat" w:eastAsia="Tahoma" w:hAnsi="GHEA Grapalat" w:cs="Tahoma"/>
          <w:sz w:val="24"/>
          <w:szCs w:val="24"/>
          <w:highlight w:val="white"/>
          <w:lang w:val="hy-AM"/>
        </w:rPr>
        <w:t>և</w:t>
      </w:r>
      <w:r w:rsidR="006916A1" w:rsidRPr="00580D97">
        <w:rPr>
          <w:rFonts w:ascii="GHEA Grapalat" w:eastAsia="Tahoma" w:hAnsi="GHEA Grapalat" w:cs="Tahoma"/>
          <w:sz w:val="24"/>
          <w:szCs w:val="24"/>
          <w:highlight w:val="white"/>
          <w:lang w:val="hy-AM"/>
        </w:rPr>
        <w:t xml:space="preserve"> «Ս</w:t>
      </w:r>
      <w:r w:rsidR="00EB1F4D" w:rsidRPr="00580D97">
        <w:rPr>
          <w:rFonts w:ascii="GHEA Grapalat" w:eastAsia="Tahoma" w:hAnsi="GHEA Grapalat" w:cs="Tahoma"/>
          <w:sz w:val="24"/>
          <w:szCs w:val="24"/>
          <w:highlight w:val="white"/>
          <w:lang w:val="hy-AM"/>
        </w:rPr>
        <w:t>և</w:t>
      </w:r>
      <w:r w:rsidR="006916A1" w:rsidRPr="00580D97">
        <w:rPr>
          <w:rFonts w:ascii="GHEA Grapalat" w:eastAsia="Tahoma" w:hAnsi="GHEA Grapalat" w:cs="Tahoma"/>
          <w:sz w:val="24"/>
          <w:szCs w:val="24"/>
          <w:highlight w:val="white"/>
          <w:lang w:val="hy-AM"/>
        </w:rPr>
        <w:t xml:space="preserve">ան» ազգային պարկի տարածքում </w:t>
      </w:r>
      <w:r w:rsidR="00B47B38" w:rsidRPr="00580D97">
        <w:rPr>
          <w:rFonts w:ascii="GHEA Grapalat" w:eastAsia="Tahoma" w:hAnsi="GHEA Grapalat" w:cs="Tahoma"/>
          <w:sz w:val="24"/>
          <w:szCs w:val="24"/>
          <w:highlight w:val="white"/>
          <w:lang w:val="hy-AM"/>
        </w:rPr>
        <w:t xml:space="preserve">ոչ օրինական հիմքերով վարձակալված </w:t>
      </w:r>
      <w:r w:rsidR="00EB1F4D" w:rsidRPr="00580D97">
        <w:rPr>
          <w:rFonts w:ascii="GHEA Grapalat" w:eastAsia="Tahoma" w:hAnsi="GHEA Grapalat" w:cs="Tahoma"/>
          <w:sz w:val="24"/>
          <w:szCs w:val="24"/>
          <w:highlight w:val="white"/>
          <w:lang w:val="hy-AM"/>
        </w:rPr>
        <w:t>և (</w:t>
      </w:r>
      <w:r w:rsidR="00B47B38" w:rsidRPr="00580D97">
        <w:rPr>
          <w:rFonts w:ascii="GHEA Grapalat" w:eastAsia="Tahoma" w:hAnsi="GHEA Grapalat" w:cs="Tahoma"/>
          <w:sz w:val="24"/>
          <w:szCs w:val="24"/>
          <w:highlight w:val="white"/>
          <w:lang w:val="hy-AM"/>
        </w:rPr>
        <w:t>կամ</w:t>
      </w:r>
      <w:r w:rsidR="00EB1F4D" w:rsidRPr="00580D97">
        <w:rPr>
          <w:rFonts w:ascii="GHEA Grapalat" w:eastAsia="Tahoma" w:hAnsi="GHEA Grapalat" w:cs="Tahoma"/>
          <w:sz w:val="24"/>
          <w:szCs w:val="24"/>
          <w:highlight w:val="white"/>
          <w:lang w:val="hy-AM"/>
        </w:rPr>
        <w:t>)</w:t>
      </w:r>
      <w:r w:rsidR="00B47B38" w:rsidRPr="00580D97">
        <w:rPr>
          <w:rFonts w:ascii="GHEA Grapalat" w:eastAsia="Tahoma" w:hAnsi="GHEA Grapalat" w:cs="Tahoma"/>
          <w:sz w:val="24"/>
          <w:szCs w:val="24"/>
          <w:highlight w:val="white"/>
          <w:lang w:val="hy-AM"/>
        </w:rPr>
        <w:t xml:space="preserve"> զավթված տարածքների </w:t>
      </w:r>
      <w:r w:rsidR="005135D6" w:rsidRPr="00580D97">
        <w:rPr>
          <w:rFonts w:ascii="GHEA Grapalat" w:eastAsia="Tahoma" w:hAnsi="GHEA Grapalat" w:cs="Tahoma"/>
          <w:sz w:val="24"/>
          <w:szCs w:val="24"/>
          <w:highlight w:val="white"/>
          <w:lang w:val="hy-AM"/>
        </w:rPr>
        <w:t>վերադարձին ուղղված աշխատանքներ։</w:t>
      </w:r>
    </w:p>
    <w:p w14:paraId="25E30344" w14:textId="21E612B5" w:rsidR="00990E2A" w:rsidRPr="00580D97" w:rsidRDefault="00990E2A" w:rsidP="00812629">
      <w:pPr>
        <w:numPr>
          <w:ilvl w:val="0"/>
          <w:numId w:val="23"/>
        </w:numPr>
        <w:pBdr>
          <w:top w:val="nil"/>
          <w:left w:val="nil"/>
          <w:bottom w:val="nil"/>
          <w:right w:val="nil"/>
          <w:between w:val="nil"/>
        </w:pBdr>
        <w:spacing w:before="120" w:after="120" w:line="276" w:lineRule="auto"/>
        <w:jc w:val="both"/>
        <w:rPr>
          <w:rFonts w:ascii="GHEA Grapalat" w:eastAsia="Tahoma" w:hAnsi="GHEA Grapalat" w:cs="Tahoma"/>
          <w:sz w:val="24"/>
          <w:szCs w:val="24"/>
          <w:highlight w:val="white"/>
          <w:lang w:val="hy-AM"/>
        </w:rPr>
      </w:pPr>
      <w:r w:rsidRPr="00580D97">
        <w:rPr>
          <w:rFonts w:ascii="GHEA Grapalat" w:eastAsia="Tahoma" w:hAnsi="GHEA Grapalat" w:cs="Tahoma"/>
          <w:sz w:val="24"/>
          <w:szCs w:val="24"/>
          <w:highlight w:val="white"/>
          <w:lang w:val="hy-AM"/>
        </w:rPr>
        <w:t xml:space="preserve">Իրականացվելու </w:t>
      </w:r>
      <w:r w:rsidR="00A90AB9" w:rsidRPr="00580D97">
        <w:rPr>
          <w:rFonts w:ascii="GHEA Grapalat" w:eastAsia="Tahoma" w:hAnsi="GHEA Grapalat" w:cs="Tahoma"/>
          <w:sz w:val="24"/>
          <w:szCs w:val="24"/>
          <w:highlight w:val="white"/>
          <w:lang w:val="hy-AM"/>
        </w:rPr>
        <w:t>են</w:t>
      </w:r>
      <w:r w:rsidRPr="00580D97">
        <w:rPr>
          <w:rFonts w:ascii="GHEA Grapalat" w:eastAsia="Tahoma" w:hAnsi="GHEA Grapalat" w:cs="Tahoma"/>
          <w:sz w:val="24"/>
          <w:szCs w:val="24"/>
          <w:highlight w:val="white"/>
          <w:lang w:val="hy-AM"/>
        </w:rPr>
        <w:t xml:space="preserve"> շուրջ 10 հազար հեկտար անտառատնկման և անտառվերականգնման աշխատանքներ:</w:t>
      </w:r>
    </w:p>
    <w:p w14:paraId="11011435" w14:textId="2D7B86D2" w:rsidR="00990E2A" w:rsidRPr="00580D97" w:rsidRDefault="00990E2A" w:rsidP="00812629">
      <w:pPr>
        <w:numPr>
          <w:ilvl w:val="0"/>
          <w:numId w:val="23"/>
        </w:numPr>
        <w:pBdr>
          <w:top w:val="nil"/>
          <w:left w:val="nil"/>
          <w:bottom w:val="nil"/>
          <w:right w:val="nil"/>
          <w:between w:val="nil"/>
        </w:pBdr>
        <w:spacing w:before="120" w:after="120" w:line="276" w:lineRule="auto"/>
        <w:jc w:val="both"/>
        <w:rPr>
          <w:rFonts w:ascii="GHEA Grapalat" w:eastAsia="Tahoma" w:hAnsi="GHEA Grapalat" w:cs="Tahoma"/>
          <w:sz w:val="24"/>
          <w:szCs w:val="24"/>
          <w:highlight w:val="white"/>
          <w:lang w:val="hy-AM"/>
        </w:rPr>
      </w:pPr>
      <w:r w:rsidRPr="00580D97">
        <w:rPr>
          <w:rFonts w:ascii="GHEA Grapalat" w:eastAsia="Tahoma" w:hAnsi="GHEA Grapalat" w:cs="Tahoma"/>
          <w:sz w:val="24"/>
          <w:szCs w:val="24"/>
          <w:highlight w:val="white"/>
          <w:lang w:val="hy-AM"/>
        </w:rPr>
        <w:t>Էկոպարեկային ծառայության կողմից ժամանակակից հսկողական տեխնոլոգիաների միջոցով ապահովվելու է հանրապետության ամբողջ տարածքում 24/7 ռեժիմով անտառների և ԲՀՊ տարածքների</w:t>
      </w:r>
      <w:r w:rsidR="00EB1F4D" w:rsidRPr="00580D97">
        <w:rPr>
          <w:rFonts w:ascii="GHEA Grapalat" w:eastAsia="Tahoma" w:hAnsi="GHEA Grapalat" w:cs="Tahoma"/>
          <w:sz w:val="24"/>
          <w:szCs w:val="24"/>
          <w:highlight w:val="white"/>
          <w:lang w:val="hy-AM"/>
        </w:rPr>
        <w:t>՝</w:t>
      </w:r>
      <w:r w:rsidR="007B07E8" w:rsidRPr="00580D97">
        <w:rPr>
          <w:rFonts w:ascii="GHEA Grapalat" w:eastAsia="Tahoma" w:hAnsi="GHEA Grapalat" w:cs="Tahoma"/>
          <w:sz w:val="24"/>
          <w:szCs w:val="24"/>
          <w:highlight w:val="white"/>
          <w:lang w:val="hy-AM"/>
        </w:rPr>
        <w:t xml:space="preserve"> ներառյալ որսագողերից վայրի կենդանիների</w:t>
      </w:r>
      <w:r w:rsidRPr="00580D97">
        <w:rPr>
          <w:rFonts w:ascii="GHEA Grapalat" w:eastAsia="Tahoma" w:hAnsi="GHEA Grapalat" w:cs="Tahoma"/>
          <w:sz w:val="24"/>
          <w:szCs w:val="24"/>
          <w:highlight w:val="white"/>
          <w:lang w:val="hy-AM"/>
        </w:rPr>
        <w:t xml:space="preserve"> պահպանություն:</w:t>
      </w:r>
    </w:p>
    <w:p w14:paraId="7170FA2F" w14:textId="04C8BBB3" w:rsidR="00990E2A" w:rsidRPr="00580D97" w:rsidRDefault="00990E2A" w:rsidP="00812629">
      <w:pPr>
        <w:numPr>
          <w:ilvl w:val="0"/>
          <w:numId w:val="23"/>
        </w:numPr>
        <w:pBdr>
          <w:top w:val="nil"/>
          <w:left w:val="nil"/>
          <w:bottom w:val="nil"/>
          <w:right w:val="nil"/>
          <w:between w:val="nil"/>
        </w:pBdr>
        <w:spacing w:before="120" w:after="120" w:line="276" w:lineRule="auto"/>
        <w:jc w:val="both"/>
        <w:rPr>
          <w:rFonts w:ascii="GHEA Grapalat" w:eastAsia="Tahoma" w:hAnsi="GHEA Grapalat" w:cs="Tahoma"/>
          <w:sz w:val="24"/>
          <w:szCs w:val="24"/>
          <w:highlight w:val="white"/>
          <w:lang w:val="hy-AM"/>
        </w:rPr>
      </w:pPr>
      <w:r w:rsidRPr="00580D97">
        <w:rPr>
          <w:rFonts w:ascii="GHEA Grapalat" w:eastAsia="Tahoma" w:hAnsi="GHEA Grapalat" w:cs="Tahoma"/>
          <w:sz w:val="24"/>
          <w:szCs w:val="24"/>
          <w:highlight w:val="white"/>
          <w:lang w:val="hy-AM"/>
        </w:rPr>
        <w:t>Թվայնացվելու են շրջակա միջավայրի կառավարման տեղեկատվական համակարգը և ոլորտի թույլատվական ծառայություն</w:t>
      </w:r>
      <w:r w:rsidR="00A90AB9" w:rsidRPr="00580D97">
        <w:rPr>
          <w:rFonts w:ascii="GHEA Grapalat" w:eastAsia="Tahoma" w:hAnsi="GHEA Grapalat" w:cs="Tahoma"/>
          <w:sz w:val="24"/>
          <w:szCs w:val="24"/>
          <w:highlight w:val="white"/>
          <w:lang w:val="hy-AM"/>
        </w:rPr>
        <w:t>ն</w:t>
      </w:r>
      <w:r w:rsidRPr="00580D97">
        <w:rPr>
          <w:rFonts w:ascii="GHEA Grapalat" w:eastAsia="Tahoma" w:hAnsi="GHEA Grapalat" w:cs="Tahoma"/>
          <w:sz w:val="24"/>
          <w:szCs w:val="24"/>
          <w:highlight w:val="white"/>
          <w:lang w:val="hy-AM"/>
        </w:rPr>
        <w:t>երը, այդ թվում՝ շրջակա միջավայրի վրա ազդեցության գնահատման և փորձաքննության գործընթացը՝ անցում կատարելով ռիսկերի տվյալահենք և միասնական թվային կառավարմանը:</w:t>
      </w:r>
    </w:p>
    <w:p w14:paraId="163AE17A" w14:textId="77777777" w:rsidR="00990E2A" w:rsidRPr="00580D97" w:rsidRDefault="00990E2A" w:rsidP="00812629">
      <w:pPr>
        <w:numPr>
          <w:ilvl w:val="0"/>
          <w:numId w:val="23"/>
        </w:numPr>
        <w:pBdr>
          <w:top w:val="nil"/>
          <w:left w:val="nil"/>
          <w:bottom w:val="nil"/>
          <w:right w:val="nil"/>
          <w:between w:val="nil"/>
        </w:pBdr>
        <w:spacing w:before="120" w:after="120" w:line="276" w:lineRule="auto"/>
        <w:jc w:val="both"/>
        <w:rPr>
          <w:rFonts w:ascii="GHEA Grapalat" w:eastAsia="Tahoma" w:hAnsi="GHEA Grapalat" w:cs="Tahoma"/>
          <w:sz w:val="24"/>
          <w:szCs w:val="24"/>
          <w:highlight w:val="white"/>
          <w:lang w:val="hy-AM"/>
        </w:rPr>
      </w:pPr>
      <w:r w:rsidRPr="00580D97">
        <w:rPr>
          <w:rFonts w:ascii="GHEA Grapalat" w:eastAsia="Tahoma" w:hAnsi="GHEA Grapalat" w:cs="Tahoma"/>
          <w:sz w:val="24"/>
          <w:szCs w:val="24"/>
          <w:highlight w:val="white"/>
          <w:lang w:val="hy-AM"/>
        </w:rPr>
        <w:t xml:space="preserve"> Շարունակաբար կիրարկվելու են «Կենդանիների նկատմամբ պատասխանատու վերաբերմունքի մասին» օրենքի դրույթները, և ի թիվս այլնի` թափառող ընտանի կենդանիների համար կացարաններ և հարակից ենթակառուցվածքներ կառուցելու ուղղությամբ:</w:t>
      </w:r>
    </w:p>
    <w:p w14:paraId="6BE8B74C" w14:textId="77777777" w:rsidR="00990E2A" w:rsidRPr="00580D97" w:rsidRDefault="00990E2A" w:rsidP="00812629">
      <w:pPr>
        <w:numPr>
          <w:ilvl w:val="0"/>
          <w:numId w:val="23"/>
        </w:numPr>
        <w:pBdr>
          <w:top w:val="nil"/>
          <w:left w:val="nil"/>
          <w:bottom w:val="nil"/>
          <w:right w:val="nil"/>
          <w:between w:val="nil"/>
        </w:pBdr>
        <w:spacing w:before="120" w:after="120" w:line="276" w:lineRule="auto"/>
        <w:jc w:val="both"/>
        <w:rPr>
          <w:rFonts w:ascii="GHEA Grapalat" w:eastAsia="Tahoma" w:hAnsi="GHEA Grapalat" w:cs="Tahoma"/>
          <w:sz w:val="24"/>
          <w:szCs w:val="24"/>
          <w:highlight w:val="white"/>
          <w:lang w:val="hy-AM"/>
        </w:rPr>
      </w:pPr>
      <w:r w:rsidRPr="00580D97">
        <w:rPr>
          <w:rFonts w:ascii="GHEA Grapalat" w:eastAsia="Tahoma" w:hAnsi="GHEA Grapalat" w:cs="Tahoma"/>
          <w:sz w:val="24"/>
          <w:szCs w:val="24"/>
          <w:highlight w:val="white"/>
          <w:lang w:val="hy-AM"/>
        </w:rPr>
        <w:lastRenderedPageBreak/>
        <w:t>Ուժեղացվելու է շրջակա միջավայրի պահպանության հանրային վարքականոնի ձևավորմանն ուղղված էկոլոգիական կրթության համակարգը՝ ինչպես ֆորմալ, այնպես էլ ոչ ֆորմալ կրթության միջոցով։</w:t>
      </w:r>
    </w:p>
    <w:p w14:paraId="5A872CC1" w14:textId="77777777" w:rsidR="00033337" w:rsidRDefault="00033337">
      <w:pPr>
        <w:rPr>
          <w:rFonts w:ascii="GHEA Grapalat" w:hAnsi="GHEA Grapalat" w:cs="Sylfaen"/>
          <w:b/>
          <w:bCs/>
          <w:lang w:val="hy-AM"/>
        </w:rPr>
      </w:pPr>
      <w:bookmarkStart w:id="15" w:name="_Toc237961861"/>
    </w:p>
    <w:p w14:paraId="6EEE17E2" w14:textId="77777777" w:rsidR="00033337" w:rsidRDefault="00033337">
      <w:pPr>
        <w:rPr>
          <w:rFonts w:ascii="GHEA Grapalat" w:hAnsi="GHEA Grapalat" w:cs="Sylfaen"/>
          <w:b/>
          <w:bCs/>
          <w:lang w:val="hy-AM"/>
        </w:rPr>
      </w:pPr>
    </w:p>
    <w:p w14:paraId="7D0CF88A" w14:textId="77777777" w:rsidR="00033337" w:rsidRDefault="00033337">
      <w:pPr>
        <w:rPr>
          <w:rFonts w:ascii="GHEA Grapalat" w:hAnsi="GHEA Grapalat" w:cs="Sylfaen"/>
          <w:b/>
          <w:bCs/>
          <w:lang w:val="hy-AM"/>
        </w:rPr>
      </w:pPr>
    </w:p>
    <w:p w14:paraId="2083718A" w14:textId="77777777" w:rsidR="00033337" w:rsidRDefault="00033337">
      <w:pPr>
        <w:rPr>
          <w:rFonts w:ascii="GHEA Grapalat" w:hAnsi="GHEA Grapalat" w:cs="Sylfaen"/>
          <w:b/>
          <w:bCs/>
          <w:lang w:val="hy-AM"/>
        </w:rPr>
      </w:pPr>
    </w:p>
    <w:p w14:paraId="6982F5A8" w14:textId="77777777" w:rsidR="00033337" w:rsidRDefault="00033337">
      <w:pPr>
        <w:rPr>
          <w:rFonts w:ascii="GHEA Grapalat" w:hAnsi="GHEA Grapalat" w:cs="Sylfaen"/>
          <w:b/>
          <w:bCs/>
          <w:lang w:val="hy-AM"/>
        </w:rPr>
      </w:pPr>
    </w:p>
    <w:p w14:paraId="683DA1AD" w14:textId="77777777" w:rsidR="00033337" w:rsidRDefault="00033337">
      <w:pPr>
        <w:rPr>
          <w:rFonts w:ascii="GHEA Grapalat" w:hAnsi="GHEA Grapalat" w:cs="Sylfaen"/>
          <w:b/>
          <w:bCs/>
          <w:lang w:val="hy-AM"/>
        </w:rPr>
      </w:pPr>
    </w:p>
    <w:p w14:paraId="23632EB9" w14:textId="77777777" w:rsidR="00033337" w:rsidRDefault="00033337">
      <w:pPr>
        <w:rPr>
          <w:rFonts w:ascii="GHEA Grapalat" w:hAnsi="GHEA Grapalat" w:cs="Sylfaen"/>
          <w:b/>
          <w:bCs/>
          <w:lang w:val="hy-AM"/>
        </w:rPr>
      </w:pPr>
    </w:p>
    <w:p w14:paraId="702AA517" w14:textId="77777777" w:rsidR="00033337" w:rsidRDefault="00033337">
      <w:pPr>
        <w:rPr>
          <w:rFonts w:ascii="GHEA Grapalat" w:hAnsi="GHEA Grapalat" w:cs="Sylfaen"/>
          <w:b/>
          <w:bCs/>
          <w:lang w:val="hy-AM"/>
        </w:rPr>
      </w:pPr>
    </w:p>
    <w:p w14:paraId="3407AFCE" w14:textId="77777777" w:rsidR="00033337" w:rsidRDefault="00033337">
      <w:pPr>
        <w:rPr>
          <w:rFonts w:ascii="GHEA Grapalat" w:hAnsi="GHEA Grapalat" w:cs="Sylfaen"/>
          <w:b/>
          <w:bCs/>
          <w:lang w:val="hy-AM"/>
        </w:rPr>
      </w:pPr>
    </w:p>
    <w:p w14:paraId="799FAFB4" w14:textId="77777777" w:rsidR="00033337" w:rsidRDefault="00033337">
      <w:pPr>
        <w:rPr>
          <w:rFonts w:ascii="GHEA Grapalat" w:hAnsi="GHEA Grapalat" w:cs="Sylfaen"/>
          <w:b/>
          <w:bCs/>
          <w:lang w:val="hy-AM"/>
        </w:rPr>
      </w:pPr>
    </w:p>
    <w:p w14:paraId="172CEE4D" w14:textId="77777777" w:rsidR="00033337" w:rsidRDefault="00033337">
      <w:pPr>
        <w:rPr>
          <w:rFonts w:ascii="GHEA Grapalat" w:hAnsi="GHEA Grapalat" w:cs="Sylfaen"/>
          <w:b/>
          <w:bCs/>
          <w:lang w:val="hy-AM"/>
        </w:rPr>
      </w:pPr>
    </w:p>
    <w:p w14:paraId="5E1FFFF6" w14:textId="77777777" w:rsidR="00033337" w:rsidRDefault="00033337">
      <w:pPr>
        <w:rPr>
          <w:rFonts w:ascii="GHEA Grapalat" w:hAnsi="GHEA Grapalat" w:cs="Sylfaen"/>
          <w:b/>
          <w:bCs/>
          <w:lang w:val="hy-AM"/>
        </w:rPr>
      </w:pPr>
    </w:p>
    <w:p w14:paraId="4EB1C044" w14:textId="77777777" w:rsidR="00033337" w:rsidRDefault="00033337">
      <w:pPr>
        <w:rPr>
          <w:rFonts w:ascii="GHEA Grapalat" w:hAnsi="GHEA Grapalat" w:cs="Sylfaen"/>
          <w:b/>
          <w:bCs/>
          <w:lang w:val="hy-AM"/>
        </w:rPr>
      </w:pPr>
    </w:p>
    <w:p w14:paraId="21B231DE" w14:textId="77777777" w:rsidR="00033337" w:rsidRDefault="00033337">
      <w:pPr>
        <w:rPr>
          <w:rFonts w:ascii="GHEA Grapalat" w:hAnsi="GHEA Grapalat" w:cs="Sylfaen"/>
          <w:b/>
          <w:bCs/>
          <w:lang w:val="hy-AM"/>
        </w:rPr>
      </w:pPr>
    </w:p>
    <w:p w14:paraId="645F9A19" w14:textId="77777777" w:rsidR="00033337" w:rsidRDefault="00033337">
      <w:pPr>
        <w:rPr>
          <w:rFonts w:ascii="GHEA Grapalat" w:hAnsi="GHEA Grapalat" w:cs="Sylfaen"/>
          <w:b/>
          <w:bCs/>
          <w:lang w:val="hy-AM"/>
        </w:rPr>
      </w:pPr>
    </w:p>
    <w:p w14:paraId="0749CE36" w14:textId="77777777" w:rsidR="00033337" w:rsidRDefault="00033337">
      <w:pPr>
        <w:rPr>
          <w:rFonts w:ascii="GHEA Grapalat" w:hAnsi="GHEA Grapalat" w:cs="Sylfaen"/>
          <w:b/>
          <w:bCs/>
          <w:lang w:val="hy-AM"/>
        </w:rPr>
      </w:pPr>
    </w:p>
    <w:p w14:paraId="60D70743" w14:textId="77777777" w:rsidR="00033337" w:rsidRDefault="00033337">
      <w:pPr>
        <w:rPr>
          <w:rFonts w:ascii="GHEA Grapalat" w:hAnsi="GHEA Grapalat" w:cs="Sylfaen"/>
          <w:b/>
          <w:bCs/>
          <w:lang w:val="hy-AM"/>
        </w:rPr>
      </w:pPr>
    </w:p>
    <w:p w14:paraId="3D1284A6" w14:textId="77777777" w:rsidR="00033337" w:rsidRDefault="00033337">
      <w:pPr>
        <w:rPr>
          <w:rFonts w:ascii="GHEA Grapalat" w:hAnsi="GHEA Grapalat" w:cs="Sylfaen"/>
          <w:b/>
          <w:bCs/>
          <w:lang w:val="hy-AM"/>
        </w:rPr>
      </w:pPr>
    </w:p>
    <w:p w14:paraId="04C8AB42" w14:textId="77777777" w:rsidR="00033337" w:rsidRDefault="00033337">
      <w:pPr>
        <w:rPr>
          <w:rFonts w:ascii="GHEA Grapalat" w:hAnsi="GHEA Grapalat" w:cs="Sylfaen"/>
          <w:b/>
          <w:bCs/>
          <w:lang w:val="hy-AM"/>
        </w:rPr>
      </w:pPr>
    </w:p>
    <w:p w14:paraId="5AA70CC7" w14:textId="77777777" w:rsidR="00033337" w:rsidRDefault="00033337">
      <w:pPr>
        <w:rPr>
          <w:rFonts w:ascii="GHEA Grapalat" w:hAnsi="GHEA Grapalat" w:cs="Sylfaen"/>
          <w:b/>
          <w:bCs/>
          <w:lang w:val="hy-AM"/>
        </w:rPr>
      </w:pPr>
    </w:p>
    <w:p w14:paraId="1B684D45" w14:textId="77777777" w:rsidR="00033337" w:rsidRDefault="00033337">
      <w:pPr>
        <w:rPr>
          <w:rFonts w:ascii="GHEA Grapalat" w:hAnsi="GHEA Grapalat" w:cs="Sylfaen"/>
          <w:b/>
          <w:bCs/>
          <w:lang w:val="hy-AM"/>
        </w:rPr>
      </w:pPr>
    </w:p>
    <w:p w14:paraId="0AD2E9AF" w14:textId="78B79E13" w:rsidR="001A298F" w:rsidRDefault="001A298F">
      <w:pPr>
        <w:rPr>
          <w:rFonts w:ascii="GHEA Grapalat" w:eastAsiaTheme="majorEastAsia" w:hAnsi="GHEA Grapalat" w:cs="Sylfaen"/>
          <w:b/>
          <w:bCs/>
          <w:sz w:val="26"/>
          <w:szCs w:val="26"/>
          <w:lang w:val="hy-AM"/>
        </w:rPr>
      </w:pPr>
      <w:r>
        <w:rPr>
          <w:rFonts w:ascii="GHEA Grapalat" w:hAnsi="GHEA Grapalat" w:cs="Sylfaen"/>
          <w:b/>
          <w:bCs/>
          <w:lang w:val="hy-AM"/>
        </w:rPr>
        <w:br w:type="page"/>
      </w:r>
    </w:p>
    <w:p w14:paraId="604BB345" w14:textId="168BC360" w:rsidR="00301143" w:rsidRPr="00580D97" w:rsidRDefault="00301143" w:rsidP="00D545D4">
      <w:pPr>
        <w:pStyle w:val="Heading2"/>
        <w:spacing w:before="120" w:after="120" w:line="276" w:lineRule="auto"/>
        <w:jc w:val="center"/>
        <w:rPr>
          <w:rFonts w:ascii="GHEA Grapalat" w:hAnsi="GHEA Grapalat" w:cs="Sylfaen"/>
          <w:b/>
          <w:bCs/>
          <w:color w:val="auto"/>
          <w:lang w:val="hy-AM"/>
        </w:rPr>
      </w:pPr>
      <w:r w:rsidRPr="00580D97">
        <w:rPr>
          <w:rFonts w:ascii="GHEA Grapalat" w:hAnsi="GHEA Grapalat" w:cs="Sylfaen"/>
          <w:b/>
          <w:bCs/>
          <w:color w:val="auto"/>
          <w:lang w:val="hy-AM"/>
        </w:rPr>
        <w:lastRenderedPageBreak/>
        <w:t>ԲԱԺԻՆ 3. ՏՆՏԵՍԱԿԱՆ ՎԵՐԱՓՈԽՈՒՄ</w:t>
      </w:r>
      <w:bookmarkEnd w:id="15"/>
    </w:p>
    <w:p w14:paraId="532941A5" w14:textId="77777777" w:rsidR="00301143" w:rsidRPr="00580D97" w:rsidRDefault="00301143" w:rsidP="00812629">
      <w:pPr>
        <w:spacing w:before="120" w:after="120" w:line="276" w:lineRule="auto"/>
        <w:jc w:val="both"/>
        <w:rPr>
          <w:rFonts w:ascii="GHEA Grapalat" w:eastAsia="Times New Roman" w:hAnsi="GHEA Grapalat" w:cs="Times New Roman"/>
          <w:bCs/>
          <w:sz w:val="24"/>
          <w:szCs w:val="24"/>
          <w:lang w:val="hy-AM"/>
        </w:rPr>
      </w:pPr>
      <w:r w:rsidRPr="00580D97">
        <w:rPr>
          <w:rFonts w:ascii="GHEA Grapalat" w:eastAsia="Tahoma" w:hAnsi="GHEA Grapalat" w:cs="Tahoma"/>
          <w:sz w:val="24"/>
          <w:szCs w:val="24"/>
          <w:lang w:val="hy-AM"/>
        </w:rPr>
        <w:t xml:space="preserve">Պայմանավորված աշխարհաքաղաքական նոր իրողություններով, գլոբալ արժեշղթաների վերակազմավորմամբ և տեխնոլոգիական զարգացումներով՝   Կառավարությունը պետք է շարունակի </w:t>
      </w:r>
      <w:r w:rsidRPr="00580D97">
        <w:rPr>
          <w:rFonts w:ascii="GHEA Grapalat" w:eastAsia="Tahoma" w:hAnsi="GHEA Grapalat" w:cs="Tahoma"/>
          <w:b/>
          <w:bCs/>
          <w:sz w:val="24"/>
          <w:szCs w:val="24"/>
          <w:lang w:val="hy-AM"/>
        </w:rPr>
        <w:t xml:space="preserve">բաց, ներառական, միջազգայնորեն ինտեգրված, մրցունակ, գիտելիքահենք և նորարարական տնտեսությանը </w:t>
      </w:r>
      <w:r w:rsidRPr="00580D97">
        <w:rPr>
          <w:rFonts w:ascii="GHEA Grapalat" w:eastAsia="Tahoma" w:hAnsi="GHEA Grapalat" w:cs="Tahoma"/>
          <w:bCs/>
          <w:sz w:val="24"/>
          <w:szCs w:val="24"/>
          <w:lang w:val="hy-AM"/>
        </w:rPr>
        <w:t>միտված քաղաքականությունը, ինչը բնորոշվում է արտադրողականության, զբաղվածության և ստեղծված ավելացված արժեքի շարունակական աճով։</w:t>
      </w:r>
    </w:p>
    <w:p w14:paraId="70C84023" w14:textId="6BF51DE3" w:rsidR="00301143" w:rsidRPr="00580D97" w:rsidRDefault="00301143" w:rsidP="00812629">
      <w:p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Տնտեսական քաղաքականությունն ուղղված է լինելու բարձր արտադրողականություն ունեցող և ավելացված արժեք ստեղծող, տեխնոլոգիահենք ու արտահանմանը միտված թափանցիկ բիզնեսի զարգացմանը, տնտեսության կառուցվածքային վերափոխմանը և հայկական բիզնեսների ավելի խոր ինտեգրմանը տարածաշրջանային ու գլոբալ արժեշղթաներին։ Զուգահեռաբար, առաջնահերթ են լինելու ներդրումների համար պաշտպանված, բարենպաստ, կանխատեսելի և վստահելի միջավայրի ձևավորումը, կարգավորումների պարզեցումը և թվայնացումը, մրցակցությունը և հավասար հնարավորությունները, բիզնեսների թվային և տեխնոլոգիական արդիականացումը, միջազգային ստանդարտների լայն կիրառումը, ֆինանսների հասանելիության ընդլայնումը, ենթակառուցվածքների զարգացումը և մրցունակ աշխատուժի ձևավորումը։</w:t>
      </w:r>
    </w:p>
    <w:p w14:paraId="4D517FD1" w14:textId="77777777" w:rsidR="00301143" w:rsidRPr="00580D97" w:rsidRDefault="00301143" w:rsidP="00812629">
      <w:p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Տնտեսական քաղաքականության փիլիսոփայությունը կառուցվելու է հետևյալ սկզբունքների շուրջ՝</w:t>
      </w:r>
    </w:p>
    <w:p w14:paraId="4AA14D91" w14:textId="77777777" w:rsidR="00301143" w:rsidRPr="00580D97" w:rsidRDefault="00301143" w:rsidP="00812629">
      <w:pPr>
        <w:numPr>
          <w:ilvl w:val="0"/>
          <w:numId w:val="34"/>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i/>
          <w:iCs/>
          <w:sz w:val="24"/>
          <w:szCs w:val="24"/>
          <w:lang w:val="hy-AM"/>
        </w:rPr>
        <w:t>ներառական տնտեսական զարգացում</w:t>
      </w:r>
      <w:r w:rsidRPr="00580D97">
        <w:rPr>
          <w:rFonts w:ascii="GHEA Grapalat" w:eastAsia="Tahoma" w:hAnsi="GHEA Grapalat" w:cs="Tahoma"/>
          <w:sz w:val="24"/>
          <w:szCs w:val="24"/>
          <w:lang w:val="hy-AM"/>
        </w:rPr>
        <w:t>՝ բիզնեսի ստեղծման և զարգացման հնարավոր կառուցվածքային խոչընդոտների վերացում, արհեստական մենաշնորհների բացառում, մրցակցության խթանում և պաշտպանություն,  ֆինանսական ռեսուրսների և տնտեսական հնարավորությունների հավասար հասանելիություն, ինչպես նաև յուրաքանչյուր քաղաքացու ստեղծարար ու ձեռնարկատիրական ներուժի իրացման բարենպաստ պայմաններ</w:t>
      </w:r>
      <w:r w:rsidR="002513D9" w:rsidRPr="00580D97">
        <w:rPr>
          <w:rFonts w:ascii="GHEA Grapalat" w:eastAsia="Tahoma" w:hAnsi="GHEA Grapalat" w:cs="Tahoma"/>
          <w:sz w:val="24"/>
          <w:szCs w:val="24"/>
          <w:lang w:val="hy-AM"/>
        </w:rPr>
        <w:t>ի ապահովում</w:t>
      </w:r>
      <w:r w:rsidRPr="00580D97">
        <w:rPr>
          <w:rFonts w:ascii="GHEA Grapalat" w:eastAsia="Tahoma" w:hAnsi="GHEA Grapalat" w:cs="Tahoma"/>
          <w:sz w:val="24"/>
          <w:szCs w:val="24"/>
          <w:lang w:val="hy-AM"/>
        </w:rPr>
        <w:t>,</w:t>
      </w:r>
    </w:p>
    <w:p w14:paraId="292988F2" w14:textId="77777777" w:rsidR="00301143" w:rsidRPr="00580D97" w:rsidRDefault="00301143" w:rsidP="00812629">
      <w:pPr>
        <w:numPr>
          <w:ilvl w:val="0"/>
          <w:numId w:val="34"/>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i/>
          <w:iCs/>
          <w:sz w:val="24"/>
          <w:szCs w:val="24"/>
          <w:lang w:val="hy-AM"/>
        </w:rPr>
        <w:t>տարածաշրջանային փոխկապակցվածություն և գլոբալ ինտեգրում</w:t>
      </w:r>
      <w:r w:rsidRPr="00580D97">
        <w:rPr>
          <w:rFonts w:ascii="GHEA Grapalat" w:eastAsia="Tahoma" w:hAnsi="GHEA Grapalat" w:cs="Tahoma"/>
          <w:sz w:val="24"/>
          <w:szCs w:val="24"/>
          <w:lang w:val="hy-AM"/>
        </w:rPr>
        <w:t>՝ տրանսպորտային ու տնտեսական կապերի զարգացում, Հայաստանի դիրքավորում որպես առևտրի և տարանցման հանգույց, նոր շուկաների, ներդրումների և միջազգային արժեշղթաների հասանելիության ընդլայնում,</w:t>
      </w:r>
    </w:p>
    <w:p w14:paraId="39777A84" w14:textId="77777777" w:rsidR="00301143" w:rsidRPr="00580D97" w:rsidRDefault="00301143" w:rsidP="00812629">
      <w:pPr>
        <w:numPr>
          <w:ilvl w:val="0"/>
          <w:numId w:val="34"/>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i/>
          <w:iCs/>
          <w:sz w:val="24"/>
          <w:szCs w:val="24"/>
          <w:lang w:val="hy-AM"/>
        </w:rPr>
        <w:t>գիտելիքահենք և տեխնոլոգիական վերափոխում</w:t>
      </w:r>
      <w:r w:rsidRPr="00580D97">
        <w:rPr>
          <w:rFonts w:ascii="GHEA Grapalat" w:eastAsia="Tahoma" w:hAnsi="GHEA Grapalat" w:cs="Tahoma"/>
          <w:sz w:val="24"/>
          <w:szCs w:val="24"/>
          <w:lang w:val="hy-AM"/>
        </w:rPr>
        <w:t xml:space="preserve">՝ գիտության, նորարարության, թվայնացման, </w:t>
      </w:r>
      <w:r w:rsidR="003D0F0E" w:rsidRPr="00580D97">
        <w:rPr>
          <w:rFonts w:ascii="GHEA Grapalat" w:eastAsia="Tahoma" w:hAnsi="GHEA Grapalat" w:cs="Tahoma"/>
          <w:sz w:val="24"/>
          <w:szCs w:val="24"/>
          <w:lang w:val="hy-AM"/>
        </w:rPr>
        <w:t>ԱԲ</w:t>
      </w:r>
      <w:r w:rsidRPr="00580D97">
        <w:rPr>
          <w:rFonts w:ascii="GHEA Grapalat" w:eastAsia="Tahoma" w:hAnsi="GHEA Grapalat" w:cs="Tahoma"/>
          <w:sz w:val="24"/>
          <w:szCs w:val="24"/>
          <w:lang w:val="hy-AM"/>
        </w:rPr>
        <w:t xml:space="preserve"> և տվյալահենք կառավարման կիրառմամբ արտադրողականության ու մրցունակության բարձրացում,</w:t>
      </w:r>
    </w:p>
    <w:p w14:paraId="37A3E22F" w14:textId="77777777" w:rsidR="00301143" w:rsidRPr="00580D97" w:rsidRDefault="00301143" w:rsidP="00812629">
      <w:pPr>
        <w:numPr>
          <w:ilvl w:val="0"/>
          <w:numId w:val="34"/>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i/>
          <w:iCs/>
          <w:sz w:val="24"/>
          <w:szCs w:val="24"/>
          <w:lang w:val="hy-AM"/>
        </w:rPr>
        <w:t>մրցունակ, որակյալ և դիմակայուն տնտեսություն</w:t>
      </w:r>
      <w:r w:rsidRPr="00580D97">
        <w:rPr>
          <w:rFonts w:ascii="GHEA Grapalat" w:eastAsia="Tahoma" w:hAnsi="GHEA Grapalat" w:cs="Tahoma"/>
          <w:sz w:val="24"/>
          <w:szCs w:val="24"/>
          <w:lang w:val="hy-AM"/>
        </w:rPr>
        <w:t xml:space="preserve">՝ միջազգային չափանիշներին համապատասխան արտադրանքի ու ծառայությունների ստեղծում և զարգացում, </w:t>
      </w:r>
      <w:r w:rsidRPr="00580D97">
        <w:rPr>
          <w:rFonts w:ascii="GHEA Grapalat" w:eastAsia="Tahoma" w:hAnsi="GHEA Grapalat" w:cs="Tahoma"/>
          <w:sz w:val="24"/>
          <w:szCs w:val="24"/>
          <w:lang w:val="hy-AM"/>
        </w:rPr>
        <w:lastRenderedPageBreak/>
        <w:t>արտահանման շուկաների, ոլորտների և մատակարարման աղբյուրների դիվերսիֆիկացում,</w:t>
      </w:r>
    </w:p>
    <w:p w14:paraId="252902D0" w14:textId="77777777" w:rsidR="00301143" w:rsidRPr="00580D97" w:rsidRDefault="00301143" w:rsidP="00812629">
      <w:pPr>
        <w:numPr>
          <w:ilvl w:val="0"/>
          <w:numId w:val="34"/>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i/>
          <w:iCs/>
          <w:sz w:val="24"/>
          <w:szCs w:val="24"/>
          <w:lang w:val="hy-AM"/>
        </w:rPr>
        <w:t>կայուն և հավասարակշռված զարգացում</w:t>
      </w:r>
      <w:r w:rsidRPr="00580D97">
        <w:rPr>
          <w:rFonts w:ascii="GHEA Grapalat" w:eastAsia="Tahoma" w:hAnsi="GHEA Grapalat" w:cs="Tahoma"/>
          <w:sz w:val="24"/>
          <w:szCs w:val="24"/>
          <w:lang w:val="hy-AM"/>
        </w:rPr>
        <w:t xml:space="preserve">՝ տնտեսական աճի համաչափ բաշխում մարզերի ու սոցիալական խմբերի միջև, շրջակա միջավայրի պաշտպանություն, ռեսուրսների արդյունավետ կառավարում ու օգտագործում և շրջանաձև տնտեսության խթանում։ </w:t>
      </w:r>
    </w:p>
    <w:p w14:paraId="315DA1F5" w14:textId="77777777" w:rsidR="00301143" w:rsidRPr="00580D97" w:rsidRDefault="00301143" w:rsidP="00812629">
      <w:p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Տնտեսական քաղաքականության առաջնահերթ քայլերն ուղղված են լինելու՝</w:t>
      </w:r>
    </w:p>
    <w:p w14:paraId="701AF6EA" w14:textId="77777777" w:rsidR="00301143" w:rsidRPr="00580D97" w:rsidRDefault="00301143" w:rsidP="00812629">
      <w:pPr>
        <w:pStyle w:val="ListParagraph"/>
        <w:numPr>
          <w:ilvl w:val="0"/>
          <w:numId w:val="44"/>
        </w:numPr>
        <w:spacing w:before="120" w:after="120" w:line="276" w:lineRule="auto"/>
        <w:contextualSpacing w:val="0"/>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արտահանման շուկաների և ապրանքային կառուցվածքի դիվերսիֆիկացմանը, որը հնարավոր կդառնա հայկական ծագման արտադրանքի որակի բարձրացման, միջազգային ստանդարտների լայնածավալ կիրառման, լոգիստիկ հնարավորությունների ընդլայնման, ապահովագրության գործիքների կիրառման ու գլոբալ արժեշղթաներում ինտեգրման միջոցով,</w:t>
      </w:r>
    </w:p>
    <w:p w14:paraId="557F50B7" w14:textId="77777777" w:rsidR="00301143" w:rsidRPr="00580D97" w:rsidRDefault="00301143" w:rsidP="00812629">
      <w:pPr>
        <w:numPr>
          <w:ilvl w:val="0"/>
          <w:numId w:val="44"/>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ներդրումների ծավալի շարունակական բարձրացմանը, այդ թվում՝ վերազգային կորպորացիաների ներգրավման և ներդրումների խթանման տարբերակված գործիքների կիրառման միջոցով,</w:t>
      </w:r>
    </w:p>
    <w:p w14:paraId="104850EE" w14:textId="164D4367" w:rsidR="00301143" w:rsidRPr="00580D97" w:rsidRDefault="00301143" w:rsidP="00812629">
      <w:pPr>
        <w:numPr>
          <w:ilvl w:val="0"/>
          <w:numId w:val="44"/>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ՀՆԱ–ում </w:t>
      </w:r>
      <w:r w:rsidR="00F33A17" w:rsidRPr="00580D97">
        <w:rPr>
          <w:rFonts w:ascii="GHEA Grapalat" w:eastAsia="Tahoma" w:hAnsi="GHEA Grapalat" w:cs="Tahoma"/>
          <w:sz w:val="24"/>
          <w:szCs w:val="24"/>
          <w:lang w:val="hy-AM"/>
        </w:rPr>
        <w:t>խոր տեխնոլոգիական (</w:t>
      </w:r>
      <w:r w:rsidRPr="00580D97">
        <w:rPr>
          <w:rFonts w:ascii="GHEA Grapalat" w:eastAsia="Tahoma" w:hAnsi="GHEA Grapalat" w:cs="Tahoma"/>
          <w:sz w:val="24"/>
          <w:szCs w:val="24"/>
          <w:lang w:val="hy-AM"/>
        </w:rPr>
        <w:t>Deep Tech</w:t>
      </w:r>
      <w:r w:rsidR="00F33A17" w:rsidRPr="00580D97">
        <w:rPr>
          <w:rFonts w:ascii="GHEA Grapalat" w:eastAsia="Tahoma" w:hAnsi="GHEA Grapalat" w:cs="Tahoma"/>
          <w:sz w:val="24"/>
          <w:szCs w:val="24"/>
          <w:lang w:val="hy-AM"/>
        </w:rPr>
        <w:t>)</w:t>
      </w:r>
      <w:r w:rsidRPr="00580D97">
        <w:rPr>
          <w:rFonts w:ascii="GHEA Grapalat" w:eastAsia="Tahoma" w:hAnsi="GHEA Grapalat" w:cs="Tahoma"/>
          <w:sz w:val="24"/>
          <w:szCs w:val="24"/>
          <w:lang w:val="hy-AM"/>
        </w:rPr>
        <w:t xml:space="preserve"> կազմակերպությունների, տեխնոլոգիական ընկերությունների և ստարտափների ստեղծած ավելացված արժեքի մասնաբաժնի մեծացմանը։</w:t>
      </w:r>
    </w:p>
    <w:p w14:paraId="415562C6" w14:textId="77777777" w:rsidR="00301143" w:rsidRPr="00580D97" w:rsidRDefault="00301143" w:rsidP="00812629">
      <w:pPr>
        <w:pBdr>
          <w:top w:val="nil"/>
          <w:left w:val="nil"/>
          <w:bottom w:val="nil"/>
          <w:right w:val="nil"/>
          <w:between w:val="nil"/>
        </w:pBdr>
        <w:spacing w:before="120" w:after="120" w:line="276" w:lineRule="auto"/>
        <w:ind w:left="720"/>
        <w:jc w:val="both"/>
        <w:rPr>
          <w:rFonts w:ascii="GHEA Grapalat" w:eastAsia="Times New Roman" w:hAnsi="GHEA Grapalat" w:cs="Times New Roman"/>
          <w:sz w:val="24"/>
          <w:szCs w:val="24"/>
          <w:lang w:val="hy-AM"/>
        </w:rPr>
      </w:pPr>
    </w:p>
    <w:p w14:paraId="03BB1522" w14:textId="7146E6D4" w:rsidR="00301143" w:rsidRPr="00580D97" w:rsidRDefault="00301143" w:rsidP="00812629">
      <w:pPr>
        <w:pStyle w:val="Heading2"/>
        <w:spacing w:before="120" w:after="120" w:line="276" w:lineRule="auto"/>
        <w:jc w:val="both"/>
        <w:rPr>
          <w:rFonts w:ascii="GHEA Grapalat" w:hAnsi="GHEA Grapalat" w:cs="Sylfaen"/>
          <w:b/>
          <w:bCs/>
          <w:color w:val="auto"/>
          <w:lang w:val="hy-AM"/>
        </w:rPr>
      </w:pPr>
      <w:bookmarkStart w:id="16" w:name="_Toc237961862"/>
      <w:r w:rsidRPr="00580D97">
        <w:rPr>
          <w:rFonts w:ascii="GHEA Grapalat" w:hAnsi="GHEA Grapalat" w:cs="Sylfaen"/>
          <w:b/>
          <w:bCs/>
          <w:color w:val="auto"/>
          <w:lang w:val="hy-AM"/>
        </w:rPr>
        <w:t>Գլուխ 1.  Գլոբալ և ինտեգրված տնտեսություն</w:t>
      </w:r>
      <w:bookmarkEnd w:id="16"/>
    </w:p>
    <w:p w14:paraId="3B266C9A" w14:textId="77777777" w:rsidR="00301143" w:rsidRPr="00580D97" w:rsidRDefault="00301143" w:rsidP="00812629">
      <w:p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Հայաստանի Հանրապետության երկարաժամկետ տնտեսական զարգացման համար անհրաժեշտ է ընդլայնել երկրի մասնակցությունը միջազգային առևտրին, ներդրումային հոսքերին և գլոբալ արժեշղթաներին։ Տնտեսության բացությունը պետք է արտահայտվի ոչ միայն արտաքին առևտրի ծավալների աճով, այլև արտահանման մեջ ավելացված արժեքի ավելացմամբ, շուկաների ու ապրանքների դիվերսիֆիկացմամբ, տեղական կազմակերպությունների միջազգային արտադրական կապերի խորացմամբ և Հայաստանի Հանրապետության՝ որպես ներդրումային ու լոգիստիկ հանգույցի դիրքավորմամբ։ </w:t>
      </w:r>
    </w:p>
    <w:p w14:paraId="4C213313" w14:textId="77777777" w:rsidR="003833BE" w:rsidRPr="00580D97" w:rsidRDefault="003833BE" w:rsidP="00812629">
      <w:pPr>
        <w:spacing w:before="120" w:after="120" w:line="276" w:lineRule="auto"/>
        <w:jc w:val="both"/>
        <w:rPr>
          <w:rFonts w:ascii="GHEA Grapalat" w:eastAsia="Times New Roman" w:hAnsi="GHEA Grapalat" w:cs="Times New Roman"/>
          <w:sz w:val="24"/>
          <w:szCs w:val="24"/>
          <w:lang w:val="hy-AM"/>
        </w:rPr>
      </w:pPr>
    </w:p>
    <w:p w14:paraId="30B145A8" w14:textId="77777777" w:rsidR="00301143" w:rsidRPr="00580D97" w:rsidRDefault="00301143" w:rsidP="00812629">
      <w:pPr>
        <w:pStyle w:val="ListParagraph"/>
        <w:numPr>
          <w:ilvl w:val="0"/>
          <w:numId w:val="45"/>
        </w:numPr>
        <w:spacing w:before="120" w:after="120" w:line="276" w:lineRule="auto"/>
        <w:ind w:left="360"/>
        <w:contextualSpacing w:val="0"/>
        <w:jc w:val="both"/>
        <w:rPr>
          <w:rFonts w:ascii="GHEA Grapalat" w:eastAsia="Times New Roman" w:hAnsi="GHEA Grapalat" w:cs="Times New Roman"/>
          <w:b/>
          <w:bCs/>
          <w:sz w:val="24"/>
          <w:szCs w:val="24"/>
        </w:rPr>
      </w:pPr>
      <w:r w:rsidRPr="00580D97">
        <w:rPr>
          <w:rFonts w:ascii="GHEA Grapalat" w:eastAsia="Tahoma" w:hAnsi="GHEA Grapalat" w:cs="Tahoma"/>
          <w:b/>
          <w:bCs/>
          <w:sz w:val="24"/>
          <w:szCs w:val="24"/>
        </w:rPr>
        <w:t>Ներդրումների խթանում և պաշտպանություն</w:t>
      </w:r>
    </w:p>
    <w:p w14:paraId="2ED5E7DF" w14:textId="54403FC8" w:rsidR="00465082" w:rsidRPr="00580D97" w:rsidRDefault="00301143" w:rsidP="00812629">
      <w:pPr>
        <w:shd w:val="clear" w:color="auto" w:fill="FFFFFF"/>
        <w:spacing w:before="120" w:after="120" w:line="276" w:lineRule="auto"/>
        <w:jc w:val="both"/>
        <w:rPr>
          <w:rFonts w:ascii="GHEA Grapalat" w:eastAsia="Tahoma" w:hAnsi="GHEA Grapalat" w:cs="Tahoma"/>
          <w:sz w:val="24"/>
          <w:szCs w:val="24"/>
        </w:rPr>
      </w:pPr>
      <w:r w:rsidRPr="00580D97">
        <w:rPr>
          <w:rFonts w:ascii="GHEA Grapalat" w:eastAsia="Tahoma" w:hAnsi="GHEA Grapalat" w:cs="Tahoma"/>
          <w:sz w:val="24"/>
          <w:szCs w:val="24"/>
        </w:rPr>
        <w:t xml:space="preserve">Հայաստանը տարածաշրջանում առավել գրավիչ ներդրումային ուղղություններից մեկը դարձնելու նպատակով Կառավարությունը ձևավորելու է պաշտպանված, կանխատեսելի, թափանցիկ, կայուն և վստահելի ներդրումային միջավայր։ Կառավարությունը կենտրոնանալու է ոչ միայն ներգրավվող ներդրումների ծավալի </w:t>
      </w:r>
      <w:r w:rsidRPr="00580D97">
        <w:rPr>
          <w:rFonts w:ascii="GHEA Grapalat" w:eastAsia="Tahoma" w:hAnsi="GHEA Grapalat" w:cs="Tahoma"/>
          <w:sz w:val="24"/>
          <w:szCs w:val="24"/>
        </w:rPr>
        <w:lastRenderedPageBreak/>
        <w:t>ավելացման, այլև դրանց որակի և տնտեսական ազդեցության բարձրացման վրա</w:t>
      </w:r>
      <w:r w:rsidR="005F796A">
        <w:rPr>
          <w:rFonts w:ascii="GHEA Grapalat" w:eastAsia="Tahoma" w:hAnsi="GHEA Grapalat" w:cs="Tahoma"/>
          <w:sz w:val="24"/>
          <w:szCs w:val="24"/>
          <w:lang w:val="hy-AM"/>
        </w:rPr>
        <w:t>.</w:t>
      </w:r>
      <w:r w:rsidRPr="00580D97">
        <w:rPr>
          <w:rFonts w:ascii="GHEA Grapalat" w:eastAsia="Tahoma" w:hAnsi="GHEA Grapalat" w:cs="Tahoma"/>
          <w:sz w:val="24"/>
          <w:szCs w:val="24"/>
        </w:rPr>
        <w:t xml:space="preserve"> առաջնահերթություն է տրվելու այն ներդրումային ծրագրերին, որոնք նպաստում են բարձր ավելացված արժեքի ստեղծմանը, տնտեսության տեխնոլոգիական վերափոխմանը, արտադրողականության ու արտահանման աճին, աշխատուժի մասնագիտական կարողությունների զարգացմանը և բարձր արտադրողականությամբ նոր աշխատատեղերի ստեղծմանը։</w:t>
      </w:r>
      <w:r w:rsidR="00150A9F" w:rsidRPr="00580D97">
        <w:rPr>
          <w:rFonts w:ascii="GHEA Grapalat" w:eastAsia="Tahoma" w:hAnsi="GHEA Grapalat" w:cs="Tahoma"/>
          <w:sz w:val="24"/>
          <w:szCs w:val="24"/>
        </w:rPr>
        <w:t xml:space="preserve"> </w:t>
      </w:r>
    </w:p>
    <w:p w14:paraId="1BCA0B23" w14:textId="490A651D" w:rsidR="00301143" w:rsidRPr="00580D97" w:rsidRDefault="00301143" w:rsidP="00812629">
      <w:pPr>
        <w:shd w:val="clear" w:color="auto" w:fill="FFFFFF"/>
        <w:spacing w:before="120" w:after="120" w:line="276" w:lineRule="auto"/>
        <w:jc w:val="both"/>
        <w:rPr>
          <w:rFonts w:ascii="GHEA Grapalat" w:eastAsia="Tahoma" w:hAnsi="GHEA Grapalat" w:cs="Tahoma"/>
          <w:sz w:val="24"/>
          <w:szCs w:val="24"/>
        </w:rPr>
      </w:pPr>
      <w:r w:rsidRPr="00580D97">
        <w:rPr>
          <w:rFonts w:ascii="GHEA Grapalat" w:eastAsia="Tahoma" w:hAnsi="GHEA Grapalat" w:cs="Tahoma"/>
          <w:sz w:val="24"/>
          <w:szCs w:val="24"/>
        </w:rPr>
        <w:t>Այդ նպատակով</w:t>
      </w:r>
      <w:r w:rsidR="00546C9A" w:rsidRPr="00580D97">
        <w:rPr>
          <w:rFonts w:ascii="GHEA Grapalat" w:eastAsia="Tahoma" w:hAnsi="GHEA Grapalat" w:cs="Tahoma"/>
          <w:sz w:val="24"/>
          <w:szCs w:val="24"/>
          <w:lang w:val="hy-AM"/>
        </w:rPr>
        <w:t>՝</w:t>
      </w:r>
    </w:p>
    <w:p w14:paraId="3119EDAC" w14:textId="77777777" w:rsidR="00301143" w:rsidRPr="00580D97" w:rsidRDefault="00301143" w:rsidP="00812629">
      <w:pPr>
        <w:numPr>
          <w:ilvl w:val="0"/>
          <w:numId w:val="31"/>
        </w:numPr>
        <w:shd w:val="clear" w:color="auto" w:fill="FFFFFF"/>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Ներդրումների կարգավորմանն առնչվող օրենսդրությունը (հարկային, լիցենզավորման, թույլտվությունների տրամադրման, ստուգումների իրականացման, սնանկության, հողային հարաբերություններին առնչվող) մշտապես լավարկվելու է՝ համապատասխանեցվելով միջազգային լավագույն փորձին և ժամանակակից ներդրումային քաղաքականության մոտեցումներին` բարձրացնելով Հայաստանի մրցակցային առավելությունը:</w:t>
      </w:r>
    </w:p>
    <w:p w14:paraId="4ABF9C8D" w14:textId="77777777" w:rsidR="00301143" w:rsidRPr="00580D97" w:rsidRDefault="00301143" w:rsidP="00812629">
      <w:pPr>
        <w:numPr>
          <w:ilvl w:val="0"/>
          <w:numId w:val="31"/>
        </w:numPr>
        <w:shd w:val="clear" w:color="auto" w:fill="FFFFFF"/>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Օտարերկրյա պետությունների հետ համագործակցության զարգացման համատեքստում վերանայվելու և ընդլայնվելու է ներդրումների խրախուսման և փոխադարձ պաշտպանության միջազգային համաձայնագրերի շրջանակը՝ Հայաստանի Հանրապետության ներդրումային առաջնահերթություններին համապատասխան:</w:t>
      </w:r>
    </w:p>
    <w:p w14:paraId="33E5A87D" w14:textId="77777777" w:rsidR="00301143" w:rsidRPr="00580D97" w:rsidRDefault="00301143" w:rsidP="00812629">
      <w:pPr>
        <w:numPr>
          <w:ilvl w:val="0"/>
          <w:numId w:val="31"/>
        </w:numPr>
        <w:shd w:val="clear" w:color="auto" w:fill="FFFFFF"/>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Իրականացվելու է թիրախային քաղաքականություն՝ գերակա ոլորտներում առաջատար անդրազգային ընկերությունների արտադրական, հետազոտական, տեխնոլոգիական և տարածաշրջանային կառավարման կենտրոններ ներգրավելու համար</w:t>
      </w:r>
      <w:r w:rsidR="00546C9A" w:rsidRPr="00580D97">
        <w:rPr>
          <w:rFonts w:ascii="GHEA Grapalat" w:eastAsia="Tahoma" w:hAnsi="GHEA Grapalat" w:cs="Times New Roman"/>
          <w:sz w:val="24"/>
          <w:szCs w:val="24"/>
          <w:lang w:val="hy-AM"/>
        </w:rPr>
        <w:t>։</w:t>
      </w:r>
      <w:r w:rsidRPr="00580D97">
        <w:rPr>
          <w:rFonts w:ascii="GHEA Grapalat" w:eastAsia="Tahoma" w:hAnsi="GHEA Grapalat" w:cs="Tahoma"/>
          <w:sz w:val="24"/>
          <w:szCs w:val="24"/>
          <w:lang w:val="hy-AM"/>
        </w:rPr>
        <w:t xml:space="preserve"> </w:t>
      </w:r>
      <w:r w:rsidR="00546C9A" w:rsidRPr="00580D97">
        <w:rPr>
          <w:rFonts w:ascii="GHEA Grapalat" w:eastAsia="Tahoma" w:hAnsi="GHEA Grapalat" w:cs="Tahoma"/>
          <w:sz w:val="24"/>
          <w:szCs w:val="24"/>
          <w:lang w:val="hy-AM"/>
        </w:rPr>
        <w:t>Ա</w:t>
      </w:r>
      <w:r w:rsidRPr="00580D97">
        <w:rPr>
          <w:rFonts w:ascii="GHEA Grapalat" w:eastAsia="Tahoma" w:hAnsi="GHEA Grapalat" w:cs="Tahoma"/>
          <w:sz w:val="24"/>
          <w:szCs w:val="24"/>
          <w:lang w:val="hy-AM"/>
        </w:rPr>
        <w:t>յդ նպատակով ապահովվելու է անհրաժեշտ ենթակառուցվածքների ու մասնագետների հասանելիություն, ինչպես նաև ներդրվելու են թափանցիկ և արդյունքահենք խթաններ: Հետներդրումային շարունակական աջակցությամբ</w:t>
      </w:r>
      <w:r w:rsidR="00360F1D" w:rsidRPr="00580D97">
        <w:rPr>
          <w:rFonts w:ascii="GHEA Grapalat" w:eastAsia="Tahoma" w:hAnsi="GHEA Grapalat" w:cs="Tahoma"/>
          <w:sz w:val="24"/>
          <w:szCs w:val="24"/>
          <w:lang w:val="hy-AM"/>
        </w:rPr>
        <w:t xml:space="preserve"> </w:t>
      </w:r>
      <w:r w:rsidRPr="00580D97">
        <w:rPr>
          <w:rFonts w:ascii="GHEA Grapalat" w:eastAsia="Tahoma" w:hAnsi="GHEA Grapalat" w:cs="Tahoma"/>
          <w:sz w:val="24"/>
          <w:szCs w:val="24"/>
          <w:lang w:val="hy-AM"/>
        </w:rPr>
        <w:t>խրախուսվե</w:t>
      </w:r>
      <w:r w:rsidR="00360F1D" w:rsidRPr="00580D97">
        <w:rPr>
          <w:rFonts w:ascii="GHEA Grapalat" w:eastAsia="Tahoma" w:hAnsi="GHEA Grapalat" w:cs="Tahoma"/>
          <w:sz w:val="24"/>
          <w:szCs w:val="24"/>
          <w:lang w:val="hy-AM"/>
        </w:rPr>
        <w:t>լու են</w:t>
      </w:r>
      <w:r w:rsidRPr="00580D97">
        <w:rPr>
          <w:rFonts w:ascii="GHEA Grapalat" w:eastAsia="Tahoma" w:hAnsi="GHEA Grapalat" w:cs="Tahoma"/>
          <w:sz w:val="24"/>
          <w:szCs w:val="24"/>
          <w:lang w:val="hy-AM"/>
        </w:rPr>
        <w:t xml:space="preserve"> վերաներդրումները, գիտելիքի ու տեխնոլոգիաների փոխանցումը, աշխատուժի վերապատրաստումը և արտահանման ընդլայնումը։ </w:t>
      </w:r>
    </w:p>
    <w:p w14:paraId="0C7D8008" w14:textId="77777777" w:rsidR="00301143" w:rsidRPr="00580D97" w:rsidRDefault="00360F1D" w:rsidP="00812629">
      <w:pPr>
        <w:numPr>
          <w:ilvl w:val="0"/>
          <w:numId w:val="31"/>
        </w:numPr>
        <w:shd w:val="clear" w:color="auto" w:fill="FFFFFF"/>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Ձ</w:t>
      </w:r>
      <w:r w:rsidR="00301143" w:rsidRPr="00580D97">
        <w:rPr>
          <w:rFonts w:ascii="GHEA Grapalat" w:eastAsia="Tahoma" w:hAnsi="GHEA Grapalat" w:cs="Tahoma"/>
          <w:sz w:val="24"/>
          <w:szCs w:val="24"/>
          <w:lang w:val="hy-AM"/>
        </w:rPr>
        <w:t>ևավորվ</w:t>
      </w:r>
      <w:r w:rsidRPr="00580D97">
        <w:rPr>
          <w:rFonts w:ascii="GHEA Grapalat" w:eastAsia="Tahoma" w:hAnsi="GHEA Grapalat" w:cs="Tahoma"/>
          <w:sz w:val="24"/>
          <w:szCs w:val="24"/>
          <w:lang w:val="hy-AM"/>
        </w:rPr>
        <w:t>ելու է</w:t>
      </w:r>
      <w:r w:rsidR="00301143" w:rsidRPr="00580D97">
        <w:rPr>
          <w:rFonts w:ascii="GHEA Grapalat" w:eastAsia="Tahoma" w:hAnsi="GHEA Grapalat" w:cs="Tahoma"/>
          <w:sz w:val="24"/>
          <w:szCs w:val="24"/>
          <w:lang w:val="hy-AM"/>
        </w:rPr>
        <w:t xml:space="preserve"> ժամանակակից տնտեսական և լոգիստիկ ենթակառուցվածքների համապարփակ համակարգ՝ ներառյալ մասնագիտացված արդյունաբերական գոտիներ և լոգիստիկ հանգույցներ։ Դրանք </w:t>
      </w:r>
      <w:r w:rsidRPr="00580D97">
        <w:rPr>
          <w:rFonts w:ascii="GHEA Grapalat" w:eastAsia="Tahoma" w:hAnsi="GHEA Grapalat" w:cs="Tahoma"/>
          <w:sz w:val="24"/>
          <w:szCs w:val="24"/>
          <w:lang w:val="hy-AM"/>
        </w:rPr>
        <w:t>ապահովելու են</w:t>
      </w:r>
      <w:r w:rsidR="00301143" w:rsidRPr="00580D97">
        <w:rPr>
          <w:rFonts w:ascii="GHEA Grapalat" w:eastAsia="Tahoma" w:hAnsi="GHEA Grapalat" w:cs="Tahoma"/>
          <w:sz w:val="24"/>
          <w:szCs w:val="24"/>
          <w:lang w:val="hy-AM"/>
        </w:rPr>
        <w:t xml:space="preserve"> ներդրողների համար պատրաստ ենթակառուցվածքներ, արդյունավետ մատակարարման շղթաներ ու արտաքին շուկաների հասանելիություն</w:t>
      </w:r>
      <w:r w:rsidRPr="00580D97">
        <w:rPr>
          <w:rFonts w:ascii="GHEA Grapalat" w:eastAsia="Tahoma" w:hAnsi="GHEA Grapalat" w:cs="Tahoma"/>
          <w:sz w:val="24"/>
          <w:szCs w:val="24"/>
          <w:lang w:val="hy-AM"/>
        </w:rPr>
        <w:t>:</w:t>
      </w:r>
    </w:p>
    <w:p w14:paraId="45A5645C" w14:textId="77777777" w:rsidR="00301143" w:rsidRPr="00580D97" w:rsidRDefault="00360F1D" w:rsidP="00812629">
      <w:pPr>
        <w:numPr>
          <w:ilvl w:val="0"/>
          <w:numId w:val="31"/>
        </w:numPr>
        <w:shd w:val="clear" w:color="auto" w:fill="FFFFFF"/>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Ներդրվելու են</w:t>
      </w:r>
      <w:r w:rsidR="00301143" w:rsidRPr="00580D97">
        <w:rPr>
          <w:rFonts w:ascii="GHEA Grapalat" w:eastAsia="Tahoma" w:hAnsi="GHEA Grapalat" w:cs="Tahoma"/>
          <w:sz w:val="24"/>
          <w:szCs w:val="24"/>
          <w:lang w:val="hy-AM"/>
        </w:rPr>
        <w:t xml:space="preserve"> փոքր բաժնետերերի ներդրումների և նրանց իրավունքների արդյունավետ պաշտպանության կառուցակարգեր։</w:t>
      </w:r>
    </w:p>
    <w:p w14:paraId="7507F2C3" w14:textId="77777777" w:rsidR="00360F1D" w:rsidRPr="00580D97" w:rsidRDefault="00360F1D" w:rsidP="00812629">
      <w:pPr>
        <w:shd w:val="clear" w:color="auto" w:fill="FFFFFF"/>
        <w:spacing w:before="120" w:after="120" w:line="276" w:lineRule="auto"/>
        <w:ind w:left="720"/>
        <w:jc w:val="both"/>
        <w:rPr>
          <w:rFonts w:ascii="GHEA Grapalat" w:eastAsia="Tahoma" w:hAnsi="GHEA Grapalat" w:cs="Tahoma"/>
          <w:sz w:val="24"/>
          <w:szCs w:val="24"/>
          <w:lang w:val="hy-AM"/>
        </w:rPr>
      </w:pPr>
    </w:p>
    <w:p w14:paraId="6EE8D32D" w14:textId="77777777" w:rsidR="00EB1F4D" w:rsidRPr="00580D97" w:rsidRDefault="00EB1F4D" w:rsidP="00812629">
      <w:pPr>
        <w:shd w:val="clear" w:color="auto" w:fill="FFFFFF"/>
        <w:spacing w:before="120" w:after="120" w:line="276" w:lineRule="auto"/>
        <w:ind w:left="720"/>
        <w:jc w:val="both"/>
        <w:rPr>
          <w:rFonts w:ascii="GHEA Grapalat" w:eastAsia="Tahoma" w:hAnsi="GHEA Grapalat" w:cs="Tahoma"/>
          <w:sz w:val="24"/>
          <w:szCs w:val="24"/>
          <w:lang w:val="hy-AM"/>
        </w:rPr>
      </w:pPr>
    </w:p>
    <w:p w14:paraId="4CF91EC5" w14:textId="77777777" w:rsidR="00301143" w:rsidRPr="00580D97" w:rsidRDefault="00301143" w:rsidP="00812629">
      <w:pPr>
        <w:pStyle w:val="ListParagraph"/>
        <w:numPr>
          <w:ilvl w:val="0"/>
          <w:numId w:val="45"/>
        </w:numPr>
        <w:spacing w:before="120" w:after="120" w:line="276" w:lineRule="auto"/>
        <w:ind w:left="360"/>
        <w:contextualSpacing w:val="0"/>
        <w:jc w:val="both"/>
        <w:rPr>
          <w:rFonts w:ascii="GHEA Grapalat" w:eastAsia="Times New Roman" w:hAnsi="GHEA Grapalat" w:cs="Times New Roman"/>
          <w:sz w:val="24"/>
          <w:szCs w:val="24"/>
          <w:lang w:val="hy-AM"/>
        </w:rPr>
      </w:pPr>
      <w:r w:rsidRPr="00580D97">
        <w:rPr>
          <w:rFonts w:ascii="GHEA Grapalat" w:eastAsia="Tahoma" w:hAnsi="GHEA Grapalat" w:cs="Tahoma"/>
          <w:b/>
          <w:bCs/>
          <w:sz w:val="24"/>
          <w:szCs w:val="24"/>
          <w:lang w:val="hy-AM"/>
        </w:rPr>
        <w:t>Արտահանման և ներմուծման դիվերսիֆիկացում, այդ թվում` էլեկտրոնային առևտուր</w:t>
      </w:r>
      <w:r w:rsidRPr="00580D97">
        <w:rPr>
          <w:rFonts w:ascii="GHEA Grapalat" w:eastAsia="Times New Roman" w:hAnsi="GHEA Grapalat" w:cs="Times New Roman"/>
          <w:sz w:val="24"/>
          <w:szCs w:val="24"/>
          <w:lang w:val="hy-AM"/>
        </w:rPr>
        <w:t xml:space="preserve"> </w:t>
      </w:r>
    </w:p>
    <w:p w14:paraId="6423E61A" w14:textId="77777777" w:rsidR="003E0740" w:rsidRPr="00580D97" w:rsidRDefault="00301143" w:rsidP="00812629">
      <w:p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Հայաստանի Հանրապետության արտաքին առևտրի քաղաքականությունն ուղղված է լինելու արտահանման շուկաների և ապրանքախմբերի կառուցվածքի </w:t>
      </w:r>
      <w:r w:rsidR="00360F1D" w:rsidRPr="00580D97">
        <w:rPr>
          <w:rFonts w:ascii="GHEA Grapalat" w:eastAsia="Tahoma" w:hAnsi="GHEA Grapalat" w:cs="Tahoma"/>
          <w:sz w:val="24"/>
          <w:szCs w:val="24"/>
          <w:lang w:val="hy-AM"/>
        </w:rPr>
        <w:t>դիվերսիֆիկացմանը</w:t>
      </w:r>
      <w:r w:rsidRPr="00580D97">
        <w:rPr>
          <w:rFonts w:ascii="GHEA Grapalat" w:eastAsia="Tahoma" w:hAnsi="GHEA Grapalat" w:cs="Tahoma"/>
          <w:sz w:val="24"/>
          <w:szCs w:val="24"/>
          <w:lang w:val="hy-AM"/>
        </w:rPr>
        <w:t xml:space="preserve">, հայկական ծագման արտադրանքի բարդության բարձրացմանը և արտահանման ավելացմանը, ներմուծման աղբյուրների բազմազանեցմանը և էլեկտրոնային առևտրի միջոցով հայկական ծագման ապրանքների վաճառքի ծավալների մեծացմանը։ Կառավարությունը նպատակ ունի կրկնապատկելու հայկական ծագման արտադրանքի արտահանման ծավալը։ </w:t>
      </w:r>
    </w:p>
    <w:p w14:paraId="0C1E5631" w14:textId="2F36CB59" w:rsidR="00301143" w:rsidRPr="00580D97" w:rsidRDefault="00301143" w:rsidP="00812629">
      <w:p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Այս </w:t>
      </w:r>
      <w:r w:rsidR="00360F1D" w:rsidRPr="00580D97">
        <w:rPr>
          <w:rFonts w:ascii="GHEA Grapalat" w:eastAsia="Tahoma" w:hAnsi="GHEA Grapalat" w:cs="Tahoma"/>
          <w:sz w:val="24"/>
          <w:szCs w:val="24"/>
          <w:lang w:val="hy-AM"/>
        </w:rPr>
        <w:t>ուղղությամբ</w:t>
      </w:r>
      <w:r w:rsidR="0002614C" w:rsidRPr="00580D97">
        <w:rPr>
          <w:rFonts w:ascii="GHEA Grapalat" w:eastAsia="Tahoma" w:hAnsi="GHEA Grapalat" w:cs="Tahoma"/>
          <w:sz w:val="24"/>
          <w:szCs w:val="24"/>
          <w:lang w:val="hy-AM"/>
        </w:rPr>
        <w:t>՝</w:t>
      </w:r>
    </w:p>
    <w:p w14:paraId="02DD5B7D" w14:textId="77777777" w:rsidR="00301143" w:rsidRPr="00580D97" w:rsidRDefault="00360F1D" w:rsidP="00812629">
      <w:pPr>
        <w:numPr>
          <w:ilvl w:val="0"/>
          <w:numId w:val="33"/>
        </w:numPr>
        <w:shd w:val="clear" w:color="auto" w:fill="FFFFFF"/>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Ը</w:t>
      </w:r>
      <w:r w:rsidR="00301143" w:rsidRPr="00580D97">
        <w:rPr>
          <w:rFonts w:ascii="GHEA Grapalat" w:eastAsia="Tahoma" w:hAnsi="GHEA Grapalat" w:cs="Tahoma"/>
          <w:sz w:val="24"/>
          <w:szCs w:val="24"/>
          <w:lang w:val="hy-AM"/>
        </w:rPr>
        <w:t>նդլայնվելու են Հայաստանի արտոնյալ առևտրային հնարավորությունները՝ առնվազն հինգ երկրի հետ նոր տնտեսական համագործակցության համաձայնագրերի կնքմամբ</w:t>
      </w:r>
      <w:r w:rsidRPr="00580D97">
        <w:rPr>
          <w:rFonts w:ascii="GHEA Grapalat" w:eastAsia="Tahoma" w:hAnsi="GHEA Grapalat" w:cs="Tahoma"/>
          <w:sz w:val="24"/>
          <w:szCs w:val="24"/>
          <w:lang w:val="hy-AM"/>
        </w:rPr>
        <w:t>:</w:t>
      </w:r>
    </w:p>
    <w:p w14:paraId="010B7B0B" w14:textId="77777777" w:rsidR="00301143" w:rsidRPr="00580D97" w:rsidRDefault="00360F1D" w:rsidP="00812629">
      <w:pPr>
        <w:numPr>
          <w:ilvl w:val="0"/>
          <w:numId w:val="33"/>
        </w:numPr>
        <w:shd w:val="clear" w:color="auto" w:fill="FFFFFF"/>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Թ</w:t>
      </w:r>
      <w:r w:rsidR="00301143" w:rsidRPr="00580D97">
        <w:rPr>
          <w:rFonts w:ascii="GHEA Grapalat" w:eastAsia="Tahoma" w:hAnsi="GHEA Grapalat" w:cs="Tahoma"/>
          <w:sz w:val="24"/>
          <w:szCs w:val="24"/>
          <w:lang w:val="hy-AM"/>
        </w:rPr>
        <w:t>իրախային ապրանքների և շուկաների համար աջակցություն է տրամադրվելու տեղական արտադրողներին՝ օտարերկրյա առևտրային ցանցերի մատակարարման շղթաներում ընդգրկվելու, արտադրական ստանդարտները բարձրացնելու և երկարաժամկետ արտահանման պայմանագրեր կնքելու համար</w:t>
      </w:r>
      <w:r w:rsidRPr="00580D97">
        <w:rPr>
          <w:rFonts w:ascii="GHEA Grapalat" w:eastAsia="Tahoma" w:hAnsi="GHEA Grapalat" w:cs="Tahoma"/>
          <w:sz w:val="24"/>
          <w:szCs w:val="24"/>
          <w:lang w:val="hy-AM"/>
        </w:rPr>
        <w:t>:</w:t>
      </w:r>
    </w:p>
    <w:p w14:paraId="307C040E" w14:textId="77777777" w:rsidR="00301143" w:rsidRPr="00580D97" w:rsidRDefault="00360F1D" w:rsidP="00812629">
      <w:pPr>
        <w:numPr>
          <w:ilvl w:val="0"/>
          <w:numId w:val="33"/>
        </w:numPr>
        <w:shd w:val="clear" w:color="auto" w:fill="FFFFFF"/>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Դ</w:t>
      </w:r>
      <w:r w:rsidR="00301143" w:rsidRPr="00580D97">
        <w:rPr>
          <w:rFonts w:ascii="GHEA Grapalat" w:eastAsia="Tahoma" w:hAnsi="GHEA Grapalat" w:cs="Tahoma"/>
          <w:sz w:val="24"/>
          <w:szCs w:val="24"/>
          <w:lang w:val="hy-AM"/>
        </w:rPr>
        <w:t>իվերսիֆիկացվելու են տնտեսության համար կարևոր ապրանքների մատակարարման աղբյուրները՝ առնվազն 15 ապրանքախմբի համար ներգրավելով նոր մատակարար երկրներ</w:t>
      </w:r>
      <w:r w:rsidRPr="00580D97">
        <w:rPr>
          <w:rFonts w:ascii="GHEA Grapalat" w:eastAsia="Tahoma" w:hAnsi="GHEA Grapalat" w:cs="Tahoma"/>
          <w:sz w:val="24"/>
          <w:szCs w:val="24"/>
          <w:lang w:val="hy-AM"/>
        </w:rPr>
        <w:t>:</w:t>
      </w:r>
    </w:p>
    <w:p w14:paraId="20B45A42" w14:textId="77777777" w:rsidR="00301143" w:rsidRPr="00580D97" w:rsidRDefault="00360F1D" w:rsidP="00812629">
      <w:pPr>
        <w:numPr>
          <w:ilvl w:val="0"/>
          <w:numId w:val="33"/>
        </w:numPr>
        <w:shd w:val="clear" w:color="auto" w:fill="FFFFFF"/>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Թ</w:t>
      </w:r>
      <w:r w:rsidR="00301143" w:rsidRPr="00580D97">
        <w:rPr>
          <w:rFonts w:ascii="GHEA Grapalat" w:eastAsia="Tahoma" w:hAnsi="GHEA Grapalat" w:cs="Tahoma"/>
          <w:sz w:val="24"/>
          <w:szCs w:val="24"/>
          <w:lang w:val="hy-AM"/>
        </w:rPr>
        <w:t>վայնացվելու և ազատականացվելու է ապրանքի ծագման հավաստագրերի տրամադրումը՝ ապահովելով մրցակցային և թափանցիկ համակարգ</w:t>
      </w:r>
      <w:r w:rsidRPr="00580D97">
        <w:rPr>
          <w:rFonts w:ascii="GHEA Grapalat" w:eastAsia="Tahoma" w:hAnsi="GHEA Grapalat" w:cs="Tahoma"/>
          <w:sz w:val="24"/>
          <w:szCs w:val="24"/>
          <w:lang w:val="hy-AM"/>
        </w:rPr>
        <w:t>:</w:t>
      </w:r>
    </w:p>
    <w:p w14:paraId="41F7601E" w14:textId="7E24491C" w:rsidR="00301143" w:rsidRPr="00580D97" w:rsidRDefault="00360F1D" w:rsidP="00812629">
      <w:pPr>
        <w:numPr>
          <w:ilvl w:val="0"/>
          <w:numId w:val="33"/>
        </w:numPr>
        <w:shd w:val="clear" w:color="auto" w:fill="FFFFFF"/>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Ա</w:t>
      </w:r>
      <w:r w:rsidR="00301143" w:rsidRPr="00580D97">
        <w:rPr>
          <w:rFonts w:ascii="GHEA Grapalat" w:eastAsia="Tahoma" w:hAnsi="GHEA Grapalat" w:cs="Tahoma"/>
          <w:sz w:val="24"/>
          <w:szCs w:val="24"/>
          <w:lang w:val="hy-AM"/>
        </w:rPr>
        <w:t xml:space="preserve">գրոպարենային արտահանման համար գործարկվելու </w:t>
      </w:r>
      <w:r w:rsidR="005F796A">
        <w:rPr>
          <w:rFonts w:ascii="GHEA Grapalat" w:eastAsia="Tahoma" w:hAnsi="GHEA Grapalat" w:cs="Tahoma"/>
          <w:sz w:val="24"/>
          <w:szCs w:val="24"/>
          <w:lang w:val="hy-AM"/>
        </w:rPr>
        <w:t>է</w:t>
      </w:r>
      <w:r w:rsidR="00301143" w:rsidRPr="00580D97">
        <w:rPr>
          <w:rFonts w:ascii="GHEA Grapalat" w:eastAsia="Tahoma" w:hAnsi="GHEA Grapalat" w:cs="Tahoma"/>
          <w:sz w:val="24"/>
          <w:szCs w:val="24"/>
          <w:lang w:val="hy-AM"/>
        </w:rPr>
        <w:t xml:space="preserve"> առնվազն 25 սառնարանային տնտեսության և երկու ագրոլոգիստիկ կենտրոն։</w:t>
      </w:r>
    </w:p>
    <w:p w14:paraId="5A1D8A88" w14:textId="77777777" w:rsidR="00AA3D42" w:rsidRPr="00580D97" w:rsidRDefault="00301143" w:rsidP="00812629">
      <w:p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b/>
          <w:bCs/>
          <w:sz w:val="24"/>
          <w:szCs w:val="24"/>
          <w:lang w:val="hy-AM"/>
        </w:rPr>
        <w:t>Զբոսաշրջության քաղաքականությունն</w:t>
      </w:r>
      <w:r w:rsidRPr="00580D97">
        <w:rPr>
          <w:rFonts w:ascii="GHEA Grapalat" w:eastAsia="Tahoma" w:hAnsi="GHEA Grapalat" w:cs="Tahoma"/>
          <w:sz w:val="24"/>
          <w:szCs w:val="24"/>
          <w:lang w:val="hy-AM"/>
        </w:rPr>
        <w:t xml:space="preserve"> ուղղված է լինելու Հայաստանի Հանրապետության՝ որպես զբոսաշրջային խաչմերուկի և ամբողջ տարվա ընթացքում գրավիչ, որակյալ, անվտանգ, խաղաղ ու մրցունակ զբոսաշրջային ուղղության դիրքավորմանը։ Նպատակն է մինչև 2031 թվականը ներգնա զբոսաշրջային այցելությունների թիվը հասցնել տարեկան առնվազն 3 մլն-ի, իսկ</w:t>
      </w:r>
      <w:r w:rsidR="00360F1D" w:rsidRPr="00580D97">
        <w:rPr>
          <w:rFonts w:ascii="GHEA Grapalat" w:eastAsia="Tahoma" w:hAnsi="GHEA Grapalat" w:cs="Tahoma"/>
          <w:sz w:val="24"/>
          <w:szCs w:val="24"/>
          <w:lang w:val="hy-AM"/>
        </w:rPr>
        <w:t xml:space="preserve"> </w:t>
      </w:r>
      <w:r w:rsidRPr="00580D97">
        <w:rPr>
          <w:rFonts w:ascii="GHEA Grapalat" w:eastAsia="Tahoma" w:hAnsi="GHEA Grapalat" w:cs="Tahoma"/>
          <w:sz w:val="24"/>
          <w:szCs w:val="24"/>
          <w:lang w:val="hy-AM"/>
        </w:rPr>
        <w:t>ներքին զբոսաշրջային այցելությունների թիվը՝ առնվազն</w:t>
      </w:r>
      <w:r w:rsidR="00A90AB9" w:rsidRPr="00580D97">
        <w:rPr>
          <w:rFonts w:ascii="GHEA Grapalat" w:eastAsia="Tahoma" w:hAnsi="GHEA Grapalat" w:cs="Tahoma"/>
          <w:sz w:val="24"/>
          <w:szCs w:val="24"/>
          <w:lang w:val="hy-AM"/>
        </w:rPr>
        <w:t xml:space="preserve"> 4,</w:t>
      </w:r>
      <w:r w:rsidRPr="00580D97">
        <w:rPr>
          <w:rFonts w:ascii="GHEA Grapalat" w:eastAsia="Tahoma" w:hAnsi="GHEA Grapalat" w:cs="Tahoma"/>
          <w:sz w:val="24"/>
          <w:szCs w:val="24"/>
          <w:lang w:val="hy-AM"/>
        </w:rPr>
        <w:t>5 մլն-ի: Արդյունքում, Կառավարությունը ձգտելու է մեծացնել զբոսաշրջության ոլորտում զբաղվածությունը շուրջ 10%-ով։</w:t>
      </w:r>
      <w:r w:rsidR="00150A9F" w:rsidRPr="00580D97">
        <w:rPr>
          <w:rFonts w:ascii="GHEA Grapalat" w:eastAsia="Tahoma" w:hAnsi="GHEA Grapalat" w:cs="Tahoma"/>
          <w:sz w:val="24"/>
          <w:szCs w:val="24"/>
          <w:lang w:val="hy-AM"/>
        </w:rPr>
        <w:t xml:space="preserve"> </w:t>
      </w:r>
    </w:p>
    <w:p w14:paraId="4A2F41B1" w14:textId="21872EDD" w:rsidR="00301143" w:rsidRPr="00580D97" w:rsidRDefault="00301143" w:rsidP="00812629">
      <w:p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rPr>
        <w:t>Այս ուղղությամբ՝</w:t>
      </w:r>
    </w:p>
    <w:p w14:paraId="11F7FCEB" w14:textId="65218CCF" w:rsidR="00301143" w:rsidRPr="00580D97" w:rsidRDefault="00360F1D" w:rsidP="00812629">
      <w:pPr>
        <w:numPr>
          <w:ilvl w:val="0"/>
          <w:numId w:val="33"/>
        </w:numPr>
        <w:pBdr>
          <w:top w:val="nil"/>
          <w:left w:val="nil"/>
          <w:bottom w:val="nil"/>
          <w:right w:val="nil"/>
          <w:between w:val="nil"/>
        </w:pBdr>
        <w:shd w:val="clear" w:color="auto" w:fill="FFFFFF"/>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lastRenderedPageBreak/>
        <w:t>Խ</w:t>
      </w:r>
      <w:r w:rsidR="00301143" w:rsidRPr="00580D97">
        <w:rPr>
          <w:rFonts w:ascii="GHEA Grapalat" w:eastAsia="Tahoma" w:hAnsi="GHEA Grapalat" w:cs="Tahoma"/>
          <w:sz w:val="24"/>
          <w:szCs w:val="24"/>
          <w:lang w:val="hy-AM"/>
        </w:rPr>
        <w:t xml:space="preserve">թանվելու է զբոսաշրջության ապակենտրոնացումը և դիվերսիֆիկացվելու է Հայաստանի Հանրապետության զբոսաշրջային արդյունքը՝ քաղաքային և գյուղական զբոսաշրջային ենթակառուցվածքների արդիականացման, զբոսաշրջային երթուղիների զարգացման, նավիգացիոն համակարգերի ներդրման  միջոցով: Մասնավորապես՝ իրականացվելու են </w:t>
      </w:r>
      <w:r w:rsidR="00A90AB9" w:rsidRPr="00580D97">
        <w:rPr>
          <w:rFonts w:ascii="GHEA Grapalat" w:eastAsia="Tahoma" w:hAnsi="GHEA Grapalat" w:cs="Tahoma"/>
          <w:sz w:val="24"/>
          <w:szCs w:val="24"/>
          <w:lang w:val="hy-AM"/>
        </w:rPr>
        <w:t>Գյումրու,</w:t>
      </w:r>
      <w:r w:rsidR="00301143" w:rsidRPr="00580D97">
        <w:rPr>
          <w:rFonts w:ascii="GHEA Grapalat" w:eastAsia="Tahoma" w:hAnsi="GHEA Grapalat" w:cs="Tahoma"/>
          <w:sz w:val="24"/>
          <w:szCs w:val="24"/>
          <w:lang w:val="hy-AM"/>
        </w:rPr>
        <w:t xml:space="preserve"> Գորիսի, Ջերմուկի, Արենիի, Եղեգիսի, Դիլիջանի և Դվինի զարգացման ծրագրերը:</w:t>
      </w:r>
    </w:p>
    <w:p w14:paraId="71AE8023" w14:textId="77777777" w:rsidR="00301143" w:rsidRPr="00580D97" w:rsidRDefault="00360F1D" w:rsidP="00812629">
      <w:pPr>
        <w:numPr>
          <w:ilvl w:val="0"/>
          <w:numId w:val="33"/>
        </w:numPr>
        <w:pBdr>
          <w:top w:val="nil"/>
          <w:left w:val="nil"/>
          <w:bottom w:val="nil"/>
          <w:right w:val="nil"/>
          <w:between w:val="nil"/>
        </w:pBdr>
        <w:shd w:val="clear" w:color="auto" w:fill="FFFFFF"/>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Խ</w:t>
      </w:r>
      <w:r w:rsidR="00301143" w:rsidRPr="00580D97">
        <w:rPr>
          <w:rFonts w:ascii="GHEA Grapalat" w:eastAsia="Tahoma" w:hAnsi="GHEA Grapalat" w:cs="Tahoma"/>
          <w:sz w:val="24"/>
          <w:szCs w:val="24"/>
          <w:lang w:val="hy-AM"/>
        </w:rPr>
        <w:t>թանվելու է միջազգային հյուրանոցային ցանցերի, ժամանցի, զվարճանքի և սպասարկման ճանաչված միջազգային բրենդների ներգրավումը Հայաստանի Հանրապետություն</w:t>
      </w:r>
      <w:r w:rsidRPr="00580D97">
        <w:rPr>
          <w:rFonts w:ascii="GHEA Grapalat" w:eastAsia="Tahoma" w:hAnsi="GHEA Grapalat" w:cs="Tahoma"/>
          <w:sz w:val="24"/>
          <w:szCs w:val="24"/>
          <w:lang w:val="hy-AM"/>
        </w:rPr>
        <w:t>:</w:t>
      </w:r>
    </w:p>
    <w:p w14:paraId="4E76A478" w14:textId="77777777" w:rsidR="00301143" w:rsidRPr="00580D97" w:rsidRDefault="00301143" w:rsidP="00812629">
      <w:pPr>
        <w:numPr>
          <w:ilvl w:val="0"/>
          <w:numId w:val="33"/>
        </w:numPr>
        <w:pBdr>
          <w:top w:val="nil"/>
          <w:left w:val="nil"/>
          <w:bottom w:val="nil"/>
          <w:right w:val="nil"/>
          <w:between w:val="nil"/>
        </w:pBdr>
        <w:shd w:val="clear" w:color="auto" w:fill="FFFFFF"/>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Հայաստանի Հանրապետությունը դիրքավորվելու է որպես միջազգային համաժողովների, ցուցահանդեսների, գործարար հանդիպումների և խոշոր իրադարձությունների անցկացման մրցունակ ուղղություն</w:t>
      </w:r>
      <w:r w:rsidR="00360F1D" w:rsidRPr="00580D97">
        <w:rPr>
          <w:rFonts w:ascii="GHEA Grapalat" w:eastAsia="Tahoma" w:hAnsi="GHEA Grapalat" w:cs="Tahoma"/>
          <w:sz w:val="24"/>
          <w:szCs w:val="24"/>
          <w:lang w:val="hy-AM"/>
        </w:rPr>
        <w:t>:</w:t>
      </w:r>
    </w:p>
    <w:p w14:paraId="38905CD8" w14:textId="77777777" w:rsidR="00301143" w:rsidRPr="00580D97" w:rsidRDefault="00301143" w:rsidP="00812629">
      <w:pPr>
        <w:numPr>
          <w:ilvl w:val="0"/>
          <w:numId w:val="33"/>
        </w:numPr>
        <w:pBdr>
          <w:top w:val="nil"/>
          <w:left w:val="nil"/>
          <w:bottom w:val="nil"/>
          <w:right w:val="nil"/>
          <w:between w:val="nil"/>
        </w:pBdr>
        <w:shd w:val="clear" w:color="auto" w:fill="FFFFFF"/>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Ներդրվելու է զբոսաշրջության ոլորտի կառավարման միասնական թվային համակարգ, այդ թվում՝ ապահովելով այցելությունների վերաբերյալ համապարփակ վիճակագրություն, թվային ծառայությունների և զբոսաշրջային պրոդուկտների մատուցում։</w:t>
      </w:r>
    </w:p>
    <w:p w14:paraId="1546AEBA" w14:textId="77777777" w:rsidR="00301143" w:rsidRPr="00580D97" w:rsidRDefault="00301143" w:rsidP="00812629">
      <w:pPr>
        <w:shd w:val="clear" w:color="auto" w:fill="FFFFFF"/>
        <w:spacing w:before="120" w:after="120" w:line="276" w:lineRule="auto"/>
        <w:jc w:val="both"/>
        <w:rPr>
          <w:rFonts w:ascii="GHEA Grapalat" w:eastAsia="Times New Roman" w:hAnsi="GHEA Grapalat" w:cs="Times New Roman"/>
          <w:sz w:val="24"/>
          <w:szCs w:val="24"/>
          <w:lang w:val="hy-AM"/>
        </w:rPr>
      </w:pPr>
    </w:p>
    <w:p w14:paraId="53A9CA65" w14:textId="77777777" w:rsidR="00301143" w:rsidRPr="00580D97" w:rsidRDefault="00301143" w:rsidP="00812629">
      <w:pPr>
        <w:pStyle w:val="ListParagraph"/>
        <w:numPr>
          <w:ilvl w:val="0"/>
          <w:numId w:val="45"/>
        </w:numPr>
        <w:spacing w:before="120" w:after="120" w:line="276" w:lineRule="auto"/>
        <w:ind w:left="360"/>
        <w:contextualSpacing w:val="0"/>
        <w:jc w:val="both"/>
        <w:rPr>
          <w:rFonts w:ascii="GHEA Grapalat" w:eastAsia="Times New Roman" w:hAnsi="GHEA Grapalat" w:cs="Times New Roman"/>
          <w:b/>
          <w:bCs/>
          <w:sz w:val="24"/>
          <w:szCs w:val="24"/>
        </w:rPr>
      </w:pPr>
      <w:r w:rsidRPr="00580D97">
        <w:rPr>
          <w:rFonts w:ascii="GHEA Grapalat" w:eastAsia="Tahoma" w:hAnsi="GHEA Grapalat" w:cs="Tahoma"/>
          <w:b/>
          <w:bCs/>
          <w:sz w:val="24"/>
          <w:szCs w:val="24"/>
          <w:lang w:val="hy-AM"/>
        </w:rPr>
        <w:t>Կապիտալի</w:t>
      </w:r>
      <w:r w:rsidRPr="00580D97">
        <w:rPr>
          <w:rFonts w:ascii="GHEA Grapalat" w:eastAsia="Tahoma" w:hAnsi="GHEA Grapalat" w:cs="Tahoma"/>
          <w:b/>
          <w:bCs/>
          <w:sz w:val="24"/>
          <w:szCs w:val="24"/>
        </w:rPr>
        <w:t xml:space="preserve"> շուկայի զարգացում</w:t>
      </w:r>
    </w:p>
    <w:p w14:paraId="10ECBEE8" w14:textId="76D68682" w:rsidR="00D24D77" w:rsidRPr="00580D97" w:rsidRDefault="00301143" w:rsidP="00150A9F">
      <w:pPr>
        <w:pStyle w:val="mcntmsonormal"/>
        <w:spacing w:before="120" w:beforeAutospacing="0" w:after="120" w:afterAutospacing="0" w:line="276" w:lineRule="auto"/>
        <w:jc w:val="both"/>
        <w:rPr>
          <w:rFonts w:ascii="GHEA Grapalat" w:hAnsi="GHEA Grapalat"/>
          <w:lang w:val="hy-AM"/>
        </w:rPr>
      </w:pPr>
      <w:r w:rsidRPr="00580D97">
        <w:rPr>
          <w:rFonts w:ascii="GHEA Grapalat" w:eastAsia="Tahoma" w:hAnsi="GHEA Grapalat" w:cs="Tahoma"/>
        </w:rPr>
        <w:t xml:space="preserve">Տնտեսության երկարաժամկետ և արտադրողական աճի ապահովման համար կարևոր </w:t>
      </w:r>
      <w:r w:rsidR="005F796A">
        <w:rPr>
          <w:rFonts w:ascii="GHEA Grapalat" w:eastAsia="Tahoma" w:hAnsi="GHEA Grapalat" w:cs="Tahoma"/>
        </w:rPr>
        <w:t>են</w:t>
      </w:r>
      <w:r w:rsidRPr="00580D97">
        <w:rPr>
          <w:rFonts w:ascii="GHEA Grapalat" w:eastAsia="Tahoma" w:hAnsi="GHEA Grapalat" w:cs="Tahoma"/>
        </w:rPr>
        <w:t xml:space="preserve"> ֆինանսավորման աղբյուրների </w:t>
      </w:r>
      <w:r w:rsidR="00360F1D" w:rsidRPr="00580D97">
        <w:rPr>
          <w:rFonts w:ascii="GHEA Grapalat" w:eastAsia="Tahoma" w:hAnsi="GHEA Grapalat" w:cs="Tahoma"/>
        </w:rPr>
        <w:t>դիվերսիֆիկացումը</w:t>
      </w:r>
      <w:r w:rsidRPr="00580D97">
        <w:rPr>
          <w:rFonts w:ascii="GHEA Grapalat" w:eastAsia="Tahoma" w:hAnsi="GHEA Grapalat" w:cs="Tahoma"/>
        </w:rPr>
        <w:t xml:space="preserve"> և կապիտալի շուկայի զարգացումը։ </w:t>
      </w:r>
      <w:r w:rsidRPr="00580D97">
        <w:rPr>
          <w:rFonts w:ascii="GHEA Grapalat" w:hAnsi="GHEA Grapalat"/>
          <w:lang w:val="hy-AM"/>
        </w:rPr>
        <w:t xml:space="preserve"> </w:t>
      </w:r>
    </w:p>
    <w:p w14:paraId="33C660B4" w14:textId="07C7A40A" w:rsidR="00301143" w:rsidRPr="00580D97" w:rsidRDefault="00301143" w:rsidP="00150A9F">
      <w:pPr>
        <w:pStyle w:val="mcntmsonormal"/>
        <w:spacing w:before="120" w:beforeAutospacing="0" w:after="120" w:afterAutospacing="0" w:line="276" w:lineRule="auto"/>
        <w:jc w:val="both"/>
        <w:rPr>
          <w:rFonts w:ascii="GHEA Grapalat" w:hAnsi="GHEA Grapalat"/>
          <w:lang w:val="hy-AM"/>
        </w:rPr>
      </w:pPr>
      <w:r w:rsidRPr="00580D97">
        <w:rPr>
          <w:rFonts w:ascii="GHEA Grapalat" w:eastAsia="Tahoma" w:hAnsi="GHEA Grapalat" w:cs="Tahoma"/>
        </w:rPr>
        <w:t xml:space="preserve">Այդ </w:t>
      </w:r>
      <w:r w:rsidR="00360F1D" w:rsidRPr="00580D97">
        <w:rPr>
          <w:rFonts w:ascii="GHEA Grapalat" w:eastAsia="Tahoma" w:hAnsi="GHEA Grapalat" w:cs="Tahoma"/>
        </w:rPr>
        <w:t>նպատակով</w:t>
      </w:r>
      <w:r w:rsidR="00570F37" w:rsidRPr="00580D97">
        <w:rPr>
          <w:rFonts w:ascii="GHEA Grapalat" w:eastAsia="Tahoma" w:hAnsi="GHEA Grapalat" w:cs="Tahoma"/>
          <w:lang w:val="hy-AM"/>
        </w:rPr>
        <w:t>՝</w:t>
      </w:r>
    </w:p>
    <w:p w14:paraId="5C78B554" w14:textId="77777777" w:rsidR="00301143" w:rsidRPr="00580D97" w:rsidRDefault="00301143" w:rsidP="00812629">
      <w:pPr>
        <w:numPr>
          <w:ilvl w:val="0"/>
          <w:numId w:val="32"/>
        </w:numPr>
        <w:shd w:val="clear" w:color="auto" w:fill="FFFFFF"/>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Լավարկվելու է արժեթղթերի շուկան կարգավորող օրենսդրությունը՝ շուկայի զարգացմանը նպաստող, կանխատեսելի և միջազգային լավագույն մոտեցումներին համահունչ կարգավորող միջավայր ապահովելու նպատակով</w:t>
      </w:r>
      <w:r w:rsidR="00360F1D" w:rsidRPr="00580D97">
        <w:rPr>
          <w:rFonts w:ascii="GHEA Grapalat" w:eastAsia="Tahoma" w:hAnsi="GHEA Grapalat" w:cs="Tahoma"/>
          <w:sz w:val="24"/>
          <w:szCs w:val="24"/>
          <w:lang w:val="hy-AM"/>
        </w:rPr>
        <w:t>:</w:t>
      </w:r>
    </w:p>
    <w:p w14:paraId="1DD12C7D" w14:textId="77777777" w:rsidR="00301143" w:rsidRPr="00580D97" w:rsidRDefault="00360F1D" w:rsidP="00812629">
      <w:pPr>
        <w:numPr>
          <w:ilvl w:val="0"/>
          <w:numId w:val="32"/>
        </w:numPr>
        <w:shd w:val="clear" w:color="auto" w:fill="FFFFFF"/>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Խ</w:t>
      </w:r>
      <w:r w:rsidR="00301143" w:rsidRPr="00580D97">
        <w:rPr>
          <w:rFonts w:ascii="GHEA Grapalat" w:eastAsia="Tahoma" w:hAnsi="GHEA Grapalat" w:cs="Tahoma"/>
          <w:sz w:val="24"/>
          <w:szCs w:val="24"/>
          <w:lang w:val="hy-AM"/>
        </w:rPr>
        <w:t>թանվելու է շուկան առաջ մղելու ներուժ ունեցող խոշոր և հեղինակավոր ընկերությունների մուտքը կորպորատիվ արժեթղթերի շուկա</w:t>
      </w:r>
      <w:r w:rsidR="00570F37" w:rsidRPr="00580D97">
        <w:rPr>
          <w:rFonts w:ascii="GHEA Grapalat" w:eastAsia="Tahoma" w:hAnsi="GHEA Grapalat" w:cs="Tahoma"/>
          <w:sz w:val="24"/>
          <w:szCs w:val="24"/>
          <w:lang w:val="hy-AM"/>
        </w:rPr>
        <w:t>՝</w:t>
      </w:r>
      <w:r w:rsidR="00301143" w:rsidRPr="00580D97">
        <w:rPr>
          <w:rFonts w:ascii="GHEA Grapalat" w:eastAsia="Tahoma" w:hAnsi="GHEA Grapalat" w:cs="Tahoma"/>
          <w:sz w:val="24"/>
          <w:szCs w:val="24"/>
          <w:lang w:val="hy-AM"/>
        </w:rPr>
        <w:t xml:space="preserve"> հաջող թողարկումների պատմություն և ներդրողների վստահություն ձևավորելու նպատակով՝ ապահովելով առնվազն 3 առանցքային թողարկողի ներգրավում</w:t>
      </w:r>
      <w:r w:rsidRPr="00580D97">
        <w:rPr>
          <w:rFonts w:ascii="GHEA Grapalat" w:eastAsia="Tahoma" w:hAnsi="GHEA Grapalat" w:cs="Tahoma"/>
          <w:sz w:val="24"/>
          <w:szCs w:val="24"/>
          <w:lang w:val="hy-AM"/>
        </w:rPr>
        <w:t>:</w:t>
      </w:r>
    </w:p>
    <w:p w14:paraId="7CA46A22" w14:textId="4FA45906" w:rsidR="00301143" w:rsidRPr="00580D97" w:rsidRDefault="00360F1D" w:rsidP="00812629">
      <w:pPr>
        <w:numPr>
          <w:ilvl w:val="0"/>
          <w:numId w:val="32"/>
        </w:numPr>
        <w:shd w:val="clear" w:color="auto" w:fill="FFFFFF"/>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Կ</w:t>
      </w:r>
      <w:r w:rsidR="00301143" w:rsidRPr="00580D97">
        <w:rPr>
          <w:rFonts w:ascii="GHEA Grapalat" w:eastAsia="Tahoma" w:hAnsi="GHEA Grapalat" w:cs="Tahoma"/>
          <w:sz w:val="24"/>
          <w:szCs w:val="24"/>
          <w:lang w:val="hy-AM"/>
        </w:rPr>
        <w:t xml:space="preserve">ապիտալի շուկայում ներգրավվելու </w:t>
      </w:r>
      <w:r w:rsidR="005F796A">
        <w:rPr>
          <w:rFonts w:ascii="GHEA Grapalat" w:eastAsia="Tahoma" w:hAnsi="GHEA Grapalat" w:cs="Tahoma"/>
          <w:sz w:val="24"/>
          <w:szCs w:val="24"/>
          <w:lang w:val="hy-AM"/>
        </w:rPr>
        <w:t>է</w:t>
      </w:r>
      <w:r w:rsidR="00301143" w:rsidRPr="00580D97">
        <w:rPr>
          <w:rFonts w:ascii="GHEA Grapalat" w:eastAsia="Tahoma" w:hAnsi="GHEA Grapalat" w:cs="Tahoma"/>
          <w:sz w:val="24"/>
          <w:szCs w:val="24"/>
          <w:lang w:val="hy-AM"/>
        </w:rPr>
        <w:t xml:space="preserve"> առնվազն 2 հեղինակավոր կատալիզատոր միջնորդ՝ ներդրումային բանկային ծառայություններ մատուցող կազմակերպություններ, որոնք թողարկողներին կտրամադրեն արժեթղթերի թողարկման կառուցվածքավորման, գնագոյացման, տեղաբաշխման և ներդրողների ներգրավման մասնագիտական ծառայություններ</w:t>
      </w:r>
      <w:r w:rsidRPr="00580D97">
        <w:rPr>
          <w:rFonts w:ascii="GHEA Grapalat" w:eastAsia="Tahoma" w:hAnsi="GHEA Grapalat" w:cs="Tahoma"/>
          <w:sz w:val="24"/>
          <w:szCs w:val="24"/>
          <w:lang w:val="hy-AM"/>
        </w:rPr>
        <w:t>:</w:t>
      </w:r>
    </w:p>
    <w:p w14:paraId="4A88996E" w14:textId="463D7FE4" w:rsidR="00301143" w:rsidRPr="00580D97" w:rsidRDefault="00360F1D" w:rsidP="00812629">
      <w:pPr>
        <w:numPr>
          <w:ilvl w:val="0"/>
          <w:numId w:val="32"/>
        </w:numPr>
        <w:shd w:val="clear" w:color="auto" w:fill="FFFFFF"/>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Arial"/>
          <w:sz w:val="24"/>
          <w:szCs w:val="24"/>
          <w:lang w:val="hy-AM"/>
        </w:rPr>
        <w:lastRenderedPageBreak/>
        <w:t>Կ</w:t>
      </w:r>
      <w:r w:rsidR="00301143" w:rsidRPr="00580D97">
        <w:rPr>
          <w:rFonts w:ascii="GHEA Grapalat" w:eastAsia="Tahoma" w:hAnsi="GHEA Grapalat" w:cs="Tahoma"/>
          <w:sz w:val="24"/>
          <w:szCs w:val="24"/>
          <w:lang w:val="hy-AM"/>
        </w:rPr>
        <w:t>ատարելագործվելու և շարունակվելու են արժեթղթերի թողարկման, միջազգային վարկանիշավորման և մասնագիտական խորհրդատվության ծախսերի համաֆինանսավորման գործիքները՝ նոր թողարկումների խթանման և ընկերությունների՝ տեղական ու միջազգային կապիտալի շուկաներ մուտք գործելու պատրաստվածության բարձրացման նպատակով</w:t>
      </w:r>
      <w:r w:rsidRPr="00580D97">
        <w:rPr>
          <w:rFonts w:ascii="GHEA Grapalat" w:eastAsia="Tahoma" w:hAnsi="GHEA Grapalat" w:cs="Tahoma"/>
          <w:sz w:val="24"/>
          <w:szCs w:val="24"/>
          <w:lang w:val="hy-AM"/>
        </w:rPr>
        <w:t>:</w:t>
      </w:r>
    </w:p>
    <w:p w14:paraId="7572ED32" w14:textId="77777777" w:rsidR="00301143" w:rsidRPr="00580D97" w:rsidRDefault="00360F1D" w:rsidP="00812629">
      <w:pPr>
        <w:numPr>
          <w:ilvl w:val="0"/>
          <w:numId w:val="32"/>
        </w:numPr>
        <w:shd w:val="clear" w:color="auto" w:fill="FFFFFF"/>
        <w:spacing w:before="120" w:after="120" w:line="276" w:lineRule="auto"/>
        <w:jc w:val="both"/>
        <w:rPr>
          <w:rFonts w:ascii="GHEA Grapalat" w:hAnsi="GHEA Grapalat"/>
          <w:sz w:val="24"/>
          <w:szCs w:val="24"/>
          <w:lang w:val="hy-AM"/>
        </w:rPr>
      </w:pPr>
      <w:r w:rsidRPr="00580D97">
        <w:rPr>
          <w:rFonts w:ascii="GHEA Grapalat" w:eastAsia="Tahoma" w:hAnsi="GHEA Grapalat" w:cs="Tahoma"/>
          <w:sz w:val="24"/>
          <w:szCs w:val="24"/>
          <w:lang w:val="hy-AM"/>
        </w:rPr>
        <w:t>Ը</w:t>
      </w:r>
      <w:r w:rsidR="00301143" w:rsidRPr="00580D97">
        <w:rPr>
          <w:rFonts w:ascii="GHEA Grapalat" w:eastAsia="Tahoma" w:hAnsi="GHEA Grapalat" w:cs="Tahoma"/>
          <w:sz w:val="24"/>
          <w:szCs w:val="24"/>
          <w:lang w:val="hy-AM"/>
        </w:rPr>
        <w:t>նդլայնվելու են տեղական և օտարերկրյա ներդրողների՝ հայկական արժեթղթերում ներդրումներ կատարելու հնարավորությունները՝ բջջային և այլ թվային լուծումներով ավտոմատ ու պարբերական ներդրումների մեխանիզմների զարգացման, ինչպես նաև օտարերկրյա միջնորդներին բորսայական հարթակին հեռավար մուտք տրամադրելու միջոցով։</w:t>
      </w:r>
    </w:p>
    <w:p w14:paraId="55028801" w14:textId="77777777" w:rsidR="00301143" w:rsidRPr="00580D97" w:rsidRDefault="00301143" w:rsidP="00812629">
      <w:pPr>
        <w:shd w:val="clear" w:color="auto" w:fill="FFFFFF"/>
        <w:spacing w:before="120" w:after="120" w:line="276" w:lineRule="auto"/>
        <w:jc w:val="both"/>
        <w:rPr>
          <w:rFonts w:ascii="GHEA Grapalat" w:hAnsi="GHEA Grapalat"/>
          <w:sz w:val="24"/>
          <w:szCs w:val="24"/>
          <w:lang w:val="hy-AM"/>
        </w:rPr>
      </w:pPr>
    </w:p>
    <w:p w14:paraId="5D287D7B" w14:textId="0ED2EBA3" w:rsidR="00301143" w:rsidRPr="00580D97" w:rsidRDefault="00301143" w:rsidP="00812629">
      <w:pPr>
        <w:pStyle w:val="Heading2"/>
        <w:spacing w:before="120" w:after="120" w:line="276" w:lineRule="auto"/>
        <w:jc w:val="both"/>
        <w:rPr>
          <w:rFonts w:ascii="GHEA Grapalat" w:hAnsi="GHEA Grapalat" w:cs="Sylfaen"/>
          <w:b/>
          <w:bCs/>
          <w:color w:val="auto"/>
          <w:lang w:val="hy-AM"/>
        </w:rPr>
      </w:pPr>
      <w:bookmarkStart w:id="17" w:name="_Toc237961863"/>
      <w:r w:rsidRPr="00580D97">
        <w:rPr>
          <w:rFonts w:ascii="GHEA Grapalat" w:hAnsi="GHEA Grapalat" w:cs="Sylfaen"/>
          <w:b/>
          <w:bCs/>
          <w:color w:val="auto"/>
          <w:lang w:val="hy-AM"/>
        </w:rPr>
        <w:t>Գլուխ 2. Մրցունակ տնտեսություն</w:t>
      </w:r>
      <w:bookmarkEnd w:id="17"/>
    </w:p>
    <w:p w14:paraId="7562BFD5" w14:textId="79B54529" w:rsidR="00301143" w:rsidRPr="00580D97" w:rsidRDefault="00301143" w:rsidP="00812629">
      <w:p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Հայաստանի Հանրապետության տնտեսական մրցունակության հիմքը լինելու </w:t>
      </w:r>
      <w:r w:rsidR="00A90AB9" w:rsidRPr="00580D97">
        <w:rPr>
          <w:rFonts w:ascii="GHEA Grapalat" w:eastAsia="Tahoma" w:hAnsi="GHEA Grapalat" w:cs="Tahoma"/>
          <w:sz w:val="24"/>
          <w:szCs w:val="24"/>
          <w:lang w:val="hy-AM"/>
        </w:rPr>
        <w:t>են</w:t>
      </w:r>
      <w:r w:rsidRPr="00580D97">
        <w:rPr>
          <w:rFonts w:ascii="GHEA Grapalat" w:eastAsia="Tahoma" w:hAnsi="GHEA Grapalat" w:cs="Tahoma"/>
          <w:sz w:val="24"/>
          <w:szCs w:val="24"/>
          <w:lang w:val="hy-AM"/>
        </w:rPr>
        <w:t xml:space="preserve"> աշխատուժի և կապիտալի արտադրողականության շարունակական բարձրացումը և նորարարությունը։ Այդ նպատակին հասնելու համար </w:t>
      </w:r>
      <w:r w:rsidR="00570F37" w:rsidRPr="00580D97">
        <w:rPr>
          <w:rFonts w:ascii="GHEA Grapalat" w:eastAsia="Tahoma" w:hAnsi="GHEA Grapalat" w:cs="Tahoma"/>
          <w:sz w:val="24"/>
          <w:szCs w:val="24"/>
          <w:lang w:val="hy-AM"/>
        </w:rPr>
        <w:t>ձևավորվելու է</w:t>
      </w:r>
      <w:r w:rsidRPr="00580D97">
        <w:rPr>
          <w:rFonts w:ascii="GHEA Grapalat" w:eastAsia="Tahoma" w:hAnsi="GHEA Grapalat" w:cs="Tahoma"/>
          <w:sz w:val="24"/>
          <w:szCs w:val="24"/>
          <w:lang w:val="hy-AM"/>
        </w:rPr>
        <w:t xml:space="preserve"> վստահելի կարգավորվող միջավայր, </w:t>
      </w:r>
      <w:r w:rsidR="00570F37" w:rsidRPr="00580D97">
        <w:rPr>
          <w:rFonts w:ascii="GHEA Grapalat" w:eastAsia="Tahoma" w:hAnsi="GHEA Grapalat" w:cs="Tahoma"/>
          <w:sz w:val="24"/>
          <w:szCs w:val="24"/>
          <w:lang w:val="hy-AM"/>
        </w:rPr>
        <w:t>խթանվելու է</w:t>
      </w:r>
      <w:r w:rsidRPr="00580D97">
        <w:rPr>
          <w:rFonts w:ascii="GHEA Grapalat" w:eastAsia="Tahoma" w:hAnsi="GHEA Grapalat" w:cs="Tahoma"/>
          <w:sz w:val="24"/>
          <w:szCs w:val="24"/>
          <w:lang w:val="hy-AM"/>
        </w:rPr>
        <w:t xml:space="preserve"> ձեռնարկությունների տեխնոլոգիական բազայի արդիականացումը, </w:t>
      </w:r>
      <w:r w:rsidR="00570F37" w:rsidRPr="00580D97">
        <w:rPr>
          <w:rFonts w:ascii="GHEA Grapalat" w:eastAsia="Tahoma" w:hAnsi="GHEA Grapalat" w:cs="Tahoma"/>
          <w:sz w:val="24"/>
          <w:szCs w:val="24"/>
          <w:lang w:val="hy-AM"/>
        </w:rPr>
        <w:t>կատարելագործվելու են</w:t>
      </w:r>
      <w:r w:rsidRPr="00580D97">
        <w:rPr>
          <w:rFonts w:ascii="GHEA Grapalat" w:eastAsia="Tahoma" w:hAnsi="GHEA Grapalat" w:cs="Tahoma"/>
          <w:sz w:val="24"/>
          <w:szCs w:val="24"/>
          <w:lang w:val="hy-AM"/>
        </w:rPr>
        <w:t xml:space="preserve"> որակի երաշխավորման ենթակառուցվածքները։</w:t>
      </w:r>
    </w:p>
    <w:p w14:paraId="68663AA6" w14:textId="77777777" w:rsidR="00D93B6C" w:rsidRPr="00580D97" w:rsidRDefault="00D93B6C" w:rsidP="00812629">
      <w:pPr>
        <w:spacing w:before="120" w:after="120" w:line="276" w:lineRule="auto"/>
        <w:jc w:val="both"/>
        <w:rPr>
          <w:rFonts w:ascii="GHEA Grapalat" w:eastAsia="Times New Roman" w:hAnsi="GHEA Grapalat" w:cs="Times New Roman"/>
          <w:sz w:val="24"/>
          <w:szCs w:val="24"/>
          <w:lang w:val="hy-AM"/>
        </w:rPr>
      </w:pPr>
    </w:p>
    <w:p w14:paraId="34E4DE47" w14:textId="77777777" w:rsidR="00301143" w:rsidRPr="00580D97" w:rsidRDefault="00301143" w:rsidP="00812629">
      <w:pPr>
        <w:pStyle w:val="ListParagraph"/>
        <w:numPr>
          <w:ilvl w:val="0"/>
          <w:numId w:val="46"/>
        </w:numPr>
        <w:spacing w:before="120" w:after="120" w:line="276" w:lineRule="auto"/>
        <w:ind w:left="360"/>
        <w:contextualSpacing w:val="0"/>
        <w:jc w:val="both"/>
        <w:rPr>
          <w:rFonts w:ascii="GHEA Grapalat" w:eastAsia="Tahoma" w:hAnsi="GHEA Grapalat" w:cs="Tahoma"/>
          <w:b/>
          <w:bCs/>
          <w:sz w:val="24"/>
          <w:szCs w:val="24"/>
        </w:rPr>
      </w:pPr>
      <w:r w:rsidRPr="00580D97">
        <w:rPr>
          <w:rFonts w:ascii="GHEA Grapalat" w:eastAsia="Tahoma" w:hAnsi="GHEA Grapalat" w:cs="Tahoma"/>
          <w:b/>
          <w:bCs/>
          <w:sz w:val="24"/>
          <w:szCs w:val="24"/>
        </w:rPr>
        <w:t>Բիզնես միջավայրի բարելավում</w:t>
      </w:r>
    </w:p>
    <w:p w14:paraId="0B843924" w14:textId="77777777" w:rsidR="004932A8" w:rsidRPr="00580D97" w:rsidRDefault="00301143" w:rsidP="00812629">
      <w:p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rPr>
        <w:t xml:space="preserve">Գործարարների և ներդրողների համար պաշտպանված, կանխատեսելի, վստահելի և ինստիտուցիոնալ միջավայր ապահովելու նպատակով բարեփոխումների հիմքում դրվելու է Համաշխարհային </w:t>
      </w:r>
      <w:r w:rsidR="00A90AB9" w:rsidRPr="00580D97">
        <w:rPr>
          <w:rFonts w:ascii="GHEA Grapalat" w:eastAsia="Tahoma" w:hAnsi="GHEA Grapalat" w:cs="Tahoma"/>
          <w:sz w:val="24"/>
          <w:szCs w:val="24"/>
          <w:lang w:val="hy-AM"/>
        </w:rPr>
        <w:t>բ</w:t>
      </w:r>
      <w:r w:rsidRPr="00580D97">
        <w:rPr>
          <w:rFonts w:ascii="GHEA Grapalat" w:eastAsia="Tahoma" w:hAnsi="GHEA Grapalat" w:cs="Tahoma"/>
          <w:sz w:val="24"/>
          <w:szCs w:val="24"/>
        </w:rPr>
        <w:t>անկի Business Ready (B-READY) գնահատման մեթոդաբանությունը։ Կառավարության նպատակն է</w:t>
      </w:r>
      <w:r w:rsidR="00360F1D" w:rsidRPr="00580D97">
        <w:rPr>
          <w:rFonts w:ascii="GHEA Grapalat" w:eastAsia="Tahoma" w:hAnsi="GHEA Grapalat" w:cs="Tahoma"/>
          <w:sz w:val="24"/>
          <w:szCs w:val="24"/>
          <w:lang w:val="hy-AM"/>
        </w:rPr>
        <w:t>,</w:t>
      </w:r>
      <w:r w:rsidRPr="00580D97">
        <w:rPr>
          <w:rFonts w:ascii="GHEA Grapalat" w:eastAsia="Tahoma" w:hAnsi="GHEA Grapalat" w:cs="Tahoma"/>
          <w:sz w:val="24"/>
          <w:szCs w:val="24"/>
        </w:rPr>
        <w:t xml:space="preserve"> </w:t>
      </w:r>
      <w:r w:rsidR="00360F1D" w:rsidRPr="00580D97">
        <w:rPr>
          <w:rFonts w:ascii="GHEA Grapalat" w:eastAsia="Tahoma" w:hAnsi="GHEA Grapalat" w:cs="Tahoma"/>
          <w:sz w:val="24"/>
          <w:szCs w:val="24"/>
        </w:rPr>
        <w:t>որ</w:t>
      </w:r>
      <w:r w:rsidRPr="00580D97">
        <w:rPr>
          <w:rFonts w:ascii="GHEA Grapalat" w:eastAsia="Tahoma" w:hAnsi="GHEA Grapalat" w:cs="Tahoma"/>
          <w:sz w:val="24"/>
          <w:szCs w:val="24"/>
        </w:rPr>
        <w:t xml:space="preserve"> Հայաստանը լինի նշյալ ցուցանիշով աշխարհում առաջատար դիրքերում՝ գերազանցելով երկրների առնվազն 70%-</w:t>
      </w:r>
      <w:r w:rsidR="00A90AB9" w:rsidRPr="00580D97">
        <w:rPr>
          <w:rFonts w:ascii="GHEA Grapalat" w:eastAsia="Tahoma" w:hAnsi="GHEA Grapalat" w:cs="Tahoma"/>
          <w:sz w:val="24"/>
          <w:szCs w:val="24"/>
        </w:rPr>
        <w:t>ը</w:t>
      </w:r>
      <w:r w:rsidRPr="00580D97">
        <w:rPr>
          <w:rFonts w:ascii="GHEA Grapalat" w:eastAsia="Tahoma" w:hAnsi="GHEA Grapalat" w:cs="Tahoma"/>
          <w:sz w:val="24"/>
          <w:szCs w:val="24"/>
        </w:rPr>
        <w:t>։</w:t>
      </w:r>
      <w:r w:rsidRPr="00580D97">
        <w:rPr>
          <w:rFonts w:ascii="Calibri" w:eastAsia="Tahoma" w:hAnsi="Calibri" w:cs="Calibri"/>
          <w:sz w:val="24"/>
          <w:szCs w:val="24"/>
        </w:rPr>
        <w:t> </w:t>
      </w:r>
      <w:r w:rsidRPr="00580D97">
        <w:rPr>
          <w:rFonts w:ascii="GHEA Grapalat" w:eastAsia="Tahoma" w:hAnsi="GHEA Grapalat" w:cs="Tahoma"/>
          <w:sz w:val="24"/>
          <w:szCs w:val="24"/>
        </w:rPr>
        <w:t>Ինչպես նաև իրականացվելու են բարեփոխումներ շուկայում տնտես</w:t>
      </w:r>
      <w:r w:rsidR="0065267C" w:rsidRPr="00580D97">
        <w:rPr>
          <w:rFonts w:ascii="GHEA Grapalat" w:eastAsia="Tahoma" w:hAnsi="GHEA Grapalat" w:cs="Tahoma"/>
          <w:sz w:val="24"/>
          <w:szCs w:val="24"/>
          <w:lang w:val="hy-AM"/>
        </w:rPr>
        <w:t>ա</w:t>
      </w:r>
      <w:r w:rsidRPr="00580D97">
        <w:rPr>
          <w:rFonts w:ascii="GHEA Grapalat" w:eastAsia="Tahoma" w:hAnsi="GHEA Grapalat" w:cs="Tahoma"/>
          <w:sz w:val="24"/>
          <w:szCs w:val="24"/>
        </w:rPr>
        <w:t>վարողների իրավունքների պաշտպանության մեխանիզմների ամրապնդման ուղղությամբ՝ շուկայի հնարավոր անհարկի սահմանափակումներն ու մուտքի խոչընդոտները վերացնելու և շուկայում առավել թափանցիկ միջավայր ապահովելու ուղղությամբ, այդ թվում՝ տեղական արտադրողների համար։</w:t>
      </w:r>
      <w:r w:rsidR="00150A9F" w:rsidRPr="00580D97">
        <w:rPr>
          <w:rFonts w:ascii="GHEA Grapalat" w:eastAsia="Tahoma" w:hAnsi="GHEA Grapalat" w:cs="Tahoma"/>
          <w:sz w:val="24"/>
          <w:szCs w:val="24"/>
          <w:lang w:val="hy-AM"/>
        </w:rPr>
        <w:t xml:space="preserve"> </w:t>
      </w:r>
    </w:p>
    <w:p w14:paraId="4B3019D1" w14:textId="2E86FC27" w:rsidR="00301143" w:rsidRPr="00580D97" w:rsidRDefault="00301143" w:rsidP="00812629">
      <w:pPr>
        <w:spacing w:before="120" w:after="120" w:line="276" w:lineRule="auto"/>
        <w:jc w:val="both"/>
        <w:rPr>
          <w:rFonts w:ascii="GHEA Grapalat" w:eastAsia="Tahoma" w:hAnsi="GHEA Grapalat" w:cs="Tahoma"/>
          <w:sz w:val="24"/>
          <w:szCs w:val="24"/>
        </w:rPr>
      </w:pPr>
      <w:r w:rsidRPr="00580D97">
        <w:rPr>
          <w:rFonts w:ascii="GHEA Grapalat" w:eastAsia="Tahoma" w:hAnsi="GHEA Grapalat" w:cs="Tahoma"/>
          <w:sz w:val="24"/>
          <w:szCs w:val="24"/>
        </w:rPr>
        <w:t>Այդ նպատակով՝</w:t>
      </w:r>
    </w:p>
    <w:p w14:paraId="0F5B4078" w14:textId="77777777" w:rsidR="00301143" w:rsidRPr="00580D97" w:rsidRDefault="00360F1D" w:rsidP="00812629">
      <w:pPr>
        <w:numPr>
          <w:ilvl w:val="0"/>
          <w:numId w:val="35"/>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Մ</w:t>
      </w:r>
      <w:r w:rsidR="00301143" w:rsidRPr="00580D97">
        <w:rPr>
          <w:rFonts w:ascii="GHEA Grapalat" w:eastAsia="Tahoma" w:hAnsi="GHEA Grapalat" w:cs="Tahoma"/>
          <w:sz w:val="24"/>
          <w:szCs w:val="24"/>
          <w:lang w:val="hy-AM"/>
        </w:rPr>
        <w:t>շակվելու են գործարար միջավայրի բարելավմանն ուղղված կարգավորումներ՝ թիրախավորելով անվճարունակության, վեճերի լուծման հարաբերությունները, շուկայի մրցակցության բարձրացումը</w:t>
      </w:r>
      <w:r w:rsidRPr="00580D97">
        <w:rPr>
          <w:rFonts w:ascii="GHEA Grapalat" w:eastAsia="Tahoma" w:hAnsi="GHEA Grapalat" w:cs="Tahoma"/>
          <w:sz w:val="24"/>
          <w:szCs w:val="24"/>
          <w:lang w:val="hy-AM"/>
        </w:rPr>
        <w:t>:</w:t>
      </w:r>
    </w:p>
    <w:p w14:paraId="3AC4F165" w14:textId="77777777" w:rsidR="00301143" w:rsidRPr="00580D97" w:rsidRDefault="00360F1D" w:rsidP="00812629">
      <w:pPr>
        <w:numPr>
          <w:ilvl w:val="0"/>
          <w:numId w:val="35"/>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lastRenderedPageBreak/>
        <w:t>Ի</w:t>
      </w:r>
      <w:r w:rsidR="00301143" w:rsidRPr="00580D97">
        <w:rPr>
          <w:rFonts w:ascii="GHEA Grapalat" w:eastAsia="Tahoma" w:hAnsi="GHEA Grapalat" w:cs="Tahoma"/>
          <w:sz w:val="24"/>
          <w:szCs w:val="24"/>
          <w:lang w:val="hy-AM"/>
        </w:rPr>
        <w:t>րականացվելու է գործող կարգավորումների շարունակական վերանայում՝ անհարկի վարչարարության նվազեցման և կարգավորումների արդյունավետության բարձրացման և թվայնացման նպատակով</w:t>
      </w:r>
      <w:r w:rsidRPr="00580D97">
        <w:rPr>
          <w:rFonts w:ascii="GHEA Grapalat" w:eastAsia="Tahoma" w:hAnsi="GHEA Grapalat" w:cs="Tahoma"/>
          <w:sz w:val="24"/>
          <w:szCs w:val="24"/>
          <w:lang w:val="hy-AM"/>
        </w:rPr>
        <w:t>:</w:t>
      </w:r>
    </w:p>
    <w:p w14:paraId="306D7334" w14:textId="77777777" w:rsidR="00301143" w:rsidRPr="00580D97" w:rsidRDefault="00360F1D" w:rsidP="00812629">
      <w:pPr>
        <w:numPr>
          <w:ilvl w:val="0"/>
          <w:numId w:val="35"/>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Ա</w:t>
      </w:r>
      <w:r w:rsidR="00301143" w:rsidRPr="00580D97">
        <w:rPr>
          <w:rFonts w:ascii="GHEA Grapalat" w:eastAsia="Tahoma" w:hAnsi="GHEA Grapalat" w:cs="Tahoma"/>
          <w:sz w:val="24"/>
          <w:szCs w:val="24"/>
          <w:lang w:val="hy-AM"/>
        </w:rPr>
        <w:t>մբողջությամբ թվայնացվելու են տնտեսավարողներին մատուցվող պետական ծառայությունները</w:t>
      </w:r>
      <w:r w:rsidRPr="00580D97">
        <w:rPr>
          <w:rFonts w:ascii="GHEA Grapalat" w:eastAsia="Tahoma" w:hAnsi="GHEA Grapalat" w:cs="Tahoma"/>
          <w:sz w:val="24"/>
          <w:szCs w:val="24"/>
          <w:lang w:val="hy-AM"/>
        </w:rPr>
        <w:t>:</w:t>
      </w:r>
    </w:p>
    <w:p w14:paraId="71E95E9D" w14:textId="77777777" w:rsidR="00301143" w:rsidRPr="00580D97" w:rsidRDefault="00360F1D" w:rsidP="00812629">
      <w:pPr>
        <w:numPr>
          <w:ilvl w:val="0"/>
          <w:numId w:val="35"/>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Ի</w:t>
      </w:r>
      <w:r w:rsidR="00301143" w:rsidRPr="00580D97">
        <w:rPr>
          <w:rFonts w:ascii="GHEA Grapalat" w:eastAsia="Tahoma" w:hAnsi="GHEA Grapalat" w:cs="Tahoma"/>
          <w:sz w:val="24"/>
          <w:szCs w:val="24"/>
          <w:lang w:val="hy-AM"/>
        </w:rPr>
        <w:t xml:space="preserve">րականացվելու է մաքսային հսկողության և սպասարկման համապարփակ թվայնացում՝ միասնական հաշվի, </w:t>
      </w:r>
      <w:r w:rsidR="003D0F0E" w:rsidRPr="00580D97">
        <w:rPr>
          <w:rFonts w:ascii="GHEA Grapalat" w:eastAsia="Tahoma" w:hAnsi="GHEA Grapalat" w:cs="Tahoma"/>
          <w:sz w:val="24"/>
          <w:szCs w:val="24"/>
          <w:lang w:val="hy-AM"/>
        </w:rPr>
        <w:t>ԱԲ</w:t>
      </w:r>
      <w:r w:rsidR="00301143" w:rsidRPr="00580D97">
        <w:rPr>
          <w:rFonts w:ascii="GHEA Grapalat" w:eastAsia="Tahoma" w:hAnsi="GHEA Grapalat" w:cs="Tahoma"/>
          <w:sz w:val="24"/>
          <w:szCs w:val="24"/>
          <w:lang w:val="hy-AM"/>
        </w:rPr>
        <w:t xml:space="preserve"> գործիքների, մաքսային հսկողության, ցամաքային կետերի և թույլտվությունների նոր պլատֆորմների միջոցով</w:t>
      </w:r>
      <w:r w:rsidRPr="00580D97">
        <w:rPr>
          <w:rFonts w:ascii="GHEA Grapalat" w:eastAsia="Tahoma" w:hAnsi="GHEA Grapalat" w:cs="Tahoma"/>
          <w:sz w:val="24"/>
          <w:szCs w:val="24"/>
          <w:lang w:val="hy-AM"/>
        </w:rPr>
        <w:t>:</w:t>
      </w:r>
    </w:p>
    <w:p w14:paraId="20DFAD3D" w14:textId="5A5F681F" w:rsidR="00301143" w:rsidRPr="00580D97" w:rsidRDefault="00360F1D" w:rsidP="00812629">
      <w:pPr>
        <w:numPr>
          <w:ilvl w:val="0"/>
          <w:numId w:val="35"/>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Մ</w:t>
      </w:r>
      <w:r w:rsidR="00301143" w:rsidRPr="00580D97">
        <w:rPr>
          <w:rFonts w:ascii="GHEA Grapalat" w:eastAsia="Tahoma" w:hAnsi="GHEA Grapalat" w:cs="Tahoma"/>
          <w:sz w:val="24"/>
          <w:szCs w:val="24"/>
          <w:lang w:val="hy-AM"/>
        </w:rPr>
        <w:t xml:space="preserve">իկրոձեռնարկատիրության սուբյեկտ համարվելու համար սահմանված տարեկան շրջանառության </w:t>
      </w:r>
      <w:r w:rsidRPr="00580D97">
        <w:rPr>
          <w:rFonts w:ascii="GHEA Grapalat" w:eastAsia="Tahoma" w:hAnsi="GHEA Grapalat" w:cs="Tahoma"/>
          <w:sz w:val="24"/>
          <w:szCs w:val="24"/>
          <w:lang w:val="hy-AM"/>
        </w:rPr>
        <w:t>շեմն</w:t>
      </w:r>
      <w:r w:rsidR="00301143" w:rsidRPr="00580D97">
        <w:rPr>
          <w:rFonts w:ascii="GHEA Grapalat" w:eastAsia="Tahoma" w:hAnsi="GHEA Grapalat" w:cs="Tahoma"/>
          <w:sz w:val="24"/>
          <w:szCs w:val="24"/>
          <w:lang w:val="hy-AM"/>
        </w:rPr>
        <w:t xml:space="preserve"> առնվազն կրկնապատկվելու է</w:t>
      </w:r>
      <w:r w:rsidR="00A90AB9" w:rsidRPr="00580D97">
        <w:rPr>
          <w:rFonts w:ascii="GHEA Grapalat" w:eastAsia="Tahoma" w:hAnsi="GHEA Grapalat" w:cs="Cambria Math"/>
          <w:sz w:val="24"/>
          <w:szCs w:val="24"/>
          <w:lang w:val="hy-AM"/>
        </w:rPr>
        <w:t>:</w:t>
      </w:r>
      <w:r w:rsidR="00301143" w:rsidRPr="00580D97">
        <w:rPr>
          <w:rFonts w:ascii="GHEA Grapalat" w:eastAsia="Tahoma" w:hAnsi="GHEA Grapalat" w:cs="Tahoma"/>
          <w:sz w:val="24"/>
          <w:szCs w:val="24"/>
          <w:lang w:val="hy-AM"/>
        </w:rPr>
        <w:t xml:space="preserve"> </w:t>
      </w:r>
      <w:r w:rsidR="0065267C" w:rsidRPr="00580D97">
        <w:rPr>
          <w:rFonts w:ascii="GHEA Grapalat" w:eastAsia="Tahoma" w:hAnsi="GHEA Grapalat" w:cs="Tahoma"/>
          <w:sz w:val="24"/>
          <w:szCs w:val="24"/>
          <w:lang w:val="hy-AM"/>
        </w:rPr>
        <w:t>Մ</w:t>
      </w:r>
      <w:r w:rsidR="00301143" w:rsidRPr="00580D97">
        <w:rPr>
          <w:rFonts w:ascii="GHEA Grapalat" w:eastAsia="Tahoma" w:hAnsi="GHEA Grapalat" w:cs="Tahoma"/>
          <w:sz w:val="24"/>
          <w:szCs w:val="24"/>
          <w:lang w:val="hy-AM"/>
        </w:rPr>
        <w:t>իաժամանակ, այս արտոնյալ համակարգում գտնվելու իրավունքը պայմանավորվելու է հարկային պարտավորությունների պատշաճ կատարմամբ</w:t>
      </w:r>
      <w:r w:rsidR="00A90AB9" w:rsidRPr="00580D97">
        <w:rPr>
          <w:rFonts w:ascii="GHEA Grapalat" w:eastAsia="Tahoma" w:hAnsi="GHEA Grapalat" w:cs="Tahoma"/>
          <w:sz w:val="24"/>
          <w:szCs w:val="24"/>
          <w:lang w:val="hy-AM"/>
        </w:rPr>
        <w:t>.</w:t>
      </w:r>
      <w:r w:rsidRPr="00580D97">
        <w:rPr>
          <w:rFonts w:ascii="GHEA Grapalat" w:eastAsia="Tahoma" w:hAnsi="GHEA Grapalat" w:cs="Tahoma"/>
          <w:sz w:val="24"/>
          <w:szCs w:val="24"/>
          <w:lang w:val="hy-AM"/>
        </w:rPr>
        <w:t xml:space="preserve"> հ</w:t>
      </w:r>
      <w:r w:rsidR="00301143" w:rsidRPr="00580D97">
        <w:rPr>
          <w:rFonts w:ascii="GHEA Grapalat" w:eastAsia="Tahoma" w:hAnsi="GHEA Grapalat" w:cs="Tahoma"/>
          <w:sz w:val="24"/>
          <w:szCs w:val="24"/>
          <w:lang w:val="hy-AM"/>
        </w:rPr>
        <w:t>արկային օրենսդրության էական կամ պարբերական խախտումների դեպքում տնտեսավարողը զրկվելու է արտոնյալ հարկման ռեժիմից</w:t>
      </w:r>
      <w:r w:rsidRPr="00580D97">
        <w:rPr>
          <w:rFonts w:ascii="GHEA Grapalat" w:eastAsia="Tahoma" w:hAnsi="GHEA Grapalat" w:cs="Tahoma"/>
          <w:sz w:val="24"/>
          <w:szCs w:val="24"/>
          <w:lang w:val="hy-AM"/>
        </w:rPr>
        <w:t>:</w:t>
      </w:r>
    </w:p>
    <w:p w14:paraId="4005CEE8" w14:textId="77777777" w:rsidR="00301143" w:rsidRPr="00580D97" w:rsidRDefault="00360F1D" w:rsidP="00812629">
      <w:pPr>
        <w:numPr>
          <w:ilvl w:val="0"/>
          <w:numId w:val="35"/>
        </w:num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Ս</w:t>
      </w:r>
      <w:r w:rsidR="00301143" w:rsidRPr="00580D97">
        <w:rPr>
          <w:rFonts w:ascii="GHEA Grapalat" w:eastAsia="Tahoma" w:hAnsi="GHEA Grapalat" w:cs="Tahoma"/>
          <w:sz w:val="24"/>
          <w:szCs w:val="24"/>
          <w:lang w:val="hy-AM"/>
        </w:rPr>
        <w:t>պառողների շահերի պաշտպանության համակարգի ամբողջացման համար նախատեսվելու է վեճերի այլընտրանքային լուծման ինստիտուտի կայացումը, որն իրականացվելու է համապատասխան օրենսդրական և ենթաօրենսդրական կարգավորումների ձևավորման և դրանց կիրարկման համար անհրաժեշտ գործնական մեխանիզմների ստեղծման միջոցով</w:t>
      </w:r>
      <w:r w:rsidRPr="00580D97">
        <w:rPr>
          <w:rFonts w:ascii="GHEA Grapalat" w:eastAsia="Tahoma" w:hAnsi="GHEA Grapalat" w:cs="Tahoma"/>
          <w:sz w:val="24"/>
          <w:szCs w:val="24"/>
          <w:lang w:val="hy-AM"/>
        </w:rPr>
        <w:t>:</w:t>
      </w:r>
    </w:p>
    <w:p w14:paraId="39DF7AA4" w14:textId="77777777" w:rsidR="00301143" w:rsidRPr="00580D97" w:rsidRDefault="00360F1D" w:rsidP="00812629">
      <w:pPr>
        <w:numPr>
          <w:ilvl w:val="0"/>
          <w:numId w:val="35"/>
        </w:num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Մ</w:t>
      </w:r>
      <w:r w:rsidR="00301143" w:rsidRPr="00580D97">
        <w:rPr>
          <w:rFonts w:ascii="GHEA Grapalat" w:eastAsia="Tahoma" w:hAnsi="GHEA Grapalat" w:cs="Tahoma"/>
          <w:sz w:val="24"/>
          <w:szCs w:val="24"/>
          <w:lang w:val="hy-AM"/>
        </w:rPr>
        <w:t>ասնավոր հատվածի հետ իրականացվելու է «Համաշխարհային առևտրի կենտրոն Հայաստան» նախագիծը` ձևավորելով միջազգային առևտրի, ներդրումների, արտահանման խթանման և բիզնեսի ծառայությունների համաշխարհային մակարդակի հարթակ:</w:t>
      </w:r>
    </w:p>
    <w:p w14:paraId="4D70AFAF" w14:textId="77777777" w:rsidR="00301143" w:rsidRPr="00580D97" w:rsidRDefault="00360F1D" w:rsidP="00812629">
      <w:pPr>
        <w:numPr>
          <w:ilvl w:val="0"/>
          <w:numId w:val="35"/>
        </w:num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Կ</w:t>
      </w:r>
      <w:r w:rsidR="00301143" w:rsidRPr="00580D97">
        <w:rPr>
          <w:rFonts w:ascii="GHEA Grapalat" w:eastAsia="Tahoma" w:hAnsi="GHEA Grapalat" w:cs="Tahoma"/>
          <w:sz w:val="24"/>
          <w:szCs w:val="24"/>
          <w:lang w:val="hy-AM"/>
        </w:rPr>
        <w:t>ատարելագործվելու են խոշոր և փոքր տնտեսավարողների միջև շուկայում բանակցային դիրքերի հավասարակշռմանն ուղղված մեխանիզմները՝ առևտրային հարաբերություններում փոքր մատակարարներին պաշտպանելու և շուկայի մասնակիցների բանակցային դիրքերի միջև առկա ճեղքը փոքրացնելու նպատակով</w:t>
      </w:r>
      <w:r w:rsidRPr="00580D97">
        <w:rPr>
          <w:rFonts w:ascii="GHEA Grapalat" w:eastAsia="Tahoma" w:hAnsi="GHEA Grapalat" w:cs="Tahoma"/>
          <w:sz w:val="24"/>
          <w:szCs w:val="24"/>
          <w:lang w:val="hy-AM"/>
        </w:rPr>
        <w:t>:</w:t>
      </w:r>
    </w:p>
    <w:p w14:paraId="771098B3" w14:textId="6850DFDA" w:rsidR="00301143" w:rsidRPr="00580D97" w:rsidRDefault="00360F1D" w:rsidP="00812629">
      <w:pPr>
        <w:numPr>
          <w:ilvl w:val="0"/>
          <w:numId w:val="35"/>
        </w:num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Ն</w:t>
      </w:r>
      <w:r w:rsidR="00301143" w:rsidRPr="00580D97">
        <w:rPr>
          <w:rFonts w:ascii="GHEA Grapalat" w:eastAsia="Tahoma" w:hAnsi="GHEA Grapalat" w:cs="Tahoma"/>
          <w:sz w:val="24"/>
          <w:szCs w:val="24"/>
          <w:lang w:val="hy-AM"/>
        </w:rPr>
        <w:t>երդրվելու են մեխանիզմներ մրցակցության խթանման և ապրանքների թափանցիկ գնագոյացումն ապահովելու ուղղությամբ, մասնավորապես</w:t>
      </w:r>
      <w:r w:rsidRPr="00580D97">
        <w:rPr>
          <w:rFonts w:ascii="GHEA Grapalat" w:eastAsia="Tahoma" w:hAnsi="GHEA Grapalat" w:cs="Tahoma"/>
          <w:sz w:val="24"/>
          <w:szCs w:val="24"/>
          <w:lang w:val="hy-AM"/>
        </w:rPr>
        <w:t>՝</w:t>
      </w:r>
      <w:r w:rsidR="00301143" w:rsidRPr="00580D97">
        <w:rPr>
          <w:rFonts w:ascii="GHEA Grapalat" w:eastAsia="Tahoma" w:hAnsi="GHEA Grapalat" w:cs="Tahoma"/>
          <w:sz w:val="24"/>
          <w:szCs w:val="24"/>
          <w:lang w:val="hy-AM"/>
        </w:rPr>
        <w:t xml:space="preserve"> զարգացվելու է ապրանքային բորսայով ապրանքների </w:t>
      </w:r>
      <w:r w:rsidR="00A90AB9" w:rsidRPr="00580D97">
        <w:rPr>
          <w:rFonts w:ascii="GHEA Grapalat" w:eastAsia="Tahoma" w:hAnsi="GHEA Grapalat" w:cs="Tahoma"/>
          <w:sz w:val="24"/>
          <w:szCs w:val="24"/>
          <w:lang w:val="hy-AM"/>
        </w:rPr>
        <w:t>առ</w:t>
      </w:r>
      <w:r w:rsidR="00301143" w:rsidRPr="00580D97">
        <w:rPr>
          <w:rFonts w:ascii="GHEA Grapalat" w:eastAsia="Tahoma" w:hAnsi="GHEA Grapalat" w:cs="Tahoma"/>
          <w:sz w:val="24"/>
          <w:szCs w:val="24"/>
          <w:lang w:val="hy-AM"/>
        </w:rPr>
        <w:t>ուվաճառքը։</w:t>
      </w:r>
    </w:p>
    <w:p w14:paraId="52BEF9D8" w14:textId="77777777" w:rsidR="00301143" w:rsidRPr="00580D97" w:rsidRDefault="00301143" w:rsidP="00812629">
      <w:pPr>
        <w:pStyle w:val="mcntmsonormal"/>
        <w:spacing w:before="120" w:beforeAutospacing="0" w:after="120" w:afterAutospacing="0" w:line="276" w:lineRule="auto"/>
        <w:ind w:left="360"/>
        <w:jc w:val="both"/>
        <w:rPr>
          <w:rFonts w:ascii="GHEA Grapalat" w:hAnsi="GHEA Grapalat"/>
          <w:lang w:val="hy-AM"/>
        </w:rPr>
      </w:pPr>
    </w:p>
    <w:p w14:paraId="0383C630" w14:textId="77777777" w:rsidR="00301143" w:rsidRPr="00580D97" w:rsidRDefault="00301143" w:rsidP="00812629">
      <w:pPr>
        <w:pStyle w:val="ListParagraph"/>
        <w:numPr>
          <w:ilvl w:val="0"/>
          <w:numId w:val="46"/>
        </w:numPr>
        <w:spacing w:before="120" w:after="120" w:line="276" w:lineRule="auto"/>
        <w:ind w:left="360"/>
        <w:contextualSpacing w:val="0"/>
        <w:jc w:val="both"/>
        <w:rPr>
          <w:rFonts w:ascii="GHEA Grapalat" w:eastAsia="Tahoma" w:hAnsi="GHEA Grapalat" w:cs="Tahoma"/>
          <w:b/>
          <w:bCs/>
          <w:sz w:val="24"/>
          <w:szCs w:val="24"/>
        </w:rPr>
      </w:pPr>
      <w:r w:rsidRPr="00580D97">
        <w:rPr>
          <w:rFonts w:ascii="GHEA Grapalat" w:eastAsia="Tahoma" w:hAnsi="GHEA Grapalat" w:cs="Tahoma"/>
          <w:b/>
          <w:bCs/>
          <w:sz w:val="24"/>
          <w:szCs w:val="24"/>
        </w:rPr>
        <w:t>Արտադրողականության աճ</w:t>
      </w:r>
    </w:p>
    <w:p w14:paraId="7156D66F" w14:textId="7FDCD270" w:rsidR="00301143" w:rsidRPr="00580D97" w:rsidRDefault="00301143" w:rsidP="00812629">
      <w:pPr>
        <w:spacing w:before="120" w:after="120" w:line="276" w:lineRule="auto"/>
        <w:jc w:val="both"/>
        <w:rPr>
          <w:rFonts w:ascii="GHEA Grapalat" w:eastAsia="Times New Roman" w:hAnsi="GHEA Grapalat" w:cs="Times New Roman"/>
          <w:b/>
          <w:bCs/>
          <w:sz w:val="24"/>
          <w:szCs w:val="24"/>
        </w:rPr>
      </w:pPr>
      <w:r w:rsidRPr="00580D97">
        <w:rPr>
          <w:rFonts w:ascii="GHEA Grapalat" w:eastAsia="Tahoma" w:hAnsi="GHEA Grapalat" w:cs="Tahoma"/>
          <w:sz w:val="24"/>
          <w:szCs w:val="24"/>
        </w:rPr>
        <w:t xml:space="preserve">Արտադրողականության աճը խթանվելու է բիզնեսների տեխնոլոգիական արդիականացման, կառավարման կարողությունների զարգացման, նոր </w:t>
      </w:r>
      <w:r w:rsidRPr="00580D97">
        <w:rPr>
          <w:rFonts w:ascii="GHEA Grapalat" w:eastAsia="Tahoma" w:hAnsi="GHEA Grapalat" w:cs="Tahoma"/>
          <w:sz w:val="24"/>
          <w:szCs w:val="24"/>
        </w:rPr>
        <w:lastRenderedPageBreak/>
        <w:t>սարքավորումների և արտադրական լուծումների ներդրման միջոցով։</w:t>
      </w:r>
      <w:r w:rsidR="003833BE" w:rsidRPr="00580D97">
        <w:rPr>
          <w:rFonts w:ascii="GHEA Grapalat" w:eastAsia="Tahoma" w:hAnsi="GHEA Grapalat" w:cs="Tahoma"/>
          <w:sz w:val="24"/>
          <w:szCs w:val="24"/>
        </w:rPr>
        <w:t xml:space="preserve"> </w:t>
      </w:r>
      <w:r w:rsidRPr="00580D97">
        <w:rPr>
          <w:rFonts w:ascii="GHEA Grapalat" w:eastAsia="Tahoma" w:hAnsi="GHEA Grapalat" w:cs="Tahoma"/>
          <w:sz w:val="24"/>
          <w:szCs w:val="24"/>
        </w:rPr>
        <w:t>Զուգահեռ</w:t>
      </w:r>
      <w:r w:rsidR="005F796A">
        <w:rPr>
          <w:rFonts w:ascii="GHEA Grapalat" w:eastAsia="Tahoma" w:hAnsi="GHEA Grapalat" w:cs="Tahoma"/>
          <w:sz w:val="24"/>
          <w:szCs w:val="24"/>
          <w:lang w:val="hy-AM"/>
        </w:rPr>
        <w:t>՝</w:t>
      </w:r>
      <w:r w:rsidRPr="00580D97">
        <w:rPr>
          <w:rFonts w:ascii="GHEA Grapalat" w:eastAsia="Tahoma" w:hAnsi="GHEA Grapalat" w:cs="Tahoma"/>
          <w:sz w:val="24"/>
          <w:szCs w:val="24"/>
        </w:rPr>
        <w:t xml:space="preserve"> մարդկային կապիտալի ուղղությամբ նպատակային ներդրումները մեծացնելու են աշխատուժի արտադրողականությունը և գլոբալ մրցունակությունը։ </w:t>
      </w:r>
    </w:p>
    <w:p w14:paraId="2B6D469A" w14:textId="77777777" w:rsidR="00301143" w:rsidRPr="00580D97" w:rsidRDefault="00301143" w:rsidP="00812629">
      <w:pPr>
        <w:spacing w:before="120" w:after="120" w:line="276" w:lineRule="auto"/>
        <w:jc w:val="both"/>
        <w:rPr>
          <w:rFonts w:ascii="GHEA Grapalat" w:eastAsia="Tahoma" w:hAnsi="GHEA Grapalat" w:cs="Tahoma"/>
          <w:sz w:val="24"/>
          <w:szCs w:val="24"/>
        </w:rPr>
      </w:pPr>
      <w:r w:rsidRPr="00580D97">
        <w:rPr>
          <w:rFonts w:ascii="GHEA Grapalat" w:eastAsia="Tahoma" w:hAnsi="GHEA Grapalat" w:cs="Tahoma"/>
          <w:b/>
          <w:bCs/>
          <w:sz w:val="24"/>
          <w:szCs w:val="24"/>
        </w:rPr>
        <w:t>Փոքր և միջին ձեռնարկատիրության զարգացման քաղաքականությունն</w:t>
      </w:r>
      <w:r w:rsidRPr="00580D97">
        <w:rPr>
          <w:rFonts w:ascii="GHEA Grapalat" w:eastAsia="Tahoma" w:hAnsi="GHEA Grapalat" w:cs="Tahoma"/>
          <w:sz w:val="24"/>
          <w:szCs w:val="24"/>
        </w:rPr>
        <w:t xml:space="preserve"> ուղղվելու է ՓՄՁ-ների արտադրողականության, տեխնոլոգիական կարողությունների և կառավարման արդյունավետության բարձրացմանը, ինչպես նաև ներքին և արտաքին շուկաներում մասնագիտացված նիշային դիրքավորման ամրապնդմանը։ Պետական աջակցության գործիքների, էլեկտրոնային առևտրի զարգացման միջոցով ընդլայնվելու են ՓՄՁ-ների արտահանման հնարավորությունները: Կառավարությունը նախատեսում է այս ուղղությամբ բարեփոխումների արդյունքում ՀՆԱ-ում ՓՄՁ-ների մասնաբաժինը հասցնել մինչև 40%-ի՝ 2024 թվականի 34,3%-ի համեմատ:</w:t>
      </w:r>
    </w:p>
    <w:p w14:paraId="3A7D19C9" w14:textId="77777777" w:rsidR="002E3A49" w:rsidRPr="00580D97" w:rsidRDefault="00301143" w:rsidP="00812629">
      <w:pPr>
        <w:spacing w:before="120" w:after="120" w:line="276" w:lineRule="auto"/>
        <w:jc w:val="both"/>
        <w:rPr>
          <w:rFonts w:ascii="GHEA Grapalat" w:eastAsia="Tahoma" w:hAnsi="GHEA Grapalat" w:cs="Tahoma"/>
          <w:sz w:val="24"/>
          <w:szCs w:val="24"/>
        </w:rPr>
      </w:pPr>
      <w:r w:rsidRPr="00580D97">
        <w:rPr>
          <w:rFonts w:ascii="GHEA Grapalat" w:eastAsia="Tahoma" w:hAnsi="GHEA Grapalat" w:cs="Tahoma"/>
          <w:b/>
          <w:sz w:val="24"/>
          <w:szCs w:val="24"/>
        </w:rPr>
        <w:t xml:space="preserve">Գյուղատնտեսություն </w:t>
      </w:r>
      <w:r w:rsidRPr="00580D97">
        <w:rPr>
          <w:rFonts w:ascii="GHEA Grapalat" w:eastAsia="Tahoma" w:hAnsi="GHEA Grapalat" w:cs="Tahoma"/>
          <w:sz w:val="24"/>
          <w:szCs w:val="24"/>
        </w:rPr>
        <w:t>ասելով այլևս պետք է հասկանալ նախևառաջ ինտենսիվ գյուղատնտեսությունը։ Գյուղատնտեսության ոլորտում քաղաքականությունն ուղղված է լինելու ինտենսիվացմանը, պարենային համակարգերի դիմակայունության բարձրացմանը և թվային գյուղատնտեսության զարգացմանը։</w:t>
      </w:r>
      <w:r w:rsidR="00150A9F" w:rsidRPr="00580D97">
        <w:rPr>
          <w:rFonts w:ascii="GHEA Grapalat" w:eastAsia="Tahoma" w:hAnsi="GHEA Grapalat" w:cs="Tahoma"/>
          <w:sz w:val="24"/>
          <w:szCs w:val="24"/>
        </w:rPr>
        <w:t xml:space="preserve">  </w:t>
      </w:r>
    </w:p>
    <w:p w14:paraId="1A3A598A" w14:textId="044086B9" w:rsidR="00301143" w:rsidRPr="00580D97" w:rsidRDefault="00301143" w:rsidP="00812629">
      <w:pPr>
        <w:spacing w:before="120" w:after="120" w:line="276" w:lineRule="auto"/>
        <w:jc w:val="both"/>
        <w:rPr>
          <w:rFonts w:ascii="GHEA Grapalat" w:eastAsia="Tahoma" w:hAnsi="GHEA Grapalat" w:cs="Tahoma"/>
          <w:sz w:val="24"/>
          <w:szCs w:val="24"/>
        </w:rPr>
      </w:pPr>
      <w:r w:rsidRPr="00580D97">
        <w:rPr>
          <w:rFonts w:ascii="GHEA Grapalat" w:eastAsia="Tahoma" w:hAnsi="GHEA Grapalat" w:cs="Tahoma"/>
          <w:sz w:val="24"/>
          <w:szCs w:val="24"/>
          <w:lang w:val="hy-AM"/>
        </w:rPr>
        <w:t>Այս թիրախին հասնելու նպատակով՝</w:t>
      </w:r>
    </w:p>
    <w:p w14:paraId="4B89C392" w14:textId="77777777" w:rsidR="00301143" w:rsidRPr="00580D97" w:rsidRDefault="003833BE" w:rsidP="00812629">
      <w:pPr>
        <w:numPr>
          <w:ilvl w:val="0"/>
          <w:numId w:val="36"/>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Պ</w:t>
      </w:r>
      <w:r w:rsidR="00301143" w:rsidRPr="00580D97">
        <w:rPr>
          <w:rFonts w:ascii="GHEA Grapalat" w:eastAsia="Tahoma" w:hAnsi="GHEA Grapalat" w:cs="Tahoma"/>
          <w:sz w:val="24"/>
          <w:szCs w:val="24"/>
          <w:lang w:val="hy-AM"/>
        </w:rPr>
        <w:t>ետական աջակցությամբ ընդլայնվելու է գյուղատնտեսական ապահովագրության համակարգը՝ ներառելով նոր ապահովագրական պրոդուկտներ և շահառուների ավելի լայն շրջանակ</w:t>
      </w:r>
      <w:r w:rsidRPr="00580D97">
        <w:rPr>
          <w:rFonts w:ascii="GHEA Grapalat" w:eastAsia="Tahoma" w:hAnsi="GHEA Grapalat" w:cs="Tahoma"/>
          <w:sz w:val="24"/>
          <w:szCs w:val="24"/>
          <w:lang w:val="hy-AM"/>
        </w:rPr>
        <w:t>:</w:t>
      </w:r>
    </w:p>
    <w:p w14:paraId="7F2099F8" w14:textId="77777777" w:rsidR="00301143" w:rsidRPr="00580D97" w:rsidRDefault="003833BE" w:rsidP="00812629">
      <w:pPr>
        <w:numPr>
          <w:ilvl w:val="0"/>
          <w:numId w:val="36"/>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Ի</w:t>
      </w:r>
      <w:r w:rsidR="00301143" w:rsidRPr="00580D97">
        <w:rPr>
          <w:rFonts w:ascii="GHEA Grapalat" w:eastAsia="Tahoma" w:hAnsi="GHEA Grapalat" w:cs="Tahoma"/>
          <w:sz w:val="24"/>
          <w:szCs w:val="24"/>
          <w:lang w:val="hy-AM"/>
        </w:rPr>
        <w:t>րականացվելու է գյուղատնտեսական հողերի խոշորացման բարեփոխում՝ խթանման տարբեր մեխանիզմներով նվազեցնելով հողերի մասնատվածությունը</w:t>
      </w:r>
      <w:r w:rsidRPr="00580D97">
        <w:rPr>
          <w:rFonts w:ascii="GHEA Grapalat" w:eastAsia="Tahoma" w:hAnsi="GHEA Grapalat" w:cs="Tahoma"/>
          <w:sz w:val="24"/>
          <w:szCs w:val="24"/>
          <w:lang w:val="hy-AM"/>
        </w:rPr>
        <w:t>:</w:t>
      </w:r>
    </w:p>
    <w:p w14:paraId="20BFA872" w14:textId="3BFC6989" w:rsidR="00301143" w:rsidRPr="00580D97" w:rsidRDefault="003833BE" w:rsidP="00812629">
      <w:pPr>
        <w:numPr>
          <w:ilvl w:val="0"/>
          <w:numId w:val="36"/>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Ձ</w:t>
      </w:r>
      <w:r w:rsidR="00301143" w:rsidRPr="00580D97">
        <w:rPr>
          <w:rFonts w:ascii="GHEA Grapalat" w:eastAsia="Tahoma" w:hAnsi="GHEA Grapalat" w:cs="Tahoma"/>
          <w:sz w:val="24"/>
          <w:szCs w:val="24"/>
          <w:lang w:val="hy-AM"/>
        </w:rPr>
        <w:t>եռք են բերվելու շուրջ</w:t>
      </w:r>
      <w:r w:rsidR="0065267C" w:rsidRPr="00580D97">
        <w:rPr>
          <w:rFonts w:ascii="GHEA Grapalat" w:eastAsia="Tahoma" w:hAnsi="GHEA Grapalat" w:cs="Tahoma"/>
          <w:sz w:val="24"/>
          <w:szCs w:val="24"/>
          <w:lang w:val="hy-AM"/>
        </w:rPr>
        <w:t xml:space="preserve"> 3000 </w:t>
      </w:r>
      <w:r w:rsidR="00301143" w:rsidRPr="00580D97">
        <w:rPr>
          <w:rFonts w:ascii="GHEA Grapalat" w:eastAsia="Tahoma" w:hAnsi="GHEA Grapalat" w:cs="Tahoma"/>
          <w:sz w:val="24"/>
          <w:szCs w:val="24"/>
          <w:lang w:val="hy-AM"/>
        </w:rPr>
        <w:t>միավոր գյուղատնտեսական տեխնիկա և  ագրոպարենային ոլորտի</w:t>
      </w:r>
      <w:r w:rsidR="0065267C" w:rsidRPr="00580D97">
        <w:rPr>
          <w:rFonts w:ascii="GHEA Grapalat" w:eastAsia="Tahoma" w:hAnsi="GHEA Grapalat" w:cs="Tahoma"/>
          <w:sz w:val="24"/>
          <w:szCs w:val="24"/>
          <w:lang w:val="hy-AM"/>
        </w:rPr>
        <w:t xml:space="preserve"> 2000 </w:t>
      </w:r>
      <w:r w:rsidR="00301143" w:rsidRPr="00580D97">
        <w:rPr>
          <w:rFonts w:ascii="GHEA Grapalat" w:eastAsia="Tahoma" w:hAnsi="GHEA Grapalat" w:cs="Tahoma"/>
          <w:sz w:val="24"/>
          <w:szCs w:val="24"/>
          <w:lang w:val="hy-AM"/>
        </w:rPr>
        <w:t xml:space="preserve">միավոր </w:t>
      </w:r>
      <w:r w:rsidR="0066443A" w:rsidRPr="00580D97">
        <w:rPr>
          <w:rFonts w:ascii="GHEA Grapalat" w:eastAsia="Tahoma" w:hAnsi="GHEA Grapalat" w:cs="Tahoma"/>
          <w:sz w:val="24"/>
          <w:szCs w:val="24"/>
          <w:lang w:val="hy-AM"/>
        </w:rPr>
        <w:t>սարքավորում</w:t>
      </w:r>
      <w:r w:rsidRPr="00580D97">
        <w:rPr>
          <w:rFonts w:ascii="GHEA Grapalat" w:eastAsia="Tahoma" w:hAnsi="GHEA Grapalat" w:cs="Tahoma"/>
          <w:sz w:val="24"/>
          <w:szCs w:val="24"/>
          <w:lang w:val="hy-AM"/>
        </w:rPr>
        <w:t>:</w:t>
      </w:r>
    </w:p>
    <w:p w14:paraId="73ADDFDF" w14:textId="077DA853" w:rsidR="00301143" w:rsidRPr="00580D97" w:rsidRDefault="003833BE" w:rsidP="00812629">
      <w:pPr>
        <w:numPr>
          <w:ilvl w:val="0"/>
          <w:numId w:val="36"/>
        </w:num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Հ</w:t>
      </w:r>
      <w:r w:rsidR="00301143" w:rsidRPr="00580D97">
        <w:rPr>
          <w:rFonts w:ascii="GHEA Grapalat" w:eastAsia="Tahoma" w:hAnsi="GHEA Grapalat" w:cs="Tahoma"/>
          <w:sz w:val="24"/>
          <w:szCs w:val="24"/>
          <w:lang w:val="hy-AM"/>
        </w:rPr>
        <w:t>իմնվելու են տարեկան 1500 հեկտար ինտենսիվ այգիներ, 150 հ</w:t>
      </w:r>
      <w:r w:rsidR="005F796A">
        <w:rPr>
          <w:rFonts w:ascii="GHEA Grapalat" w:eastAsia="Tahoma" w:hAnsi="GHEA Grapalat" w:cs="Tahoma"/>
          <w:sz w:val="24"/>
          <w:szCs w:val="24"/>
          <w:lang w:val="hy-AM"/>
        </w:rPr>
        <w:t>եկտար</w:t>
      </w:r>
      <w:r w:rsidR="00301143" w:rsidRPr="00580D97">
        <w:rPr>
          <w:rFonts w:ascii="GHEA Grapalat" w:eastAsia="Tahoma" w:hAnsi="GHEA Grapalat" w:cs="Tahoma"/>
          <w:sz w:val="24"/>
          <w:szCs w:val="24"/>
          <w:lang w:val="hy-AM"/>
        </w:rPr>
        <w:t xml:space="preserve"> արդիական ժամանակակից տեխնոլոգիաներով ջերմատներ</w:t>
      </w:r>
      <w:r w:rsidRPr="00580D97">
        <w:rPr>
          <w:rFonts w:ascii="GHEA Grapalat" w:eastAsia="Tahoma" w:hAnsi="GHEA Grapalat" w:cs="Tahoma"/>
          <w:sz w:val="24"/>
          <w:szCs w:val="24"/>
          <w:lang w:val="hy-AM"/>
        </w:rPr>
        <w:t>:</w:t>
      </w:r>
    </w:p>
    <w:p w14:paraId="707272A2" w14:textId="7F928E7C" w:rsidR="00301143" w:rsidRPr="00580D97" w:rsidRDefault="003833BE" w:rsidP="00812629">
      <w:pPr>
        <w:numPr>
          <w:ilvl w:val="0"/>
          <w:numId w:val="36"/>
        </w:num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Շ</w:t>
      </w:r>
      <w:r w:rsidR="00301143" w:rsidRPr="00580D97">
        <w:rPr>
          <w:rFonts w:ascii="GHEA Grapalat" w:eastAsia="Tahoma" w:hAnsi="GHEA Grapalat" w:cs="Tahoma"/>
          <w:sz w:val="24"/>
          <w:szCs w:val="24"/>
          <w:lang w:val="hy-AM"/>
        </w:rPr>
        <w:t xml:space="preserve">ուրջ </w:t>
      </w:r>
      <w:r w:rsidR="0065267C" w:rsidRPr="00580D97">
        <w:rPr>
          <w:rFonts w:ascii="GHEA Grapalat" w:eastAsia="Tahoma" w:hAnsi="GHEA Grapalat" w:cs="Tahoma"/>
          <w:sz w:val="24"/>
          <w:szCs w:val="24"/>
          <w:lang w:val="hy-AM"/>
        </w:rPr>
        <w:t>8000</w:t>
      </w:r>
      <w:r w:rsidR="00301143" w:rsidRPr="00580D97">
        <w:rPr>
          <w:rFonts w:ascii="GHEA Grapalat" w:eastAsia="Tahoma" w:hAnsi="GHEA Grapalat" w:cs="Tahoma"/>
          <w:sz w:val="24"/>
          <w:szCs w:val="24"/>
          <w:lang w:val="hy-AM"/>
        </w:rPr>
        <w:t xml:space="preserve"> </w:t>
      </w:r>
      <w:r w:rsidR="0066443A" w:rsidRPr="00580D97">
        <w:rPr>
          <w:rFonts w:ascii="GHEA Grapalat" w:eastAsia="Tahoma" w:hAnsi="GHEA Grapalat" w:cs="Tahoma"/>
          <w:sz w:val="24"/>
          <w:szCs w:val="24"/>
          <w:lang w:val="hy-AM"/>
        </w:rPr>
        <w:t>հեկտար</w:t>
      </w:r>
      <w:r w:rsidR="00301143" w:rsidRPr="00580D97">
        <w:rPr>
          <w:rFonts w:ascii="GHEA Grapalat" w:eastAsia="Tahoma" w:hAnsi="GHEA Grapalat" w:cs="Tahoma"/>
          <w:sz w:val="24"/>
          <w:szCs w:val="24"/>
          <w:lang w:val="hy-AM"/>
        </w:rPr>
        <w:t xml:space="preserve"> հողատարածքներում ներդրվելու են ջրախնայող տեխնոլոգիաներ</w:t>
      </w:r>
      <w:r w:rsidRPr="00580D97">
        <w:rPr>
          <w:rFonts w:ascii="GHEA Grapalat" w:eastAsia="Tahoma" w:hAnsi="GHEA Grapalat" w:cs="Tahoma"/>
          <w:sz w:val="24"/>
          <w:szCs w:val="24"/>
          <w:lang w:val="hy-AM"/>
        </w:rPr>
        <w:t>:</w:t>
      </w:r>
    </w:p>
    <w:p w14:paraId="71A49E2B" w14:textId="56B93BE4" w:rsidR="00301143" w:rsidRPr="00580D97" w:rsidRDefault="003833BE" w:rsidP="00812629">
      <w:pPr>
        <w:numPr>
          <w:ilvl w:val="0"/>
          <w:numId w:val="36"/>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Ե</w:t>
      </w:r>
      <w:r w:rsidR="00301143" w:rsidRPr="00580D97">
        <w:rPr>
          <w:rFonts w:ascii="GHEA Grapalat" w:eastAsia="Tahoma" w:hAnsi="GHEA Grapalat" w:cs="Tahoma"/>
          <w:sz w:val="24"/>
          <w:szCs w:val="24"/>
          <w:lang w:val="hy-AM"/>
        </w:rPr>
        <w:t>ռապատկվելու է տոհմային խոշոր և մանր եղջերավոր կենդանիների տեսակարար կշիռը՝ 2,5%-ից հասնելով</w:t>
      </w:r>
      <w:r w:rsidR="0066443A" w:rsidRPr="00580D97">
        <w:rPr>
          <w:rFonts w:ascii="GHEA Grapalat" w:eastAsia="Tahoma" w:hAnsi="GHEA Grapalat" w:cs="Tahoma"/>
          <w:sz w:val="24"/>
          <w:szCs w:val="24"/>
          <w:lang w:val="hy-AM"/>
        </w:rPr>
        <w:t xml:space="preserve"> 7,5</w:t>
      </w:r>
      <w:r w:rsidR="00301143" w:rsidRPr="00580D97">
        <w:rPr>
          <w:rFonts w:ascii="GHEA Grapalat" w:eastAsia="Tahoma" w:hAnsi="GHEA Grapalat" w:cs="Tahoma"/>
          <w:sz w:val="24"/>
          <w:szCs w:val="24"/>
          <w:lang w:val="hy-AM"/>
        </w:rPr>
        <w:t>%-ի</w:t>
      </w:r>
      <w:r w:rsidRPr="00580D97">
        <w:rPr>
          <w:rFonts w:ascii="GHEA Grapalat" w:eastAsia="Tahoma" w:hAnsi="GHEA Grapalat" w:cs="Tahoma"/>
          <w:sz w:val="24"/>
          <w:szCs w:val="24"/>
          <w:lang w:val="hy-AM"/>
        </w:rPr>
        <w:t>:</w:t>
      </w:r>
    </w:p>
    <w:p w14:paraId="5354D86C" w14:textId="2A4A8ECC" w:rsidR="00301143" w:rsidRPr="00580D97" w:rsidRDefault="003833BE" w:rsidP="00812629">
      <w:pPr>
        <w:numPr>
          <w:ilvl w:val="0"/>
          <w:numId w:val="36"/>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Բ</w:t>
      </w:r>
      <w:r w:rsidR="00301143" w:rsidRPr="00580D97">
        <w:rPr>
          <w:rFonts w:ascii="GHEA Grapalat" w:eastAsia="Tahoma" w:hAnsi="GHEA Grapalat" w:cs="Tahoma"/>
          <w:sz w:val="24"/>
          <w:szCs w:val="24"/>
          <w:lang w:val="hy-AM"/>
        </w:rPr>
        <w:t xml:space="preserve">արձրանալու է կովերի միջին </w:t>
      </w:r>
      <w:r w:rsidRPr="00580D97">
        <w:rPr>
          <w:rFonts w:ascii="GHEA Grapalat" w:eastAsia="Tahoma" w:hAnsi="GHEA Grapalat" w:cs="Tahoma"/>
          <w:sz w:val="24"/>
          <w:szCs w:val="24"/>
          <w:lang w:val="hy-AM"/>
        </w:rPr>
        <w:t>կաթնատվությունը՝</w:t>
      </w:r>
      <w:r w:rsidR="00301143" w:rsidRPr="00580D97">
        <w:rPr>
          <w:rFonts w:ascii="GHEA Grapalat" w:eastAsia="Tahoma" w:hAnsi="GHEA Grapalat" w:cs="Tahoma"/>
          <w:sz w:val="24"/>
          <w:szCs w:val="24"/>
          <w:lang w:val="hy-AM"/>
        </w:rPr>
        <w:t xml:space="preserve"> 2500 կգ-ից</w:t>
      </w:r>
      <w:r w:rsidRPr="00580D97">
        <w:rPr>
          <w:rFonts w:ascii="GHEA Grapalat" w:eastAsia="Tahoma" w:hAnsi="GHEA Grapalat" w:cs="Tahoma"/>
          <w:sz w:val="24"/>
          <w:szCs w:val="24"/>
          <w:lang w:val="hy-AM"/>
        </w:rPr>
        <w:t xml:space="preserve"> հասնելով</w:t>
      </w:r>
      <w:r w:rsidR="00301143" w:rsidRPr="00580D97">
        <w:rPr>
          <w:rFonts w:ascii="GHEA Grapalat" w:eastAsia="Tahoma" w:hAnsi="GHEA Grapalat" w:cs="Tahoma"/>
          <w:sz w:val="24"/>
          <w:szCs w:val="24"/>
          <w:lang w:val="hy-AM"/>
        </w:rPr>
        <w:t xml:space="preserve"> 3600 կգ-ի, մսատու մատղաշի կենդանի զանգվածն ավելանալու է 30</w:t>
      </w:r>
      <w:r w:rsidR="0066443A" w:rsidRPr="00580D97">
        <w:rPr>
          <w:rFonts w:ascii="GHEA Grapalat" w:eastAsia="Tahoma" w:hAnsi="GHEA Grapalat" w:cs="Tahoma"/>
          <w:sz w:val="24"/>
          <w:szCs w:val="24"/>
          <w:lang w:val="hy-AM"/>
        </w:rPr>
        <w:t xml:space="preserve"> </w:t>
      </w:r>
      <w:r w:rsidR="00301143" w:rsidRPr="00580D97">
        <w:rPr>
          <w:rFonts w:ascii="GHEA Grapalat" w:eastAsia="Tahoma" w:hAnsi="GHEA Grapalat" w:cs="Tahoma"/>
          <w:sz w:val="24"/>
          <w:szCs w:val="24"/>
          <w:lang w:val="hy-AM"/>
        </w:rPr>
        <w:t>կգ-ով</w:t>
      </w:r>
      <w:r w:rsidRPr="00580D97">
        <w:rPr>
          <w:rFonts w:ascii="GHEA Grapalat" w:eastAsia="Tahoma" w:hAnsi="GHEA Grapalat" w:cs="Tahoma"/>
          <w:sz w:val="24"/>
          <w:szCs w:val="24"/>
          <w:lang w:val="hy-AM"/>
        </w:rPr>
        <w:t>:</w:t>
      </w:r>
    </w:p>
    <w:p w14:paraId="78FF8A5D" w14:textId="77777777" w:rsidR="00301143" w:rsidRPr="00580D97" w:rsidRDefault="003833BE" w:rsidP="00812629">
      <w:pPr>
        <w:numPr>
          <w:ilvl w:val="0"/>
          <w:numId w:val="36"/>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Կ</w:t>
      </w:r>
      <w:r w:rsidR="00301143" w:rsidRPr="00580D97">
        <w:rPr>
          <w:rFonts w:ascii="GHEA Grapalat" w:eastAsia="Tahoma" w:hAnsi="GHEA Grapalat" w:cs="Tahoma"/>
          <w:sz w:val="24"/>
          <w:szCs w:val="24"/>
          <w:lang w:val="hy-AM"/>
        </w:rPr>
        <w:t>առուցվելու է 50 խելացի անասնաշենք կամ 2500 գլխի համար անասնաշենքեր</w:t>
      </w:r>
      <w:r w:rsidRPr="00580D97">
        <w:rPr>
          <w:rFonts w:ascii="GHEA Grapalat" w:eastAsia="Tahoma" w:hAnsi="GHEA Grapalat" w:cs="Tahoma"/>
          <w:sz w:val="24"/>
          <w:szCs w:val="24"/>
          <w:lang w:val="hy-AM"/>
        </w:rPr>
        <w:t>:</w:t>
      </w:r>
    </w:p>
    <w:p w14:paraId="7E6BF789" w14:textId="4163EA5D" w:rsidR="00301143" w:rsidRPr="00580D97" w:rsidRDefault="003833BE" w:rsidP="00812629">
      <w:pPr>
        <w:numPr>
          <w:ilvl w:val="0"/>
          <w:numId w:val="36"/>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lastRenderedPageBreak/>
        <w:t>Ս</w:t>
      </w:r>
      <w:r w:rsidR="00301143" w:rsidRPr="00580D97">
        <w:rPr>
          <w:rFonts w:ascii="GHEA Grapalat" w:eastAsia="Tahoma" w:hAnsi="GHEA Grapalat" w:cs="Tahoma"/>
          <w:sz w:val="24"/>
          <w:szCs w:val="24"/>
          <w:lang w:val="hy-AM"/>
        </w:rPr>
        <w:t xml:space="preserve">տեղծվելու </w:t>
      </w:r>
      <w:r w:rsidR="0066443A" w:rsidRPr="00580D97">
        <w:rPr>
          <w:rFonts w:ascii="GHEA Grapalat" w:eastAsia="Tahoma" w:hAnsi="GHEA Grapalat" w:cs="Tahoma"/>
          <w:sz w:val="24"/>
          <w:szCs w:val="24"/>
          <w:lang w:val="hy-AM"/>
        </w:rPr>
        <w:t>է</w:t>
      </w:r>
      <w:r w:rsidR="00301143" w:rsidRPr="00580D97">
        <w:rPr>
          <w:rFonts w:ascii="GHEA Grapalat" w:eastAsia="Tahoma" w:hAnsi="GHEA Grapalat" w:cs="Tahoma"/>
          <w:sz w:val="24"/>
          <w:szCs w:val="24"/>
          <w:lang w:val="hy-AM"/>
        </w:rPr>
        <w:t xml:space="preserve"> առնվազն 15 տոհմային </w:t>
      </w:r>
      <w:r w:rsidR="0066443A" w:rsidRPr="00580D97">
        <w:rPr>
          <w:rFonts w:ascii="GHEA Grapalat" w:eastAsia="Tahoma" w:hAnsi="GHEA Grapalat" w:cs="Tahoma"/>
          <w:sz w:val="24"/>
          <w:szCs w:val="24"/>
          <w:lang w:val="hy-AM"/>
        </w:rPr>
        <w:t>տնտեսություն</w:t>
      </w:r>
      <w:r w:rsidR="0065267C" w:rsidRPr="00580D97">
        <w:rPr>
          <w:rFonts w:ascii="GHEA Grapalat" w:eastAsia="Tahoma" w:hAnsi="GHEA Grapalat" w:cs="Tahoma"/>
          <w:sz w:val="24"/>
          <w:szCs w:val="24"/>
          <w:lang w:val="hy-AM"/>
        </w:rPr>
        <w:t>,</w:t>
      </w:r>
      <w:r w:rsidR="00301143" w:rsidRPr="00580D97">
        <w:rPr>
          <w:rFonts w:ascii="GHEA Grapalat" w:eastAsia="Tahoma" w:hAnsi="GHEA Grapalat" w:cs="Tahoma"/>
          <w:sz w:val="24"/>
          <w:szCs w:val="24"/>
          <w:lang w:val="hy-AM"/>
        </w:rPr>
        <w:t xml:space="preserve"> և թվայնացման գործընթացում ընդգրկվելու են շուրջ 20</w:t>
      </w:r>
      <w:r w:rsidRPr="00580D97">
        <w:rPr>
          <w:rFonts w:ascii="GHEA Grapalat" w:eastAsia="Tahoma" w:hAnsi="GHEA Grapalat" w:cs="Tahoma"/>
          <w:sz w:val="24"/>
          <w:szCs w:val="24"/>
          <w:lang w:val="hy-AM"/>
        </w:rPr>
        <w:t xml:space="preserve"> </w:t>
      </w:r>
      <w:r w:rsidR="0065267C" w:rsidRPr="00580D97">
        <w:rPr>
          <w:rFonts w:ascii="GHEA Grapalat" w:eastAsia="Tahoma" w:hAnsi="GHEA Grapalat" w:cs="Tahoma"/>
          <w:sz w:val="24"/>
          <w:szCs w:val="24"/>
          <w:lang w:val="hy-AM"/>
        </w:rPr>
        <w:t>հազար</w:t>
      </w:r>
      <w:r w:rsidR="00301143" w:rsidRPr="00580D97">
        <w:rPr>
          <w:rFonts w:ascii="GHEA Grapalat" w:eastAsia="Tahoma" w:hAnsi="GHEA Grapalat" w:cs="Tahoma"/>
          <w:sz w:val="24"/>
          <w:szCs w:val="24"/>
          <w:lang w:val="hy-AM"/>
        </w:rPr>
        <w:t xml:space="preserve"> տոհմային </w:t>
      </w:r>
      <w:r w:rsidR="005F796A">
        <w:rPr>
          <w:rFonts w:ascii="GHEA Grapalat" w:eastAsia="Tahoma" w:hAnsi="GHEA Grapalat" w:cs="Tahoma"/>
          <w:sz w:val="24"/>
          <w:szCs w:val="24"/>
          <w:lang w:val="hy-AM"/>
        </w:rPr>
        <w:t>կենդանու</w:t>
      </w:r>
      <w:r w:rsidR="00301143" w:rsidRPr="00580D97">
        <w:rPr>
          <w:rFonts w:ascii="GHEA Grapalat" w:eastAsia="Tahoma" w:hAnsi="GHEA Grapalat" w:cs="Tahoma"/>
          <w:sz w:val="24"/>
          <w:szCs w:val="24"/>
          <w:lang w:val="hy-AM"/>
        </w:rPr>
        <w:t xml:space="preserve"> տվյալներ</w:t>
      </w:r>
      <w:r w:rsidRPr="00580D97">
        <w:rPr>
          <w:rFonts w:ascii="GHEA Grapalat" w:eastAsia="Tahoma" w:hAnsi="GHEA Grapalat" w:cs="Tahoma"/>
          <w:sz w:val="24"/>
          <w:szCs w:val="24"/>
          <w:lang w:val="hy-AM"/>
        </w:rPr>
        <w:t>:</w:t>
      </w:r>
    </w:p>
    <w:p w14:paraId="0F043663" w14:textId="77777777" w:rsidR="00301143" w:rsidRPr="00580D97" w:rsidRDefault="003833BE" w:rsidP="00812629">
      <w:pPr>
        <w:numPr>
          <w:ilvl w:val="0"/>
          <w:numId w:val="36"/>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Թ</w:t>
      </w:r>
      <w:r w:rsidR="00301143" w:rsidRPr="00580D97">
        <w:rPr>
          <w:rFonts w:ascii="GHEA Grapalat" w:eastAsia="Tahoma" w:hAnsi="GHEA Grapalat" w:cs="Tahoma"/>
          <w:sz w:val="24"/>
          <w:szCs w:val="24"/>
          <w:lang w:val="hy-AM"/>
        </w:rPr>
        <w:t>վային գյուղատնտեսության զարգացման շրջանակում ընդլայնվելու են էլեկտրոնային տեղեկատվական համակարգերը</w:t>
      </w:r>
      <w:r w:rsidRPr="00580D97">
        <w:rPr>
          <w:rFonts w:ascii="GHEA Grapalat" w:eastAsia="Tahoma" w:hAnsi="GHEA Grapalat" w:cs="Tahoma"/>
          <w:sz w:val="24"/>
          <w:szCs w:val="24"/>
          <w:lang w:val="hy-AM"/>
        </w:rPr>
        <w:t>,</w:t>
      </w:r>
      <w:r w:rsidR="00301143" w:rsidRPr="00580D97">
        <w:rPr>
          <w:rFonts w:ascii="GHEA Grapalat" w:eastAsia="Tahoma" w:hAnsi="GHEA Grapalat" w:cs="Tahoma"/>
          <w:sz w:val="24"/>
          <w:szCs w:val="24"/>
          <w:lang w:val="hy-AM"/>
        </w:rPr>
        <w:t xml:space="preserve"> և թվայնացվելու են գյուղատնտեսական տվյալները։ </w:t>
      </w:r>
    </w:p>
    <w:p w14:paraId="2FA731EF" w14:textId="77777777" w:rsidR="00301143" w:rsidRPr="00580D97" w:rsidRDefault="00301143" w:rsidP="00812629">
      <w:p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b/>
          <w:bCs/>
          <w:sz w:val="24"/>
          <w:szCs w:val="24"/>
          <w:lang w:val="hy-AM"/>
        </w:rPr>
        <w:t>Արդյունաբերական քաղաքականությունն</w:t>
      </w:r>
      <w:r w:rsidRPr="00580D97">
        <w:rPr>
          <w:rFonts w:ascii="GHEA Grapalat" w:eastAsia="Tahoma" w:hAnsi="GHEA Grapalat" w:cs="Tahoma"/>
          <w:sz w:val="24"/>
          <w:szCs w:val="24"/>
          <w:lang w:val="hy-AM"/>
        </w:rPr>
        <w:t xml:space="preserve"> ուղղված է լինելու Հայաստանի Հանրապետության արտադրական բազայի տեխնոլոգիական և կառուցվածքային վերափոխմանը, մշակող արդյունաբերության ընդլայնմանը և բարձր ավելացված արժեք ստեղծող, արտահանմանը միտված ու ռեսուրսաարդյունավետ արտադրությունների զարգացմանը։ </w:t>
      </w:r>
    </w:p>
    <w:p w14:paraId="3C33599E" w14:textId="77777777" w:rsidR="00301143" w:rsidRPr="00580D97" w:rsidRDefault="00301143" w:rsidP="00812629">
      <w:p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rPr>
        <w:t xml:space="preserve">Այս </w:t>
      </w:r>
      <w:r w:rsidR="003833BE" w:rsidRPr="00580D97">
        <w:rPr>
          <w:rFonts w:ascii="GHEA Grapalat" w:eastAsia="Tahoma" w:hAnsi="GHEA Grapalat" w:cs="Tahoma"/>
          <w:sz w:val="24"/>
          <w:szCs w:val="24"/>
        </w:rPr>
        <w:t>ուղղությամբ</w:t>
      </w:r>
      <w:r w:rsidR="0065267C" w:rsidRPr="00580D97">
        <w:rPr>
          <w:rFonts w:ascii="GHEA Grapalat" w:eastAsia="Tahoma" w:hAnsi="GHEA Grapalat" w:cs="Tahoma"/>
          <w:sz w:val="24"/>
          <w:szCs w:val="24"/>
          <w:lang w:val="hy-AM"/>
        </w:rPr>
        <w:t>՝</w:t>
      </w:r>
    </w:p>
    <w:p w14:paraId="1901DA4B" w14:textId="77777777" w:rsidR="00301143" w:rsidRPr="00580D97" w:rsidRDefault="003833BE" w:rsidP="00812629">
      <w:pPr>
        <w:numPr>
          <w:ilvl w:val="0"/>
          <w:numId w:val="36"/>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Ը</w:t>
      </w:r>
      <w:r w:rsidR="00301143" w:rsidRPr="00580D97">
        <w:rPr>
          <w:rFonts w:ascii="GHEA Grapalat" w:eastAsia="Tahoma" w:hAnsi="GHEA Grapalat" w:cs="Tahoma"/>
          <w:sz w:val="24"/>
          <w:szCs w:val="24"/>
          <w:lang w:val="hy-AM"/>
        </w:rPr>
        <w:t xml:space="preserve">նդլայնվելու է տնտեսության արդիականացման ծրագիրը՝ մշակող արդյունաբերության արտադրական կարողություններն առնվազն 15 </w:t>
      </w:r>
      <w:r w:rsidR="0065267C" w:rsidRPr="00580D97">
        <w:rPr>
          <w:rFonts w:ascii="GHEA Grapalat" w:eastAsia="Tahoma" w:hAnsi="GHEA Grapalat" w:cs="Tahoma"/>
          <w:sz w:val="24"/>
          <w:szCs w:val="24"/>
          <w:lang w:val="hy-AM"/>
        </w:rPr>
        <w:t>հազար</w:t>
      </w:r>
      <w:r w:rsidR="00301143" w:rsidRPr="00580D97">
        <w:rPr>
          <w:rFonts w:ascii="GHEA Grapalat" w:eastAsia="Tahoma" w:hAnsi="GHEA Grapalat" w:cs="Tahoma"/>
          <w:sz w:val="24"/>
          <w:szCs w:val="24"/>
          <w:lang w:val="hy-AM"/>
        </w:rPr>
        <w:t xml:space="preserve"> միավոր նորագույն մեքենասարքավորումներով և դրանց բաղկացուցիչ մասերով արդիականացնելու նպատակով</w:t>
      </w:r>
      <w:r w:rsidRPr="00580D97">
        <w:rPr>
          <w:rFonts w:ascii="GHEA Grapalat" w:eastAsia="Tahoma" w:hAnsi="GHEA Grapalat" w:cs="Tahoma"/>
          <w:sz w:val="24"/>
          <w:szCs w:val="24"/>
          <w:lang w:val="hy-AM"/>
        </w:rPr>
        <w:t>:</w:t>
      </w:r>
    </w:p>
    <w:p w14:paraId="77202531" w14:textId="77777777" w:rsidR="00301143" w:rsidRPr="00580D97" w:rsidRDefault="003833BE" w:rsidP="00812629">
      <w:pPr>
        <w:numPr>
          <w:ilvl w:val="0"/>
          <w:numId w:val="36"/>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Ը</w:t>
      </w:r>
      <w:r w:rsidR="00301143" w:rsidRPr="00580D97">
        <w:rPr>
          <w:rFonts w:ascii="GHEA Grapalat" w:eastAsia="Tahoma" w:hAnsi="GHEA Grapalat" w:cs="Tahoma"/>
          <w:sz w:val="24"/>
          <w:szCs w:val="24"/>
          <w:lang w:val="hy-AM"/>
        </w:rPr>
        <w:t xml:space="preserve">նդլայնվելու են արդյունաբերության թվային փոխակերպման, «Արդյունաբերություն 4.0», «Խելացի արտադրություն» և </w:t>
      </w:r>
      <w:r w:rsidR="003D0F0E" w:rsidRPr="00580D97">
        <w:rPr>
          <w:rFonts w:ascii="GHEA Grapalat" w:eastAsia="Tahoma" w:hAnsi="GHEA Grapalat" w:cs="Tahoma"/>
          <w:sz w:val="24"/>
          <w:szCs w:val="24"/>
          <w:lang w:val="hy-AM"/>
        </w:rPr>
        <w:t>ԱԲ</w:t>
      </w:r>
      <w:r w:rsidR="00301143" w:rsidRPr="00580D97">
        <w:rPr>
          <w:rFonts w:ascii="GHEA Grapalat" w:eastAsia="Tahoma" w:hAnsi="GHEA Grapalat" w:cs="Tahoma"/>
          <w:sz w:val="24"/>
          <w:szCs w:val="24"/>
          <w:lang w:val="hy-AM"/>
        </w:rPr>
        <w:t xml:space="preserve"> տեխնոլոգիաների ներդրման աջակցության գործիքները՝ արտադրողականության բարձրացման, արտադրական գործընթացների ավտոմատացման, ծախսերի օպտիմալացման, որակի վերահսկողության և արտադրողականության բարձրացման նպատակով</w:t>
      </w:r>
      <w:r w:rsidRPr="00580D97">
        <w:rPr>
          <w:rFonts w:ascii="GHEA Grapalat" w:eastAsia="Tahoma" w:hAnsi="GHEA Grapalat" w:cs="Tahoma"/>
          <w:sz w:val="24"/>
          <w:szCs w:val="24"/>
          <w:lang w:val="hy-AM"/>
        </w:rPr>
        <w:t>:</w:t>
      </w:r>
    </w:p>
    <w:p w14:paraId="273FC09D" w14:textId="7333B9FC" w:rsidR="00301143" w:rsidRPr="00580D97" w:rsidRDefault="003833BE" w:rsidP="00812629">
      <w:pPr>
        <w:numPr>
          <w:ilvl w:val="0"/>
          <w:numId w:val="36"/>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Խ</w:t>
      </w:r>
      <w:r w:rsidR="00301143" w:rsidRPr="00580D97">
        <w:rPr>
          <w:rFonts w:ascii="GHEA Grapalat" w:eastAsia="Tahoma" w:hAnsi="GHEA Grapalat" w:cs="Tahoma"/>
          <w:sz w:val="24"/>
          <w:szCs w:val="24"/>
          <w:lang w:val="hy-AM"/>
        </w:rPr>
        <w:t>րախուս</w:t>
      </w:r>
      <w:r w:rsidR="0066443A" w:rsidRPr="00580D97">
        <w:rPr>
          <w:rFonts w:ascii="GHEA Grapalat" w:eastAsia="Tahoma" w:hAnsi="GHEA Grapalat" w:cs="Tahoma"/>
          <w:sz w:val="24"/>
          <w:szCs w:val="24"/>
          <w:lang w:val="hy-AM"/>
        </w:rPr>
        <w:t>վ</w:t>
      </w:r>
      <w:r w:rsidR="00301143" w:rsidRPr="00580D97">
        <w:rPr>
          <w:rFonts w:ascii="GHEA Grapalat" w:eastAsia="Tahoma" w:hAnsi="GHEA Grapalat" w:cs="Tahoma"/>
          <w:sz w:val="24"/>
          <w:szCs w:val="24"/>
          <w:lang w:val="hy-AM"/>
        </w:rPr>
        <w:t>ելու են մասնավոր հատվածի համակարգված ներդրումները աշխատակիցների վերապատրաստման և վերաորակավորման ծրագրերում՝ ապահովելով դրանց համապատասխանությունը ազգային տեխնոլոգիական ու նորարարական գերակայություններին</w:t>
      </w:r>
      <w:r w:rsidRPr="00580D97">
        <w:rPr>
          <w:rFonts w:ascii="GHEA Grapalat" w:hAnsi="GHEA Grapalat"/>
          <w:sz w:val="24"/>
          <w:szCs w:val="24"/>
          <w:lang w:val="hy-AM"/>
        </w:rPr>
        <w:t>:</w:t>
      </w:r>
    </w:p>
    <w:p w14:paraId="53CD0B98" w14:textId="77777777" w:rsidR="00301143" w:rsidRPr="00580D97" w:rsidRDefault="003833BE" w:rsidP="00812629">
      <w:pPr>
        <w:numPr>
          <w:ilvl w:val="0"/>
          <w:numId w:val="36"/>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hAnsi="GHEA Grapalat"/>
          <w:sz w:val="24"/>
          <w:szCs w:val="24"/>
          <w:lang w:val="hy-AM"/>
        </w:rPr>
        <w:t>Ս</w:t>
      </w:r>
      <w:r w:rsidR="00301143" w:rsidRPr="00580D97">
        <w:rPr>
          <w:rFonts w:ascii="GHEA Grapalat" w:hAnsi="GHEA Grapalat"/>
          <w:sz w:val="24"/>
          <w:szCs w:val="24"/>
          <w:lang w:val="hy-AM"/>
        </w:rPr>
        <w:t>տեղծվելու է արդյունաբերական</w:t>
      </w:r>
      <w:r w:rsidR="00301143" w:rsidRPr="00580D97">
        <w:rPr>
          <w:rFonts w:ascii="Calibri" w:hAnsi="Calibri" w:cs="Calibri"/>
          <w:sz w:val="24"/>
          <w:szCs w:val="24"/>
          <w:lang w:val="hy-AM"/>
        </w:rPr>
        <w:t> </w:t>
      </w:r>
      <w:r w:rsidR="00301143" w:rsidRPr="00580D97">
        <w:rPr>
          <w:rFonts w:ascii="GHEA Grapalat" w:hAnsi="GHEA Grapalat"/>
          <w:sz w:val="24"/>
          <w:szCs w:val="24"/>
          <w:lang w:val="hy-AM"/>
        </w:rPr>
        <w:t>ձեռնարկությունների միասնական թվային ռեեստր:</w:t>
      </w:r>
    </w:p>
    <w:p w14:paraId="7C42A7C6" w14:textId="77777777" w:rsidR="00301143" w:rsidRPr="00580D97" w:rsidRDefault="00301143" w:rsidP="00812629">
      <w:p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Կառավարությունը նպատակ է հետապնդելու բարձրացնել</w:t>
      </w:r>
      <w:r w:rsidR="00A3192E" w:rsidRPr="00580D97">
        <w:rPr>
          <w:rFonts w:ascii="GHEA Grapalat" w:eastAsia="Tahoma" w:hAnsi="GHEA Grapalat" w:cs="Tahoma"/>
          <w:sz w:val="24"/>
          <w:szCs w:val="24"/>
          <w:lang w:val="hy-AM"/>
        </w:rPr>
        <w:t>ու</w:t>
      </w:r>
      <w:r w:rsidRPr="00580D97">
        <w:rPr>
          <w:rFonts w:ascii="GHEA Grapalat" w:eastAsia="Tahoma" w:hAnsi="GHEA Grapalat" w:cs="Tahoma"/>
          <w:sz w:val="24"/>
          <w:szCs w:val="24"/>
          <w:lang w:val="hy-AM"/>
        </w:rPr>
        <w:t xml:space="preserve"> </w:t>
      </w:r>
      <w:r w:rsidRPr="00580D97">
        <w:rPr>
          <w:rFonts w:ascii="GHEA Grapalat" w:eastAsia="Tahoma" w:hAnsi="GHEA Grapalat" w:cs="Tahoma"/>
          <w:b/>
          <w:bCs/>
          <w:sz w:val="24"/>
          <w:szCs w:val="24"/>
          <w:lang w:val="hy-AM"/>
        </w:rPr>
        <w:t xml:space="preserve">ընդերքօգտագործման ոլորտի </w:t>
      </w:r>
      <w:r w:rsidRPr="00580D97">
        <w:rPr>
          <w:rFonts w:ascii="GHEA Grapalat" w:eastAsia="Tahoma" w:hAnsi="GHEA Grapalat" w:cs="Tahoma"/>
          <w:sz w:val="24"/>
          <w:szCs w:val="24"/>
          <w:lang w:val="hy-AM"/>
        </w:rPr>
        <w:t xml:space="preserve">արտադրողականությունը, կառավարման արդյունավետությունը, կանխատեսելիությունն ու թափանցիկությունը, ձևավորելու ներդրումների համար առավել բարենպաստ և մրցունակ միջավայր, ինչը նպաստելու է ոլորտի ինտեգրմանը միջազգային արժեշղթաներին և ֆինանսական շուկաներին։ Առաջնահերթություն </w:t>
      </w:r>
      <w:r w:rsidR="00A3192E" w:rsidRPr="00580D97">
        <w:rPr>
          <w:rFonts w:ascii="GHEA Grapalat" w:eastAsia="Tahoma" w:hAnsi="GHEA Grapalat" w:cs="Tahoma"/>
          <w:sz w:val="24"/>
          <w:szCs w:val="24"/>
          <w:lang w:val="hy-AM"/>
        </w:rPr>
        <w:t>են</w:t>
      </w:r>
      <w:r w:rsidRPr="00580D97">
        <w:rPr>
          <w:rFonts w:ascii="GHEA Grapalat" w:eastAsia="Tahoma" w:hAnsi="GHEA Grapalat" w:cs="Tahoma"/>
          <w:sz w:val="24"/>
          <w:szCs w:val="24"/>
          <w:lang w:val="hy-AM"/>
        </w:rPr>
        <w:t xml:space="preserve"> լինելու նաև հանքահումքային ռեսուրսների ավելի արդյունավետ օգտագործումը և ոլորտի տեխնոլոգիական արդիականացումը։ </w:t>
      </w:r>
      <w:r w:rsidRPr="00580D97">
        <w:rPr>
          <w:rFonts w:ascii="GHEA Grapalat" w:eastAsia="Tahoma" w:hAnsi="GHEA Grapalat" w:cs="Tahoma"/>
          <w:sz w:val="24"/>
          <w:szCs w:val="24"/>
        </w:rPr>
        <w:t xml:space="preserve">Այդ </w:t>
      </w:r>
      <w:r w:rsidR="003833BE" w:rsidRPr="00580D97">
        <w:rPr>
          <w:rFonts w:ascii="GHEA Grapalat" w:eastAsia="Tahoma" w:hAnsi="GHEA Grapalat" w:cs="Tahoma"/>
          <w:sz w:val="24"/>
          <w:szCs w:val="24"/>
        </w:rPr>
        <w:t>նպատակով</w:t>
      </w:r>
      <w:r w:rsidR="00A3192E" w:rsidRPr="00580D97">
        <w:rPr>
          <w:rFonts w:ascii="GHEA Grapalat" w:eastAsia="Tahoma" w:hAnsi="GHEA Grapalat" w:cs="Tahoma"/>
          <w:sz w:val="24"/>
          <w:szCs w:val="24"/>
          <w:lang w:val="hy-AM"/>
        </w:rPr>
        <w:t>՝</w:t>
      </w:r>
    </w:p>
    <w:p w14:paraId="242B43CD" w14:textId="77777777" w:rsidR="00301143" w:rsidRPr="00580D97" w:rsidRDefault="003833BE" w:rsidP="00812629">
      <w:pPr>
        <w:numPr>
          <w:ilvl w:val="0"/>
          <w:numId w:val="36"/>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Կ</w:t>
      </w:r>
      <w:r w:rsidR="00301143" w:rsidRPr="00580D97">
        <w:rPr>
          <w:rFonts w:ascii="GHEA Grapalat" w:eastAsia="Tahoma" w:hAnsi="GHEA Grapalat" w:cs="Tahoma"/>
          <w:sz w:val="24"/>
          <w:szCs w:val="24"/>
          <w:lang w:val="hy-AM"/>
        </w:rPr>
        <w:t xml:space="preserve">ատարելագործվելու են ընդերքի օգտագործման և պահպանության ոլորտում թափանցիկության, հաշվետվողականության և պատասխանատու կառավարման </w:t>
      </w:r>
      <w:r w:rsidR="00301143" w:rsidRPr="00580D97">
        <w:rPr>
          <w:rFonts w:ascii="GHEA Grapalat" w:eastAsia="Tahoma" w:hAnsi="GHEA Grapalat" w:cs="Tahoma"/>
          <w:sz w:val="24"/>
          <w:szCs w:val="24"/>
          <w:lang w:val="hy-AM"/>
        </w:rPr>
        <w:lastRenderedPageBreak/>
        <w:t>մեխանիզմները՝ Արդյունահանող ճյուղերի թափանցիկության նախաձեռնության (EITI) ստանդարտի պահանջներին համապատասխան և բնապահպանական, սոցիալական և կառավարչական չափանիշների (ESG) կիրառմամբ։</w:t>
      </w:r>
      <w:r w:rsidR="00301143" w:rsidRPr="00580D97">
        <w:rPr>
          <w:rFonts w:ascii="GHEA Grapalat" w:eastAsia="Times New Roman" w:hAnsi="GHEA Grapalat" w:cs="Times New Roman"/>
          <w:sz w:val="24"/>
          <w:szCs w:val="24"/>
          <w:lang w:val="hy-AM"/>
        </w:rPr>
        <w:t xml:space="preserve"> </w:t>
      </w:r>
      <w:r w:rsidR="00301143" w:rsidRPr="00580D97">
        <w:rPr>
          <w:rFonts w:ascii="GHEA Grapalat" w:eastAsia="Tahoma" w:hAnsi="GHEA Grapalat" w:cs="Tahoma"/>
          <w:sz w:val="24"/>
          <w:szCs w:val="24"/>
          <w:lang w:val="hy-AM"/>
        </w:rPr>
        <w:t>Խթանվելու է հանքարդյունաբերական կազմակերպությունների ցուցակումը միջազգային բորսաներում, այդ թվում՝ միջազգային ստանդարտներին համապատասխանեցնելու միջոցով</w:t>
      </w:r>
      <w:r w:rsidRPr="00580D97">
        <w:rPr>
          <w:rFonts w:ascii="GHEA Grapalat" w:eastAsia="Tahoma" w:hAnsi="GHEA Grapalat" w:cs="Tahoma"/>
          <w:sz w:val="24"/>
          <w:szCs w:val="24"/>
          <w:lang w:val="hy-AM"/>
        </w:rPr>
        <w:t>:</w:t>
      </w:r>
    </w:p>
    <w:p w14:paraId="2AD4E677" w14:textId="77777777" w:rsidR="003833BE" w:rsidRPr="00580D97" w:rsidRDefault="003833BE" w:rsidP="00812629">
      <w:pPr>
        <w:numPr>
          <w:ilvl w:val="0"/>
          <w:numId w:val="36"/>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Զ</w:t>
      </w:r>
      <w:r w:rsidR="00301143" w:rsidRPr="00580D97">
        <w:rPr>
          <w:rFonts w:ascii="GHEA Grapalat" w:eastAsia="Tahoma" w:hAnsi="GHEA Grapalat" w:cs="Tahoma"/>
          <w:sz w:val="24"/>
          <w:szCs w:val="24"/>
          <w:lang w:val="hy-AM"/>
        </w:rPr>
        <w:t>արգացվելու են ոլորտային լաբորատորիայի կարողությունները՝ միջազգային ISO/IEC 17025 ստանդարտին համապատասխանեցման և ռեֆերենս լաբորատորիայի կայացման միջոցով</w:t>
      </w:r>
      <w:r w:rsidRPr="00580D97">
        <w:rPr>
          <w:rFonts w:ascii="GHEA Grapalat" w:eastAsia="Tahoma" w:hAnsi="GHEA Grapalat" w:cs="Tahoma"/>
          <w:sz w:val="24"/>
          <w:szCs w:val="24"/>
          <w:lang w:val="hy-AM"/>
        </w:rPr>
        <w:t>:</w:t>
      </w:r>
    </w:p>
    <w:p w14:paraId="449A38A6" w14:textId="77777777" w:rsidR="003833BE" w:rsidRPr="00580D97" w:rsidRDefault="003833BE" w:rsidP="00812629">
      <w:pPr>
        <w:numPr>
          <w:ilvl w:val="0"/>
          <w:numId w:val="36"/>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Ե</w:t>
      </w:r>
      <w:r w:rsidR="00301143" w:rsidRPr="00580D97">
        <w:rPr>
          <w:rFonts w:ascii="GHEA Grapalat" w:eastAsia="Tahoma" w:hAnsi="GHEA Grapalat" w:cs="Tahoma"/>
          <w:sz w:val="24"/>
          <w:szCs w:val="24"/>
          <w:lang w:val="hy-AM"/>
        </w:rPr>
        <w:t xml:space="preserve">րկրաբանական ծառայության ստեղծման ու միասնական թվային տեղեկատվական շտեմարանի ձևավորման միջոցով ապահովվելու </w:t>
      </w:r>
      <w:r w:rsidR="00A3192E" w:rsidRPr="00580D97">
        <w:rPr>
          <w:rFonts w:ascii="GHEA Grapalat" w:eastAsia="Tahoma" w:hAnsi="GHEA Grapalat" w:cs="Tahoma"/>
          <w:sz w:val="24"/>
          <w:szCs w:val="24"/>
          <w:lang w:val="hy-AM"/>
        </w:rPr>
        <w:t>են</w:t>
      </w:r>
      <w:r w:rsidR="00301143" w:rsidRPr="00580D97">
        <w:rPr>
          <w:rFonts w:ascii="GHEA Grapalat" w:eastAsia="Tahoma" w:hAnsi="GHEA Grapalat" w:cs="Tahoma"/>
          <w:sz w:val="24"/>
          <w:szCs w:val="24"/>
          <w:lang w:val="hy-AM"/>
        </w:rPr>
        <w:t xml:space="preserve"> օգտակար հանածոների հանքավայրերի և հանքերևակումների պետական կադաստրի, պաշարների պետական հաշվեկշռի, ընդերքօգտագործման իրավունքների, պաշարների շարժի և ոլորտային այլ տվյալների միասնական կառավարումն ու հասանելիությունը</w:t>
      </w:r>
      <w:r w:rsidRPr="00580D97">
        <w:rPr>
          <w:rFonts w:ascii="GHEA Grapalat" w:eastAsia="Tahoma" w:hAnsi="GHEA Grapalat" w:cs="Tahoma"/>
          <w:sz w:val="24"/>
          <w:szCs w:val="24"/>
          <w:lang w:val="hy-AM"/>
        </w:rPr>
        <w:t>:</w:t>
      </w:r>
    </w:p>
    <w:p w14:paraId="6B7C14D7" w14:textId="1C341783" w:rsidR="003833BE" w:rsidRPr="00580D97" w:rsidRDefault="003833BE" w:rsidP="00812629">
      <w:pPr>
        <w:numPr>
          <w:ilvl w:val="0"/>
          <w:numId w:val="36"/>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Ը</w:t>
      </w:r>
      <w:r w:rsidR="00301143" w:rsidRPr="00580D97">
        <w:rPr>
          <w:rFonts w:ascii="GHEA Grapalat" w:eastAsia="Tahoma" w:hAnsi="GHEA Grapalat" w:cs="Tahoma"/>
          <w:sz w:val="24"/>
          <w:szCs w:val="24"/>
          <w:lang w:val="hy-AM"/>
        </w:rPr>
        <w:t>նդերքօգտագործման ոլորտում վարչարարական գործընթացների պարզեցման, թափանցիկության բարձրացման և ներդրումային միջավայրի բարելավման նպատակով իրականացվելու է կառավարման գործընթացների ամբողջական թվայնացում</w:t>
      </w:r>
      <w:r w:rsidR="0066443A" w:rsidRPr="00580D97">
        <w:rPr>
          <w:rFonts w:ascii="GHEA Grapalat" w:eastAsia="Tahoma" w:hAnsi="GHEA Grapalat" w:cs="Tahoma"/>
          <w:sz w:val="24"/>
          <w:szCs w:val="24"/>
          <w:lang w:val="hy-AM"/>
        </w:rPr>
        <w:t xml:space="preserve">՝ </w:t>
      </w:r>
      <w:r w:rsidR="00301143" w:rsidRPr="00580D97">
        <w:rPr>
          <w:rFonts w:ascii="GHEA Grapalat" w:eastAsia="Tahoma" w:hAnsi="GHEA Grapalat" w:cs="Tahoma"/>
          <w:sz w:val="24"/>
          <w:szCs w:val="24"/>
          <w:lang w:val="hy-AM"/>
        </w:rPr>
        <w:t>ներառյալ ընդերքօգտագործման իրավունքների տրամադրման, երկարաձգման, փոփոխման և դադարեցման գործընթացները։</w:t>
      </w:r>
    </w:p>
    <w:p w14:paraId="12386276" w14:textId="77777777" w:rsidR="003833BE" w:rsidRPr="00580D97" w:rsidRDefault="003833BE" w:rsidP="00812629">
      <w:pPr>
        <w:pBdr>
          <w:top w:val="nil"/>
          <w:left w:val="nil"/>
          <w:bottom w:val="nil"/>
          <w:right w:val="nil"/>
          <w:between w:val="nil"/>
        </w:pBdr>
        <w:spacing w:before="120" w:after="120" w:line="276" w:lineRule="auto"/>
        <w:ind w:left="360"/>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Խ</w:t>
      </w:r>
      <w:r w:rsidR="00301143" w:rsidRPr="00580D97">
        <w:rPr>
          <w:rFonts w:ascii="GHEA Grapalat" w:eastAsia="Tahoma" w:hAnsi="GHEA Grapalat" w:cs="Tahoma"/>
          <w:sz w:val="24"/>
          <w:szCs w:val="24"/>
          <w:lang w:val="hy-AM"/>
        </w:rPr>
        <w:t xml:space="preserve">թանվելու է </w:t>
      </w:r>
      <w:r w:rsidR="00301143" w:rsidRPr="00580D97">
        <w:rPr>
          <w:rFonts w:ascii="GHEA Grapalat" w:eastAsia="Tahoma" w:hAnsi="GHEA Grapalat" w:cs="Tahoma"/>
          <w:b/>
          <w:bCs/>
          <w:sz w:val="24"/>
          <w:szCs w:val="24"/>
          <w:lang w:val="hy-AM"/>
        </w:rPr>
        <w:t>կանաչ տնտեսության զարգացումը</w:t>
      </w:r>
      <w:r w:rsidR="00301143" w:rsidRPr="00580D97">
        <w:rPr>
          <w:rFonts w:ascii="GHEA Grapalat" w:eastAsia="Tahoma" w:hAnsi="GHEA Grapalat" w:cs="Tahoma"/>
          <w:bCs/>
          <w:sz w:val="24"/>
          <w:szCs w:val="24"/>
          <w:lang w:val="hy-AM"/>
        </w:rPr>
        <w:t>՝</w:t>
      </w:r>
      <w:r w:rsidR="00301143" w:rsidRPr="00580D97">
        <w:rPr>
          <w:rFonts w:ascii="GHEA Grapalat" w:eastAsia="Tahoma" w:hAnsi="GHEA Grapalat" w:cs="Tahoma"/>
          <w:b/>
          <w:bCs/>
          <w:sz w:val="24"/>
          <w:szCs w:val="24"/>
          <w:lang w:val="hy-AM"/>
        </w:rPr>
        <w:t xml:space="preserve"> </w:t>
      </w:r>
      <w:r w:rsidR="00A3192E" w:rsidRPr="00580D97">
        <w:rPr>
          <w:rFonts w:ascii="GHEA Grapalat" w:eastAsia="Tahoma" w:hAnsi="GHEA Grapalat" w:cs="Tahoma"/>
          <w:sz w:val="24"/>
          <w:szCs w:val="24"/>
          <w:lang w:val="hy-AM"/>
        </w:rPr>
        <w:t>ռեսուրս</w:t>
      </w:r>
      <w:r w:rsidR="00301143" w:rsidRPr="00580D97">
        <w:rPr>
          <w:rFonts w:ascii="GHEA Grapalat" w:eastAsia="Tahoma" w:hAnsi="GHEA Grapalat" w:cs="Tahoma"/>
          <w:sz w:val="24"/>
          <w:szCs w:val="24"/>
          <w:lang w:val="hy-AM"/>
        </w:rPr>
        <w:t xml:space="preserve">արդյունավետ լուծումների ներդրման միջոցով։ </w:t>
      </w:r>
    </w:p>
    <w:p w14:paraId="18260124" w14:textId="77777777" w:rsidR="00301143" w:rsidRPr="00580D97" w:rsidRDefault="00301143" w:rsidP="00812629">
      <w:pPr>
        <w:numPr>
          <w:ilvl w:val="0"/>
          <w:numId w:val="36"/>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Ներդրվելու են շրջանաձև տնտեսության սկզբունքներ ու մեխանիզմներ։</w:t>
      </w:r>
      <w:r w:rsidR="003833BE" w:rsidRPr="00580D97">
        <w:rPr>
          <w:rFonts w:ascii="GHEA Grapalat" w:eastAsia="Times New Roman" w:hAnsi="GHEA Grapalat" w:cs="Times New Roman"/>
          <w:sz w:val="24"/>
          <w:szCs w:val="24"/>
          <w:lang w:val="hy-AM"/>
        </w:rPr>
        <w:t xml:space="preserve"> </w:t>
      </w:r>
      <w:r w:rsidRPr="00580D97">
        <w:rPr>
          <w:rFonts w:ascii="GHEA Grapalat" w:eastAsia="Tahoma" w:hAnsi="GHEA Grapalat" w:cs="Tahoma"/>
          <w:sz w:val="24"/>
          <w:szCs w:val="24"/>
          <w:lang w:val="hy-AM"/>
        </w:rPr>
        <w:t>Խթանվելու է արդյունաբերական ձեռնարկությունների կանաչ փոխակերպումը՝ էներգաարդյունավետ, ռեսուրսախնայող, վերականգնվող էներգիայի, թափոնների վերամշակման և ցածր ածխածնային տեխնոլոգիաների ներդրման աջակցության միջոցով</w:t>
      </w:r>
      <w:r w:rsidR="003833BE" w:rsidRPr="00580D97">
        <w:rPr>
          <w:rFonts w:ascii="GHEA Grapalat" w:eastAsia="Tahoma" w:hAnsi="GHEA Grapalat" w:cs="Tahoma"/>
          <w:sz w:val="24"/>
          <w:szCs w:val="24"/>
          <w:lang w:val="hy-AM"/>
        </w:rPr>
        <w:t>:</w:t>
      </w:r>
    </w:p>
    <w:p w14:paraId="0506855E" w14:textId="77777777" w:rsidR="00301143" w:rsidRPr="00580D97" w:rsidRDefault="00150A9F" w:rsidP="00812629">
      <w:pPr>
        <w:numPr>
          <w:ilvl w:val="0"/>
          <w:numId w:val="36"/>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 </w:t>
      </w:r>
      <w:r w:rsidR="003833BE" w:rsidRPr="00580D97">
        <w:rPr>
          <w:rFonts w:ascii="GHEA Grapalat" w:eastAsia="Tahoma" w:hAnsi="GHEA Grapalat" w:cs="Tahoma"/>
          <w:sz w:val="24"/>
          <w:szCs w:val="24"/>
          <w:lang w:val="hy-AM"/>
        </w:rPr>
        <w:t>Ձ</w:t>
      </w:r>
      <w:r w:rsidR="00301143" w:rsidRPr="00580D97">
        <w:rPr>
          <w:rFonts w:ascii="GHEA Grapalat" w:eastAsia="Tahoma" w:hAnsi="GHEA Grapalat" w:cs="Tahoma"/>
          <w:sz w:val="24"/>
          <w:szCs w:val="24"/>
          <w:lang w:val="hy-AM"/>
        </w:rPr>
        <w:t>ևավորվելու են կենսագազի և կանաչ ջրածնի առնվազն մեկական արտադրական   ենթակառուցվածքներ։</w:t>
      </w:r>
    </w:p>
    <w:p w14:paraId="66371EF8" w14:textId="77777777" w:rsidR="00301143" w:rsidRPr="00580D97" w:rsidRDefault="00301143" w:rsidP="00812629">
      <w:pPr>
        <w:spacing w:before="120" w:after="120" w:line="276" w:lineRule="auto"/>
        <w:jc w:val="both"/>
        <w:rPr>
          <w:rFonts w:ascii="GHEA Grapalat" w:hAnsi="GHEA Grapalat"/>
          <w:sz w:val="24"/>
          <w:szCs w:val="24"/>
          <w:lang w:val="hy-AM"/>
        </w:rPr>
      </w:pPr>
    </w:p>
    <w:p w14:paraId="6BABF64B" w14:textId="77777777" w:rsidR="00301143" w:rsidRPr="00580D97" w:rsidRDefault="00301143" w:rsidP="00812629">
      <w:pPr>
        <w:pStyle w:val="ListParagraph"/>
        <w:numPr>
          <w:ilvl w:val="0"/>
          <w:numId w:val="46"/>
        </w:numPr>
        <w:spacing w:before="120" w:after="120" w:line="276" w:lineRule="auto"/>
        <w:ind w:left="360"/>
        <w:contextualSpacing w:val="0"/>
        <w:jc w:val="both"/>
        <w:rPr>
          <w:rFonts w:ascii="GHEA Grapalat" w:eastAsia="Times New Roman" w:hAnsi="GHEA Grapalat" w:cs="Times New Roman"/>
          <w:b/>
          <w:bCs/>
          <w:sz w:val="24"/>
          <w:szCs w:val="24"/>
          <w:lang w:val="hy-AM"/>
        </w:rPr>
      </w:pPr>
      <w:r w:rsidRPr="00580D97">
        <w:rPr>
          <w:rFonts w:ascii="GHEA Grapalat" w:eastAsia="Tahoma" w:hAnsi="GHEA Grapalat" w:cs="Tahoma"/>
          <w:b/>
          <w:bCs/>
          <w:sz w:val="24"/>
          <w:szCs w:val="24"/>
        </w:rPr>
        <w:t>Որակի</w:t>
      </w:r>
      <w:r w:rsidRPr="00580D97">
        <w:rPr>
          <w:rFonts w:ascii="GHEA Grapalat" w:eastAsia="Tahoma" w:hAnsi="GHEA Grapalat" w:cs="Tahoma"/>
          <w:b/>
          <w:bCs/>
          <w:sz w:val="24"/>
          <w:szCs w:val="24"/>
          <w:lang w:val="hy-AM"/>
        </w:rPr>
        <w:t xml:space="preserve"> ստանդարտներ և ենթակառուցվածքներ</w:t>
      </w:r>
    </w:p>
    <w:p w14:paraId="0E01D80F" w14:textId="77777777" w:rsidR="00B06B19" w:rsidRPr="00580D97" w:rsidRDefault="00301143" w:rsidP="00812629">
      <w:p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Կառավարությունը ձևավորելու է միջազգային պահանջներին համապատասխան, ժամանակակից և արդյունավետ որակի ենթակառուցվածքի համակարգ՝ զարգացնելով ստանդարտացման, չափագիտության, հավատարմագրման, տեխնիկական </w:t>
      </w:r>
      <w:r w:rsidRPr="00580D97">
        <w:rPr>
          <w:rFonts w:ascii="GHEA Grapalat" w:eastAsia="Tahoma" w:hAnsi="GHEA Grapalat" w:cs="Tahoma"/>
          <w:sz w:val="24"/>
          <w:szCs w:val="24"/>
          <w:lang w:val="hy-AM"/>
        </w:rPr>
        <w:lastRenderedPageBreak/>
        <w:t>կանոնակարգման և համապատասխանության գնահատման ոլորտները, ընդլայնելով լաբորատոր կարողությունները և թվայնացնելով ոլորտային ծառայությունները։</w:t>
      </w:r>
      <w:r w:rsidR="00531255" w:rsidRPr="00580D97">
        <w:rPr>
          <w:rFonts w:ascii="GHEA Grapalat" w:eastAsia="Times New Roman" w:hAnsi="GHEA Grapalat" w:cs="Times New Roman"/>
          <w:sz w:val="24"/>
          <w:szCs w:val="24"/>
          <w:lang w:val="hy-AM"/>
        </w:rPr>
        <w:t xml:space="preserve"> </w:t>
      </w:r>
    </w:p>
    <w:p w14:paraId="3F149228" w14:textId="2278C3F2" w:rsidR="00301143" w:rsidRPr="00580D97" w:rsidRDefault="00301143" w:rsidP="00812629">
      <w:p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rPr>
        <w:t>Այս ուղղությամբ</w:t>
      </w:r>
      <w:r w:rsidR="00531255" w:rsidRPr="00580D97">
        <w:rPr>
          <w:rFonts w:ascii="GHEA Grapalat" w:eastAsia="Tahoma" w:hAnsi="GHEA Grapalat" w:cs="Tahoma"/>
          <w:sz w:val="24"/>
          <w:szCs w:val="24"/>
          <w:lang w:val="hy-AM"/>
        </w:rPr>
        <w:t>՝</w:t>
      </w:r>
    </w:p>
    <w:p w14:paraId="1337EC90" w14:textId="77777777" w:rsidR="00301143" w:rsidRPr="00580D97" w:rsidRDefault="00994388" w:rsidP="00812629">
      <w:pPr>
        <w:numPr>
          <w:ilvl w:val="0"/>
          <w:numId w:val="38"/>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Իրականացվելու է ա</w:t>
      </w:r>
      <w:r w:rsidR="00301143" w:rsidRPr="00580D97">
        <w:rPr>
          <w:rFonts w:ascii="GHEA Grapalat" w:eastAsia="Tahoma" w:hAnsi="GHEA Grapalat" w:cs="Tahoma"/>
          <w:sz w:val="24"/>
          <w:szCs w:val="24"/>
          <w:lang w:val="hy-AM"/>
        </w:rPr>
        <w:t>րտադրանքի անվտանգության ոլորտում տեխնիկական կանոնակարգման և չափագիտական համակարգերի ներդաշնակեցում ԵՄ և ԵԱՏՄ կարգավորումներին</w:t>
      </w:r>
      <w:r w:rsidRPr="00580D97">
        <w:rPr>
          <w:rFonts w:ascii="GHEA Grapalat" w:eastAsia="Tahoma" w:hAnsi="GHEA Grapalat" w:cs="Tahoma"/>
          <w:sz w:val="24"/>
          <w:szCs w:val="24"/>
          <w:lang w:val="hy-AM"/>
        </w:rPr>
        <w:t>:</w:t>
      </w:r>
    </w:p>
    <w:p w14:paraId="637B1698" w14:textId="77777777" w:rsidR="00301143" w:rsidRPr="00580D97" w:rsidRDefault="00994388" w:rsidP="00812629">
      <w:pPr>
        <w:numPr>
          <w:ilvl w:val="0"/>
          <w:numId w:val="38"/>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Իրականացվելու է տ</w:t>
      </w:r>
      <w:r w:rsidR="00301143" w:rsidRPr="00580D97">
        <w:rPr>
          <w:rFonts w:ascii="GHEA Grapalat" w:eastAsia="Tahoma" w:hAnsi="GHEA Grapalat" w:cs="Tahoma"/>
          <w:sz w:val="24"/>
          <w:szCs w:val="24"/>
          <w:lang w:val="hy-AM"/>
        </w:rPr>
        <w:t>եխնիկական կանոնակարգերի թվայնացում և դրանց հասանելիության ապահովում միասնական էլեկտրոնային հարթակի միջոցով՝ տեղեկատվական համակարգերի հետ ինտեգրման հնարավորությամբ</w:t>
      </w:r>
      <w:r w:rsidRPr="00580D97">
        <w:rPr>
          <w:rFonts w:ascii="GHEA Grapalat" w:eastAsia="Tahoma" w:hAnsi="GHEA Grapalat" w:cs="Tahoma"/>
          <w:sz w:val="24"/>
          <w:szCs w:val="24"/>
          <w:lang w:val="hy-AM"/>
        </w:rPr>
        <w:t>:</w:t>
      </w:r>
    </w:p>
    <w:p w14:paraId="041EAD99" w14:textId="77777777" w:rsidR="00301143" w:rsidRPr="00580D97" w:rsidRDefault="00994388" w:rsidP="00812629">
      <w:pPr>
        <w:numPr>
          <w:ilvl w:val="0"/>
          <w:numId w:val="38"/>
        </w:num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Իրականացվելու </w:t>
      </w:r>
      <w:r w:rsidR="00531255" w:rsidRPr="00580D97">
        <w:rPr>
          <w:rFonts w:ascii="GHEA Grapalat" w:eastAsia="Tahoma" w:hAnsi="GHEA Grapalat" w:cs="Tahoma"/>
          <w:sz w:val="24"/>
          <w:szCs w:val="24"/>
          <w:lang w:val="hy-AM"/>
        </w:rPr>
        <w:t>են</w:t>
      </w:r>
      <w:r w:rsidRPr="00580D97">
        <w:rPr>
          <w:rFonts w:ascii="GHEA Grapalat" w:eastAsia="Tahoma" w:hAnsi="GHEA Grapalat" w:cs="Tahoma"/>
          <w:sz w:val="24"/>
          <w:szCs w:val="24"/>
          <w:lang w:val="hy-AM"/>
        </w:rPr>
        <w:t xml:space="preserve"> </w:t>
      </w:r>
      <w:r w:rsidR="00301143" w:rsidRPr="00580D97">
        <w:rPr>
          <w:rFonts w:ascii="GHEA Grapalat" w:eastAsia="Tahoma" w:hAnsi="GHEA Grapalat" w:cs="Tahoma"/>
          <w:sz w:val="24"/>
          <w:szCs w:val="24"/>
          <w:lang w:val="hy-AM"/>
        </w:rPr>
        <w:t>հավատարմագրման ազգային համակարգի միջազգային ճանաչման և համապատասխանության գնահատման արդյունքների միջազգային փոխճանաչելիությանը, ինչպես նաև համապատասխանության գնահատման ծառայությունների թվային մատուցման մեխանիզմների ներդրմանն ուղղված աշխատանք</w:t>
      </w:r>
      <w:r w:rsidR="00531255" w:rsidRPr="00580D97">
        <w:rPr>
          <w:rFonts w:ascii="GHEA Grapalat" w:eastAsia="Tahoma" w:hAnsi="GHEA Grapalat" w:cs="Tahoma"/>
          <w:sz w:val="24"/>
          <w:szCs w:val="24"/>
          <w:lang w:val="hy-AM"/>
        </w:rPr>
        <w:t>ներ</w:t>
      </w:r>
      <w:r w:rsidRPr="00580D97">
        <w:rPr>
          <w:rFonts w:ascii="GHEA Grapalat" w:eastAsia="Tahoma" w:hAnsi="GHEA Grapalat" w:cs="Tahoma"/>
          <w:sz w:val="24"/>
          <w:szCs w:val="24"/>
          <w:lang w:val="hy-AM"/>
        </w:rPr>
        <w:t>:</w:t>
      </w:r>
    </w:p>
    <w:p w14:paraId="27F67B09" w14:textId="77777777" w:rsidR="00301143" w:rsidRPr="00580D97" w:rsidRDefault="00994388" w:rsidP="00812629">
      <w:pPr>
        <w:numPr>
          <w:ilvl w:val="0"/>
          <w:numId w:val="38"/>
        </w:num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Ներդրվելու է </w:t>
      </w:r>
      <w:r w:rsidR="00301143" w:rsidRPr="00580D97">
        <w:rPr>
          <w:rFonts w:ascii="GHEA Grapalat" w:eastAsia="Tahoma" w:hAnsi="GHEA Grapalat" w:cs="Tahoma"/>
          <w:sz w:val="24"/>
          <w:szCs w:val="24"/>
          <w:lang w:val="hy-AM"/>
        </w:rPr>
        <w:t>ներմուծվող թունաքիմիկատների և պարարտանյութերի որակի և վաճառքի վերահսկման</w:t>
      </w:r>
      <w:r w:rsidR="00301143" w:rsidRPr="00580D97">
        <w:rPr>
          <w:rFonts w:ascii="Calibri" w:eastAsia="Tahoma" w:hAnsi="Calibri" w:cs="Calibri"/>
          <w:sz w:val="24"/>
          <w:szCs w:val="24"/>
          <w:lang w:val="hy-AM"/>
        </w:rPr>
        <w:t> </w:t>
      </w:r>
      <w:r w:rsidR="00301143" w:rsidRPr="00580D97">
        <w:rPr>
          <w:rFonts w:ascii="GHEA Grapalat" w:eastAsia="Tahoma" w:hAnsi="GHEA Grapalat" w:cs="Tahoma"/>
          <w:sz w:val="24"/>
          <w:szCs w:val="24"/>
          <w:lang w:val="hy-AM"/>
        </w:rPr>
        <w:t>թվային</w:t>
      </w:r>
      <w:r w:rsidR="00301143" w:rsidRPr="00580D97">
        <w:rPr>
          <w:rFonts w:ascii="Calibri" w:eastAsia="Tahoma" w:hAnsi="Calibri" w:cs="Calibri"/>
          <w:sz w:val="24"/>
          <w:szCs w:val="24"/>
          <w:lang w:val="hy-AM"/>
        </w:rPr>
        <w:t> </w:t>
      </w:r>
      <w:r w:rsidR="00301143" w:rsidRPr="00580D97">
        <w:rPr>
          <w:rFonts w:ascii="GHEA Grapalat" w:eastAsia="Tahoma" w:hAnsi="GHEA Grapalat" w:cs="Tahoma"/>
          <w:sz w:val="24"/>
          <w:szCs w:val="24"/>
          <w:lang w:val="hy-AM"/>
        </w:rPr>
        <w:t>համակարգ</w:t>
      </w:r>
      <w:r w:rsidRPr="00580D97">
        <w:rPr>
          <w:rFonts w:ascii="GHEA Grapalat" w:eastAsia="Tahoma" w:hAnsi="GHEA Grapalat" w:cs="Tahoma"/>
          <w:sz w:val="24"/>
          <w:szCs w:val="24"/>
          <w:lang w:val="hy-AM"/>
        </w:rPr>
        <w:t>:</w:t>
      </w:r>
    </w:p>
    <w:p w14:paraId="35DAC171" w14:textId="77777777" w:rsidR="00301143" w:rsidRPr="00580D97" w:rsidRDefault="00301143" w:rsidP="00812629">
      <w:pPr>
        <w:spacing w:before="120" w:after="120" w:line="276" w:lineRule="auto"/>
        <w:ind w:left="720"/>
        <w:jc w:val="both"/>
        <w:rPr>
          <w:rFonts w:ascii="GHEA Grapalat" w:eastAsia="Times New Roman" w:hAnsi="GHEA Grapalat" w:cs="Times New Roman"/>
          <w:sz w:val="24"/>
          <w:szCs w:val="24"/>
          <w:lang w:val="hy-AM"/>
        </w:rPr>
      </w:pPr>
    </w:p>
    <w:p w14:paraId="243BD63B" w14:textId="77777777" w:rsidR="00301143" w:rsidRPr="00580D97" w:rsidRDefault="00301143" w:rsidP="00812629">
      <w:pPr>
        <w:pStyle w:val="ListParagraph"/>
        <w:numPr>
          <w:ilvl w:val="0"/>
          <w:numId w:val="46"/>
        </w:numPr>
        <w:spacing w:before="120" w:after="120" w:line="276" w:lineRule="auto"/>
        <w:ind w:left="360"/>
        <w:contextualSpacing w:val="0"/>
        <w:jc w:val="both"/>
        <w:rPr>
          <w:rFonts w:ascii="GHEA Grapalat" w:eastAsia="Tahoma" w:hAnsi="GHEA Grapalat" w:cs="Tahoma"/>
          <w:b/>
          <w:bCs/>
          <w:sz w:val="24"/>
          <w:szCs w:val="24"/>
          <w:lang w:val="hy-AM"/>
        </w:rPr>
      </w:pPr>
      <w:r w:rsidRPr="00580D97">
        <w:rPr>
          <w:rFonts w:ascii="GHEA Grapalat" w:eastAsia="Tahoma" w:hAnsi="GHEA Grapalat" w:cs="Tahoma"/>
          <w:b/>
          <w:bCs/>
          <w:sz w:val="24"/>
          <w:szCs w:val="24"/>
          <w:lang w:val="hy-AM"/>
        </w:rPr>
        <w:t>Բիզնեսի թվայնացում</w:t>
      </w:r>
    </w:p>
    <w:p w14:paraId="61F7C6A7" w14:textId="77777777" w:rsidR="008768CE" w:rsidRPr="00580D97" w:rsidRDefault="00301143" w:rsidP="00812629">
      <w:p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Կառավարության քաղաքականությունն ուղղված է լինելու ձեռնարկությունների թվային հասունության մակարդակի բարձրացմանը, բիզնես գործընթացների ավտոմատացմանը, տվյալահենք կառավարման մշակույթի ձևավորմանը և ժամանակակից տեխնոլոգիաների կիրառման ընդլայնմանը։ </w:t>
      </w:r>
    </w:p>
    <w:p w14:paraId="26966888" w14:textId="1F718B40" w:rsidR="00301143" w:rsidRPr="00580D97" w:rsidRDefault="00301143" w:rsidP="00812629">
      <w:p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rPr>
        <w:t>Այս ուղղությամբ</w:t>
      </w:r>
      <w:r w:rsidR="00531255" w:rsidRPr="00580D97">
        <w:rPr>
          <w:rFonts w:ascii="GHEA Grapalat" w:eastAsia="Tahoma" w:hAnsi="GHEA Grapalat" w:cs="Tahoma"/>
          <w:sz w:val="24"/>
          <w:szCs w:val="24"/>
          <w:lang w:val="hy-AM"/>
        </w:rPr>
        <w:t>՝</w:t>
      </w:r>
    </w:p>
    <w:p w14:paraId="7334EDBD" w14:textId="77777777" w:rsidR="00301143" w:rsidRPr="00580D97" w:rsidRDefault="00994388" w:rsidP="00812629">
      <w:pPr>
        <w:numPr>
          <w:ilvl w:val="0"/>
          <w:numId w:val="37"/>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Ն</w:t>
      </w:r>
      <w:r w:rsidR="00301143" w:rsidRPr="00580D97">
        <w:rPr>
          <w:rFonts w:ascii="GHEA Grapalat" w:eastAsia="Tahoma" w:hAnsi="GHEA Grapalat" w:cs="Tahoma"/>
          <w:sz w:val="24"/>
          <w:szCs w:val="24"/>
          <w:lang w:val="hy-AM"/>
        </w:rPr>
        <w:t>երդրվելու է ֆինանսական խթանների համակարգ՝ աջակցելով ձեռնարկություններին թվային գործիքների, էլեկտրոնային առևտրի, ամպային տեխնոլոգիաների, կիբեռանվտանգության, տվյալների կառավարման և արտադրական գործընթացների ավտոմատացման լուծումների ձեռքբերմանը ու ներդրմանը</w:t>
      </w:r>
      <w:r w:rsidRPr="00580D97">
        <w:rPr>
          <w:rFonts w:ascii="GHEA Grapalat" w:eastAsia="Tahoma" w:hAnsi="GHEA Grapalat" w:cs="Tahoma"/>
          <w:sz w:val="24"/>
          <w:szCs w:val="24"/>
          <w:lang w:val="hy-AM"/>
        </w:rPr>
        <w:t>:</w:t>
      </w:r>
    </w:p>
    <w:p w14:paraId="50915EAD" w14:textId="18E790E8" w:rsidR="00301143" w:rsidRPr="00580D97" w:rsidRDefault="00994388" w:rsidP="00812629">
      <w:pPr>
        <w:numPr>
          <w:ilvl w:val="0"/>
          <w:numId w:val="37"/>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Խթ</w:t>
      </w:r>
      <w:r w:rsidR="00301143" w:rsidRPr="00580D97">
        <w:rPr>
          <w:rFonts w:ascii="GHEA Grapalat" w:eastAsia="Tahoma" w:hAnsi="GHEA Grapalat" w:cs="Tahoma"/>
          <w:sz w:val="24"/>
          <w:szCs w:val="24"/>
          <w:lang w:val="hy-AM"/>
        </w:rPr>
        <w:t xml:space="preserve">անվելու է </w:t>
      </w:r>
      <w:r w:rsidR="003D0F0E" w:rsidRPr="00580D97">
        <w:rPr>
          <w:rFonts w:ascii="GHEA Grapalat" w:eastAsia="Tahoma" w:hAnsi="GHEA Grapalat" w:cs="Tahoma"/>
          <w:sz w:val="24"/>
          <w:szCs w:val="24"/>
          <w:lang w:val="hy-AM"/>
        </w:rPr>
        <w:t>ԱԲ</w:t>
      </w:r>
      <w:r w:rsidR="00301143" w:rsidRPr="00580D97">
        <w:rPr>
          <w:rFonts w:ascii="GHEA Grapalat" w:eastAsia="Tahoma" w:hAnsi="GHEA Grapalat" w:cs="Tahoma"/>
          <w:sz w:val="24"/>
          <w:szCs w:val="24"/>
          <w:lang w:val="hy-AM"/>
        </w:rPr>
        <w:t xml:space="preserve"> գործիքների կիրառումը</w:t>
      </w:r>
      <w:r w:rsidR="00463840" w:rsidRPr="00580D97">
        <w:rPr>
          <w:rFonts w:ascii="GHEA Grapalat" w:eastAsia="Tahoma" w:hAnsi="GHEA Grapalat" w:cs="Tahoma"/>
          <w:sz w:val="24"/>
          <w:szCs w:val="24"/>
          <w:lang w:val="hy-AM"/>
        </w:rPr>
        <w:t>՝</w:t>
      </w:r>
      <w:r w:rsidR="00301143" w:rsidRPr="00580D97">
        <w:rPr>
          <w:rFonts w:ascii="GHEA Grapalat" w:eastAsia="Tahoma" w:hAnsi="GHEA Grapalat" w:cs="Tahoma"/>
          <w:sz w:val="24"/>
          <w:szCs w:val="24"/>
          <w:lang w:val="hy-AM"/>
        </w:rPr>
        <w:t xml:space="preserve"> բիզնես գործընթացների ավտոմատացման, արտադրողականության բարձրացման, պահանջարկի կանխատեսման, հաճախորդների սպասարկման և կառավարչական որոշումների կայացման բարելավման նպատակով:</w:t>
      </w:r>
    </w:p>
    <w:p w14:paraId="73E9E5CA" w14:textId="40D96C22" w:rsidR="00994388" w:rsidRDefault="00994388" w:rsidP="00812629">
      <w:pPr>
        <w:spacing w:before="120" w:after="120" w:line="276" w:lineRule="auto"/>
        <w:ind w:left="720"/>
        <w:jc w:val="both"/>
        <w:rPr>
          <w:rFonts w:ascii="GHEA Grapalat" w:eastAsia="Times New Roman" w:hAnsi="GHEA Grapalat" w:cs="Times New Roman"/>
          <w:sz w:val="24"/>
          <w:szCs w:val="24"/>
          <w:lang w:val="hy-AM"/>
        </w:rPr>
      </w:pPr>
    </w:p>
    <w:p w14:paraId="51FF15C4" w14:textId="77777777" w:rsidR="00033337" w:rsidRDefault="00033337">
      <w:pPr>
        <w:rPr>
          <w:rFonts w:ascii="GHEA Grapalat" w:eastAsia="Tahoma" w:hAnsi="GHEA Grapalat" w:cs="Tahoma"/>
          <w:b/>
          <w:bCs/>
          <w:sz w:val="24"/>
          <w:szCs w:val="24"/>
          <w:lang w:val="hy-AM"/>
        </w:rPr>
      </w:pPr>
      <w:r>
        <w:rPr>
          <w:rFonts w:ascii="GHEA Grapalat" w:eastAsia="Tahoma" w:hAnsi="GHEA Grapalat" w:cs="Tahoma"/>
          <w:b/>
          <w:bCs/>
          <w:sz w:val="24"/>
          <w:szCs w:val="24"/>
          <w:lang w:val="hy-AM"/>
        </w:rPr>
        <w:br w:type="page"/>
      </w:r>
    </w:p>
    <w:p w14:paraId="6F217981" w14:textId="38633BEF" w:rsidR="00301143" w:rsidRPr="00580D97" w:rsidRDefault="00301143" w:rsidP="00812629">
      <w:pPr>
        <w:pStyle w:val="ListParagraph"/>
        <w:numPr>
          <w:ilvl w:val="0"/>
          <w:numId w:val="46"/>
        </w:numPr>
        <w:spacing w:before="120" w:after="120" w:line="276" w:lineRule="auto"/>
        <w:ind w:left="360"/>
        <w:contextualSpacing w:val="0"/>
        <w:jc w:val="both"/>
        <w:rPr>
          <w:rFonts w:ascii="GHEA Grapalat" w:eastAsia="Times New Roman" w:hAnsi="GHEA Grapalat" w:cs="Times New Roman"/>
          <w:b/>
          <w:bCs/>
          <w:sz w:val="24"/>
          <w:szCs w:val="24"/>
          <w:lang w:val="hy-AM"/>
        </w:rPr>
      </w:pPr>
      <w:r w:rsidRPr="00580D97">
        <w:rPr>
          <w:rFonts w:ascii="GHEA Grapalat" w:eastAsia="Tahoma" w:hAnsi="GHEA Grapalat" w:cs="Tahoma"/>
          <w:b/>
          <w:bCs/>
          <w:sz w:val="24"/>
          <w:szCs w:val="24"/>
          <w:lang w:val="hy-AM"/>
        </w:rPr>
        <w:lastRenderedPageBreak/>
        <w:t>Կորպորատիվ կառավարում</w:t>
      </w:r>
    </w:p>
    <w:p w14:paraId="45518A72" w14:textId="77777777" w:rsidR="00D6164D" w:rsidRPr="00580D97" w:rsidRDefault="00301143" w:rsidP="00812629">
      <w:p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Կառավարության քաղաքականությունն ուղղված է լինելու տնտեսության իրական հատվածում </w:t>
      </w:r>
      <w:r w:rsidRPr="00580D97">
        <w:rPr>
          <w:rFonts w:ascii="GHEA Grapalat" w:eastAsia="Tahoma" w:hAnsi="GHEA Grapalat" w:cs="Tahoma"/>
          <w:bCs/>
          <w:sz w:val="24"/>
          <w:szCs w:val="24"/>
          <w:lang w:val="hy-AM"/>
        </w:rPr>
        <w:t>կորպորատիվ կառավարման</w:t>
      </w:r>
      <w:r w:rsidRPr="00580D97">
        <w:rPr>
          <w:rFonts w:ascii="GHEA Grapalat" w:eastAsia="Tahoma" w:hAnsi="GHEA Grapalat" w:cs="Tahoma"/>
          <w:b/>
          <w:bCs/>
          <w:sz w:val="24"/>
          <w:szCs w:val="24"/>
          <w:lang w:val="hy-AM"/>
        </w:rPr>
        <w:t xml:space="preserve"> </w:t>
      </w:r>
      <w:r w:rsidRPr="00580D97">
        <w:rPr>
          <w:rFonts w:ascii="GHEA Grapalat" w:eastAsia="Tahoma" w:hAnsi="GHEA Grapalat" w:cs="Tahoma"/>
          <w:sz w:val="24"/>
          <w:szCs w:val="24"/>
          <w:lang w:val="hy-AM"/>
        </w:rPr>
        <w:t xml:space="preserve">սկզբունքների կիրառման ընդլայնմանը և դրանք ընկերությունների ինստիտուցիոնալ զարգացման, ներդրումային պատրաստվածության ու ֆինանսավորման հասանելիության բարձրացման գործուն գործիք դարձնելուն։ </w:t>
      </w:r>
    </w:p>
    <w:p w14:paraId="723F4544" w14:textId="2E09B42A" w:rsidR="00301143" w:rsidRPr="00580D97" w:rsidRDefault="00301143" w:rsidP="00812629">
      <w:p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Այս ուղղությամբ իրականացվելու են հետևյալ բարեփոխումները</w:t>
      </w:r>
      <w:r w:rsidR="00343E8B" w:rsidRPr="00580D97">
        <w:rPr>
          <w:rFonts w:ascii="GHEA Grapalat" w:eastAsia="Tahoma" w:hAnsi="GHEA Grapalat" w:cs="Tahoma"/>
          <w:sz w:val="24"/>
          <w:szCs w:val="24"/>
          <w:lang w:val="hy-AM"/>
        </w:rPr>
        <w:t>՝</w:t>
      </w:r>
    </w:p>
    <w:p w14:paraId="00514834" w14:textId="77777777" w:rsidR="00301143" w:rsidRPr="00580D97" w:rsidRDefault="00994388" w:rsidP="00812629">
      <w:pPr>
        <w:numPr>
          <w:ilvl w:val="0"/>
          <w:numId w:val="39"/>
        </w:num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Ը</w:t>
      </w:r>
      <w:r w:rsidR="00301143" w:rsidRPr="00580D97">
        <w:rPr>
          <w:rFonts w:ascii="GHEA Grapalat" w:eastAsia="Tahoma" w:hAnsi="GHEA Grapalat" w:cs="Tahoma"/>
          <w:sz w:val="24"/>
          <w:szCs w:val="24"/>
          <w:lang w:val="hy-AM"/>
        </w:rPr>
        <w:t>նդլայնվելու է կորպորատիվ կառավարման կանոնագրքին միացած ընկերությունների շրջանակը՝ առաջնահերթ ներգրավելով խոշոր և միջին ձեռնարկություններին, պետական մասնակցությամբ ընկերություններին,  ներդրումային ֆինանսավորում ներգրավելու ներուժ ունեցող կազմակերպություններին</w:t>
      </w:r>
      <w:r w:rsidRPr="00580D97">
        <w:rPr>
          <w:rFonts w:ascii="GHEA Grapalat" w:eastAsia="Tahoma" w:hAnsi="GHEA Grapalat" w:cs="Tahoma"/>
          <w:sz w:val="24"/>
          <w:szCs w:val="24"/>
          <w:lang w:val="hy-AM"/>
        </w:rPr>
        <w:t>:</w:t>
      </w:r>
    </w:p>
    <w:p w14:paraId="494BA82A" w14:textId="77777777" w:rsidR="00301143" w:rsidRPr="00580D97" w:rsidRDefault="00994388" w:rsidP="00812629">
      <w:pPr>
        <w:numPr>
          <w:ilvl w:val="0"/>
          <w:numId w:val="39"/>
        </w:num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Մ</w:t>
      </w:r>
      <w:r w:rsidR="00301143" w:rsidRPr="00580D97">
        <w:rPr>
          <w:rFonts w:ascii="GHEA Grapalat" w:eastAsia="Tahoma" w:hAnsi="GHEA Grapalat" w:cs="Tahoma"/>
          <w:sz w:val="24"/>
          <w:szCs w:val="24"/>
          <w:lang w:val="hy-AM"/>
        </w:rPr>
        <w:t>շակվելու է կորպորատիվ կառավարման միասնական գնահատման մեթոդաբանություն, որի հիման վրա կգնահատվի ընկերությունների կորպորատիվ հասունությունը</w:t>
      </w:r>
      <w:r w:rsidRPr="00580D97">
        <w:rPr>
          <w:rFonts w:ascii="GHEA Grapalat" w:eastAsia="Tahoma" w:hAnsi="GHEA Grapalat" w:cs="Tahoma"/>
          <w:sz w:val="24"/>
          <w:szCs w:val="24"/>
          <w:lang w:val="hy-AM"/>
        </w:rPr>
        <w:t>: Գ</w:t>
      </w:r>
      <w:r w:rsidR="00301143" w:rsidRPr="00580D97">
        <w:rPr>
          <w:rFonts w:ascii="GHEA Grapalat" w:eastAsia="Tahoma" w:hAnsi="GHEA Grapalat" w:cs="Tahoma"/>
          <w:sz w:val="24"/>
          <w:szCs w:val="24"/>
          <w:lang w:val="hy-AM"/>
        </w:rPr>
        <w:t>նահատման արդյունքներով ընկերությունները կարող են ստանալ առավելություն պետական աջակցության, ներդրումային ծրագրերի և ֆինանսավորման գործիքներում</w:t>
      </w:r>
      <w:r w:rsidRPr="00580D97">
        <w:rPr>
          <w:rFonts w:ascii="GHEA Grapalat" w:eastAsia="Tahoma" w:hAnsi="GHEA Grapalat" w:cs="Tahoma"/>
          <w:sz w:val="24"/>
          <w:szCs w:val="24"/>
          <w:lang w:val="hy-AM"/>
        </w:rPr>
        <w:t>:</w:t>
      </w:r>
    </w:p>
    <w:p w14:paraId="767F32B7" w14:textId="6E960307" w:rsidR="00301143" w:rsidRPr="00580D97" w:rsidRDefault="00994388" w:rsidP="00812629">
      <w:pPr>
        <w:numPr>
          <w:ilvl w:val="0"/>
          <w:numId w:val="39"/>
        </w:num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Ն</w:t>
      </w:r>
      <w:r w:rsidR="00301143" w:rsidRPr="00580D97">
        <w:rPr>
          <w:rFonts w:ascii="GHEA Grapalat" w:eastAsia="Tahoma" w:hAnsi="GHEA Grapalat" w:cs="Tahoma"/>
          <w:sz w:val="24"/>
          <w:szCs w:val="24"/>
          <w:lang w:val="hy-AM"/>
        </w:rPr>
        <w:t>ախաձեռնվելու է առևտրային կազմակերպությունների գործունեությունը կանոնակարգող միասնական օրենսդրության ընդունում` միջազգային լավագույն փորձի</w:t>
      </w:r>
      <w:r w:rsidR="00C26B01">
        <w:rPr>
          <w:rFonts w:ascii="GHEA Grapalat" w:eastAsia="Tahoma" w:hAnsi="GHEA Grapalat" w:cs="Tahoma"/>
          <w:sz w:val="24"/>
          <w:szCs w:val="24"/>
          <w:lang w:val="hy-AM"/>
        </w:rPr>
        <w:t>ն</w:t>
      </w:r>
      <w:r w:rsidR="00301143" w:rsidRPr="00580D97">
        <w:rPr>
          <w:rFonts w:ascii="GHEA Grapalat" w:eastAsia="Tahoma" w:hAnsi="GHEA Grapalat" w:cs="Tahoma"/>
          <w:sz w:val="24"/>
          <w:szCs w:val="24"/>
          <w:lang w:val="hy-AM"/>
        </w:rPr>
        <w:t xml:space="preserve"> և ներպետական առանձնահատկություններին համապատասխան:</w:t>
      </w:r>
    </w:p>
    <w:p w14:paraId="08C98E72" w14:textId="77777777" w:rsidR="00994388" w:rsidRPr="00580D97" w:rsidRDefault="00994388" w:rsidP="00812629">
      <w:pPr>
        <w:pStyle w:val="ListParagraph"/>
        <w:spacing w:before="120" w:after="120" w:line="276" w:lineRule="auto"/>
        <w:contextualSpacing w:val="0"/>
        <w:jc w:val="both"/>
        <w:rPr>
          <w:rFonts w:ascii="GHEA Grapalat" w:hAnsi="GHEA Grapalat"/>
          <w:sz w:val="24"/>
          <w:szCs w:val="24"/>
          <w:lang w:val="hy-AM"/>
        </w:rPr>
      </w:pPr>
    </w:p>
    <w:p w14:paraId="376A578C" w14:textId="7192226C" w:rsidR="00301143" w:rsidRPr="00580D97" w:rsidRDefault="00301143" w:rsidP="00812629">
      <w:pPr>
        <w:pStyle w:val="Heading2"/>
        <w:spacing w:before="120" w:after="120" w:line="276" w:lineRule="auto"/>
        <w:jc w:val="both"/>
        <w:rPr>
          <w:rFonts w:ascii="GHEA Grapalat" w:hAnsi="GHEA Grapalat" w:cs="Sylfaen"/>
          <w:b/>
          <w:bCs/>
          <w:color w:val="auto"/>
          <w:lang w:val="hy-AM"/>
        </w:rPr>
      </w:pPr>
      <w:bookmarkStart w:id="18" w:name="_Toc237961864"/>
      <w:r w:rsidRPr="00580D97">
        <w:rPr>
          <w:rFonts w:ascii="GHEA Grapalat" w:hAnsi="GHEA Grapalat" w:cs="Sylfaen"/>
          <w:b/>
          <w:bCs/>
          <w:color w:val="auto"/>
          <w:lang w:val="hy-AM"/>
        </w:rPr>
        <w:t>Գլուխ 3. Գիտելիքահենք և նորարարական տնտեսություն</w:t>
      </w:r>
      <w:bookmarkEnd w:id="18"/>
    </w:p>
    <w:p w14:paraId="05AD6F2E" w14:textId="78FE1C73" w:rsidR="00301143" w:rsidRDefault="00301143" w:rsidP="00812629">
      <w:pPr>
        <w:pStyle w:val="mcntmsonormal"/>
        <w:spacing w:before="120" w:beforeAutospacing="0" w:after="120" w:afterAutospacing="0" w:line="276" w:lineRule="auto"/>
        <w:jc w:val="both"/>
        <w:rPr>
          <w:rFonts w:ascii="GHEA Grapalat" w:eastAsia="Tahoma" w:hAnsi="GHEA Grapalat" w:cs="Tahoma"/>
          <w:lang w:val="hy-AM"/>
        </w:rPr>
      </w:pPr>
      <w:r w:rsidRPr="00580D97">
        <w:rPr>
          <w:rFonts w:ascii="GHEA Grapalat" w:eastAsia="Tahoma" w:hAnsi="GHEA Grapalat" w:cs="Tahoma"/>
          <w:lang w:val="hy-AM"/>
        </w:rPr>
        <w:t>Գիտելիքահենք տնտեսության զարգացումը հիմնվելու է գիտելիքի ստեղծման, տարածման, կիրառման և տնտեսական արժեքի վերածման միասնական համակարգի վրա։ 2026–2031 թվականներին գիտության ֆինանսավորումը նախատեսվում է հասցնել ՀՆԱ-ի 1%–</w:t>
      </w:r>
      <w:r w:rsidR="00C26B01">
        <w:rPr>
          <w:rFonts w:ascii="GHEA Grapalat" w:eastAsia="Tahoma" w:hAnsi="GHEA Grapalat" w:cs="Tahoma"/>
          <w:lang w:val="hy-AM"/>
        </w:rPr>
        <w:t>ի</w:t>
      </w:r>
      <w:r w:rsidRPr="00580D97">
        <w:rPr>
          <w:rFonts w:ascii="GHEA Grapalat" w:eastAsia="Tahoma" w:hAnsi="GHEA Grapalat" w:cs="Tahoma"/>
          <w:lang w:val="hy-AM"/>
        </w:rPr>
        <w:t xml:space="preserve">։ </w:t>
      </w:r>
      <w:r w:rsidR="00994388" w:rsidRPr="00580D97">
        <w:rPr>
          <w:rFonts w:ascii="GHEA Grapalat" w:eastAsia="Tahoma" w:hAnsi="GHEA Grapalat" w:cs="Tahoma"/>
          <w:lang w:val="hy-AM"/>
        </w:rPr>
        <w:t xml:space="preserve">Քաղաքականությունն </w:t>
      </w:r>
      <w:r w:rsidRPr="00580D97">
        <w:rPr>
          <w:rFonts w:ascii="GHEA Grapalat" w:eastAsia="Tahoma" w:hAnsi="GHEA Grapalat" w:cs="Tahoma"/>
          <w:lang w:val="hy-AM"/>
        </w:rPr>
        <w:t>ուղղվ</w:t>
      </w:r>
      <w:r w:rsidR="00994388" w:rsidRPr="00580D97">
        <w:rPr>
          <w:rFonts w:ascii="GHEA Grapalat" w:eastAsia="Tahoma" w:hAnsi="GHEA Grapalat" w:cs="Tahoma"/>
          <w:lang w:val="hy-AM"/>
        </w:rPr>
        <w:t>ելու է</w:t>
      </w:r>
      <w:r w:rsidRPr="00580D97">
        <w:rPr>
          <w:rFonts w:ascii="GHEA Grapalat" w:eastAsia="Tahoma" w:hAnsi="GHEA Grapalat" w:cs="Tahoma"/>
          <w:lang w:val="hy-AM"/>
        </w:rPr>
        <w:t xml:space="preserve"> «հետազոտությունից մինչև շուկա» ամբողջական նորարարական շղթայի կատարելագործմանը, որի արդյունքում գիտական </w:t>
      </w:r>
      <w:r w:rsidR="00343E8B" w:rsidRPr="00580D97">
        <w:rPr>
          <w:rFonts w:ascii="GHEA Grapalat" w:eastAsia="Tahoma" w:hAnsi="GHEA Grapalat" w:cs="Tahoma"/>
          <w:lang w:val="hy-AM"/>
        </w:rPr>
        <w:t>արդյունքներն առևտրայնացվելու են</w:t>
      </w:r>
      <w:r w:rsidRPr="00580D97">
        <w:rPr>
          <w:rFonts w:ascii="GHEA Grapalat" w:eastAsia="Tahoma" w:hAnsi="GHEA Grapalat" w:cs="Tahoma"/>
          <w:lang w:val="hy-AM"/>
        </w:rPr>
        <w:t>՝ վերածվելով նոր տեխնոլոգիաների, մրցունակ ապրանքների և ծառայությունների, նորաստեղծ ընկերությունների ու բարձր արտադրողականությամբ աշխատատեղերի։</w:t>
      </w:r>
    </w:p>
    <w:p w14:paraId="47965A6B" w14:textId="77777777" w:rsidR="005E75F7" w:rsidRDefault="005E75F7" w:rsidP="00812629">
      <w:pPr>
        <w:pStyle w:val="mcntmsonormal"/>
        <w:spacing w:before="120" w:beforeAutospacing="0" w:after="120" w:afterAutospacing="0" w:line="276" w:lineRule="auto"/>
        <w:jc w:val="both"/>
        <w:rPr>
          <w:rFonts w:ascii="GHEA Grapalat" w:eastAsia="Tahoma" w:hAnsi="GHEA Grapalat" w:cs="Tahoma"/>
          <w:lang w:val="hy-AM"/>
        </w:rPr>
      </w:pPr>
    </w:p>
    <w:p w14:paraId="56D75D84" w14:textId="77777777" w:rsidR="005E75F7" w:rsidRDefault="005E75F7">
      <w:pPr>
        <w:rPr>
          <w:rFonts w:ascii="GHEA Grapalat" w:eastAsia="Tahoma" w:hAnsi="GHEA Grapalat" w:cs="Tahoma"/>
          <w:b/>
          <w:bCs/>
          <w:sz w:val="24"/>
          <w:szCs w:val="24"/>
          <w:lang w:val="hy-AM"/>
        </w:rPr>
      </w:pPr>
      <w:r>
        <w:rPr>
          <w:rFonts w:ascii="GHEA Grapalat" w:eastAsia="Tahoma" w:hAnsi="GHEA Grapalat" w:cs="Tahoma"/>
          <w:b/>
          <w:bCs/>
          <w:sz w:val="24"/>
          <w:szCs w:val="24"/>
          <w:lang w:val="hy-AM"/>
        </w:rPr>
        <w:br w:type="page"/>
      </w:r>
    </w:p>
    <w:p w14:paraId="2818822F" w14:textId="35674BE5" w:rsidR="00301143" w:rsidRPr="00580D97" w:rsidRDefault="00301143" w:rsidP="00812629">
      <w:pPr>
        <w:pStyle w:val="ListParagraph"/>
        <w:numPr>
          <w:ilvl w:val="0"/>
          <w:numId w:val="47"/>
        </w:numPr>
        <w:spacing w:before="120" w:after="120" w:line="276" w:lineRule="auto"/>
        <w:ind w:left="360"/>
        <w:contextualSpacing w:val="0"/>
        <w:jc w:val="both"/>
        <w:rPr>
          <w:rFonts w:ascii="GHEA Grapalat" w:eastAsia="Tahoma" w:hAnsi="GHEA Grapalat" w:cs="Tahoma"/>
          <w:b/>
          <w:bCs/>
          <w:sz w:val="24"/>
          <w:szCs w:val="24"/>
          <w:lang w:val="hy-AM"/>
        </w:rPr>
      </w:pPr>
      <w:r w:rsidRPr="00580D97">
        <w:rPr>
          <w:rFonts w:ascii="GHEA Grapalat" w:eastAsia="Tahoma" w:hAnsi="GHEA Grapalat" w:cs="Tahoma"/>
          <w:b/>
          <w:bCs/>
          <w:sz w:val="24"/>
          <w:szCs w:val="24"/>
          <w:lang w:val="hy-AM"/>
        </w:rPr>
        <w:lastRenderedPageBreak/>
        <w:t>Մտավոր սեփականության համակարգի զարգացում</w:t>
      </w:r>
    </w:p>
    <w:p w14:paraId="342D5BB3" w14:textId="77777777" w:rsidR="00420E17" w:rsidRPr="00580D97" w:rsidRDefault="00301143" w:rsidP="00812629">
      <w:pPr>
        <w:shd w:val="clear" w:color="auto" w:fill="FFFFFF"/>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Կառավարության քաղաքականությունն ուղղված է լինելու մրցունակ, վստահելի և միջազգային չափանիշներին համապատասխան մտավոր սեփականության էկոհամակարգի ձևավորմանը: </w:t>
      </w:r>
    </w:p>
    <w:p w14:paraId="4F4710AD" w14:textId="0FAE7E3B" w:rsidR="00301143" w:rsidRPr="00580D97" w:rsidRDefault="00301143" w:rsidP="00812629">
      <w:pPr>
        <w:shd w:val="clear" w:color="auto" w:fill="FFFFFF"/>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Այս նպատակով</w:t>
      </w:r>
      <w:r w:rsidR="00343E8B" w:rsidRPr="00580D97">
        <w:rPr>
          <w:rFonts w:ascii="GHEA Grapalat" w:eastAsia="Tahoma" w:hAnsi="GHEA Grapalat" w:cs="Tahoma"/>
          <w:sz w:val="24"/>
          <w:szCs w:val="24"/>
          <w:lang w:val="hy-AM"/>
        </w:rPr>
        <w:t>՝</w:t>
      </w:r>
    </w:p>
    <w:p w14:paraId="7457A140" w14:textId="77777777" w:rsidR="00301143" w:rsidRPr="00580D97" w:rsidRDefault="00994388" w:rsidP="00812629">
      <w:pPr>
        <w:numPr>
          <w:ilvl w:val="0"/>
          <w:numId w:val="41"/>
        </w:numPr>
        <w:spacing w:before="120" w:after="120" w:line="276" w:lineRule="auto"/>
        <w:ind w:left="850"/>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Ա</w:t>
      </w:r>
      <w:r w:rsidR="00301143" w:rsidRPr="00580D97">
        <w:rPr>
          <w:rFonts w:ascii="GHEA Grapalat" w:eastAsia="Tahoma" w:hAnsi="GHEA Grapalat" w:cs="Tahoma"/>
          <w:sz w:val="24"/>
          <w:szCs w:val="24"/>
          <w:lang w:val="hy-AM"/>
        </w:rPr>
        <w:t>րդիականացվելու է մտավոր սեփականության օրենսդրության և իրավունքների պաշտպանության համակարգը և բարձրացվելու է իրավունքների</w:t>
      </w:r>
      <w:r w:rsidR="00343E8B" w:rsidRPr="00580D97">
        <w:rPr>
          <w:rFonts w:ascii="GHEA Grapalat" w:eastAsia="Tahoma" w:hAnsi="GHEA Grapalat" w:cs="Tahoma"/>
          <w:sz w:val="24"/>
          <w:szCs w:val="24"/>
          <w:lang w:val="hy-AM"/>
        </w:rPr>
        <w:t>՝</w:t>
      </w:r>
      <w:r w:rsidR="00301143" w:rsidRPr="00580D97">
        <w:rPr>
          <w:rFonts w:ascii="GHEA Grapalat" w:eastAsia="Tahoma" w:hAnsi="GHEA Grapalat" w:cs="Tahoma"/>
          <w:sz w:val="24"/>
          <w:szCs w:val="24"/>
          <w:lang w:val="hy-AM"/>
        </w:rPr>
        <w:t xml:space="preserve"> քաղաքացիաիրավական, վարչական, քրեաիրավական, մաքսային ու թվային միջավայրում կիրարկման արդյունավետությունը՝ ուժեղացնելով նաև կեղծ և կոնտրաֆակտ արտադրանքի դեմ պայքարը</w:t>
      </w:r>
      <w:r w:rsidRPr="00580D97">
        <w:rPr>
          <w:rFonts w:ascii="GHEA Grapalat" w:eastAsia="Tahoma" w:hAnsi="GHEA Grapalat" w:cs="Tahoma"/>
          <w:sz w:val="24"/>
          <w:szCs w:val="24"/>
          <w:lang w:val="hy-AM"/>
        </w:rPr>
        <w:t>:</w:t>
      </w:r>
    </w:p>
    <w:p w14:paraId="60D1FD5F" w14:textId="77777777" w:rsidR="00301143" w:rsidRPr="00580D97" w:rsidRDefault="00994388" w:rsidP="00812629">
      <w:pPr>
        <w:numPr>
          <w:ilvl w:val="0"/>
          <w:numId w:val="41"/>
        </w:numPr>
        <w:spacing w:before="120" w:after="120" w:line="276" w:lineRule="auto"/>
        <w:ind w:left="850"/>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Ա</w:t>
      </w:r>
      <w:r w:rsidR="00301143" w:rsidRPr="00580D97">
        <w:rPr>
          <w:rFonts w:ascii="GHEA Grapalat" w:eastAsia="Tahoma" w:hAnsi="GHEA Grapalat" w:cs="Tahoma"/>
          <w:sz w:val="24"/>
          <w:szCs w:val="24"/>
          <w:lang w:val="hy-AM"/>
        </w:rPr>
        <w:t>մբողջությամբ թվայնացվելու են մտավոր սեփականության օբյեկտների հայտերի ներկայացման, փորձաքննության, գրանցման, պահպանության, իրավունքների փոխանցման և լիցենզավորման գործընթացները՝ ձևավորելով միասնական, անվտանգ, փոխգործելի և շահառուների կարիքներին համապատասխան թվային համակարգ</w:t>
      </w:r>
      <w:r w:rsidRPr="00580D97">
        <w:rPr>
          <w:rFonts w:ascii="GHEA Grapalat" w:eastAsia="Tahoma" w:hAnsi="GHEA Grapalat" w:cs="Tahoma"/>
          <w:sz w:val="24"/>
          <w:szCs w:val="24"/>
          <w:lang w:val="hy-AM"/>
        </w:rPr>
        <w:t>:</w:t>
      </w:r>
    </w:p>
    <w:p w14:paraId="655E3AF0" w14:textId="77777777" w:rsidR="00C26B01" w:rsidRDefault="00994388" w:rsidP="00C26B01">
      <w:pPr>
        <w:numPr>
          <w:ilvl w:val="0"/>
          <w:numId w:val="41"/>
        </w:numPr>
        <w:spacing w:before="120" w:after="120" w:line="276" w:lineRule="auto"/>
        <w:ind w:left="850"/>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Կ</w:t>
      </w:r>
      <w:r w:rsidR="00301143" w:rsidRPr="00580D97">
        <w:rPr>
          <w:rFonts w:ascii="GHEA Grapalat" w:eastAsia="Tahoma" w:hAnsi="GHEA Grapalat" w:cs="Tahoma"/>
          <w:sz w:val="24"/>
          <w:szCs w:val="24"/>
          <w:lang w:val="hy-AM"/>
        </w:rPr>
        <w:t>ատարելագործվելու են հեղինակային իրավունքի և հարակից իրավունքների պաշտպանության, կոլեկտիվ կառավարման, հոնորարների հաշվարկման ու բաշխման մեխանիզմները</w:t>
      </w:r>
      <w:r w:rsidRPr="00580D97">
        <w:rPr>
          <w:rFonts w:ascii="GHEA Grapalat" w:eastAsia="Tahoma" w:hAnsi="GHEA Grapalat" w:cs="Tahoma"/>
          <w:sz w:val="24"/>
          <w:szCs w:val="24"/>
          <w:lang w:val="hy-AM"/>
        </w:rPr>
        <w:t>:</w:t>
      </w:r>
    </w:p>
    <w:p w14:paraId="4DB7B97F" w14:textId="5486B8D1" w:rsidR="00301143" w:rsidRPr="00C26B01" w:rsidRDefault="00994388" w:rsidP="00C26B01">
      <w:pPr>
        <w:numPr>
          <w:ilvl w:val="0"/>
          <w:numId w:val="41"/>
        </w:numPr>
        <w:spacing w:before="120" w:after="120" w:line="276" w:lineRule="auto"/>
        <w:ind w:left="850"/>
        <w:jc w:val="both"/>
        <w:rPr>
          <w:rFonts w:ascii="GHEA Grapalat" w:eastAsia="Times New Roman" w:hAnsi="GHEA Grapalat" w:cs="Times New Roman"/>
          <w:sz w:val="24"/>
          <w:szCs w:val="24"/>
          <w:lang w:val="hy-AM"/>
        </w:rPr>
      </w:pPr>
      <w:r w:rsidRPr="00C26B01">
        <w:rPr>
          <w:rFonts w:ascii="GHEA Grapalat" w:eastAsia="Tahoma" w:hAnsi="GHEA Grapalat" w:cs="Tahoma"/>
          <w:sz w:val="24"/>
          <w:szCs w:val="24"/>
          <w:lang w:val="hy-AM"/>
        </w:rPr>
        <w:t>Ի</w:t>
      </w:r>
      <w:r w:rsidR="00301143" w:rsidRPr="00C26B01">
        <w:rPr>
          <w:rFonts w:ascii="GHEA Grapalat" w:eastAsia="Tahoma" w:hAnsi="GHEA Grapalat" w:cs="Tahoma"/>
          <w:sz w:val="24"/>
          <w:szCs w:val="24"/>
          <w:lang w:val="hy-AM"/>
        </w:rPr>
        <w:t>րականացվելու են հայաստանյան ռեզիդենտ կազմակերպությունների և անհատների  ստեղծած մտավոր սեփականության օբյեկտների միջազգային արտոնագրման և</w:t>
      </w:r>
      <w:r w:rsidR="00C26B01">
        <w:rPr>
          <w:rFonts w:ascii="GHEA Grapalat" w:eastAsia="Tahoma" w:hAnsi="GHEA Grapalat" w:cs="Tahoma"/>
          <w:sz w:val="24"/>
          <w:szCs w:val="24"/>
          <w:lang w:val="hy-AM"/>
        </w:rPr>
        <w:t xml:space="preserve"> </w:t>
      </w:r>
      <w:r w:rsidR="00C26B01" w:rsidRPr="00C26B01">
        <w:rPr>
          <w:rFonts w:ascii="GHEA Grapalat" w:eastAsia="Tahoma" w:hAnsi="GHEA Grapalat" w:cs="Tahoma"/>
          <w:sz w:val="24"/>
          <w:szCs w:val="24"/>
          <w:lang w:val="hy-AM"/>
        </w:rPr>
        <w:t xml:space="preserve">Արտոնագրային համագործակցության մասին </w:t>
      </w:r>
      <w:r w:rsidR="00C26B01">
        <w:rPr>
          <w:rFonts w:ascii="GHEA Grapalat" w:eastAsia="Tahoma" w:hAnsi="GHEA Grapalat" w:cs="Tahoma"/>
          <w:sz w:val="24"/>
          <w:szCs w:val="24"/>
          <w:lang w:val="hy-AM"/>
        </w:rPr>
        <w:t>պայմանագրի (</w:t>
      </w:r>
      <w:r w:rsidR="00C26B01" w:rsidRPr="00C26B01">
        <w:rPr>
          <w:rFonts w:ascii="GHEA Grapalat" w:eastAsia="Tahoma" w:hAnsi="GHEA Grapalat" w:cs="Tahoma"/>
          <w:sz w:val="24"/>
          <w:szCs w:val="24"/>
          <w:lang w:val="hy-AM"/>
        </w:rPr>
        <w:t>Patent Cooperation Treaty</w:t>
      </w:r>
      <w:r w:rsidR="00C26B01">
        <w:rPr>
          <w:rFonts w:ascii="GHEA Grapalat" w:eastAsia="Tahoma" w:hAnsi="GHEA Grapalat" w:cs="Tahoma"/>
          <w:sz w:val="24"/>
          <w:szCs w:val="24"/>
          <w:lang w:val="hy-AM"/>
        </w:rPr>
        <w:t>)</w:t>
      </w:r>
      <w:r w:rsidR="00301143" w:rsidRPr="00C26B01">
        <w:rPr>
          <w:rFonts w:ascii="GHEA Grapalat" w:eastAsia="Tahoma" w:hAnsi="GHEA Grapalat" w:cs="Tahoma"/>
          <w:sz w:val="24"/>
          <w:szCs w:val="24"/>
          <w:lang w:val="hy-AM"/>
        </w:rPr>
        <w:t xml:space="preserve"> հայտերի ներկայացման խթանման ծրագրեր։</w:t>
      </w:r>
    </w:p>
    <w:p w14:paraId="1C542D75" w14:textId="77777777" w:rsidR="00994388" w:rsidRPr="00580D97" w:rsidRDefault="00994388" w:rsidP="00812629">
      <w:pPr>
        <w:spacing w:before="120" w:after="120" w:line="276" w:lineRule="auto"/>
        <w:ind w:left="850"/>
        <w:jc w:val="both"/>
        <w:rPr>
          <w:rFonts w:ascii="GHEA Grapalat" w:eastAsia="Times New Roman" w:hAnsi="GHEA Grapalat" w:cs="Times New Roman"/>
          <w:sz w:val="24"/>
          <w:szCs w:val="24"/>
          <w:lang w:val="hy-AM"/>
        </w:rPr>
      </w:pPr>
    </w:p>
    <w:p w14:paraId="64609FB1" w14:textId="77777777" w:rsidR="00301143" w:rsidRPr="00580D97" w:rsidRDefault="00301143" w:rsidP="00812629">
      <w:pPr>
        <w:pStyle w:val="ListParagraph"/>
        <w:numPr>
          <w:ilvl w:val="0"/>
          <w:numId w:val="47"/>
        </w:numPr>
        <w:spacing w:before="120" w:after="120" w:line="276" w:lineRule="auto"/>
        <w:ind w:left="360"/>
        <w:contextualSpacing w:val="0"/>
        <w:jc w:val="both"/>
        <w:rPr>
          <w:rFonts w:ascii="GHEA Grapalat" w:eastAsia="Times New Roman" w:hAnsi="GHEA Grapalat" w:cs="Times New Roman"/>
          <w:b/>
          <w:bCs/>
          <w:sz w:val="24"/>
          <w:szCs w:val="24"/>
          <w:lang w:val="hy-AM"/>
        </w:rPr>
      </w:pPr>
      <w:r w:rsidRPr="00580D97">
        <w:rPr>
          <w:rFonts w:ascii="GHEA Grapalat" w:eastAsia="Tahoma" w:hAnsi="GHEA Grapalat" w:cs="Tahoma"/>
          <w:b/>
          <w:bCs/>
          <w:sz w:val="24"/>
          <w:szCs w:val="24"/>
          <w:lang w:val="hy-AM"/>
        </w:rPr>
        <w:t>Գիտության առևտրայնացում</w:t>
      </w:r>
    </w:p>
    <w:p w14:paraId="3C542504" w14:textId="77777777" w:rsidR="00420E17" w:rsidRPr="00580D97" w:rsidRDefault="00994388" w:rsidP="00812629">
      <w:p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Ձ</w:t>
      </w:r>
      <w:r w:rsidR="00301143" w:rsidRPr="00580D97">
        <w:rPr>
          <w:rFonts w:ascii="GHEA Grapalat" w:eastAsia="Tahoma" w:hAnsi="GHEA Grapalat" w:cs="Tahoma"/>
          <w:sz w:val="24"/>
          <w:szCs w:val="24"/>
          <w:lang w:val="hy-AM"/>
        </w:rPr>
        <w:t>ևավորվ</w:t>
      </w:r>
      <w:r w:rsidRPr="00580D97">
        <w:rPr>
          <w:rFonts w:ascii="GHEA Grapalat" w:eastAsia="Tahoma" w:hAnsi="GHEA Grapalat" w:cs="Tahoma"/>
          <w:sz w:val="24"/>
          <w:szCs w:val="24"/>
          <w:lang w:val="hy-AM"/>
        </w:rPr>
        <w:t>ելու է</w:t>
      </w:r>
      <w:r w:rsidR="00301143" w:rsidRPr="00580D97">
        <w:rPr>
          <w:rFonts w:ascii="GHEA Grapalat" w:eastAsia="Tahoma" w:hAnsi="GHEA Grapalat" w:cs="Tahoma"/>
          <w:sz w:val="24"/>
          <w:szCs w:val="24"/>
          <w:lang w:val="hy-AM"/>
        </w:rPr>
        <w:t xml:space="preserve"> գիտական, հետազոտական և ստեղծագործական արդյունքների առևտրայնացման ու տեխնոլոգիաների փոխանցման ապակենտրոն համակարգ՝ ներառելով շուկայական ներուժի գնահատումը, մտավոր սեփականության պաշտպանությունը, </w:t>
      </w:r>
      <w:r w:rsidR="00F33A17" w:rsidRPr="00580D97">
        <w:rPr>
          <w:rFonts w:ascii="GHEA Grapalat" w:eastAsia="Tahoma" w:hAnsi="GHEA Grapalat" w:cs="Tahoma"/>
          <w:sz w:val="24"/>
          <w:szCs w:val="24"/>
          <w:lang w:val="hy-AM"/>
        </w:rPr>
        <w:t>նախատի</w:t>
      </w:r>
      <w:r w:rsidR="00301143" w:rsidRPr="00580D97">
        <w:rPr>
          <w:rFonts w:ascii="GHEA Grapalat" w:eastAsia="Tahoma" w:hAnsi="GHEA Grapalat" w:cs="Tahoma"/>
          <w:sz w:val="24"/>
          <w:szCs w:val="24"/>
          <w:lang w:val="hy-AM"/>
        </w:rPr>
        <w:t xml:space="preserve">պերի ստեղծումը, փորձարկումը, հավաստագրումը, լիցենզավորումը, ներդրումների ներգրավումը և </w:t>
      </w:r>
      <w:r w:rsidRPr="00580D97">
        <w:rPr>
          <w:rFonts w:ascii="GHEA Grapalat" w:eastAsia="Tahoma" w:hAnsi="GHEA Grapalat" w:cs="Tahoma"/>
          <w:sz w:val="24"/>
          <w:szCs w:val="24"/>
          <w:lang w:val="hy-AM"/>
        </w:rPr>
        <w:t xml:space="preserve">մուտքը </w:t>
      </w:r>
      <w:r w:rsidR="00301143" w:rsidRPr="00580D97">
        <w:rPr>
          <w:rFonts w:ascii="GHEA Grapalat" w:eastAsia="Tahoma" w:hAnsi="GHEA Grapalat" w:cs="Tahoma"/>
          <w:sz w:val="24"/>
          <w:szCs w:val="24"/>
          <w:lang w:val="hy-AM"/>
        </w:rPr>
        <w:t xml:space="preserve">շուկա։ </w:t>
      </w:r>
      <w:r w:rsidRPr="00580D97">
        <w:rPr>
          <w:rFonts w:ascii="GHEA Grapalat" w:eastAsia="Tahoma" w:hAnsi="GHEA Grapalat" w:cs="Tahoma"/>
          <w:sz w:val="24"/>
          <w:szCs w:val="24"/>
          <w:lang w:val="hy-AM"/>
        </w:rPr>
        <w:t>Ա</w:t>
      </w:r>
      <w:r w:rsidR="00301143" w:rsidRPr="00580D97">
        <w:rPr>
          <w:rFonts w:ascii="GHEA Grapalat" w:eastAsia="Tahoma" w:hAnsi="GHEA Grapalat" w:cs="Tahoma"/>
          <w:sz w:val="24"/>
          <w:szCs w:val="24"/>
          <w:lang w:val="hy-AM"/>
        </w:rPr>
        <w:t>մրապնդվ</w:t>
      </w:r>
      <w:r w:rsidRPr="00580D97">
        <w:rPr>
          <w:rFonts w:ascii="GHEA Grapalat" w:eastAsia="Tahoma" w:hAnsi="GHEA Grapalat" w:cs="Tahoma"/>
          <w:sz w:val="24"/>
          <w:szCs w:val="24"/>
          <w:lang w:val="hy-AM"/>
        </w:rPr>
        <w:t>ելու է</w:t>
      </w:r>
      <w:r w:rsidR="00301143" w:rsidRPr="00580D97">
        <w:rPr>
          <w:rFonts w:ascii="GHEA Grapalat" w:eastAsia="Tahoma" w:hAnsi="GHEA Grapalat" w:cs="Tahoma"/>
          <w:sz w:val="24"/>
          <w:szCs w:val="24"/>
          <w:lang w:val="hy-AM"/>
        </w:rPr>
        <w:t xml:space="preserve"> բուհերի, գիտական կազմակերպությունների և բիզնեսի համագործակցությունը՝ գիտական ներուժը տնտեսության տեխնոլոգիական պահանջարկին կապելու նպատակով։ </w:t>
      </w:r>
    </w:p>
    <w:p w14:paraId="69DB405C" w14:textId="6FC38F0F" w:rsidR="00301143" w:rsidRPr="00580D97" w:rsidRDefault="00301143" w:rsidP="00812629">
      <w:p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rPr>
        <w:t xml:space="preserve">Այդ </w:t>
      </w:r>
      <w:r w:rsidR="00A118F4" w:rsidRPr="00580D97">
        <w:rPr>
          <w:rFonts w:ascii="GHEA Grapalat" w:eastAsia="Tahoma" w:hAnsi="GHEA Grapalat" w:cs="Tahoma"/>
          <w:sz w:val="24"/>
          <w:szCs w:val="24"/>
        </w:rPr>
        <w:t>ուղղությամբ</w:t>
      </w:r>
      <w:r w:rsidR="00343E8B" w:rsidRPr="00580D97">
        <w:rPr>
          <w:rFonts w:ascii="GHEA Grapalat" w:eastAsia="Tahoma" w:hAnsi="GHEA Grapalat" w:cs="Tahoma"/>
          <w:sz w:val="24"/>
          <w:szCs w:val="24"/>
          <w:lang w:val="hy-AM"/>
        </w:rPr>
        <w:t>՝</w:t>
      </w:r>
    </w:p>
    <w:p w14:paraId="1B40FB51" w14:textId="0E171915" w:rsidR="00301143" w:rsidRPr="00580D97" w:rsidRDefault="00A118F4" w:rsidP="00812629">
      <w:pPr>
        <w:keepLines/>
        <w:numPr>
          <w:ilvl w:val="0"/>
          <w:numId w:val="40"/>
        </w:numPr>
        <w:pBdr>
          <w:top w:val="nil"/>
          <w:left w:val="nil"/>
          <w:bottom w:val="nil"/>
          <w:right w:val="nil"/>
          <w:between w:val="nil"/>
        </w:pBdr>
        <w:spacing w:before="120" w:after="120" w:line="276" w:lineRule="auto"/>
        <w:jc w:val="both"/>
        <w:rPr>
          <w:rFonts w:ascii="GHEA Grapalat" w:eastAsia="Arial" w:hAnsi="GHEA Grapalat" w:cs="Arial"/>
          <w:sz w:val="24"/>
          <w:szCs w:val="24"/>
          <w:lang w:val="hy-AM"/>
        </w:rPr>
      </w:pPr>
      <w:r w:rsidRPr="00580D97">
        <w:rPr>
          <w:rFonts w:ascii="GHEA Grapalat" w:eastAsia="Tahoma" w:hAnsi="GHEA Grapalat" w:cs="Tahoma"/>
          <w:sz w:val="24"/>
          <w:szCs w:val="24"/>
          <w:lang w:val="hy-AM"/>
        </w:rPr>
        <w:lastRenderedPageBreak/>
        <w:t>Գ</w:t>
      </w:r>
      <w:r w:rsidR="00301143" w:rsidRPr="00580D97">
        <w:rPr>
          <w:rFonts w:ascii="GHEA Grapalat" w:eastAsia="Tahoma" w:hAnsi="GHEA Grapalat" w:cs="Tahoma"/>
          <w:sz w:val="24"/>
          <w:szCs w:val="24"/>
          <w:lang w:val="hy-AM"/>
        </w:rPr>
        <w:t xml:space="preserve">իտության և տեխնիկայի գերակա ուղղություններով իրականացվելու </w:t>
      </w:r>
      <w:r w:rsidR="00463840" w:rsidRPr="00580D97">
        <w:rPr>
          <w:rFonts w:ascii="GHEA Grapalat" w:eastAsia="Tahoma" w:hAnsi="GHEA Grapalat" w:cs="Tahoma"/>
          <w:sz w:val="24"/>
          <w:szCs w:val="24"/>
          <w:lang w:val="hy-AM"/>
        </w:rPr>
        <w:t xml:space="preserve">է </w:t>
      </w:r>
      <w:r w:rsidR="00301143" w:rsidRPr="00580D97">
        <w:rPr>
          <w:rFonts w:ascii="GHEA Grapalat" w:eastAsia="Tahoma" w:hAnsi="GHEA Grapalat" w:cs="Tahoma"/>
          <w:sz w:val="24"/>
          <w:szCs w:val="24"/>
          <w:lang w:val="hy-AM"/>
        </w:rPr>
        <w:t xml:space="preserve">առնվազն 2 համալիր </w:t>
      </w:r>
      <w:r w:rsidR="00463840" w:rsidRPr="00580D97">
        <w:rPr>
          <w:rFonts w:ascii="GHEA Grapalat" w:eastAsia="Tahoma" w:hAnsi="GHEA Grapalat" w:cs="Tahoma"/>
          <w:sz w:val="24"/>
          <w:szCs w:val="24"/>
          <w:lang w:val="hy-AM"/>
        </w:rPr>
        <w:t>ծրագիր</w:t>
      </w:r>
      <w:r w:rsidR="00343E8B" w:rsidRPr="00580D97">
        <w:rPr>
          <w:rFonts w:ascii="GHEA Grapalat" w:eastAsia="Tahoma" w:hAnsi="GHEA Grapalat" w:cs="Tahoma"/>
          <w:sz w:val="24"/>
          <w:szCs w:val="24"/>
          <w:lang w:val="hy-AM"/>
        </w:rPr>
        <w:t>՝</w:t>
      </w:r>
      <w:r w:rsidR="00301143" w:rsidRPr="00580D97">
        <w:rPr>
          <w:rFonts w:ascii="GHEA Grapalat" w:eastAsia="Tahoma" w:hAnsi="GHEA Grapalat" w:cs="Tahoma"/>
          <w:sz w:val="24"/>
          <w:szCs w:val="24"/>
          <w:lang w:val="hy-AM"/>
        </w:rPr>
        <w:t xml:space="preserve"> </w:t>
      </w:r>
      <w:r w:rsidR="003D0F0E" w:rsidRPr="00580D97">
        <w:rPr>
          <w:rFonts w:ascii="GHEA Grapalat" w:eastAsia="Tahoma" w:hAnsi="GHEA Grapalat" w:cs="Tahoma"/>
          <w:sz w:val="24"/>
          <w:szCs w:val="24"/>
          <w:lang w:val="hy-AM"/>
        </w:rPr>
        <w:t>ԱԲ</w:t>
      </w:r>
      <w:r w:rsidR="00301143" w:rsidRPr="00580D97">
        <w:rPr>
          <w:rFonts w:ascii="GHEA Grapalat" w:eastAsia="Tahoma" w:hAnsi="GHEA Grapalat" w:cs="Tahoma"/>
          <w:sz w:val="24"/>
          <w:szCs w:val="24"/>
          <w:lang w:val="hy-AM"/>
        </w:rPr>
        <w:t xml:space="preserve"> և կիսահաղորդիչների ոլորտներում, ինչպես նաև առնվազն 10 խոշոր հետազոտական </w:t>
      </w:r>
      <w:r w:rsidR="00463840" w:rsidRPr="00580D97">
        <w:rPr>
          <w:rFonts w:ascii="GHEA Grapalat" w:eastAsia="Tahoma" w:hAnsi="GHEA Grapalat" w:cs="Tahoma"/>
          <w:sz w:val="24"/>
          <w:szCs w:val="24"/>
          <w:lang w:val="hy-AM"/>
        </w:rPr>
        <w:t>ծրագիր</w:t>
      </w:r>
      <w:r w:rsidRPr="00580D97">
        <w:rPr>
          <w:rFonts w:ascii="GHEA Grapalat" w:eastAsia="Tahoma" w:hAnsi="GHEA Grapalat" w:cs="Tahoma"/>
          <w:sz w:val="24"/>
          <w:szCs w:val="24"/>
          <w:lang w:val="hy-AM"/>
        </w:rPr>
        <w:t>:</w:t>
      </w:r>
    </w:p>
    <w:p w14:paraId="26F60980" w14:textId="77777777" w:rsidR="00301143" w:rsidRPr="00580D97" w:rsidRDefault="00A118F4" w:rsidP="00812629">
      <w:pPr>
        <w:keepLines/>
        <w:numPr>
          <w:ilvl w:val="0"/>
          <w:numId w:val="40"/>
        </w:numPr>
        <w:spacing w:before="120" w:after="120" w:line="276" w:lineRule="auto"/>
        <w:jc w:val="both"/>
        <w:rPr>
          <w:rFonts w:ascii="GHEA Grapalat" w:eastAsia="Arial" w:hAnsi="GHEA Grapalat" w:cs="Arial"/>
          <w:sz w:val="24"/>
          <w:szCs w:val="24"/>
          <w:lang w:val="hy-AM"/>
        </w:rPr>
      </w:pPr>
      <w:r w:rsidRPr="00580D97">
        <w:rPr>
          <w:rFonts w:ascii="GHEA Grapalat" w:eastAsia="Tahoma" w:hAnsi="GHEA Grapalat" w:cs="Tahoma"/>
          <w:sz w:val="24"/>
          <w:szCs w:val="24"/>
          <w:lang w:val="hy-AM"/>
        </w:rPr>
        <w:t>Պ</w:t>
      </w:r>
      <w:r w:rsidR="00301143" w:rsidRPr="00580D97">
        <w:rPr>
          <w:rFonts w:ascii="GHEA Grapalat" w:eastAsia="Tahoma" w:hAnsi="GHEA Grapalat" w:cs="Tahoma"/>
          <w:sz w:val="24"/>
          <w:szCs w:val="24"/>
          <w:lang w:val="hy-AM"/>
        </w:rPr>
        <w:t>ետական գերատեսչությունների խնդիրների լուծման նպատակով գործարկվելու է հետազոտությունների պատվիրակման և արդյունքների արագ ներդրման մրցութային ծրագիր՝ ֆինանսավորելով առնվազն 80 թիրախային հետազոտություն կամ մշակում</w:t>
      </w:r>
      <w:r w:rsidRPr="00580D97">
        <w:rPr>
          <w:rFonts w:ascii="GHEA Grapalat" w:eastAsia="Tahoma" w:hAnsi="GHEA Grapalat" w:cs="Tahoma"/>
          <w:sz w:val="24"/>
          <w:szCs w:val="24"/>
          <w:lang w:val="hy-AM"/>
        </w:rPr>
        <w:t>:</w:t>
      </w:r>
    </w:p>
    <w:p w14:paraId="47D73A62" w14:textId="73DB7643" w:rsidR="00301143" w:rsidRPr="00580D97" w:rsidRDefault="00A118F4" w:rsidP="00812629">
      <w:pPr>
        <w:keepLines/>
        <w:numPr>
          <w:ilvl w:val="0"/>
          <w:numId w:val="40"/>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Մ</w:t>
      </w:r>
      <w:r w:rsidR="00301143" w:rsidRPr="00580D97">
        <w:rPr>
          <w:rFonts w:ascii="GHEA Grapalat" w:eastAsia="Tahoma" w:hAnsi="GHEA Grapalat" w:cs="Tahoma"/>
          <w:sz w:val="24"/>
          <w:szCs w:val="24"/>
          <w:lang w:val="hy-AM"/>
        </w:rPr>
        <w:t>շակվելու են մասնավոր հատվածում հետազոտությունների և մշակումների իրականացման աջակցության ծրագրեր</w:t>
      </w:r>
      <w:r w:rsidR="00463840" w:rsidRPr="00580D97">
        <w:rPr>
          <w:rFonts w:ascii="GHEA Grapalat" w:eastAsia="Tahoma" w:hAnsi="GHEA Grapalat" w:cs="Cambria Math"/>
          <w:sz w:val="24"/>
          <w:szCs w:val="24"/>
          <w:lang w:val="hy-AM"/>
        </w:rPr>
        <w:t>.</w:t>
      </w:r>
      <w:r w:rsidR="00301143" w:rsidRPr="00580D97">
        <w:rPr>
          <w:rFonts w:ascii="GHEA Grapalat" w:eastAsia="Tahoma" w:hAnsi="GHEA Grapalat" w:cs="Tahoma"/>
          <w:sz w:val="24"/>
          <w:szCs w:val="24"/>
          <w:lang w:val="hy-AM"/>
        </w:rPr>
        <w:t xml:space="preserve"> զուգահեռ խթանվելու են մասնավոր պատվերով և բուհ–ձեռնարկություն համագործակցությամբ հետազոտությունները, բաց նորարարության ծրագրերը և տեխնոլոգիական սկաուտինգը</w:t>
      </w:r>
      <w:r w:rsidRPr="00580D97">
        <w:rPr>
          <w:rFonts w:ascii="GHEA Grapalat" w:eastAsia="Tahoma" w:hAnsi="GHEA Grapalat" w:cs="Tahoma"/>
          <w:sz w:val="24"/>
          <w:szCs w:val="24"/>
          <w:lang w:val="hy-AM"/>
        </w:rPr>
        <w:t>:</w:t>
      </w:r>
    </w:p>
    <w:p w14:paraId="26E79500" w14:textId="38DF84C3" w:rsidR="00301143" w:rsidRPr="00580D97" w:rsidRDefault="00A118F4" w:rsidP="00812629">
      <w:pPr>
        <w:keepLines/>
        <w:numPr>
          <w:ilvl w:val="0"/>
          <w:numId w:val="40"/>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Ա</w:t>
      </w:r>
      <w:r w:rsidR="00301143" w:rsidRPr="00580D97">
        <w:rPr>
          <w:rFonts w:ascii="GHEA Grapalat" w:eastAsia="Tahoma" w:hAnsi="GHEA Grapalat" w:cs="Tahoma"/>
          <w:sz w:val="24"/>
          <w:szCs w:val="24"/>
          <w:lang w:val="hy-AM"/>
        </w:rPr>
        <w:t>րդիականացվելու են ազգային ու կիրառական հետազոտական լաբորատորիաները, նախատիպավորման կենտրոնները և համատեղ օգտագործման փորձարկման հարթակները</w:t>
      </w:r>
      <w:r w:rsidR="00463840" w:rsidRPr="00580D97">
        <w:rPr>
          <w:rFonts w:ascii="GHEA Grapalat" w:eastAsia="Tahoma" w:hAnsi="GHEA Grapalat" w:cs="Tahoma"/>
          <w:sz w:val="24"/>
          <w:szCs w:val="24"/>
          <w:lang w:val="hy-AM"/>
        </w:rPr>
        <w:t>.</w:t>
      </w:r>
      <w:r w:rsidR="00301143" w:rsidRPr="00580D97">
        <w:rPr>
          <w:rFonts w:ascii="GHEA Grapalat" w:eastAsia="Tahoma" w:hAnsi="GHEA Grapalat" w:cs="Tahoma"/>
          <w:sz w:val="24"/>
          <w:szCs w:val="24"/>
          <w:lang w:val="hy-AM"/>
        </w:rPr>
        <w:t xml:space="preserve"> գիտական կազմակերպությունները </w:t>
      </w:r>
      <w:r w:rsidR="00C26B01">
        <w:rPr>
          <w:rFonts w:ascii="GHEA Grapalat" w:eastAsia="Tahoma" w:hAnsi="GHEA Grapalat" w:cs="Tahoma"/>
          <w:sz w:val="24"/>
          <w:szCs w:val="24"/>
          <w:lang w:val="hy-AM"/>
        </w:rPr>
        <w:t>շարունակ</w:t>
      </w:r>
      <w:r w:rsidR="00301143" w:rsidRPr="00580D97">
        <w:rPr>
          <w:rFonts w:ascii="GHEA Grapalat" w:eastAsia="Tahoma" w:hAnsi="GHEA Grapalat" w:cs="Tahoma"/>
          <w:sz w:val="24"/>
          <w:szCs w:val="24"/>
          <w:lang w:val="hy-AM"/>
        </w:rPr>
        <w:t>ելու են համալրվել ժամանակակից սարքավորումներով, իսկ առաջատար բուհերում ստեղծվելու են նախատիպավորման ենթակառուցվածքներ</w:t>
      </w:r>
      <w:r w:rsidRPr="00580D97">
        <w:rPr>
          <w:rFonts w:ascii="GHEA Grapalat" w:eastAsia="Tahoma" w:hAnsi="GHEA Grapalat" w:cs="Tahoma"/>
          <w:sz w:val="24"/>
          <w:szCs w:val="24"/>
          <w:lang w:val="hy-AM"/>
        </w:rPr>
        <w:t>:</w:t>
      </w:r>
    </w:p>
    <w:p w14:paraId="1D4BDAD9" w14:textId="5E928C7D" w:rsidR="00301143" w:rsidRPr="00580D97" w:rsidRDefault="00A118F4" w:rsidP="00812629">
      <w:pPr>
        <w:keepLines/>
        <w:numPr>
          <w:ilvl w:val="0"/>
          <w:numId w:val="40"/>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Ա</w:t>
      </w:r>
      <w:r w:rsidR="00301143" w:rsidRPr="00580D97">
        <w:rPr>
          <w:rFonts w:ascii="GHEA Grapalat" w:eastAsia="Tahoma" w:hAnsi="GHEA Grapalat" w:cs="Tahoma"/>
          <w:sz w:val="24"/>
          <w:szCs w:val="24"/>
          <w:lang w:val="hy-AM"/>
        </w:rPr>
        <w:t xml:space="preserve">ռնվազն 3 առաջատար </w:t>
      </w:r>
      <w:r w:rsidR="00463840" w:rsidRPr="00580D97">
        <w:rPr>
          <w:rFonts w:ascii="GHEA Grapalat" w:eastAsia="Tahoma" w:hAnsi="GHEA Grapalat" w:cs="Tahoma"/>
          <w:sz w:val="24"/>
          <w:szCs w:val="24"/>
          <w:lang w:val="hy-AM"/>
        </w:rPr>
        <w:t>բուհ</w:t>
      </w:r>
      <w:r w:rsidR="00301143" w:rsidRPr="00580D97">
        <w:rPr>
          <w:rFonts w:ascii="GHEA Grapalat" w:eastAsia="Tahoma" w:hAnsi="GHEA Grapalat" w:cs="Tahoma"/>
          <w:sz w:val="24"/>
          <w:szCs w:val="24"/>
          <w:lang w:val="hy-AM"/>
        </w:rPr>
        <w:t>ում ստեղծվելու են տեխնոլոգիաների փոխանցման գրասենյակներ</w:t>
      </w:r>
      <w:r w:rsidRPr="00580D97">
        <w:rPr>
          <w:rFonts w:ascii="GHEA Grapalat" w:eastAsia="Tahoma" w:hAnsi="GHEA Grapalat" w:cs="Tahoma"/>
          <w:sz w:val="24"/>
          <w:szCs w:val="24"/>
          <w:lang w:val="hy-AM"/>
        </w:rPr>
        <w:t>:</w:t>
      </w:r>
    </w:p>
    <w:p w14:paraId="02177301" w14:textId="77777777" w:rsidR="00301143" w:rsidRPr="00580D97" w:rsidRDefault="00A118F4" w:rsidP="00812629">
      <w:pPr>
        <w:keepLines/>
        <w:numPr>
          <w:ilvl w:val="0"/>
          <w:numId w:val="40"/>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Գ</w:t>
      </w:r>
      <w:r w:rsidR="00301143" w:rsidRPr="00580D97">
        <w:rPr>
          <w:rFonts w:ascii="GHEA Grapalat" w:eastAsia="Tahoma" w:hAnsi="GHEA Grapalat" w:cs="Tahoma"/>
          <w:sz w:val="24"/>
          <w:szCs w:val="24"/>
          <w:lang w:val="hy-AM"/>
        </w:rPr>
        <w:t>ործարկվելու են հայեցակարգի հաստատման (Proof of Concept) և առևտրայնացման փուլային դրամաշնորհային ծրագրեր՝ ֆինանսավորելով փորձարկումները, նախատիպերի ստեղծումը, տեխնոլոգիայի վավերացումը, մտավոր սեփականության պաշտպանությունը, հավաստագրումը, փորձնական արտադրությունը և շուկայի փորձարկումը</w:t>
      </w:r>
      <w:r w:rsidRPr="00580D97">
        <w:rPr>
          <w:rFonts w:ascii="GHEA Grapalat" w:eastAsia="Tahoma" w:hAnsi="GHEA Grapalat" w:cs="Tahoma"/>
          <w:sz w:val="24"/>
          <w:szCs w:val="24"/>
          <w:lang w:val="hy-AM"/>
        </w:rPr>
        <w:t>:</w:t>
      </w:r>
    </w:p>
    <w:p w14:paraId="58A39B5E" w14:textId="5AF2B9CD" w:rsidR="00301143" w:rsidRPr="00580D97" w:rsidRDefault="00301143" w:rsidP="00812629">
      <w:pPr>
        <w:keepLines/>
        <w:numPr>
          <w:ilvl w:val="0"/>
          <w:numId w:val="40"/>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«Ակադեմիական քաղաք» ծրագրի առաջին փուլի </w:t>
      </w:r>
      <w:r w:rsidR="00463840" w:rsidRPr="00580D97">
        <w:rPr>
          <w:rFonts w:ascii="GHEA Grapalat" w:eastAsia="Tahoma" w:hAnsi="GHEA Grapalat" w:cs="Tahoma"/>
          <w:sz w:val="24"/>
          <w:szCs w:val="24"/>
          <w:lang w:val="hy-AM"/>
        </w:rPr>
        <w:t>շրջանակ</w:t>
      </w:r>
      <w:r w:rsidRPr="00580D97">
        <w:rPr>
          <w:rFonts w:ascii="GHEA Grapalat" w:eastAsia="Tahoma" w:hAnsi="GHEA Grapalat" w:cs="Tahoma"/>
          <w:sz w:val="24"/>
          <w:szCs w:val="24"/>
          <w:lang w:val="hy-AM"/>
        </w:rPr>
        <w:t>ում ստեղծվելու է տեխնոլոգիական համալսարանի համալսարանական ստարտափների ինկուբատորը</w:t>
      </w:r>
      <w:r w:rsidR="00343E8B" w:rsidRPr="00580D97">
        <w:rPr>
          <w:rFonts w:ascii="GHEA Grapalat" w:eastAsia="Tahoma" w:hAnsi="GHEA Grapalat" w:cs="Tahoma"/>
          <w:sz w:val="24"/>
          <w:szCs w:val="24"/>
          <w:lang w:val="hy-AM"/>
        </w:rPr>
        <w:t>,</w:t>
      </w:r>
      <w:r w:rsidRPr="00580D97">
        <w:rPr>
          <w:rFonts w:ascii="GHEA Grapalat" w:eastAsia="Tahoma" w:hAnsi="GHEA Grapalat" w:cs="Tahoma"/>
          <w:sz w:val="24"/>
          <w:szCs w:val="24"/>
          <w:lang w:val="hy-AM"/>
        </w:rPr>
        <w:t xml:space="preserve"> և ներդրվելու է համալսարանական ստարտափներում պետություն-բուհ-մասնավոր համատեղ ներդրումների մեխանիզմ, որի միջոցով </w:t>
      </w:r>
      <w:r w:rsidR="00343E8B" w:rsidRPr="00580D97">
        <w:rPr>
          <w:rFonts w:ascii="GHEA Grapalat" w:eastAsia="Tahoma" w:hAnsi="GHEA Grapalat" w:cs="Tahoma"/>
          <w:sz w:val="24"/>
          <w:szCs w:val="24"/>
          <w:lang w:val="hy-AM"/>
        </w:rPr>
        <w:t xml:space="preserve">ֆինանսավորվելու </w:t>
      </w:r>
      <w:r w:rsidR="00F33A17" w:rsidRPr="00580D97">
        <w:rPr>
          <w:rFonts w:ascii="GHEA Grapalat" w:eastAsia="Tahoma" w:hAnsi="GHEA Grapalat" w:cs="Tahoma"/>
          <w:sz w:val="24"/>
          <w:szCs w:val="24"/>
          <w:lang w:val="hy-AM"/>
        </w:rPr>
        <w:t>է</w:t>
      </w:r>
      <w:r w:rsidRPr="00580D97">
        <w:rPr>
          <w:rFonts w:ascii="GHEA Grapalat" w:eastAsia="Tahoma" w:hAnsi="GHEA Grapalat" w:cs="Tahoma"/>
          <w:sz w:val="24"/>
          <w:szCs w:val="24"/>
          <w:lang w:val="hy-AM"/>
        </w:rPr>
        <w:t xml:space="preserve"> համալսարանական առնվազն 30 ստարտափ</w:t>
      </w:r>
      <w:r w:rsidR="00A118F4" w:rsidRPr="00580D97">
        <w:rPr>
          <w:rFonts w:ascii="GHEA Grapalat" w:eastAsia="Tahoma" w:hAnsi="GHEA Grapalat" w:cs="Tahoma"/>
          <w:sz w:val="24"/>
          <w:szCs w:val="24"/>
          <w:lang w:val="hy-AM"/>
        </w:rPr>
        <w:t>:</w:t>
      </w:r>
    </w:p>
    <w:p w14:paraId="178C5339" w14:textId="77777777" w:rsidR="00301143" w:rsidRPr="00580D97" w:rsidRDefault="00A118F4" w:rsidP="00812629">
      <w:pPr>
        <w:keepLines/>
        <w:numPr>
          <w:ilvl w:val="0"/>
          <w:numId w:val="40"/>
        </w:numPr>
        <w:pBdr>
          <w:top w:val="nil"/>
          <w:left w:val="nil"/>
          <w:bottom w:val="nil"/>
          <w:right w:val="nil"/>
          <w:between w:val="nil"/>
        </w:pBdr>
        <w:shd w:val="clear" w:color="auto" w:fill="FFFFFF"/>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Խ</w:t>
      </w:r>
      <w:r w:rsidR="00301143" w:rsidRPr="00580D97">
        <w:rPr>
          <w:rFonts w:ascii="GHEA Grapalat" w:eastAsia="Tahoma" w:hAnsi="GHEA Grapalat" w:cs="Tahoma"/>
          <w:sz w:val="24"/>
          <w:szCs w:val="24"/>
          <w:lang w:val="hy-AM"/>
        </w:rPr>
        <w:t>րախուսվելու է գիտական արդյունքների հիման վրա սպին-օֆ ընկերությունների ստեղծումը, դրանց նախնական ֆինանսավորումը, վենչուրային կապիտալի հասանելիությունը և միջազգային շուկաներում մասշտաբավորումը։</w:t>
      </w:r>
    </w:p>
    <w:p w14:paraId="7D6175AA" w14:textId="40DAB6C0" w:rsidR="005E75F7" w:rsidRDefault="005E75F7">
      <w:pP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br w:type="page"/>
      </w:r>
    </w:p>
    <w:p w14:paraId="1EEBF14C" w14:textId="77777777" w:rsidR="00301143" w:rsidRPr="00580D97" w:rsidRDefault="00301143" w:rsidP="00812629">
      <w:pPr>
        <w:pStyle w:val="ListParagraph"/>
        <w:numPr>
          <w:ilvl w:val="0"/>
          <w:numId w:val="47"/>
        </w:numPr>
        <w:spacing w:before="120" w:after="120" w:line="276" w:lineRule="auto"/>
        <w:ind w:left="360"/>
        <w:contextualSpacing w:val="0"/>
        <w:jc w:val="both"/>
        <w:rPr>
          <w:rFonts w:ascii="GHEA Grapalat" w:eastAsia="Tahoma" w:hAnsi="GHEA Grapalat" w:cs="Tahoma"/>
          <w:b/>
          <w:bCs/>
          <w:sz w:val="24"/>
          <w:szCs w:val="24"/>
          <w:lang w:val="hy-AM"/>
        </w:rPr>
      </w:pPr>
      <w:r w:rsidRPr="00580D97">
        <w:rPr>
          <w:rFonts w:ascii="GHEA Grapalat" w:eastAsia="Tahoma" w:hAnsi="GHEA Grapalat" w:cs="Tahoma"/>
          <w:b/>
          <w:bCs/>
          <w:sz w:val="24"/>
          <w:szCs w:val="24"/>
          <w:lang w:val="hy-AM"/>
        </w:rPr>
        <w:lastRenderedPageBreak/>
        <w:t>Բարձր տեխնոլոգիական արտադրություն</w:t>
      </w:r>
    </w:p>
    <w:p w14:paraId="70BD6AF0" w14:textId="1C323C4A" w:rsidR="00273ADC" w:rsidRPr="00580D97" w:rsidRDefault="00301143" w:rsidP="00812629">
      <w:pPr>
        <w:spacing w:before="120" w:after="120" w:line="276" w:lineRule="auto"/>
        <w:ind w:right="-600"/>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Հայաստանը դիրքավորվելու է որպես բարձր և </w:t>
      </w:r>
      <w:r w:rsidR="000E11C2" w:rsidRPr="00580D97">
        <w:rPr>
          <w:rFonts w:ascii="GHEA Grapalat" w:eastAsia="Tahoma" w:hAnsi="GHEA Grapalat" w:cs="Tahoma"/>
          <w:sz w:val="24"/>
          <w:szCs w:val="24"/>
          <w:lang w:val="hy-AM"/>
        </w:rPr>
        <w:t>խոր</w:t>
      </w:r>
      <w:r w:rsidRPr="00580D97">
        <w:rPr>
          <w:rFonts w:ascii="GHEA Grapalat" w:eastAsia="Tahoma" w:hAnsi="GHEA Grapalat" w:cs="Tahoma"/>
          <w:sz w:val="24"/>
          <w:szCs w:val="24"/>
          <w:lang w:val="hy-AM"/>
        </w:rPr>
        <w:t xml:space="preserve"> տեխնոլոգիաների</w:t>
      </w:r>
      <w:r w:rsidR="00463840" w:rsidRPr="00580D97">
        <w:rPr>
          <w:rFonts w:ascii="GHEA Grapalat" w:eastAsia="Tahoma" w:hAnsi="GHEA Grapalat" w:cs="Tahoma"/>
          <w:sz w:val="24"/>
          <w:szCs w:val="24"/>
          <w:lang w:val="hy-AM"/>
        </w:rPr>
        <w:t xml:space="preserve"> (Deep Tech) </w:t>
      </w:r>
      <w:r w:rsidRPr="00580D97">
        <w:rPr>
          <w:rFonts w:ascii="GHEA Grapalat" w:eastAsia="Tahoma" w:hAnsi="GHEA Grapalat" w:cs="Tahoma"/>
          <w:sz w:val="24"/>
          <w:szCs w:val="24"/>
          <w:lang w:val="hy-AM"/>
        </w:rPr>
        <w:t xml:space="preserve"> մշակման, արտադրության և արտահանման կենտրոն, որտեղ գիտությունը, ինժեներական ներուժը, միջազգային տեխնոլոգիական ընկերությունները և տեղական ձեռնարկատիրությունը ձևավորում են բարձր ավելացված արժեք ստեղծող ամբողջական շղթա՝ հետազոտությունից և նախագծումից մինչև նախատիպավորում, փորձարկում, հավաստագրում, փորձնական ու սերիական արտադրություն և միջազգային շուկա։ Առաջնահերթ </w:t>
      </w:r>
      <w:r w:rsidR="00F33A17" w:rsidRPr="00580D97">
        <w:rPr>
          <w:rFonts w:ascii="GHEA Grapalat" w:eastAsia="Tahoma" w:hAnsi="GHEA Grapalat" w:cs="Tahoma"/>
          <w:sz w:val="24"/>
          <w:szCs w:val="24"/>
          <w:lang w:val="hy-AM"/>
        </w:rPr>
        <w:t>զարգանալու են</w:t>
      </w:r>
      <w:r w:rsidRPr="00580D97">
        <w:rPr>
          <w:rFonts w:ascii="GHEA Grapalat" w:eastAsia="Tahoma" w:hAnsi="GHEA Grapalat" w:cs="Tahoma"/>
          <w:sz w:val="24"/>
          <w:szCs w:val="24"/>
          <w:lang w:val="hy-AM"/>
        </w:rPr>
        <w:t xml:space="preserve"> </w:t>
      </w:r>
      <w:r w:rsidR="003D0F0E" w:rsidRPr="00580D97">
        <w:rPr>
          <w:rFonts w:ascii="GHEA Grapalat" w:eastAsia="Tahoma" w:hAnsi="GHEA Grapalat" w:cs="Tahoma"/>
          <w:sz w:val="24"/>
          <w:szCs w:val="24"/>
          <w:lang w:val="hy-AM"/>
        </w:rPr>
        <w:t>ԱԲ</w:t>
      </w:r>
      <w:r w:rsidRPr="00580D97">
        <w:rPr>
          <w:rFonts w:ascii="GHEA Grapalat" w:eastAsia="Tahoma" w:hAnsi="GHEA Grapalat" w:cs="Tahoma"/>
          <w:sz w:val="24"/>
          <w:szCs w:val="24"/>
          <w:lang w:val="hy-AM"/>
        </w:rPr>
        <w:t xml:space="preserve"> և խելացի համակարգերի, կիսահաղորդիչների և միկրոէլեկտրոնիկայի, ռոբոտաշինության և ներկառուցված համակարգերի, կենսատեխնոլոգիաների և բժշկական տեխնոլոգիաների, ինչպես նաև այլ </w:t>
      </w:r>
      <w:r w:rsidR="000E11C2" w:rsidRPr="00580D97">
        <w:rPr>
          <w:rFonts w:ascii="GHEA Grapalat" w:eastAsia="Tahoma" w:hAnsi="GHEA Grapalat" w:cs="Tahoma"/>
          <w:sz w:val="24"/>
          <w:szCs w:val="24"/>
          <w:lang w:val="hy-AM"/>
        </w:rPr>
        <w:t xml:space="preserve">խոր </w:t>
      </w:r>
      <w:r w:rsidRPr="00580D97">
        <w:rPr>
          <w:rFonts w:ascii="GHEA Grapalat" w:eastAsia="Tahoma" w:hAnsi="GHEA Grapalat" w:cs="Tahoma"/>
          <w:sz w:val="24"/>
          <w:szCs w:val="24"/>
          <w:lang w:val="hy-AM"/>
        </w:rPr>
        <w:t>տեխնոլոգիական ուղղությունների մշակման և արտադրական կարողությունները։</w:t>
      </w:r>
      <w:r w:rsidR="00F33A17" w:rsidRPr="00580D97">
        <w:rPr>
          <w:rFonts w:ascii="GHEA Grapalat" w:eastAsia="Tahoma" w:hAnsi="GHEA Grapalat" w:cs="Tahoma"/>
          <w:sz w:val="24"/>
          <w:szCs w:val="24"/>
          <w:lang w:val="hy-AM"/>
        </w:rPr>
        <w:t xml:space="preserve"> </w:t>
      </w:r>
    </w:p>
    <w:p w14:paraId="5C94B1DF" w14:textId="4A9C7EE8" w:rsidR="00301143" w:rsidRPr="00580D97" w:rsidRDefault="00301143" w:rsidP="00812629">
      <w:pPr>
        <w:spacing w:before="120" w:after="120" w:line="276" w:lineRule="auto"/>
        <w:ind w:right="-600"/>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Այս </w:t>
      </w:r>
      <w:r w:rsidR="00A118F4" w:rsidRPr="00580D97">
        <w:rPr>
          <w:rFonts w:ascii="GHEA Grapalat" w:eastAsia="Tahoma" w:hAnsi="GHEA Grapalat" w:cs="Tahoma"/>
          <w:sz w:val="24"/>
          <w:szCs w:val="24"/>
          <w:lang w:val="hy-AM"/>
        </w:rPr>
        <w:t>նպատակով</w:t>
      </w:r>
      <w:r w:rsidR="00F33A17" w:rsidRPr="00580D97">
        <w:rPr>
          <w:rFonts w:ascii="GHEA Grapalat" w:eastAsia="Tahoma" w:hAnsi="GHEA Grapalat" w:cs="Tahoma"/>
          <w:sz w:val="24"/>
          <w:szCs w:val="24"/>
          <w:lang w:val="hy-AM"/>
        </w:rPr>
        <w:t>՝</w:t>
      </w:r>
    </w:p>
    <w:p w14:paraId="4F7899DE" w14:textId="23D6B119" w:rsidR="00301143" w:rsidRPr="00580D97" w:rsidRDefault="00463840" w:rsidP="00812629">
      <w:pPr>
        <w:numPr>
          <w:ilvl w:val="0"/>
          <w:numId w:val="42"/>
        </w:numPr>
        <w:spacing w:before="120" w:after="120" w:line="276" w:lineRule="auto"/>
        <w:ind w:right="-600"/>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Գյումրու </w:t>
      </w:r>
      <w:r w:rsidR="00301143" w:rsidRPr="00580D97">
        <w:rPr>
          <w:rFonts w:ascii="GHEA Grapalat" w:eastAsia="Tahoma" w:hAnsi="GHEA Grapalat" w:cs="Tahoma"/>
          <w:sz w:val="24"/>
          <w:szCs w:val="24"/>
          <w:lang w:val="hy-AM"/>
        </w:rPr>
        <w:t xml:space="preserve">և Վանաձորի համանմանությամբ ստեղծվելու են մարզային տեխնոլոգիական պարկեր, որոնք </w:t>
      </w:r>
      <w:r w:rsidR="00A118F4" w:rsidRPr="00580D97">
        <w:rPr>
          <w:rFonts w:ascii="GHEA Grapalat" w:eastAsia="Tahoma" w:hAnsi="GHEA Grapalat" w:cs="Tahoma"/>
          <w:sz w:val="24"/>
          <w:szCs w:val="24"/>
          <w:lang w:val="hy-AM"/>
        </w:rPr>
        <w:t>գործելու են</w:t>
      </w:r>
      <w:r w:rsidR="00301143" w:rsidRPr="00580D97">
        <w:rPr>
          <w:rFonts w:ascii="GHEA Grapalat" w:eastAsia="Tahoma" w:hAnsi="GHEA Grapalat" w:cs="Tahoma"/>
          <w:sz w:val="24"/>
          <w:szCs w:val="24"/>
          <w:lang w:val="hy-AM"/>
        </w:rPr>
        <w:t xml:space="preserve"> որպես ինկուբացիոն և աքսելերացիոն, ինչպես նաև ընդհանուր օգտագործման ինժեներական, լաբորատոր փորձարկման, նախատիպավորման, հավաստագրման և փոքրածավալ փորձնական արտադրության հարթակներ</w:t>
      </w:r>
      <w:r w:rsidR="00A118F4" w:rsidRPr="00580D97">
        <w:rPr>
          <w:rFonts w:ascii="GHEA Grapalat" w:eastAsia="Tahoma" w:hAnsi="GHEA Grapalat" w:cs="Tahoma"/>
          <w:sz w:val="24"/>
          <w:szCs w:val="24"/>
          <w:lang w:val="hy-AM"/>
        </w:rPr>
        <w:t>:</w:t>
      </w:r>
    </w:p>
    <w:p w14:paraId="60B3BC07" w14:textId="2A079DCD" w:rsidR="00301143" w:rsidRPr="00580D97" w:rsidRDefault="00A118F4" w:rsidP="00812629">
      <w:pPr>
        <w:numPr>
          <w:ilvl w:val="0"/>
          <w:numId w:val="42"/>
        </w:numPr>
        <w:spacing w:before="120" w:after="120" w:line="276" w:lineRule="auto"/>
        <w:ind w:right="-600"/>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Ս</w:t>
      </w:r>
      <w:r w:rsidR="00301143" w:rsidRPr="00580D97">
        <w:rPr>
          <w:rFonts w:ascii="GHEA Grapalat" w:eastAsia="Tahoma" w:hAnsi="GHEA Grapalat" w:cs="Tahoma"/>
          <w:sz w:val="24"/>
          <w:szCs w:val="24"/>
          <w:lang w:val="hy-AM"/>
        </w:rPr>
        <w:t xml:space="preserve">տեղծվելու է ստարտափների և տեխնոլոգիական ընկերությունների ֆինանսավորման ու առևտրայնացման ամբողջական շղթա՝ գաղափարից և վաղ փուլից մինչև </w:t>
      </w:r>
      <w:r w:rsidR="00C26B01">
        <w:rPr>
          <w:rFonts w:ascii="GHEA Grapalat" w:eastAsia="Tahoma" w:hAnsi="GHEA Grapalat" w:cs="Tahoma"/>
          <w:sz w:val="24"/>
          <w:szCs w:val="24"/>
          <w:lang w:val="hy-AM"/>
        </w:rPr>
        <w:t>ընդլայնում (</w:t>
      </w:r>
      <w:r w:rsidR="00301143" w:rsidRPr="00580D97">
        <w:rPr>
          <w:rFonts w:ascii="GHEA Grapalat" w:eastAsia="Tahoma" w:hAnsi="GHEA Grapalat" w:cs="Tahoma"/>
          <w:sz w:val="24"/>
          <w:szCs w:val="24"/>
          <w:lang w:val="hy-AM"/>
        </w:rPr>
        <w:t>scale-up</w:t>
      </w:r>
      <w:r w:rsidR="00C26B01">
        <w:rPr>
          <w:rFonts w:ascii="GHEA Grapalat" w:eastAsia="Tahoma" w:hAnsi="GHEA Grapalat" w:cs="Tahoma"/>
          <w:sz w:val="24"/>
          <w:szCs w:val="24"/>
          <w:lang w:val="hy-AM"/>
        </w:rPr>
        <w:t>)</w:t>
      </w:r>
      <w:r w:rsidR="00301143" w:rsidRPr="00580D97">
        <w:rPr>
          <w:rFonts w:ascii="GHEA Grapalat" w:eastAsia="Tahoma" w:hAnsi="GHEA Grapalat" w:cs="Tahoma"/>
          <w:sz w:val="24"/>
          <w:szCs w:val="24"/>
          <w:lang w:val="hy-AM"/>
        </w:rPr>
        <w:t>, աճի կապիտալ, միջազգային վաճառք և արտահանում</w:t>
      </w:r>
      <w:r w:rsidRPr="00580D97">
        <w:rPr>
          <w:rFonts w:ascii="GHEA Grapalat" w:eastAsia="Tahoma" w:hAnsi="GHEA Grapalat" w:cs="Tahoma"/>
          <w:sz w:val="24"/>
          <w:szCs w:val="24"/>
          <w:lang w:val="hy-AM"/>
        </w:rPr>
        <w:t>:</w:t>
      </w:r>
      <w:r w:rsidR="00301143" w:rsidRPr="00580D97">
        <w:rPr>
          <w:rFonts w:ascii="GHEA Grapalat" w:hAnsi="GHEA Grapalat"/>
          <w:sz w:val="24"/>
          <w:szCs w:val="24"/>
          <w:lang w:val="hy-AM"/>
        </w:rPr>
        <w:t xml:space="preserve"> </w:t>
      </w:r>
      <w:r w:rsidR="00301143" w:rsidRPr="00580D97">
        <w:rPr>
          <w:rFonts w:ascii="GHEA Grapalat" w:eastAsia="Tahoma" w:hAnsi="GHEA Grapalat" w:cs="Tahoma"/>
          <w:sz w:val="24"/>
          <w:szCs w:val="24"/>
          <w:lang w:val="hy-AM"/>
        </w:rPr>
        <w:t>Կառավարությունն աջակցելու է մասնավոր ներդրումների, պետություն-մասնավոր համաներդրումների, կիրառական գաղափարի փորձարկման դրամաշնորհների և նորարարական լուծումների առաջին գնորդի մեխանիզմների զարգացմանը</w:t>
      </w:r>
      <w:r w:rsidRPr="00580D97">
        <w:rPr>
          <w:rFonts w:ascii="GHEA Grapalat" w:eastAsia="Tahoma" w:hAnsi="GHEA Grapalat" w:cs="Tahoma"/>
          <w:sz w:val="24"/>
          <w:szCs w:val="24"/>
          <w:lang w:val="hy-AM"/>
        </w:rPr>
        <w:t>:</w:t>
      </w:r>
    </w:p>
    <w:p w14:paraId="6A414556" w14:textId="77777777" w:rsidR="00301143" w:rsidRPr="00580D97" w:rsidRDefault="00A118F4" w:rsidP="00812629">
      <w:pPr>
        <w:numPr>
          <w:ilvl w:val="0"/>
          <w:numId w:val="42"/>
        </w:numPr>
        <w:spacing w:before="120" w:after="120" w:line="276" w:lineRule="auto"/>
        <w:ind w:right="-600"/>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Խթանվելու է</w:t>
      </w:r>
      <w:r w:rsidR="00301143" w:rsidRPr="00580D97">
        <w:rPr>
          <w:rFonts w:ascii="GHEA Grapalat" w:eastAsia="Tahoma" w:hAnsi="GHEA Grapalat" w:cs="Tahoma"/>
          <w:sz w:val="24"/>
          <w:szCs w:val="24"/>
          <w:lang w:val="hy-AM"/>
        </w:rPr>
        <w:t xml:space="preserve"> Հայաստանում մշակված բարձր տեխնոլոգիական լուծումների անցումը նախատիպից դեպի փորձնական և սերիական արտադրություն՝ արտադրական ինժեներիայի, փորձարկման, միջազգային հավաստագրման, առաջին արտադրական խմբաքանակների և սարքավորումների համաֆինանսավորման և լիզինգի, ինչպես </w:t>
      </w:r>
      <w:r w:rsidR="00301143" w:rsidRPr="00580D97">
        <w:rPr>
          <w:rFonts w:ascii="GHEA Grapalat" w:eastAsia="Times New Roman" w:hAnsi="GHEA Grapalat" w:cs="Times New Roman"/>
          <w:sz w:val="24"/>
          <w:szCs w:val="24"/>
          <w:lang w:val="hy-AM"/>
        </w:rPr>
        <w:t>նաև արտահանման աջակցության գործիքների միջոցով</w:t>
      </w:r>
      <w:r w:rsidRPr="00580D97">
        <w:rPr>
          <w:rFonts w:ascii="GHEA Grapalat" w:eastAsia="Times New Roman" w:hAnsi="GHEA Grapalat" w:cs="Times New Roman"/>
          <w:sz w:val="24"/>
          <w:szCs w:val="24"/>
          <w:lang w:val="hy-AM"/>
        </w:rPr>
        <w:t>:</w:t>
      </w:r>
    </w:p>
    <w:p w14:paraId="650DEA8D" w14:textId="77777777" w:rsidR="00301143" w:rsidRPr="00580D97" w:rsidRDefault="00A118F4" w:rsidP="00812629">
      <w:pPr>
        <w:numPr>
          <w:ilvl w:val="0"/>
          <w:numId w:val="42"/>
        </w:numPr>
        <w:spacing w:before="120" w:after="120" w:line="276" w:lineRule="auto"/>
        <w:ind w:right="-600"/>
        <w:jc w:val="both"/>
        <w:rPr>
          <w:rFonts w:ascii="GHEA Grapalat" w:eastAsia="Times New Roman" w:hAnsi="GHEA Grapalat" w:cs="Times New Roman"/>
          <w:sz w:val="24"/>
          <w:szCs w:val="24"/>
          <w:lang w:val="hy-AM"/>
        </w:rPr>
      </w:pPr>
      <w:r w:rsidRPr="00580D97">
        <w:rPr>
          <w:rFonts w:ascii="GHEA Grapalat" w:eastAsia="Times New Roman" w:hAnsi="GHEA Grapalat" w:cs="Times New Roman"/>
          <w:sz w:val="24"/>
          <w:szCs w:val="24"/>
          <w:lang w:val="hy-AM"/>
        </w:rPr>
        <w:t>Կ</w:t>
      </w:r>
      <w:r w:rsidR="00301143" w:rsidRPr="00580D97">
        <w:rPr>
          <w:rFonts w:ascii="GHEA Grapalat" w:eastAsia="Times New Roman" w:hAnsi="GHEA Grapalat" w:cs="Times New Roman"/>
          <w:sz w:val="24"/>
          <w:szCs w:val="24"/>
          <w:lang w:val="hy-AM"/>
        </w:rPr>
        <w:t>իսահաղորդիչների</w:t>
      </w:r>
      <w:r w:rsidRPr="00580D97">
        <w:rPr>
          <w:rFonts w:ascii="GHEA Grapalat" w:eastAsia="Times New Roman" w:hAnsi="GHEA Grapalat" w:cs="Times New Roman"/>
          <w:sz w:val="24"/>
          <w:szCs w:val="24"/>
          <w:lang w:val="hy-AM"/>
        </w:rPr>
        <w:t xml:space="preserve"> և միկրոէլեկտրոնիկայի ոլորտում զարգացվելու են</w:t>
      </w:r>
      <w:r w:rsidR="00301143" w:rsidRPr="00580D97">
        <w:rPr>
          <w:rFonts w:ascii="GHEA Grapalat" w:eastAsia="Times New Roman" w:hAnsi="GHEA Grapalat" w:cs="Times New Roman"/>
          <w:sz w:val="24"/>
          <w:szCs w:val="24"/>
          <w:lang w:val="hy-AM"/>
        </w:rPr>
        <w:t xml:space="preserve"> չիպերի նախագծման, ներկառուցված համակարգերի, փորձարկման և վավերացման, առաջադեմ փաթեթավորման, ինչպես նաև տնտեսապես հիմնավորված մասնագիտացված արտադրության կարողությունները՝ խորացնելով Հայաստանի մասնակցությունը կիսահաղորդիչների գլոբալ արժեշղթայում</w:t>
      </w:r>
      <w:r w:rsidRPr="00580D97">
        <w:rPr>
          <w:rFonts w:ascii="GHEA Grapalat" w:eastAsia="Times New Roman" w:hAnsi="GHEA Grapalat" w:cs="Times New Roman"/>
          <w:sz w:val="24"/>
          <w:szCs w:val="24"/>
          <w:lang w:val="hy-AM"/>
        </w:rPr>
        <w:t>:</w:t>
      </w:r>
    </w:p>
    <w:p w14:paraId="61EC1C28" w14:textId="77777777" w:rsidR="00301143" w:rsidRPr="00580D97" w:rsidRDefault="00A118F4" w:rsidP="00812629">
      <w:pPr>
        <w:numPr>
          <w:ilvl w:val="0"/>
          <w:numId w:val="42"/>
        </w:numPr>
        <w:spacing w:before="120" w:after="120" w:line="276" w:lineRule="auto"/>
        <w:ind w:right="-600"/>
        <w:jc w:val="both"/>
        <w:rPr>
          <w:rFonts w:ascii="GHEA Grapalat" w:eastAsia="Times New Roman" w:hAnsi="GHEA Grapalat" w:cs="Times New Roman"/>
          <w:sz w:val="24"/>
          <w:szCs w:val="24"/>
          <w:lang w:val="hy-AM"/>
        </w:rPr>
      </w:pPr>
      <w:r w:rsidRPr="00580D97">
        <w:rPr>
          <w:rFonts w:ascii="GHEA Grapalat" w:eastAsia="Times New Roman" w:hAnsi="GHEA Grapalat" w:cs="Times New Roman"/>
          <w:sz w:val="24"/>
          <w:szCs w:val="24"/>
          <w:lang w:val="hy-AM"/>
        </w:rPr>
        <w:t xml:space="preserve">Իրականացվելու է </w:t>
      </w:r>
      <w:r w:rsidR="00301143" w:rsidRPr="00580D97">
        <w:rPr>
          <w:rFonts w:ascii="GHEA Grapalat" w:eastAsia="Times New Roman" w:hAnsi="GHEA Grapalat" w:cs="Times New Roman"/>
          <w:sz w:val="24"/>
          <w:szCs w:val="24"/>
          <w:lang w:val="hy-AM"/>
        </w:rPr>
        <w:t>միջազգային առաջատար տեխնոլոգիական ընկերությունների հետազոտական, ինժեներական և արտադրական ստորաբաժանումների</w:t>
      </w:r>
      <w:r w:rsidR="00F33A17" w:rsidRPr="00580D97">
        <w:rPr>
          <w:rFonts w:ascii="GHEA Grapalat" w:eastAsia="Times New Roman" w:hAnsi="GHEA Grapalat" w:cs="Times New Roman"/>
          <w:sz w:val="24"/>
          <w:szCs w:val="24"/>
          <w:lang w:val="hy-AM"/>
        </w:rPr>
        <w:t>՝</w:t>
      </w:r>
      <w:r w:rsidR="00301143" w:rsidRPr="00580D97">
        <w:rPr>
          <w:rFonts w:ascii="GHEA Grapalat" w:eastAsia="Times New Roman" w:hAnsi="GHEA Grapalat" w:cs="Times New Roman"/>
          <w:sz w:val="24"/>
          <w:szCs w:val="24"/>
          <w:lang w:val="hy-AM"/>
        </w:rPr>
        <w:t xml:space="preserve"> </w:t>
      </w:r>
      <w:r w:rsidR="00301143" w:rsidRPr="00580D97">
        <w:rPr>
          <w:rFonts w:ascii="GHEA Grapalat" w:eastAsia="Times New Roman" w:hAnsi="GHEA Grapalat" w:cs="Times New Roman"/>
          <w:sz w:val="24"/>
          <w:szCs w:val="24"/>
          <w:lang w:val="hy-AM"/>
        </w:rPr>
        <w:lastRenderedPageBreak/>
        <w:t>Հայաստանում տեղակայման նպատակային քաղաքականություն՝ խթանելով տեխնոլոգիաների</w:t>
      </w:r>
      <w:r w:rsidR="00301143" w:rsidRPr="00580D97">
        <w:rPr>
          <w:rFonts w:ascii="GHEA Grapalat" w:eastAsia="Tahoma" w:hAnsi="GHEA Grapalat" w:cs="Tahoma"/>
          <w:sz w:val="24"/>
          <w:szCs w:val="24"/>
          <w:lang w:val="hy-AM"/>
        </w:rPr>
        <w:t xml:space="preserve"> և գիտելիքի փոխանցումը, տեղական մատակարարների ցանցի զարգացումը և հայկական ընկերությունների ներգրավումը գլոբալ տեխնոլոգիական արժեշղթաներում</w:t>
      </w:r>
      <w:r w:rsidRPr="00580D97">
        <w:rPr>
          <w:rFonts w:ascii="GHEA Grapalat" w:eastAsia="Tahoma" w:hAnsi="GHEA Grapalat" w:cs="Tahoma"/>
          <w:sz w:val="24"/>
          <w:szCs w:val="24"/>
          <w:lang w:val="hy-AM"/>
        </w:rPr>
        <w:t>:</w:t>
      </w:r>
    </w:p>
    <w:p w14:paraId="3A010AD1" w14:textId="77777777" w:rsidR="00301143" w:rsidRPr="00580D97" w:rsidRDefault="00F33A17" w:rsidP="00812629">
      <w:pPr>
        <w:numPr>
          <w:ilvl w:val="0"/>
          <w:numId w:val="42"/>
        </w:numPr>
        <w:spacing w:before="120" w:after="120" w:line="276" w:lineRule="auto"/>
        <w:ind w:right="-600"/>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Շ</w:t>
      </w:r>
      <w:r w:rsidR="00301143" w:rsidRPr="00580D97">
        <w:rPr>
          <w:rFonts w:ascii="GHEA Grapalat" w:eastAsia="Tahoma" w:hAnsi="GHEA Grapalat" w:cs="Tahoma"/>
          <w:sz w:val="24"/>
          <w:szCs w:val="24"/>
          <w:lang w:val="hy-AM"/>
        </w:rPr>
        <w:t>արունակվելու է ռազմարդյունաբերության և երկակի նշանակության բարձր տեխնոլոգիաների ոլորտում պետական ներդրումների քաղաքականությունը՝ երկարաժամկետ պետական գնումների, օտարերկրյա գործընկերների հետ համատեղ արտադրության, արտադրանքի տեղայնացման, սերիական արտադրության և արտահանման կարողությունների ձևավորման միջոցով։</w:t>
      </w:r>
    </w:p>
    <w:p w14:paraId="5508B710" w14:textId="77777777" w:rsidR="00301143" w:rsidRPr="00580D97" w:rsidRDefault="00301143" w:rsidP="00812629">
      <w:pPr>
        <w:spacing w:before="120" w:after="120" w:line="276" w:lineRule="auto"/>
        <w:ind w:right="-600"/>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Մինչև 2031 թվականը բարձր տեխնոլոգիական արտադրության քաղաքականության արդյունքում </w:t>
      </w:r>
      <w:r w:rsidR="00A118F4" w:rsidRPr="00580D97">
        <w:rPr>
          <w:rFonts w:ascii="GHEA Grapalat" w:eastAsia="Tahoma" w:hAnsi="GHEA Grapalat" w:cs="Tahoma"/>
          <w:sz w:val="24"/>
          <w:szCs w:val="24"/>
          <w:lang w:val="hy-AM"/>
        </w:rPr>
        <w:t>ապահովվելու է</w:t>
      </w:r>
      <w:r w:rsidRPr="00580D97">
        <w:rPr>
          <w:rFonts w:ascii="GHEA Grapalat" w:eastAsia="Tahoma" w:hAnsi="GHEA Grapalat" w:cs="Tahoma"/>
          <w:sz w:val="24"/>
          <w:szCs w:val="24"/>
          <w:lang w:val="hy-AM"/>
        </w:rPr>
        <w:t xml:space="preserve"> Հայաստանում մշակված առնվազն 20 բարձր տեխնոլոգիական արտադրանքի անցումը նախատիպավորումից դեպի սերիական արտադրություն և միջազգային շուկա, իսկ Հայաստանում արտադրված բարձր տեխնոլոգիական արտադրանքի տարեկան արտահանման ծավալը </w:t>
      </w:r>
      <w:r w:rsidR="00A118F4" w:rsidRPr="00580D97">
        <w:rPr>
          <w:rFonts w:ascii="GHEA Grapalat" w:eastAsia="Tahoma" w:hAnsi="GHEA Grapalat" w:cs="Tahoma"/>
          <w:sz w:val="24"/>
          <w:szCs w:val="24"/>
          <w:lang w:val="hy-AM"/>
        </w:rPr>
        <w:t>հասցվելու է</w:t>
      </w:r>
      <w:r w:rsidRPr="00580D97">
        <w:rPr>
          <w:rFonts w:ascii="GHEA Grapalat" w:eastAsia="Tahoma" w:hAnsi="GHEA Grapalat" w:cs="Tahoma"/>
          <w:sz w:val="24"/>
          <w:szCs w:val="24"/>
          <w:lang w:val="hy-AM"/>
        </w:rPr>
        <w:t xml:space="preserve"> առնվազն 500 </w:t>
      </w:r>
      <w:r w:rsidR="00A118F4" w:rsidRPr="00580D97">
        <w:rPr>
          <w:rFonts w:ascii="GHEA Grapalat" w:eastAsia="Tahoma" w:hAnsi="GHEA Grapalat" w:cs="Tahoma"/>
          <w:sz w:val="24"/>
          <w:szCs w:val="24"/>
          <w:lang w:val="hy-AM"/>
        </w:rPr>
        <w:t xml:space="preserve">մլն </w:t>
      </w:r>
      <w:r w:rsidRPr="00580D97">
        <w:rPr>
          <w:rFonts w:ascii="GHEA Grapalat" w:eastAsia="Tahoma" w:hAnsi="GHEA Grapalat" w:cs="Tahoma"/>
          <w:sz w:val="24"/>
          <w:szCs w:val="24"/>
          <w:lang w:val="hy-AM"/>
        </w:rPr>
        <w:t>ԱՄՆ դոլարի</w:t>
      </w:r>
      <w:r w:rsidR="00F33A17" w:rsidRPr="00580D97">
        <w:rPr>
          <w:rFonts w:ascii="GHEA Grapalat" w:eastAsia="Tahoma" w:hAnsi="GHEA Grapalat" w:cs="Tahoma"/>
          <w:sz w:val="24"/>
          <w:szCs w:val="24"/>
          <w:lang w:val="hy-AM"/>
        </w:rPr>
        <w:t>։</w:t>
      </w:r>
      <w:r w:rsidRPr="00580D97">
        <w:rPr>
          <w:rFonts w:ascii="GHEA Grapalat" w:eastAsia="Tahoma" w:hAnsi="GHEA Grapalat" w:cs="Tahoma"/>
          <w:sz w:val="24"/>
          <w:szCs w:val="24"/>
          <w:lang w:val="hy-AM"/>
        </w:rPr>
        <w:t xml:space="preserve"> </w:t>
      </w:r>
      <w:r w:rsidR="00F33A17" w:rsidRPr="00580D97">
        <w:rPr>
          <w:rFonts w:ascii="GHEA Grapalat" w:eastAsia="Tahoma" w:hAnsi="GHEA Grapalat" w:cs="Tahoma"/>
          <w:sz w:val="24"/>
          <w:szCs w:val="24"/>
          <w:lang w:val="hy-AM"/>
        </w:rPr>
        <w:t>Ք</w:t>
      </w:r>
      <w:r w:rsidRPr="00580D97">
        <w:rPr>
          <w:rFonts w:ascii="GHEA Grapalat" w:eastAsia="Tahoma" w:hAnsi="GHEA Grapalat" w:cs="Tahoma"/>
          <w:sz w:val="24"/>
          <w:szCs w:val="24"/>
          <w:lang w:val="hy-AM"/>
        </w:rPr>
        <w:t xml:space="preserve">աղաքականության արդյունավետությունը լրացուցիչ </w:t>
      </w:r>
      <w:r w:rsidR="00A118F4" w:rsidRPr="00580D97">
        <w:rPr>
          <w:rFonts w:ascii="GHEA Grapalat" w:eastAsia="Tahoma" w:hAnsi="GHEA Grapalat" w:cs="Tahoma"/>
          <w:sz w:val="24"/>
          <w:szCs w:val="24"/>
          <w:lang w:val="hy-AM"/>
        </w:rPr>
        <w:t>գնահատվելու է</w:t>
      </w:r>
      <w:r w:rsidRPr="00580D97">
        <w:rPr>
          <w:rFonts w:ascii="GHEA Grapalat" w:eastAsia="Tahoma" w:hAnsi="GHEA Grapalat" w:cs="Tahoma"/>
          <w:sz w:val="24"/>
          <w:szCs w:val="24"/>
          <w:lang w:val="hy-AM"/>
        </w:rPr>
        <w:t xml:space="preserve"> ոլորտում ստեղծված տեղական ավելացված արժեքի, բարձր արտադրողականությամբ աշխատատեղերի, մասնավոր R&amp;D ներդրումների, միջազգային հավաստագրում ստացած արտադրանքների, միջազգային եկամուտ ունեցող scale-up ընկերությունների, ներգրավված մասնավոր ներդրումների և հայկական ընկերությունների կողմից գլոբալ մատակարարման շղթաներում կնքված պայմանագրերի ցուցանիշներով։</w:t>
      </w:r>
    </w:p>
    <w:p w14:paraId="4A63B10F" w14:textId="77777777" w:rsidR="00301143" w:rsidRPr="00580D97" w:rsidRDefault="00301143" w:rsidP="00812629">
      <w:pPr>
        <w:spacing w:before="120" w:after="120" w:line="276" w:lineRule="auto"/>
        <w:ind w:left="720" w:right="-600"/>
        <w:jc w:val="both"/>
        <w:rPr>
          <w:rFonts w:ascii="GHEA Grapalat" w:eastAsia="Times New Roman" w:hAnsi="GHEA Grapalat" w:cs="Times New Roman"/>
          <w:sz w:val="24"/>
          <w:szCs w:val="24"/>
          <w:lang w:val="hy-AM"/>
        </w:rPr>
      </w:pPr>
    </w:p>
    <w:p w14:paraId="6D8C7AE4" w14:textId="77777777" w:rsidR="00301143" w:rsidRPr="00580D97" w:rsidRDefault="00301143" w:rsidP="00812629">
      <w:pPr>
        <w:pStyle w:val="ListParagraph"/>
        <w:numPr>
          <w:ilvl w:val="0"/>
          <w:numId w:val="47"/>
        </w:numPr>
        <w:spacing w:before="120" w:after="120" w:line="276" w:lineRule="auto"/>
        <w:ind w:left="360"/>
        <w:contextualSpacing w:val="0"/>
        <w:jc w:val="both"/>
        <w:rPr>
          <w:rFonts w:ascii="GHEA Grapalat" w:eastAsia="Tahoma" w:hAnsi="GHEA Grapalat" w:cs="Tahoma"/>
          <w:b/>
          <w:bCs/>
          <w:sz w:val="24"/>
          <w:szCs w:val="24"/>
          <w:lang w:val="hy-AM"/>
        </w:rPr>
      </w:pPr>
      <w:r w:rsidRPr="00580D97">
        <w:rPr>
          <w:rFonts w:ascii="GHEA Grapalat" w:eastAsia="Tahoma" w:hAnsi="GHEA Grapalat" w:cs="Tahoma"/>
          <w:b/>
          <w:bCs/>
          <w:sz w:val="24"/>
          <w:szCs w:val="24"/>
          <w:lang w:val="hy-AM"/>
        </w:rPr>
        <w:t>Արհեստական բանականություն</w:t>
      </w:r>
    </w:p>
    <w:p w14:paraId="415372FE" w14:textId="77777777" w:rsidR="00301143" w:rsidRPr="00580D97" w:rsidRDefault="00301143" w:rsidP="00812629">
      <w:pPr>
        <w:spacing w:before="120" w:after="120" w:line="276" w:lineRule="auto"/>
        <w:ind w:right="-600"/>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Կառավարությունն </w:t>
      </w:r>
      <w:r w:rsidR="00F33A17" w:rsidRPr="00580D97">
        <w:rPr>
          <w:rFonts w:ascii="GHEA Grapalat" w:eastAsia="Tahoma" w:hAnsi="GHEA Grapalat" w:cs="Tahoma"/>
          <w:sz w:val="24"/>
          <w:szCs w:val="24"/>
          <w:lang w:val="hy-AM"/>
        </w:rPr>
        <w:t>ԱԲ</w:t>
      </w:r>
      <w:r w:rsidR="003D0F0E" w:rsidRPr="00580D97">
        <w:rPr>
          <w:rFonts w:ascii="GHEA Grapalat" w:eastAsia="Tahoma" w:hAnsi="GHEA Grapalat" w:cs="Tahoma"/>
          <w:sz w:val="24"/>
          <w:szCs w:val="24"/>
          <w:lang w:val="hy-AM"/>
        </w:rPr>
        <w:t>–ն</w:t>
      </w:r>
      <w:r w:rsidRPr="00580D97">
        <w:rPr>
          <w:rFonts w:ascii="GHEA Grapalat" w:eastAsia="Tahoma" w:hAnsi="GHEA Grapalat" w:cs="Tahoma"/>
          <w:sz w:val="24"/>
          <w:szCs w:val="24"/>
          <w:lang w:val="hy-AM"/>
        </w:rPr>
        <w:t xml:space="preserve"> դիտարկում է որպես տնտեսական արտադրողականության, պետական կառավարման արդյունավետության, գիտության և ազգային մրցունակության բարձրացման ընդհանուր նշանակության տեխնոլոգիա։ ԱԲ քաղաքականությունը նպատակաուղղված է լինելու Հայաստանի դիրքի ամրապնդմանը՝ որպես ԱԲ ենթակառուցվածք զարգացնող, հետազոտություն և տեխնոլոգիական լուծումներ ստեղծող, ինչպես նաև դրանք տնտեսության և հանրային կառավարման մեջ լայնորեն կիրառող պետություն՝ ձևավորելով «հաշվարկային հզորություն </w:t>
      </w:r>
      <w:r w:rsidRPr="00580D97">
        <w:rPr>
          <w:rFonts w:ascii="Courier New" w:eastAsia="Tahoma" w:hAnsi="Courier New" w:cs="Courier New"/>
          <w:sz w:val="24"/>
          <w:szCs w:val="24"/>
          <w:lang w:val="hy-AM"/>
        </w:rPr>
        <w:t>→</w:t>
      </w:r>
      <w:r w:rsidRPr="00580D97">
        <w:rPr>
          <w:rFonts w:ascii="GHEA Grapalat" w:eastAsia="Tahoma" w:hAnsi="GHEA Grapalat" w:cs="Tahoma"/>
          <w:sz w:val="24"/>
          <w:szCs w:val="24"/>
          <w:lang w:val="hy-AM"/>
        </w:rPr>
        <w:t xml:space="preserve"> տաղանդ </w:t>
      </w:r>
      <w:r w:rsidRPr="00580D97">
        <w:rPr>
          <w:rFonts w:ascii="Courier New" w:eastAsia="Tahoma" w:hAnsi="Courier New" w:cs="Courier New"/>
          <w:sz w:val="24"/>
          <w:szCs w:val="24"/>
          <w:lang w:val="hy-AM"/>
        </w:rPr>
        <w:t>→</w:t>
      </w:r>
      <w:r w:rsidRPr="00580D97">
        <w:rPr>
          <w:rFonts w:ascii="GHEA Grapalat" w:eastAsia="Tahoma" w:hAnsi="GHEA Grapalat" w:cs="Tahoma"/>
          <w:sz w:val="24"/>
          <w:szCs w:val="24"/>
          <w:lang w:val="hy-AM"/>
        </w:rPr>
        <w:t xml:space="preserve"> հետազոտություն </w:t>
      </w:r>
      <w:r w:rsidRPr="00580D97">
        <w:rPr>
          <w:rFonts w:ascii="Courier New" w:eastAsia="Tahoma" w:hAnsi="Courier New" w:cs="Courier New"/>
          <w:sz w:val="24"/>
          <w:szCs w:val="24"/>
          <w:lang w:val="hy-AM"/>
        </w:rPr>
        <w:t>→</w:t>
      </w:r>
      <w:r w:rsidRPr="00580D97">
        <w:rPr>
          <w:rFonts w:ascii="GHEA Grapalat" w:eastAsia="Tahoma" w:hAnsi="GHEA Grapalat" w:cs="Tahoma"/>
          <w:sz w:val="24"/>
          <w:szCs w:val="24"/>
          <w:lang w:val="hy-AM"/>
        </w:rPr>
        <w:t xml:space="preserve"> կիրառություն </w:t>
      </w:r>
      <w:r w:rsidRPr="00580D97">
        <w:rPr>
          <w:rFonts w:ascii="Courier New" w:eastAsia="Tahoma" w:hAnsi="Courier New" w:cs="Courier New"/>
          <w:sz w:val="24"/>
          <w:szCs w:val="24"/>
          <w:lang w:val="hy-AM"/>
        </w:rPr>
        <w:t>→</w:t>
      </w:r>
      <w:r w:rsidRPr="00580D97">
        <w:rPr>
          <w:rFonts w:ascii="GHEA Grapalat" w:eastAsia="Tahoma" w:hAnsi="GHEA Grapalat" w:cs="Tahoma"/>
          <w:sz w:val="24"/>
          <w:szCs w:val="24"/>
          <w:lang w:val="hy-AM"/>
        </w:rPr>
        <w:t xml:space="preserve"> առևտրայնացում» ամբողջական շղթա։</w:t>
      </w:r>
    </w:p>
    <w:p w14:paraId="396F3EFC" w14:textId="73CAFD76" w:rsidR="00301143" w:rsidRPr="00580D97" w:rsidRDefault="00301143" w:rsidP="00812629">
      <w:pPr>
        <w:spacing w:before="120" w:after="120" w:line="276" w:lineRule="auto"/>
        <w:ind w:right="-600"/>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Այս </w:t>
      </w:r>
      <w:r w:rsidR="00A118F4" w:rsidRPr="00580D97">
        <w:rPr>
          <w:rFonts w:ascii="GHEA Grapalat" w:eastAsia="Tahoma" w:hAnsi="GHEA Grapalat" w:cs="Tahoma"/>
          <w:sz w:val="24"/>
          <w:szCs w:val="24"/>
          <w:lang w:val="hy-AM"/>
        </w:rPr>
        <w:t>նպատակով</w:t>
      </w:r>
      <w:r w:rsidR="00463840" w:rsidRPr="00580D97">
        <w:rPr>
          <w:rFonts w:ascii="GHEA Grapalat" w:eastAsia="Tahoma" w:hAnsi="GHEA Grapalat" w:cs="Tahoma"/>
          <w:sz w:val="24"/>
          <w:szCs w:val="24"/>
          <w:lang w:val="hy-AM"/>
        </w:rPr>
        <w:t>՝</w:t>
      </w:r>
    </w:p>
    <w:p w14:paraId="7BD012AC" w14:textId="1799B202" w:rsidR="00301143" w:rsidRPr="00580D97" w:rsidRDefault="009F1682" w:rsidP="00812629">
      <w:pPr>
        <w:pStyle w:val="ListParagraph"/>
        <w:numPr>
          <w:ilvl w:val="0"/>
          <w:numId w:val="43"/>
        </w:numPr>
        <w:spacing w:before="120" w:after="120" w:line="276" w:lineRule="auto"/>
        <w:ind w:right="-600"/>
        <w:contextualSpacing w:val="0"/>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Ոլորտը համակարգող նախարարության ներքո ս</w:t>
      </w:r>
      <w:r w:rsidR="00301143" w:rsidRPr="00580D97">
        <w:rPr>
          <w:rFonts w:ascii="GHEA Grapalat" w:eastAsia="Tahoma" w:hAnsi="GHEA Grapalat" w:cs="Tahoma"/>
          <w:sz w:val="24"/>
          <w:szCs w:val="24"/>
          <w:lang w:val="hy-AM"/>
        </w:rPr>
        <w:t>տեղծվ</w:t>
      </w:r>
      <w:r w:rsidR="00A118F4" w:rsidRPr="00580D97">
        <w:rPr>
          <w:rFonts w:ascii="GHEA Grapalat" w:eastAsia="Tahoma" w:hAnsi="GHEA Grapalat" w:cs="Tahoma"/>
          <w:sz w:val="24"/>
          <w:szCs w:val="24"/>
          <w:lang w:val="hy-AM"/>
        </w:rPr>
        <w:t>ելու է</w:t>
      </w:r>
      <w:r w:rsidR="00301143" w:rsidRPr="00580D97">
        <w:rPr>
          <w:rFonts w:ascii="GHEA Grapalat" w:eastAsia="Tahoma" w:hAnsi="GHEA Grapalat" w:cs="Tahoma"/>
          <w:sz w:val="24"/>
          <w:szCs w:val="24"/>
          <w:lang w:val="hy-AM"/>
        </w:rPr>
        <w:t xml:space="preserve">  մասնագիտացված Արհեստական բանականության </w:t>
      </w:r>
      <w:r w:rsidR="00A118F4" w:rsidRPr="00580D97">
        <w:rPr>
          <w:rFonts w:ascii="GHEA Grapalat" w:eastAsia="Tahoma" w:hAnsi="GHEA Grapalat" w:cs="Tahoma"/>
          <w:sz w:val="24"/>
          <w:szCs w:val="24"/>
          <w:lang w:val="hy-AM"/>
        </w:rPr>
        <w:t xml:space="preserve">գրասենյակ, որը համակարգելու է </w:t>
      </w:r>
      <w:r w:rsidR="00301143" w:rsidRPr="00580D97">
        <w:rPr>
          <w:rFonts w:ascii="GHEA Grapalat" w:eastAsia="Tahoma" w:hAnsi="GHEA Grapalat" w:cs="Tahoma"/>
          <w:sz w:val="24"/>
          <w:szCs w:val="24"/>
          <w:lang w:val="hy-AM"/>
        </w:rPr>
        <w:t xml:space="preserve">ԱԲ ազգային քաղաքականության իրականացումը, պետական ԱԲ ծրագրերը, հաշվարկային </w:t>
      </w:r>
      <w:r w:rsidR="00301143" w:rsidRPr="00580D97">
        <w:rPr>
          <w:rFonts w:ascii="GHEA Grapalat" w:eastAsia="Tahoma" w:hAnsi="GHEA Grapalat" w:cs="Tahoma"/>
          <w:sz w:val="24"/>
          <w:szCs w:val="24"/>
          <w:lang w:val="hy-AM"/>
        </w:rPr>
        <w:lastRenderedPageBreak/>
        <w:t>ռեսուրսների հասանելիության մեխանիզմները, ԱԲ էկոհամակարգի զարգացման ծրագրերը և միջազգային համագործակցությունը</w:t>
      </w:r>
      <w:r w:rsidR="00A118F4" w:rsidRPr="00580D97">
        <w:rPr>
          <w:rFonts w:ascii="GHEA Grapalat" w:eastAsia="Tahoma" w:hAnsi="GHEA Grapalat" w:cs="Tahoma"/>
          <w:sz w:val="24"/>
          <w:szCs w:val="24"/>
          <w:lang w:val="hy-AM"/>
        </w:rPr>
        <w:t>:</w:t>
      </w:r>
    </w:p>
    <w:p w14:paraId="78695B79" w14:textId="06294326" w:rsidR="00301143" w:rsidRPr="00580D97" w:rsidRDefault="00A118F4" w:rsidP="00812629">
      <w:pPr>
        <w:pStyle w:val="ListParagraph"/>
        <w:keepLines/>
        <w:numPr>
          <w:ilvl w:val="0"/>
          <w:numId w:val="43"/>
        </w:numPr>
        <w:pBdr>
          <w:top w:val="nil"/>
          <w:left w:val="nil"/>
          <w:bottom w:val="nil"/>
          <w:right w:val="nil"/>
          <w:between w:val="nil"/>
        </w:pBdr>
        <w:spacing w:before="120" w:after="120" w:line="276" w:lineRule="auto"/>
        <w:ind w:right="-658"/>
        <w:contextualSpacing w:val="0"/>
        <w:jc w:val="both"/>
        <w:rPr>
          <w:rFonts w:ascii="GHEA Grapalat" w:eastAsia="Arial" w:hAnsi="GHEA Grapalat" w:cs="Arial"/>
          <w:sz w:val="24"/>
          <w:szCs w:val="24"/>
          <w:lang w:val="hy-AM"/>
        </w:rPr>
      </w:pPr>
      <w:r w:rsidRPr="00580D97">
        <w:rPr>
          <w:rFonts w:ascii="GHEA Grapalat" w:eastAsia="Tahoma" w:hAnsi="GHEA Grapalat" w:cs="Tahoma"/>
          <w:sz w:val="24"/>
          <w:szCs w:val="24"/>
          <w:lang w:val="hy-AM"/>
        </w:rPr>
        <w:t>Ստեղծվելու է</w:t>
      </w:r>
      <w:r w:rsidR="00301143" w:rsidRPr="00580D97">
        <w:rPr>
          <w:rFonts w:ascii="GHEA Grapalat" w:eastAsia="Tahoma" w:hAnsi="GHEA Grapalat" w:cs="Tahoma"/>
          <w:sz w:val="24"/>
          <w:szCs w:val="24"/>
          <w:lang w:val="hy-AM"/>
        </w:rPr>
        <w:t xml:space="preserve"> առնվազն մեկ ազգային լաբորատորիա՝ ուղղված ԱԲ </w:t>
      </w:r>
      <w:r w:rsidR="00463840" w:rsidRPr="00580D97">
        <w:rPr>
          <w:rFonts w:ascii="GHEA Grapalat" w:eastAsia="Tahoma" w:hAnsi="GHEA Grapalat" w:cs="Tahoma"/>
          <w:sz w:val="24"/>
          <w:szCs w:val="24"/>
          <w:lang w:val="hy-AM"/>
        </w:rPr>
        <w:t>ճարտարագիտությա</w:t>
      </w:r>
      <w:r w:rsidR="00301143" w:rsidRPr="00580D97">
        <w:rPr>
          <w:rFonts w:ascii="GHEA Grapalat" w:eastAsia="Tahoma" w:hAnsi="GHEA Grapalat" w:cs="Tahoma"/>
          <w:sz w:val="24"/>
          <w:szCs w:val="24"/>
          <w:lang w:val="hy-AM"/>
        </w:rPr>
        <w:t xml:space="preserve">ն և խելացի թվային համակարգերի (AI engineering and Intelligent Digital Systems) և </w:t>
      </w:r>
      <w:r w:rsidR="000E11C2" w:rsidRPr="00580D97">
        <w:rPr>
          <w:rFonts w:ascii="GHEA Grapalat" w:eastAsia="Tahoma" w:hAnsi="GHEA Grapalat" w:cs="Tahoma"/>
          <w:sz w:val="24"/>
          <w:szCs w:val="24"/>
          <w:lang w:val="hy-AM"/>
        </w:rPr>
        <w:t>խոր</w:t>
      </w:r>
      <w:r w:rsidR="00301143" w:rsidRPr="00580D97">
        <w:rPr>
          <w:rFonts w:ascii="GHEA Grapalat" w:eastAsia="Tahoma" w:hAnsi="GHEA Grapalat" w:cs="Tahoma"/>
          <w:sz w:val="24"/>
          <w:szCs w:val="24"/>
          <w:lang w:val="hy-AM"/>
        </w:rPr>
        <w:t xml:space="preserve"> տեխնոլոգիական համակարգերի, նախատիպավորման և ներկառուցված համակարգերի (Deep-Tech Engineering, Prototyping, and Embedded Systems) ուղղություններով R&amp;D աշխատանքների իրականացմանը</w:t>
      </w:r>
      <w:r w:rsidR="00F2554B" w:rsidRPr="00580D97">
        <w:rPr>
          <w:rFonts w:ascii="GHEA Grapalat" w:eastAsia="Tahoma" w:hAnsi="GHEA Grapalat" w:cs="Tahoma"/>
          <w:sz w:val="24"/>
          <w:szCs w:val="24"/>
          <w:lang w:val="hy-AM"/>
        </w:rPr>
        <w:t>:</w:t>
      </w:r>
    </w:p>
    <w:p w14:paraId="7CE72F0F" w14:textId="57E65C57" w:rsidR="00301143" w:rsidRPr="00580D97" w:rsidRDefault="00F2554B" w:rsidP="00812629">
      <w:pPr>
        <w:pStyle w:val="ListParagraph"/>
        <w:numPr>
          <w:ilvl w:val="0"/>
          <w:numId w:val="43"/>
        </w:numPr>
        <w:spacing w:before="120" w:after="120" w:line="276" w:lineRule="auto"/>
        <w:ind w:right="-600"/>
        <w:contextualSpacing w:val="0"/>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Շ</w:t>
      </w:r>
      <w:r w:rsidR="00301143" w:rsidRPr="00580D97">
        <w:rPr>
          <w:rFonts w:ascii="GHEA Grapalat" w:eastAsia="Tahoma" w:hAnsi="GHEA Grapalat" w:cs="Tahoma"/>
          <w:sz w:val="24"/>
          <w:szCs w:val="24"/>
          <w:lang w:val="hy-AM"/>
        </w:rPr>
        <w:t>արունակվ</w:t>
      </w:r>
      <w:r w:rsidRPr="00580D97">
        <w:rPr>
          <w:rFonts w:ascii="GHEA Grapalat" w:eastAsia="Tahoma" w:hAnsi="GHEA Grapalat" w:cs="Tahoma"/>
          <w:sz w:val="24"/>
          <w:szCs w:val="24"/>
          <w:lang w:val="hy-AM"/>
        </w:rPr>
        <w:t>ելու է</w:t>
      </w:r>
      <w:r w:rsidR="00301143" w:rsidRPr="00580D97">
        <w:rPr>
          <w:rFonts w:ascii="GHEA Grapalat" w:eastAsia="Tahoma" w:hAnsi="GHEA Grapalat" w:cs="Tahoma"/>
          <w:sz w:val="24"/>
          <w:szCs w:val="24"/>
          <w:lang w:val="hy-AM"/>
        </w:rPr>
        <w:t xml:space="preserve"> «Արհեստական բանականության գործարանների պարտեզ» («Garden of AI Factories») հայեցակարգի իրականացումը՝ Հայաստանում ձևավորելով տարբեր նշանակության և մասշտաբի ԱԲ գործարանների, գերժամանակակից տվյալների կենտրոնների և հաշվողական ենթակառուցվածքների փոխկապակցված </w:t>
      </w:r>
      <w:r w:rsidRPr="00580D97">
        <w:rPr>
          <w:rFonts w:ascii="GHEA Grapalat" w:eastAsia="Tahoma" w:hAnsi="GHEA Grapalat" w:cs="Tahoma"/>
          <w:sz w:val="24"/>
          <w:szCs w:val="24"/>
          <w:lang w:val="hy-AM"/>
        </w:rPr>
        <w:t xml:space="preserve">էկոհամակարգ: Զարգացվելու </w:t>
      </w:r>
      <w:r w:rsidR="00463840" w:rsidRPr="00580D97">
        <w:rPr>
          <w:rFonts w:ascii="GHEA Grapalat" w:eastAsia="Tahoma" w:hAnsi="GHEA Grapalat" w:cs="Tahoma"/>
          <w:sz w:val="24"/>
          <w:szCs w:val="24"/>
          <w:lang w:val="hy-AM"/>
        </w:rPr>
        <w:t>են</w:t>
      </w:r>
      <w:r w:rsidRPr="00580D97">
        <w:rPr>
          <w:rFonts w:ascii="GHEA Grapalat" w:eastAsia="Tahoma" w:hAnsi="GHEA Grapalat" w:cs="Tahoma"/>
          <w:sz w:val="24"/>
          <w:szCs w:val="24"/>
          <w:lang w:val="hy-AM"/>
        </w:rPr>
        <w:t xml:space="preserve"> </w:t>
      </w:r>
      <w:r w:rsidR="00301143" w:rsidRPr="00580D97">
        <w:rPr>
          <w:rFonts w:ascii="GHEA Grapalat" w:eastAsia="Tahoma" w:hAnsi="GHEA Grapalat" w:cs="Tahoma"/>
          <w:sz w:val="24"/>
          <w:szCs w:val="24"/>
          <w:lang w:val="hy-AM"/>
        </w:rPr>
        <w:t xml:space="preserve">դրանց գործունեության համար անհրաժեշտ էներգետիկ, թվային, կապի և ինժեներական ենթակառուցվածքները՝ ԱԲ հաշվարկային հզորությունների աճը համադրելով երկրի էներգետիկ համակարգի զարգացման հետ, </w:t>
      </w:r>
      <w:r w:rsidRPr="00580D97">
        <w:rPr>
          <w:rFonts w:ascii="GHEA Grapalat" w:eastAsia="Tahoma" w:hAnsi="GHEA Grapalat" w:cs="Tahoma"/>
          <w:sz w:val="24"/>
          <w:szCs w:val="24"/>
          <w:lang w:val="hy-AM"/>
        </w:rPr>
        <w:t>խրախուսվելու է</w:t>
      </w:r>
      <w:r w:rsidR="00301143" w:rsidRPr="00580D97">
        <w:rPr>
          <w:rFonts w:ascii="GHEA Grapalat" w:eastAsia="Tahoma" w:hAnsi="GHEA Grapalat" w:cs="Tahoma"/>
          <w:sz w:val="24"/>
          <w:szCs w:val="24"/>
          <w:lang w:val="hy-AM"/>
        </w:rPr>
        <w:t xml:space="preserve"> միջազգային և տեղական ներդրողների ներգրավումը, ինչպես նաև </w:t>
      </w:r>
      <w:r w:rsidRPr="00580D97">
        <w:rPr>
          <w:rFonts w:ascii="GHEA Grapalat" w:eastAsia="Tahoma" w:hAnsi="GHEA Grapalat" w:cs="Tahoma"/>
          <w:sz w:val="24"/>
          <w:szCs w:val="24"/>
          <w:lang w:val="hy-AM"/>
        </w:rPr>
        <w:t xml:space="preserve">ապահովվելու են </w:t>
      </w:r>
      <w:r w:rsidR="00301143" w:rsidRPr="00580D97">
        <w:rPr>
          <w:rFonts w:ascii="GHEA Grapalat" w:eastAsia="Tahoma" w:hAnsi="GHEA Grapalat" w:cs="Tahoma"/>
          <w:sz w:val="24"/>
          <w:szCs w:val="24"/>
          <w:lang w:val="hy-AM"/>
        </w:rPr>
        <w:t>Հայաստանի գիտության, ստարտափների, արդյունաբերության և հանրային հատվածի համար հաշվարկային հզորությունների հասանելիության մեխանիզմներ</w:t>
      </w:r>
      <w:r w:rsidRPr="00580D97">
        <w:rPr>
          <w:rFonts w:ascii="GHEA Grapalat" w:eastAsia="Tahoma" w:hAnsi="GHEA Grapalat" w:cs="Tahoma"/>
          <w:sz w:val="24"/>
          <w:szCs w:val="24"/>
          <w:lang w:val="hy-AM"/>
        </w:rPr>
        <w:t>:</w:t>
      </w:r>
    </w:p>
    <w:p w14:paraId="4C054743" w14:textId="77777777" w:rsidR="00301143" w:rsidRPr="00580D97" w:rsidRDefault="00F2554B" w:rsidP="00812629">
      <w:pPr>
        <w:pStyle w:val="ListParagraph"/>
        <w:numPr>
          <w:ilvl w:val="0"/>
          <w:numId w:val="43"/>
        </w:numPr>
        <w:spacing w:before="120" w:after="120" w:line="276" w:lineRule="auto"/>
        <w:ind w:right="-600"/>
        <w:contextualSpacing w:val="0"/>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Ձևավորվելու է </w:t>
      </w:r>
      <w:r w:rsidR="00301143" w:rsidRPr="00580D97">
        <w:rPr>
          <w:rFonts w:ascii="GHEA Grapalat" w:eastAsia="Tahoma" w:hAnsi="GHEA Grapalat" w:cs="Tahoma"/>
          <w:sz w:val="24"/>
          <w:szCs w:val="24"/>
          <w:lang w:val="hy-AM"/>
        </w:rPr>
        <w:t>հայերենի համար ժամանակակից և բաց ԱԲ ենթակառուցվածք՝ որակյալ և իրավաչափ տվյալաշարերի, խոսքի և տեքստի ճանաչման և սինթեզի, լեզվական և բազմալեզու մոդելների, թարգմանական ու այլ լեզվային գործիքների, ինչպես նաև դրանց որակը գնահատող անկախ չափորոշիչների և չափանիշների զարգացմամբ։ Պետական աջակցությամբ ստեղծված տվյալների, մոդելների և գործիքների հասանելիությունը հնարավորության սահմաններում ապահովվ</w:t>
      </w:r>
      <w:r w:rsidRPr="00580D97">
        <w:rPr>
          <w:rFonts w:ascii="GHEA Grapalat" w:eastAsia="Tahoma" w:hAnsi="GHEA Grapalat" w:cs="Tahoma"/>
          <w:sz w:val="24"/>
          <w:szCs w:val="24"/>
          <w:lang w:val="hy-AM"/>
        </w:rPr>
        <w:t>ելու է</w:t>
      </w:r>
      <w:r w:rsidR="00301143" w:rsidRPr="00580D97">
        <w:rPr>
          <w:rFonts w:ascii="GHEA Grapalat" w:eastAsia="Tahoma" w:hAnsi="GHEA Grapalat" w:cs="Tahoma"/>
          <w:sz w:val="24"/>
          <w:szCs w:val="24"/>
          <w:lang w:val="hy-AM"/>
        </w:rPr>
        <w:t xml:space="preserve"> գիտական, կրթական և ձեռնարկատիրական օգտագործման համար</w:t>
      </w:r>
      <w:r w:rsidRPr="00580D97">
        <w:rPr>
          <w:rFonts w:ascii="GHEA Grapalat" w:eastAsia="Tahoma" w:hAnsi="GHEA Grapalat" w:cs="Tahoma"/>
          <w:sz w:val="24"/>
          <w:szCs w:val="24"/>
          <w:lang w:val="hy-AM"/>
        </w:rPr>
        <w:t>:</w:t>
      </w:r>
    </w:p>
    <w:p w14:paraId="05712DF6" w14:textId="77777777" w:rsidR="00FE46E4" w:rsidRPr="00580D97" w:rsidRDefault="00F2554B" w:rsidP="00FE46E4">
      <w:pPr>
        <w:pStyle w:val="ListParagraph"/>
        <w:numPr>
          <w:ilvl w:val="0"/>
          <w:numId w:val="43"/>
        </w:numPr>
        <w:spacing w:before="120" w:after="120" w:line="276" w:lineRule="auto"/>
        <w:ind w:right="-600"/>
        <w:contextualSpacing w:val="0"/>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Խ</w:t>
      </w:r>
      <w:r w:rsidR="00301143" w:rsidRPr="00580D97">
        <w:rPr>
          <w:rFonts w:ascii="GHEA Grapalat" w:eastAsia="Tahoma" w:hAnsi="GHEA Grapalat" w:cs="Tahoma"/>
          <w:sz w:val="24"/>
          <w:szCs w:val="24"/>
          <w:lang w:val="hy-AM"/>
        </w:rPr>
        <w:t>թանվ</w:t>
      </w:r>
      <w:r w:rsidRPr="00580D97">
        <w:rPr>
          <w:rFonts w:ascii="GHEA Grapalat" w:eastAsia="Tahoma" w:hAnsi="GHEA Grapalat" w:cs="Tahoma"/>
          <w:sz w:val="24"/>
          <w:szCs w:val="24"/>
          <w:lang w:val="hy-AM"/>
        </w:rPr>
        <w:t>ելու է</w:t>
      </w:r>
      <w:r w:rsidR="00301143" w:rsidRPr="00580D97">
        <w:rPr>
          <w:rFonts w:ascii="GHEA Grapalat" w:eastAsia="Tahoma" w:hAnsi="GHEA Grapalat" w:cs="Tahoma"/>
          <w:sz w:val="24"/>
          <w:szCs w:val="24"/>
          <w:lang w:val="hy-AM"/>
        </w:rPr>
        <w:t xml:space="preserve"> ԱԲ գործիքների լայն կիրառումը տնտեսությունում՝ առաջնահերթ աջակցելով այն ոլորտներին և ընկերություններին, որտեղ դրանց ներդրումը կարող է ապահովել արտադրողականության, որակի, արտահանման կամ մրցունակության էական աճ</w:t>
      </w:r>
      <w:r w:rsidRPr="00580D97">
        <w:rPr>
          <w:rFonts w:ascii="GHEA Grapalat" w:eastAsia="Tahoma" w:hAnsi="GHEA Grapalat" w:cs="Tahoma"/>
          <w:sz w:val="24"/>
          <w:szCs w:val="24"/>
          <w:lang w:val="hy-AM"/>
        </w:rPr>
        <w:t>:</w:t>
      </w:r>
    </w:p>
    <w:p w14:paraId="67761BEE" w14:textId="075C929C" w:rsidR="00301143" w:rsidRPr="00580D97" w:rsidRDefault="00F2554B" w:rsidP="00FE46E4">
      <w:pPr>
        <w:pStyle w:val="ListParagraph"/>
        <w:numPr>
          <w:ilvl w:val="0"/>
          <w:numId w:val="43"/>
        </w:numPr>
        <w:spacing w:before="120" w:after="120" w:line="276" w:lineRule="auto"/>
        <w:ind w:right="-600"/>
        <w:contextualSpacing w:val="0"/>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Պ</w:t>
      </w:r>
      <w:r w:rsidR="00301143" w:rsidRPr="00580D97">
        <w:rPr>
          <w:rFonts w:ascii="GHEA Grapalat" w:eastAsia="Tahoma" w:hAnsi="GHEA Grapalat" w:cs="Tahoma"/>
          <w:sz w:val="24"/>
          <w:szCs w:val="24"/>
          <w:lang w:val="hy-AM"/>
        </w:rPr>
        <w:t xml:space="preserve">արբերաբար </w:t>
      </w:r>
      <w:r w:rsidRPr="00580D97">
        <w:rPr>
          <w:rFonts w:ascii="GHEA Grapalat" w:eastAsia="Tahoma" w:hAnsi="GHEA Grapalat" w:cs="Tahoma"/>
          <w:sz w:val="24"/>
          <w:szCs w:val="24"/>
          <w:lang w:val="hy-AM"/>
        </w:rPr>
        <w:t>գնահատվելու է</w:t>
      </w:r>
      <w:r w:rsidR="00301143" w:rsidRPr="00580D97">
        <w:rPr>
          <w:rFonts w:ascii="GHEA Grapalat" w:eastAsia="Tahoma" w:hAnsi="GHEA Grapalat" w:cs="Tahoma"/>
          <w:sz w:val="24"/>
          <w:szCs w:val="24"/>
          <w:lang w:val="hy-AM"/>
        </w:rPr>
        <w:t xml:space="preserve"> ԱԲ ազդեցությունը աշխատաշուկայի, մասնագիտությունների և պահանջվող հմտությունների վրա՝ կանխատեսելով առավել արագ փոփոխվող մասնագիտություններն ու հմտությունների պահանջարկը</w:t>
      </w:r>
      <w:r w:rsidRPr="00580D97">
        <w:rPr>
          <w:rFonts w:ascii="GHEA Grapalat" w:eastAsia="Tahoma" w:hAnsi="GHEA Grapalat" w:cs="Tahoma"/>
          <w:sz w:val="24"/>
          <w:szCs w:val="24"/>
          <w:lang w:val="hy-AM"/>
        </w:rPr>
        <w:t>:</w:t>
      </w:r>
      <w:r w:rsidR="00301143" w:rsidRPr="00580D97">
        <w:rPr>
          <w:rFonts w:ascii="GHEA Grapalat" w:eastAsia="Tahoma" w:hAnsi="GHEA Grapalat" w:cs="Tahoma"/>
          <w:sz w:val="24"/>
          <w:szCs w:val="24"/>
          <w:lang w:val="hy-AM"/>
        </w:rPr>
        <w:t xml:space="preserve"> </w:t>
      </w:r>
      <w:r w:rsidRPr="00580D97">
        <w:rPr>
          <w:rFonts w:ascii="GHEA Grapalat" w:eastAsia="Tahoma" w:hAnsi="GHEA Grapalat" w:cs="Tahoma"/>
          <w:sz w:val="24"/>
          <w:szCs w:val="24"/>
          <w:lang w:val="hy-AM"/>
        </w:rPr>
        <w:t>Գ</w:t>
      </w:r>
      <w:r w:rsidR="00301143" w:rsidRPr="00580D97">
        <w:rPr>
          <w:rFonts w:ascii="GHEA Grapalat" w:eastAsia="Tahoma" w:hAnsi="GHEA Grapalat" w:cs="Tahoma"/>
          <w:sz w:val="24"/>
          <w:szCs w:val="24"/>
          <w:lang w:val="hy-AM"/>
        </w:rPr>
        <w:t xml:space="preserve">նահատումների հիման վրա </w:t>
      </w:r>
      <w:r w:rsidR="00F33A17" w:rsidRPr="00580D97">
        <w:rPr>
          <w:rFonts w:ascii="GHEA Grapalat" w:eastAsia="Tahoma" w:hAnsi="GHEA Grapalat" w:cs="Tahoma"/>
          <w:sz w:val="24"/>
          <w:szCs w:val="24"/>
          <w:lang w:val="hy-AM"/>
        </w:rPr>
        <w:t>ներդրվելու</w:t>
      </w:r>
      <w:r w:rsidRPr="00580D97">
        <w:rPr>
          <w:rFonts w:ascii="GHEA Grapalat" w:eastAsia="Tahoma" w:hAnsi="GHEA Grapalat" w:cs="Tahoma"/>
          <w:sz w:val="24"/>
          <w:szCs w:val="24"/>
          <w:lang w:val="hy-AM"/>
        </w:rPr>
        <w:t xml:space="preserve"> են</w:t>
      </w:r>
      <w:r w:rsidR="00301143" w:rsidRPr="00580D97">
        <w:rPr>
          <w:rFonts w:ascii="GHEA Grapalat" w:eastAsia="Tahoma" w:hAnsi="GHEA Grapalat" w:cs="Tahoma"/>
          <w:sz w:val="24"/>
          <w:szCs w:val="24"/>
          <w:lang w:val="hy-AM"/>
        </w:rPr>
        <w:t xml:space="preserve"> աշխատողների վերապատրաստման և վերամասնագիտացման, գործատուների համաֆինանսավորմամբ հմտությունների զարգացման, վճարովի պրակտիկայի և աշխատանքի վրա հիմնված ուսուցման ծրագրեր՝ </w:t>
      </w:r>
      <w:r w:rsidR="00F33A17" w:rsidRPr="00580D97">
        <w:rPr>
          <w:rFonts w:ascii="GHEA Grapalat" w:eastAsia="Tahoma" w:hAnsi="GHEA Grapalat" w:cs="Tahoma"/>
          <w:sz w:val="24"/>
          <w:szCs w:val="24"/>
          <w:lang w:val="hy-AM"/>
        </w:rPr>
        <w:t xml:space="preserve">ռեսուրսներն </w:t>
      </w:r>
      <w:r w:rsidR="00301143" w:rsidRPr="00580D97">
        <w:rPr>
          <w:rFonts w:ascii="GHEA Grapalat" w:eastAsia="Tahoma" w:hAnsi="GHEA Grapalat" w:cs="Tahoma"/>
          <w:sz w:val="24"/>
          <w:szCs w:val="24"/>
          <w:lang w:val="hy-AM"/>
        </w:rPr>
        <w:t xml:space="preserve">առաջնահերթ ուղղելով այն ոլորտներին, որտեղ ԱԲ-ն առավել </w:t>
      </w:r>
      <w:r w:rsidR="00301143" w:rsidRPr="00580D97">
        <w:rPr>
          <w:rFonts w:ascii="GHEA Grapalat" w:eastAsia="Tahoma" w:hAnsi="GHEA Grapalat" w:cs="Tahoma"/>
          <w:sz w:val="24"/>
          <w:szCs w:val="24"/>
          <w:lang w:val="hy-AM"/>
        </w:rPr>
        <w:lastRenderedPageBreak/>
        <w:t>էական ազդեցություն է ունենալու աշխատանքի բովանդակության և արտադրողականության վրա</w:t>
      </w:r>
      <w:r w:rsidRPr="00580D97">
        <w:rPr>
          <w:rFonts w:ascii="GHEA Grapalat" w:eastAsia="Tahoma" w:hAnsi="GHEA Grapalat" w:cs="Tahoma"/>
          <w:sz w:val="24"/>
          <w:szCs w:val="24"/>
          <w:lang w:val="hy-AM"/>
        </w:rPr>
        <w:t>:</w:t>
      </w:r>
      <w:r w:rsidR="003D3898" w:rsidRPr="00580D97">
        <w:rPr>
          <w:rFonts w:ascii="GHEA Grapalat" w:eastAsia="Tahoma" w:hAnsi="GHEA Grapalat" w:cs="Tahoma"/>
          <w:sz w:val="24"/>
          <w:szCs w:val="24"/>
          <w:lang w:val="hy-AM"/>
        </w:rPr>
        <w:t xml:space="preserve"> </w:t>
      </w:r>
    </w:p>
    <w:p w14:paraId="391A759E" w14:textId="77777777" w:rsidR="000E2A97" w:rsidRPr="00580D97" w:rsidRDefault="00301143" w:rsidP="00150A9F">
      <w:pPr>
        <w:spacing w:before="120" w:after="120" w:line="276" w:lineRule="auto"/>
        <w:ind w:right="-600"/>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ԱԲ քաղաքականության արդյունքները </w:t>
      </w:r>
      <w:r w:rsidR="00F2554B" w:rsidRPr="00580D97">
        <w:rPr>
          <w:rFonts w:ascii="GHEA Grapalat" w:eastAsia="Tahoma" w:hAnsi="GHEA Grapalat" w:cs="Tahoma"/>
          <w:sz w:val="24"/>
          <w:szCs w:val="24"/>
          <w:lang w:val="hy-AM"/>
        </w:rPr>
        <w:t>գնահատվելու են</w:t>
      </w:r>
      <w:r w:rsidRPr="00580D97">
        <w:rPr>
          <w:rFonts w:ascii="GHEA Grapalat" w:eastAsia="Tahoma" w:hAnsi="GHEA Grapalat" w:cs="Tahoma"/>
          <w:sz w:val="24"/>
          <w:szCs w:val="24"/>
          <w:lang w:val="hy-AM"/>
        </w:rPr>
        <w:t xml:space="preserve"> ինչպես Հայաստանում ստեղծված հաշվարկային ենթակառուցվածքի ծավալով և հասանելիությամբ, այնպես էլ դրա միջոցով ստեղծված տնտեսական, գիտական և հանրային արժեքով</w:t>
      </w:r>
      <w:r w:rsidR="00F2554B" w:rsidRPr="00580D97">
        <w:rPr>
          <w:rFonts w:ascii="GHEA Grapalat" w:eastAsia="Tahoma" w:hAnsi="GHEA Grapalat" w:cs="Tahoma"/>
          <w:sz w:val="24"/>
          <w:szCs w:val="24"/>
          <w:lang w:val="hy-AM"/>
        </w:rPr>
        <w:t>: Ք</w:t>
      </w:r>
      <w:r w:rsidRPr="00580D97">
        <w:rPr>
          <w:rFonts w:ascii="GHEA Grapalat" w:eastAsia="Tahoma" w:hAnsi="GHEA Grapalat" w:cs="Tahoma"/>
          <w:sz w:val="24"/>
          <w:szCs w:val="24"/>
          <w:lang w:val="hy-AM"/>
        </w:rPr>
        <w:t xml:space="preserve">աղաքականության արդյունավետությունը լրացուցիչ </w:t>
      </w:r>
      <w:r w:rsidR="00F2554B" w:rsidRPr="00580D97">
        <w:rPr>
          <w:rFonts w:ascii="GHEA Grapalat" w:eastAsia="Tahoma" w:hAnsi="GHEA Grapalat" w:cs="Tahoma"/>
          <w:sz w:val="24"/>
          <w:szCs w:val="24"/>
          <w:lang w:val="hy-AM"/>
        </w:rPr>
        <w:t>գնահատվելու է</w:t>
      </w:r>
      <w:r w:rsidRPr="00580D97">
        <w:rPr>
          <w:rFonts w:ascii="GHEA Grapalat" w:eastAsia="Tahoma" w:hAnsi="GHEA Grapalat" w:cs="Tahoma"/>
          <w:sz w:val="24"/>
          <w:szCs w:val="24"/>
          <w:lang w:val="hy-AM"/>
        </w:rPr>
        <w:t xml:space="preserve"> ԱԲ կիրառող ընկերությունների և պետական գործընթացների ընդգրկմամբ, ԱԲ-ի կիրառմամբ ստեղծված եկամտով, արտահանմամբ և արտադրողականության աճով, ԱԲ ոլորտում մասնավոր ներդրումներով, գիտական արդյունքներով և առևտրայնացմամբ, ինչպես նաև Հայաստանում պատրաստվող և ներգրավվող ԱԲ մասնագետների ու հետազոտողների թվով։</w:t>
      </w:r>
    </w:p>
    <w:p w14:paraId="72CFB738" w14:textId="77777777" w:rsidR="00463840" w:rsidRPr="00580D97" w:rsidRDefault="00463840">
      <w:pPr>
        <w:rPr>
          <w:rFonts w:ascii="GHEA Grapalat" w:eastAsiaTheme="majorEastAsia" w:hAnsi="GHEA Grapalat" w:cs="Sylfaen"/>
          <w:b/>
          <w:bCs/>
          <w:sz w:val="26"/>
          <w:szCs w:val="26"/>
          <w:lang w:val="hy-AM"/>
        </w:rPr>
      </w:pPr>
      <w:bookmarkStart w:id="19" w:name="_Toc237442062"/>
      <w:r w:rsidRPr="00580D97">
        <w:rPr>
          <w:rFonts w:ascii="GHEA Grapalat" w:hAnsi="GHEA Grapalat" w:cs="Sylfaen"/>
          <w:b/>
          <w:bCs/>
          <w:lang w:val="hy-AM"/>
        </w:rPr>
        <w:br w:type="page"/>
      </w:r>
    </w:p>
    <w:p w14:paraId="471F076A" w14:textId="67394FCF" w:rsidR="000E2A97" w:rsidRPr="00580D97" w:rsidRDefault="000E2A97" w:rsidP="000E2A97">
      <w:pPr>
        <w:pStyle w:val="Heading2"/>
        <w:spacing w:before="120" w:after="120" w:line="276" w:lineRule="auto"/>
        <w:jc w:val="center"/>
        <w:rPr>
          <w:rFonts w:ascii="GHEA Grapalat" w:hAnsi="GHEA Grapalat" w:cs="Sylfaen"/>
          <w:b/>
          <w:bCs/>
          <w:color w:val="auto"/>
          <w:lang w:val="hy-AM"/>
        </w:rPr>
      </w:pPr>
      <w:bookmarkStart w:id="20" w:name="_Toc237961865"/>
      <w:r w:rsidRPr="00580D97">
        <w:rPr>
          <w:rFonts w:ascii="GHEA Grapalat" w:hAnsi="GHEA Grapalat" w:cs="Sylfaen"/>
          <w:b/>
          <w:bCs/>
          <w:color w:val="auto"/>
          <w:lang w:val="hy-AM"/>
        </w:rPr>
        <w:lastRenderedPageBreak/>
        <w:t>ԲԱԺԻՆ 4. ՔԱՂԱՔԱՇԻՆՈՒԹՅՈՒՆ ԵՎ ԵՆԹԱԿԱՌՈՒՑՎԱԾՔՆԵՐ</w:t>
      </w:r>
      <w:bookmarkEnd w:id="19"/>
      <w:bookmarkEnd w:id="20"/>
    </w:p>
    <w:p w14:paraId="0C6C3F42" w14:textId="74CA0989" w:rsidR="000E2A97" w:rsidRPr="00580D97" w:rsidRDefault="000E2A97" w:rsidP="000E2A97">
      <w:p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Կառավարությունը հանձնառու է ապահովելու երկրի տարածական պլանավորումն ու ենթակառուցվածքների զարգացումն այնպես, որ </w:t>
      </w:r>
      <w:r w:rsidRPr="00580D97">
        <w:rPr>
          <w:rFonts w:ascii="GHEA Grapalat" w:eastAsia="Tahoma" w:hAnsi="GHEA Grapalat" w:cs="Tahoma"/>
          <w:b/>
          <w:bCs/>
          <w:sz w:val="24"/>
          <w:szCs w:val="24"/>
          <w:lang w:val="hy-AM"/>
        </w:rPr>
        <w:t xml:space="preserve">Հայաստանը դառնա անվտանգ, նորարար և մրցունակ խաչմերուկ՝ ապահովելով երկրի ինտեգրումը տարածաշրջանային էներգետիկ, տրանսպորտային և կապի հաղորդակցություններին: </w:t>
      </w:r>
      <w:r w:rsidRPr="00580D97">
        <w:rPr>
          <w:rFonts w:ascii="GHEA Grapalat" w:eastAsia="Tahoma" w:hAnsi="GHEA Grapalat" w:cs="Tahoma"/>
          <w:sz w:val="24"/>
          <w:szCs w:val="24"/>
          <w:lang w:val="hy-AM"/>
        </w:rPr>
        <w:t xml:space="preserve">Տարածաշրջանի լիարժեք ապաշրջափակումը թույլ է տալու Հայաստանին դիրքավորվել որպես կարևոր օղակ հյուսիսը հարավին և </w:t>
      </w:r>
      <w:r w:rsidR="00463840" w:rsidRPr="00580D97">
        <w:rPr>
          <w:rFonts w:ascii="GHEA Grapalat" w:eastAsia="Tahoma" w:hAnsi="GHEA Grapalat" w:cs="Tahoma"/>
          <w:sz w:val="24"/>
          <w:szCs w:val="24"/>
          <w:lang w:val="hy-AM"/>
        </w:rPr>
        <w:t>արևմուտք</w:t>
      </w:r>
      <w:r w:rsidRPr="00580D97">
        <w:rPr>
          <w:rFonts w:ascii="GHEA Grapalat" w:eastAsia="Tahoma" w:hAnsi="GHEA Grapalat" w:cs="Tahoma"/>
          <w:sz w:val="24"/>
          <w:szCs w:val="24"/>
          <w:lang w:val="hy-AM"/>
        </w:rPr>
        <w:t xml:space="preserve">ը արևելքին կապելու ճանապարհին: Այս ուղղության բարեփոխումներն առաջնորդվելու են հետևյալ սկզբունքներով՝ </w:t>
      </w:r>
    </w:p>
    <w:p w14:paraId="2FC380F9" w14:textId="524FDD11" w:rsidR="000E2A97" w:rsidRPr="00580D97" w:rsidRDefault="000E2A97" w:rsidP="000E2A97">
      <w:pPr>
        <w:numPr>
          <w:ilvl w:val="0"/>
          <w:numId w:val="49"/>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i/>
          <w:iCs/>
          <w:sz w:val="24"/>
          <w:szCs w:val="24"/>
          <w:lang w:val="hy-AM"/>
        </w:rPr>
        <w:t xml:space="preserve">տարածաշրջանային ինտեգրում՝ </w:t>
      </w:r>
      <w:r w:rsidRPr="00580D97">
        <w:rPr>
          <w:rFonts w:ascii="GHEA Grapalat" w:eastAsia="Tahoma" w:hAnsi="GHEA Grapalat" w:cs="Tahoma"/>
          <w:sz w:val="24"/>
          <w:szCs w:val="24"/>
          <w:lang w:val="hy-AM"/>
        </w:rPr>
        <w:t>ապահովելով Հայաստանի տրանսպորտային, էներգետիկ և կապի ենթակառուց</w:t>
      </w:r>
      <w:r w:rsidR="00463840" w:rsidRPr="00580D97">
        <w:rPr>
          <w:rFonts w:ascii="GHEA Grapalat" w:eastAsia="Tahoma" w:hAnsi="GHEA Grapalat" w:cs="Tahoma"/>
          <w:sz w:val="24"/>
          <w:szCs w:val="24"/>
          <w:lang w:val="hy-AM"/>
        </w:rPr>
        <w:t>վ</w:t>
      </w:r>
      <w:r w:rsidRPr="00580D97">
        <w:rPr>
          <w:rFonts w:ascii="GHEA Grapalat" w:eastAsia="Tahoma" w:hAnsi="GHEA Grapalat" w:cs="Tahoma"/>
          <w:sz w:val="24"/>
          <w:szCs w:val="24"/>
          <w:lang w:val="hy-AM"/>
        </w:rPr>
        <w:t>ածքների կապակցումը տարածաշրջանային հաղորդակցություններին՝ Հայաստանը դիրքավորելով իբրև լոգիստիկ հանգույց,</w:t>
      </w:r>
    </w:p>
    <w:p w14:paraId="7A379A8F" w14:textId="77777777" w:rsidR="000E2A97" w:rsidRPr="00580D97" w:rsidRDefault="000C4036" w:rsidP="000E2A97">
      <w:pPr>
        <w:numPr>
          <w:ilvl w:val="0"/>
          <w:numId w:val="49"/>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i/>
          <w:iCs/>
          <w:sz w:val="24"/>
          <w:szCs w:val="24"/>
          <w:lang w:val="hy-AM"/>
        </w:rPr>
        <w:t>դիվերսիֆիկացում</w:t>
      </w:r>
      <w:r w:rsidR="000E2A97" w:rsidRPr="00580D97">
        <w:rPr>
          <w:rFonts w:ascii="GHEA Grapalat" w:eastAsia="Tahoma" w:hAnsi="GHEA Grapalat" w:cs="Tahoma"/>
          <w:i/>
          <w:iCs/>
          <w:sz w:val="24"/>
          <w:szCs w:val="24"/>
          <w:lang w:val="hy-AM"/>
        </w:rPr>
        <w:t xml:space="preserve">՝ </w:t>
      </w:r>
      <w:r w:rsidR="000E2A97" w:rsidRPr="00580D97">
        <w:rPr>
          <w:rFonts w:ascii="GHEA Grapalat" w:eastAsia="Tahoma" w:hAnsi="GHEA Grapalat" w:cs="Tahoma"/>
          <w:sz w:val="24"/>
          <w:szCs w:val="24"/>
          <w:lang w:val="hy-AM"/>
        </w:rPr>
        <w:t>առավելագույնը բացառելով Հայաստանի կախվածությունը որևէ մեկ ենթակառուցվածքից, կապուղուց և մատակարարվող ապրանքների գնից և ծավալից,</w:t>
      </w:r>
    </w:p>
    <w:p w14:paraId="42315271" w14:textId="6D6A0C2A" w:rsidR="000E2A97" w:rsidRPr="00580D97" w:rsidRDefault="000E2A97" w:rsidP="000E2A97">
      <w:pPr>
        <w:numPr>
          <w:ilvl w:val="0"/>
          <w:numId w:val="49"/>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i/>
          <w:iCs/>
          <w:sz w:val="24"/>
          <w:szCs w:val="24"/>
          <w:lang w:val="hy-AM"/>
        </w:rPr>
        <w:t>դիմակայ</w:t>
      </w:r>
      <w:r w:rsidR="00463840" w:rsidRPr="00580D97">
        <w:rPr>
          <w:rFonts w:ascii="GHEA Grapalat" w:eastAsia="Tahoma" w:hAnsi="GHEA Grapalat" w:cs="Tahoma"/>
          <w:i/>
          <w:iCs/>
          <w:sz w:val="24"/>
          <w:szCs w:val="24"/>
          <w:lang w:val="hy-AM"/>
        </w:rPr>
        <w:t>ու</w:t>
      </w:r>
      <w:r w:rsidRPr="00580D97">
        <w:rPr>
          <w:rFonts w:ascii="GHEA Grapalat" w:eastAsia="Tahoma" w:hAnsi="GHEA Grapalat" w:cs="Tahoma"/>
          <w:i/>
          <w:iCs/>
          <w:sz w:val="24"/>
          <w:szCs w:val="24"/>
          <w:lang w:val="hy-AM"/>
        </w:rPr>
        <w:t xml:space="preserve">նություն և անվտանգություն՝ </w:t>
      </w:r>
      <w:r w:rsidRPr="00580D97">
        <w:rPr>
          <w:rFonts w:ascii="GHEA Grapalat" w:eastAsia="Tahoma" w:hAnsi="GHEA Grapalat" w:cs="Tahoma"/>
          <w:sz w:val="24"/>
          <w:szCs w:val="24"/>
          <w:lang w:val="hy-AM"/>
        </w:rPr>
        <w:t>ապահովելով ենթակառուցվածքների՝ աղետներին և ճգնաժամերին դիմա</w:t>
      </w:r>
      <w:r w:rsidR="00463840" w:rsidRPr="00580D97">
        <w:rPr>
          <w:rFonts w:ascii="GHEA Grapalat" w:eastAsia="Tahoma" w:hAnsi="GHEA Grapalat" w:cs="Tahoma"/>
          <w:sz w:val="24"/>
          <w:szCs w:val="24"/>
          <w:lang w:val="hy-AM"/>
        </w:rPr>
        <w:t>կայ</w:t>
      </w:r>
      <w:r w:rsidRPr="00580D97">
        <w:rPr>
          <w:rFonts w:ascii="GHEA Grapalat" w:eastAsia="Tahoma" w:hAnsi="GHEA Grapalat" w:cs="Tahoma"/>
          <w:sz w:val="24"/>
          <w:szCs w:val="24"/>
          <w:lang w:val="hy-AM"/>
        </w:rPr>
        <w:t>ելու կարողության բարձրացումը,</w:t>
      </w:r>
    </w:p>
    <w:p w14:paraId="79348181" w14:textId="77777777" w:rsidR="000E2A97" w:rsidRPr="00580D97" w:rsidRDefault="000E2A97" w:rsidP="000E2A97">
      <w:pPr>
        <w:numPr>
          <w:ilvl w:val="0"/>
          <w:numId w:val="49"/>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i/>
          <w:iCs/>
          <w:sz w:val="24"/>
          <w:szCs w:val="24"/>
          <w:lang w:val="hy-AM"/>
        </w:rPr>
        <w:t>պետություն-մասնավոր գործընկերության</w:t>
      </w:r>
      <w:r w:rsidRPr="00580D97">
        <w:rPr>
          <w:rFonts w:ascii="GHEA Grapalat" w:eastAsia="Tahoma" w:hAnsi="GHEA Grapalat" w:cs="Tahoma"/>
          <w:sz w:val="24"/>
          <w:szCs w:val="24"/>
          <w:lang w:val="hy-AM"/>
        </w:rPr>
        <w:t xml:space="preserve"> առաջմղում՝ ենթակառուցվածքային ծրագրերի իրականացման շրջանակներում ընդլայնելով պետություն-մասնավոր գործընկերության կառուցակարգերի գործադրման պրակտիկան,</w:t>
      </w:r>
    </w:p>
    <w:p w14:paraId="6E592480" w14:textId="77777777" w:rsidR="000E2A97" w:rsidRPr="00580D97" w:rsidRDefault="000E2A97" w:rsidP="000E2A97">
      <w:pPr>
        <w:numPr>
          <w:ilvl w:val="0"/>
          <w:numId w:val="49"/>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i/>
          <w:iCs/>
          <w:sz w:val="24"/>
          <w:szCs w:val="24"/>
          <w:lang w:val="hy-AM"/>
        </w:rPr>
        <w:t>տարածքային համաչափ զարգացում</w:t>
      </w:r>
      <w:r w:rsidRPr="00580D97">
        <w:rPr>
          <w:rFonts w:ascii="GHEA Grapalat" w:eastAsia="Tahoma" w:hAnsi="GHEA Grapalat" w:cs="Tahoma"/>
          <w:sz w:val="24"/>
          <w:szCs w:val="24"/>
          <w:lang w:val="hy-AM"/>
        </w:rPr>
        <w:t>՝ համայնքներին դարձնելով տարածքային տնտեսական և ներդրումային քաղաքականության մշակման ու իրականացման համահեղինակներ՝ տեղական ներուժի և զարգացման առաջնահերթությունների լիարժեք հաշվառմամբ։</w:t>
      </w:r>
    </w:p>
    <w:p w14:paraId="6CDA3F67" w14:textId="77777777" w:rsidR="000E2A97" w:rsidRPr="00580D97" w:rsidRDefault="000E2A97" w:rsidP="000E2A97">
      <w:p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Այս նպատակով Կառավարության ուշադրության կենտրոնում են լինելու՝</w:t>
      </w:r>
    </w:p>
    <w:p w14:paraId="0BBF4AD5" w14:textId="7F500914" w:rsidR="000E2A97" w:rsidRPr="00580D97" w:rsidRDefault="000E2A97" w:rsidP="000E2A97">
      <w:pPr>
        <w:numPr>
          <w:ilvl w:val="0"/>
          <w:numId w:val="48"/>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«Խաղաղության խաչմերուկ» նախաձեռնության իրականացումը, այդ թվում՝ </w:t>
      </w:r>
      <w:r w:rsidR="00600D88" w:rsidRPr="00600D88">
        <w:rPr>
          <w:rFonts w:ascii="GHEA Grapalat" w:eastAsia="Tahoma" w:hAnsi="GHEA Grapalat" w:cs="Tahoma"/>
          <w:sz w:val="24"/>
          <w:szCs w:val="24"/>
          <w:lang w:val="hy-AM"/>
        </w:rPr>
        <w:t>TRIPP</w:t>
      </w:r>
      <w:r w:rsidRPr="00580D97">
        <w:rPr>
          <w:rFonts w:ascii="GHEA Grapalat" w:eastAsia="Tahoma" w:hAnsi="GHEA Grapalat" w:cs="Tahoma"/>
          <w:sz w:val="24"/>
          <w:szCs w:val="24"/>
          <w:lang w:val="hy-AM"/>
        </w:rPr>
        <w:t xml:space="preserve"> նախաձեռնության առնվազն երկաթուղային և էներգետիկ ենթակառուցվածքների շահագործումը,</w:t>
      </w:r>
    </w:p>
    <w:p w14:paraId="44A67CF5" w14:textId="77777777" w:rsidR="000E2A97" w:rsidRPr="00580D97" w:rsidRDefault="000E2A97" w:rsidP="000E2A97">
      <w:pPr>
        <w:numPr>
          <w:ilvl w:val="0"/>
          <w:numId w:val="48"/>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էներգետիկ կապերի և ռեսուրսների դիվերսիֆիկացումը, էներգետիկ վերափոխումը, այդ թվում՝ անցումը մաքուր և ցածր ածխածնային էներգետիկ համակարգերի, դիվերսիֆիկացած աղբյուրների և էներգախնայող տեխնոլոգիաների, </w:t>
      </w:r>
    </w:p>
    <w:p w14:paraId="4214A9F5" w14:textId="77777777" w:rsidR="000E2A97" w:rsidRPr="00580D97" w:rsidRDefault="000E2A97" w:rsidP="000E2A97">
      <w:pPr>
        <w:numPr>
          <w:ilvl w:val="0"/>
          <w:numId w:val="48"/>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ջրային ռեսուրսների և համակարգերի կառավարումը, որի արդյունքում ստեղծվելու են կլիմայի փոփոխություններին ադապտացված, դիմակայուն </w:t>
      </w:r>
      <w:r w:rsidRPr="00580D97">
        <w:rPr>
          <w:rFonts w:ascii="GHEA Grapalat" w:eastAsia="Tahoma" w:hAnsi="GHEA Grapalat" w:cs="Tahoma"/>
          <w:sz w:val="24"/>
          <w:szCs w:val="24"/>
          <w:lang w:val="hy-AM"/>
        </w:rPr>
        <w:lastRenderedPageBreak/>
        <w:t>համակարգի հիմքերը՝ ապահովելով կայուն, անվտանգ և հուսալի ջրամատակարարում և ջրահեռացում,</w:t>
      </w:r>
    </w:p>
    <w:p w14:paraId="2DC8E583" w14:textId="77777777" w:rsidR="000E2A97" w:rsidRPr="00580D97" w:rsidRDefault="000E2A97" w:rsidP="000E2A97">
      <w:pPr>
        <w:numPr>
          <w:ilvl w:val="0"/>
          <w:numId w:val="48"/>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թափոնների կառավարումը, որի առաջնահերթ խնդիրն է վերամշակման ենթակառուցվածքի ու մշակույթի զարգացումը,</w:t>
      </w:r>
    </w:p>
    <w:p w14:paraId="0F198D56" w14:textId="77777777" w:rsidR="000E2A97" w:rsidRPr="00580D97" w:rsidRDefault="000E2A97" w:rsidP="000E2A97">
      <w:pPr>
        <w:numPr>
          <w:ilvl w:val="0"/>
          <w:numId w:val="48"/>
        </w:numPr>
        <w:spacing w:before="120" w:after="120" w:line="276" w:lineRule="auto"/>
        <w:jc w:val="both"/>
        <w:rPr>
          <w:rFonts w:ascii="GHEA Grapalat" w:eastAsia="Times New Roman" w:hAnsi="GHEA Grapalat" w:cs="Times New Roman"/>
          <w:sz w:val="24"/>
          <w:szCs w:val="24"/>
          <w:highlight w:val="white"/>
          <w:lang w:val="hy-AM"/>
        </w:rPr>
      </w:pPr>
      <w:r w:rsidRPr="00580D97">
        <w:rPr>
          <w:rFonts w:ascii="GHEA Grapalat" w:eastAsia="Tahoma" w:hAnsi="GHEA Grapalat" w:cs="Tahoma"/>
          <w:sz w:val="24"/>
          <w:szCs w:val="24"/>
          <w:lang w:val="hy-AM"/>
        </w:rPr>
        <w:t xml:space="preserve">համայնքային ենթակառուցվածքների զարգացմանն ուղղված սուբվենցիոն </w:t>
      </w:r>
      <w:r w:rsidRPr="00580D97">
        <w:rPr>
          <w:rFonts w:ascii="GHEA Grapalat" w:eastAsia="Tahoma" w:hAnsi="GHEA Grapalat" w:cs="Tahoma"/>
          <w:sz w:val="24"/>
          <w:szCs w:val="24"/>
          <w:highlight w:val="white"/>
          <w:lang w:val="hy-AM"/>
        </w:rPr>
        <w:t>ծրագրերի իրականացումը` որակի վերահսկողության մեխանիզմների ներդրմամբ</w:t>
      </w:r>
      <w:r w:rsidRPr="00580D97">
        <w:rPr>
          <w:rFonts w:ascii="GHEA Grapalat" w:eastAsia="Tahoma" w:hAnsi="GHEA Grapalat" w:cs="Tahoma"/>
          <w:sz w:val="24"/>
          <w:szCs w:val="24"/>
          <w:lang w:val="hy-AM"/>
        </w:rPr>
        <w:t>,</w:t>
      </w:r>
    </w:p>
    <w:p w14:paraId="624FDF4D" w14:textId="77777777" w:rsidR="000E2A97" w:rsidRPr="00580D97" w:rsidRDefault="000E2A97" w:rsidP="000E2A97">
      <w:pPr>
        <w:numPr>
          <w:ilvl w:val="0"/>
          <w:numId w:val="48"/>
        </w:numPr>
        <w:spacing w:before="120" w:after="120" w:line="276" w:lineRule="auto"/>
        <w:jc w:val="both"/>
        <w:rPr>
          <w:rFonts w:ascii="GHEA Grapalat" w:eastAsia="Times New Roman" w:hAnsi="GHEA Grapalat" w:cs="Times New Roman"/>
          <w:sz w:val="24"/>
          <w:szCs w:val="24"/>
          <w:highlight w:val="white"/>
          <w:lang w:val="hy-AM"/>
        </w:rPr>
      </w:pPr>
      <w:r w:rsidRPr="00580D97">
        <w:rPr>
          <w:rFonts w:ascii="GHEA Grapalat" w:eastAsia="Tahoma" w:hAnsi="GHEA Grapalat" w:cs="Tahoma"/>
          <w:sz w:val="24"/>
          <w:szCs w:val="24"/>
          <w:highlight w:val="white"/>
          <w:lang w:val="hy-AM"/>
        </w:rPr>
        <w:t>վարչատարածքային բարեփոխումների շարունակականության ապահովումը, շրջանային սկզբունքով համայնքների խոշորացման և լիազորությունների ապակենտրոնացման միջոցով տեղական ինքնակառավարման մարմինների վարչական և ֆինանսական կարողությունների զարգացումը:</w:t>
      </w:r>
    </w:p>
    <w:p w14:paraId="2D367C9E" w14:textId="77777777" w:rsidR="000E2A97" w:rsidRPr="00580D97" w:rsidRDefault="000E2A97" w:rsidP="000E2A97">
      <w:pPr>
        <w:spacing w:before="120" w:after="120" w:line="276" w:lineRule="auto"/>
        <w:ind w:left="720"/>
        <w:jc w:val="both"/>
        <w:rPr>
          <w:rFonts w:ascii="GHEA Grapalat" w:eastAsia="Times New Roman" w:hAnsi="GHEA Grapalat" w:cs="Times New Roman"/>
          <w:sz w:val="24"/>
          <w:szCs w:val="24"/>
          <w:highlight w:val="white"/>
          <w:lang w:val="hy-AM"/>
        </w:rPr>
      </w:pPr>
    </w:p>
    <w:p w14:paraId="1E57859A" w14:textId="3A2C8D98" w:rsidR="000E2A97" w:rsidRPr="00580D97" w:rsidRDefault="000E2A97" w:rsidP="000E2A97">
      <w:pPr>
        <w:pStyle w:val="Heading2"/>
        <w:spacing w:before="120" w:after="120" w:line="276" w:lineRule="auto"/>
        <w:jc w:val="both"/>
        <w:rPr>
          <w:rFonts w:ascii="GHEA Grapalat" w:hAnsi="GHEA Grapalat" w:cs="Sylfaen"/>
          <w:b/>
          <w:bCs/>
          <w:color w:val="auto"/>
          <w:lang w:val="hy-AM"/>
        </w:rPr>
      </w:pPr>
      <w:bookmarkStart w:id="21" w:name="_Toc237442063"/>
      <w:bookmarkStart w:id="22" w:name="_Toc237961866"/>
      <w:r w:rsidRPr="00580D97">
        <w:rPr>
          <w:rFonts w:ascii="GHEA Grapalat" w:hAnsi="GHEA Grapalat" w:cs="Sylfaen"/>
          <w:b/>
          <w:bCs/>
          <w:color w:val="auto"/>
          <w:lang w:val="hy-AM"/>
        </w:rPr>
        <w:t>Գլուխ 1. Տրանսպորտ</w:t>
      </w:r>
      <w:bookmarkEnd w:id="21"/>
      <w:bookmarkEnd w:id="22"/>
      <w:r w:rsidRPr="00580D97">
        <w:rPr>
          <w:rFonts w:ascii="GHEA Grapalat" w:hAnsi="GHEA Grapalat" w:cs="Sylfaen"/>
          <w:b/>
          <w:bCs/>
          <w:color w:val="auto"/>
          <w:lang w:val="hy-AM"/>
        </w:rPr>
        <w:t xml:space="preserve"> </w:t>
      </w:r>
    </w:p>
    <w:p w14:paraId="5E0F40AF" w14:textId="77777777" w:rsidR="00FE46E4" w:rsidRPr="00580D97" w:rsidRDefault="000E2A97" w:rsidP="000E2A97">
      <w:p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Կառավարության տրանսպորտի ոլորտի քաղաքականության հիմքում է լինելու «Խաղաղության խաչմերուկ» նախաձեռնության մեջ ընդգրկված հիմնական ենթակառուցվածքների կառուցումը, վերականգնումն ու արդիականացումը: Տրանսպորտային ենթակառուցվածքների զարգացման նպատակը Հայաստանը տարածաշրջանային և միջազգային լոգիստիկ կապուղիներին ինտեգրելն է։ </w:t>
      </w:r>
    </w:p>
    <w:p w14:paraId="1EAD345F" w14:textId="53B83D29" w:rsidR="000E2A97" w:rsidRPr="00580D97" w:rsidRDefault="000E2A97" w:rsidP="000E2A97">
      <w:p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Այս ուղղությամբ իրականացվելու են հետևյալ բարեփոխումները՝</w:t>
      </w:r>
    </w:p>
    <w:p w14:paraId="446A2BBB" w14:textId="77777777" w:rsidR="00EB1F4D" w:rsidRPr="00580D97" w:rsidRDefault="00EB1F4D" w:rsidP="000E2A97">
      <w:pPr>
        <w:spacing w:before="120" w:after="120" w:line="276" w:lineRule="auto"/>
        <w:jc w:val="both"/>
        <w:rPr>
          <w:rFonts w:ascii="GHEA Grapalat" w:eastAsia="Tahoma" w:hAnsi="GHEA Grapalat" w:cs="Tahoma"/>
          <w:sz w:val="24"/>
          <w:szCs w:val="24"/>
          <w:lang w:val="hy-AM"/>
        </w:rPr>
      </w:pPr>
    </w:p>
    <w:p w14:paraId="37F0BEE4" w14:textId="77777777" w:rsidR="000E2A97" w:rsidRPr="00580D97" w:rsidRDefault="000E2A97" w:rsidP="005A1068">
      <w:pPr>
        <w:pStyle w:val="ListParagraph"/>
        <w:numPr>
          <w:ilvl w:val="0"/>
          <w:numId w:val="60"/>
        </w:numPr>
        <w:spacing w:before="120" w:after="120" w:line="276" w:lineRule="auto"/>
        <w:ind w:left="360"/>
        <w:contextualSpacing w:val="0"/>
        <w:jc w:val="both"/>
        <w:rPr>
          <w:rFonts w:ascii="GHEA Grapalat" w:eastAsia="Tahoma" w:hAnsi="GHEA Grapalat" w:cs="Tahoma"/>
          <w:b/>
          <w:bCs/>
          <w:sz w:val="24"/>
          <w:szCs w:val="24"/>
          <w:lang w:val="hy-AM"/>
        </w:rPr>
      </w:pPr>
      <w:r w:rsidRPr="00580D97">
        <w:rPr>
          <w:rFonts w:ascii="GHEA Grapalat" w:eastAsia="Tahoma" w:hAnsi="GHEA Grapalat" w:cs="Tahoma"/>
          <w:b/>
          <w:bCs/>
          <w:sz w:val="24"/>
          <w:szCs w:val="24"/>
          <w:lang w:val="hy-AM"/>
        </w:rPr>
        <w:t>Օդային տրանսպորտ</w:t>
      </w:r>
    </w:p>
    <w:p w14:paraId="29D7F17E" w14:textId="77777777" w:rsidR="000E2A97" w:rsidRPr="00580D97" w:rsidRDefault="000E2A97" w:rsidP="000E2A97">
      <w:pPr>
        <w:numPr>
          <w:ilvl w:val="0"/>
          <w:numId w:val="51"/>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Արդիականացվելու են Երևանի «Զվարթնոց» և Գյումրու «Շիրակ» միջազգային օդանավակայանների ենթակառուցվածքները, այդ թվում՝ փոփոխվելու է Երևանի «Զվարթնոց» օդանավակայանի հին մասնաշենքը, և այն գործարկվելու է որպես ուղևորների սպասարկման համար նոր տերմինալ</w:t>
      </w:r>
      <w:r w:rsidRPr="00580D97">
        <w:rPr>
          <w:rFonts w:ascii="GHEA Grapalat" w:eastAsia="Times New Roman" w:hAnsi="GHEA Grapalat" w:cs="Times New Roman"/>
          <w:sz w:val="24"/>
          <w:szCs w:val="24"/>
          <w:lang w:val="hy-AM"/>
        </w:rPr>
        <w:t>:</w:t>
      </w:r>
    </w:p>
    <w:p w14:paraId="5C583F3F" w14:textId="77777777" w:rsidR="000E2A97" w:rsidRPr="00580D97" w:rsidRDefault="000E2A97" w:rsidP="000E2A97">
      <w:pPr>
        <w:numPr>
          <w:ilvl w:val="0"/>
          <w:numId w:val="51"/>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Միջազգային օդանավակայանի կարգավիճակ է շնորհվելու Կապանի «Սյունիք» օդանավակայանին:</w:t>
      </w:r>
    </w:p>
    <w:p w14:paraId="407F30DF" w14:textId="77777777" w:rsidR="000E2A97" w:rsidRPr="00580D97" w:rsidRDefault="000E2A97" w:rsidP="000E2A97">
      <w:pPr>
        <w:numPr>
          <w:ilvl w:val="0"/>
          <w:numId w:val="51"/>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Իրականացվելու են ավիացիոն ոլորտի ինստիտուցիոնալ և իրավական բարեփոխումներ՝ միտված ԵՄ ավիացիոն կանոնակարգերի տեղայնացման և ավիացիոն իշխանությունների կազմակերպաիրավական մոդելի կատարելագործմանը:</w:t>
      </w:r>
    </w:p>
    <w:p w14:paraId="6A82C4CF" w14:textId="77777777" w:rsidR="000E2A97" w:rsidRPr="00580D97" w:rsidRDefault="000E2A97" w:rsidP="000E2A97">
      <w:pPr>
        <w:numPr>
          <w:ilvl w:val="0"/>
          <w:numId w:val="51"/>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Ընդլայնվելու է ուղիղ օդային հաղորդակցությունների աշխարհագրությունը, և ավելացվելու են ուղևորային ու բեռնային ավիափոխադրումների ծավալները։</w:t>
      </w:r>
    </w:p>
    <w:p w14:paraId="35C52552" w14:textId="77777777" w:rsidR="000E2A97" w:rsidRPr="00580D97" w:rsidRDefault="000E2A97" w:rsidP="000E2A97">
      <w:pPr>
        <w:spacing w:before="120" w:after="120" w:line="276" w:lineRule="auto"/>
        <w:ind w:left="720"/>
        <w:jc w:val="both"/>
        <w:rPr>
          <w:rFonts w:ascii="GHEA Grapalat" w:eastAsia="Times New Roman" w:hAnsi="GHEA Grapalat" w:cs="Times New Roman"/>
          <w:sz w:val="24"/>
          <w:szCs w:val="24"/>
          <w:lang w:val="hy-AM"/>
        </w:rPr>
      </w:pPr>
    </w:p>
    <w:p w14:paraId="673598BF" w14:textId="77777777" w:rsidR="000E2A97" w:rsidRPr="00580D97" w:rsidRDefault="000E2A97" w:rsidP="005A1068">
      <w:pPr>
        <w:pStyle w:val="ListParagraph"/>
        <w:numPr>
          <w:ilvl w:val="0"/>
          <w:numId w:val="60"/>
        </w:numPr>
        <w:spacing w:before="120" w:after="120" w:line="276" w:lineRule="auto"/>
        <w:ind w:left="360"/>
        <w:contextualSpacing w:val="0"/>
        <w:jc w:val="both"/>
        <w:rPr>
          <w:rFonts w:ascii="GHEA Grapalat" w:eastAsia="Tahoma" w:hAnsi="GHEA Grapalat" w:cs="Tahoma"/>
          <w:b/>
          <w:bCs/>
          <w:sz w:val="24"/>
          <w:szCs w:val="24"/>
          <w:lang w:val="hy-AM"/>
        </w:rPr>
      </w:pPr>
      <w:r w:rsidRPr="00580D97">
        <w:rPr>
          <w:rFonts w:ascii="GHEA Grapalat" w:eastAsia="Tahoma" w:hAnsi="GHEA Grapalat" w:cs="Tahoma"/>
          <w:b/>
          <w:bCs/>
          <w:sz w:val="24"/>
          <w:szCs w:val="24"/>
          <w:lang w:val="hy-AM"/>
        </w:rPr>
        <w:t>Երկաթուղային տրանսպորտ</w:t>
      </w:r>
    </w:p>
    <w:p w14:paraId="0E31CF0D" w14:textId="25D7098F" w:rsidR="000E2A97" w:rsidRPr="00580D97" w:rsidRDefault="000E2A97" w:rsidP="000E2A97">
      <w:pPr>
        <w:numPr>
          <w:ilvl w:val="0"/>
          <w:numId w:val="50"/>
        </w:numPr>
        <w:pBdr>
          <w:top w:val="nil"/>
          <w:left w:val="nil"/>
          <w:bottom w:val="nil"/>
          <w:right w:val="nil"/>
          <w:between w:val="nil"/>
        </w:pBd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Գործարկվելու է </w:t>
      </w:r>
      <w:r w:rsidR="00600D88" w:rsidRPr="00600D88">
        <w:rPr>
          <w:rFonts w:ascii="GHEA Grapalat" w:eastAsia="Tahoma" w:hAnsi="GHEA Grapalat" w:cs="Tahoma"/>
          <w:sz w:val="24"/>
          <w:szCs w:val="24"/>
          <w:lang w:val="hy-AM"/>
        </w:rPr>
        <w:t>TRIPP</w:t>
      </w:r>
      <w:r w:rsidRPr="00580D97">
        <w:rPr>
          <w:rFonts w:ascii="GHEA Grapalat" w:eastAsia="Tahoma" w:hAnsi="GHEA Grapalat" w:cs="Tahoma"/>
          <w:sz w:val="24"/>
          <w:szCs w:val="24"/>
          <w:lang w:val="hy-AM"/>
        </w:rPr>
        <w:t xml:space="preserve"> ուղու երկաթուղային ենթակառուցվածքը:</w:t>
      </w:r>
    </w:p>
    <w:p w14:paraId="27E0DC46" w14:textId="77777777" w:rsidR="000E2A97" w:rsidRPr="00580D97" w:rsidRDefault="000E2A97" w:rsidP="000E2A97">
      <w:pPr>
        <w:numPr>
          <w:ilvl w:val="0"/>
          <w:numId w:val="50"/>
        </w:numPr>
        <w:pBdr>
          <w:top w:val="nil"/>
          <w:left w:val="nil"/>
          <w:bottom w:val="nil"/>
          <w:right w:val="nil"/>
          <w:between w:val="nil"/>
        </w:pBd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Վերակառուցվելու և գործարկվելու են «Գյումրի-Ախուրիկ-Թուրքիայի հետ Հայաստանի սահման» և «Երասխ-Նախիջևանի հետ Հայաստանի սահման» երկաթուղային հատվածները:</w:t>
      </w:r>
    </w:p>
    <w:p w14:paraId="786F25E5" w14:textId="77777777" w:rsidR="000E2A97" w:rsidRPr="00580D97" w:rsidRDefault="000E2A97" w:rsidP="000E2A97">
      <w:pPr>
        <w:numPr>
          <w:ilvl w:val="0"/>
          <w:numId w:val="50"/>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highlight w:val="white"/>
          <w:lang w:val="hy-AM"/>
        </w:rPr>
      </w:pPr>
      <w:r w:rsidRPr="00580D97">
        <w:rPr>
          <w:rFonts w:ascii="GHEA Grapalat" w:eastAsia="Tahoma" w:hAnsi="GHEA Grapalat" w:cs="Tahoma"/>
          <w:sz w:val="24"/>
          <w:szCs w:val="24"/>
          <w:lang w:val="hy-AM"/>
        </w:rPr>
        <w:t>Երկաթուղու հավատարմագրված կառավարման համակարգը վերանայվելու է այնպես, որ չխոչընդոտի  Հայաստանի Հանրապետության միջազգային տրանսպորտային համակարգի ինտեգրման այն պատմական հնարավորության իրականացմանը, որը ստեղծվել է։</w:t>
      </w:r>
    </w:p>
    <w:p w14:paraId="5B0DB26F" w14:textId="77777777" w:rsidR="000E2A97" w:rsidRPr="00580D97" w:rsidRDefault="000E2A97" w:rsidP="000E2A97">
      <w:pPr>
        <w:pBdr>
          <w:top w:val="nil"/>
          <w:left w:val="nil"/>
          <w:bottom w:val="nil"/>
          <w:right w:val="nil"/>
          <w:between w:val="nil"/>
        </w:pBdr>
        <w:spacing w:before="120" w:after="120" w:line="276" w:lineRule="auto"/>
        <w:jc w:val="both"/>
        <w:rPr>
          <w:rFonts w:ascii="GHEA Grapalat" w:eastAsia="Times New Roman" w:hAnsi="GHEA Grapalat" w:cs="Times New Roman"/>
          <w:sz w:val="24"/>
          <w:szCs w:val="24"/>
          <w:highlight w:val="white"/>
          <w:lang w:val="hy-AM"/>
        </w:rPr>
      </w:pPr>
    </w:p>
    <w:p w14:paraId="37832A0F" w14:textId="77777777" w:rsidR="000E2A97" w:rsidRPr="00580D97" w:rsidRDefault="000E2A97" w:rsidP="005A1068">
      <w:pPr>
        <w:pStyle w:val="ListParagraph"/>
        <w:numPr>
          <w:ilvl w:val="0"/>
          <w:numId w:val="60"/>
        </w:numPr>
        <w:spacing w:before="120" w:after="120" w:line="276" w:lineRule="auto"/>
        <w:ind w:left="360"/>
        <w:contextualSpacing w:val="0"/>
        <w:jc w:val="both"/>
        <w:rPr>
          <w:rFonts w:ascii="GHEA Grapalat" w:eastAsia="Tahoma" w:hAnsi="GHEA Grapalat" w:cs="Tahoma"/>
          <w:b/>
          <w:bCs/>
          <w:sz w:val="24"/>
          <w:szCs w:val="24"/>
          <w:lang w:val="hy-AM"/>
        </w:rPr>
      </w:pPr>
      <w:r w:rsidRPr="00580D97">
        <w:rPr>
          <w:rFonts w:ascii="GHEA Grapalat" w:eastAsia="Tahoma" w:hAnsi="GHEA Grapalat" w:cs="Tahoma"/>
          <w:b/>
          <w:bCs/>
          <w:sz w:val="24"/>
          <w:szCs w:val="24"/>
          <w:lang w:val="hy-AM"/>
        </w:rPr>
        <w:t>Ավտոմոբիլային և հանրային տրանսպորտ</w:t>
      </w:r>
    </w:p>
    <w:p w14:paraId="3DF16435" w14:textId="3CE271F6" w:rsidR="000E2A97" w:rsidRPr="00580D97" w:rsidRDefault="000E2A97" w:rsidP="005A1068">
      <w:pPr>
        <w:numPr>
          <w:ilvl w:val="0"/>
          <w:numId w:val="52"/>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Հայաստանի Հանրապետության ամբողջ տարածքում ներդրվելու է ուղևորափոխադրումների միասնական երթուղային ցանց, որի արդյունքում բոլոր </w:t>
      </w:r>
      <w:r w:rsidR="00463840" w:rsidRPr="00580D97">
        <w:rPr>
          <w:rFonts w:ascii="GHEA Grapalat" w:eastAsia="Tahoma" w:hAnsi="GHEA Grapalat" w:cs="Tahoma"/>
          <w:sz w:val="24"/>
          <w:szCs w:val="24"/>
          <w:lang w:val="hy-AM"/>
        </w:rPr>
        <w:t xml:space="preserve">մարզերն </w:t>
      </w:r>
      <w:r w:rsidRPr="00580D97">
        <w:rPr>
          <w:rFonts w:ascii="GHEA Grapalat" w:eastAsia="Tahoma" w:hAnsi="GHEA Grapalat" w:cs="Tahoma"/>
          <w:sz w:val="24"/>
          <w:szCs w:val="24"/>
          <w:lang w:val="hy-AM"/>
        </w:rPr>
        <w:t>ունենալու են որակյալ տրանսպորտային սպասարկում</w:t>
      </w:r>
      <w:r w:rsidRPr="00580D97">
        <w:rPr>
          <w:rFonts w:ascii="GHEA Grapalat" w:eastAsia="Times New Roman" w:hAnsi="GHEA Grapalat" w:cs="Times New Roman"/>
          <w:sz w:val="24"/>
          <w:szCs w:val="24"/>
          <w:lang w:val="hy-AM"/>
        </w:rPr>
        <w:t>:</w:t>
      </w:r>
    </w:p>
    <w:p w14:paraId="709E082A" w14:textId="77777777" w:rsidR="000E2A97" w:rsidRPr="00580D97" w:rsidRDefault="000E2A97" w:rsidP="005A1068">
      <w:pPr>
        <w:numPr>
          <w:ilvl w:val="0"/>
          <w:numId w:val="52"/>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Արդիականացվելու են ավտոկայարանային համակարգի ենթակառուցվածքները, և ծառայությունները մատուցվելու են միջազգային չափորոշիչներին համապատասխան:</w:t>
      </w:r>
    </w:p>
    <w:p w14:paraId="79AC14F6" w14:textId="77777777" w:rsidR="000E2A97" w:rsidRPr="00580D97" w:rsidRDefault="000E2A97" w:rsidP="005A1068">
      <w:pPr>
        <w:numPr>
          <w:ilvl w:val="0"/>
          <w:numId w:val="52"/>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Բեռնատար տրանսպորտային միջոցների համար ներդրվելու են ավտոմոբիլային ճանապարհներից օգտվելու ճանապարհային վճարի գանձման և կշռման նոր համակարգեր:</w:t>
      </w:r>
    </w:p>
    <w:p w14:paraId="59AD1C2C" w14:textId="77777777" w:rsidR="000E2A97" w:rsidRPr="00580D97" w:rsidRDefault="000E2A97" w:rsidP="005A1068">
      <w:pPr>
        <w:numPr>
          <w:ilvl w:val="0"/>
          <w:numId w:val="52"/>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Իրականացվելու են տրանսպորտային միջոցների տեխնիկական զննության գործընթացի բարեփոխումներ՝ ԵՄ և միջազգային լավագույն չափորոշիչներին համահունչ:</w:t>
      </w:r>
    </w:p>
    <w:p w14:paraId="611EB918" w14:textId="4ED6A084" w:rsidR="000E2A97" w:rsidRPr="00580D97" w:rsidRDefault="000E2A97" w:rsidP="005A1068">
      <w:pPr>
        <w:numPr>
          <w:ilvl w:val="0"/>
          <w:numId w:val="52"/>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Ապահովվելու է Երևանի տրանսպորտային բարեփոխումների հաջորդ փուլի իրագործումը, այդ թվում՝ Երևանի մետրոպոլիտենի ամբողջական արդիականացումը, մետրոպոլիտենի ցանցի ընդլայնումը </w:t>
      </w:r>
      <w:r w:rsidR="00C26B01">
        <w:rPr>
          <w:rFonts w:ascii="GHEA Grapalat" w:eastAsia="Tahoma" w:hAnsi="GHEA Grapalat" w:cs="Tahoma"/>
          <w:sz w:val="24"/>
          <w:szCs w:val="24"/>
          <w:lang w:val="hy-AM"/>
        </w:rPr>
        <w:t>2</w:t>
      </w:r>
      <w:r w:rsidRPr="00580D97">
        <w:rPr>
          <w:rFonts w:ascii="GHEA Grapalat" w:eastAsia="Tahoma" w:hAnsi="GHEA Grapalat" w:cs="Tahoma"/>
          <w:sz w:val="24"/>
          <w:szCs w:val="24"/>
          <w:lang w:val="hy-AM"/>
        </w:rPr>
        <w:t xml:space="preserve"> նոր կայարանի կառուցմամբ («Աջափնյակ» կայարան, «Զորավար Անդրանիկ» և «Սասունցի Դավիթ» կայարանների միջանկյալ հատվածում նոր վերգետնյա կայարան), վերգետնյա կանաչ տրանսպորտային ցանցի զարգացումը՝ էլեկտրական շարժակազմին փուլային անցմամբ (առաջին փուլով առնվազն 250 նոր էլեկտրաբուսների ներդրմամբ) և առանձնացված երթուղային միջանցքների ձևավորմամբ, 6 նոր տրանսպորտային ենթակառուցվածքների կառուցումը:</w:t>
      </w:r>
    </w:p>
    <w:p w14:paraId="72AFCA3F" w14:textId="66D39161" w:rsidR="000E2A97" w:rsidRPr="00580D97" w:rsidRDefault="000E2A97" w:rsidP="005A1068">
      <w:pPr>
        <w:numPr>
          <w:ilvl w:val="0"/>
          <w:numId w:val="52"/>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lastRenderedPageBreak/>
        <w:t>«Խելացի քաղաքի» հայեցակարգի շրջանակում ներդրվելու են տրանսպորտային առաջադեմ համակարգեր և ենթակառուցվածքներ՝ ապահովելով երթևեկության իրական ժամանակում վերլուծության ու կառավարման ամբողջական էկոհամակարգի գործարկումը՝ մեկնարկելով Երևանից:</w:t>
      </w:r>
    </w:p>
    <w:p w14:paraId="5CEECEBE" w14:textId="6289B427" w:rsidR="000E2A97" w:rsidRPr="00580D97" w:rsidRDefault="000E2A97" w:rsidP="005A1068">
      <w:pPr>
        <w:numPr>
          <w:ilvl w:val="0"/>
          <w:numId w:val="52"/>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Սահմանվելու են հին տարեթվի տրանսպորտային միջոցների համար կիրառվող չափանիշներ՝ ապահովելով սահմանված </w:t>
      </w:r>
      <w:r w:rsidR="00463840" w:rsidRPr="00580D97">
        <w:rPr>
          <w:rFonts w:ascii="GHEA Grapalat" w:eastAsia="Tahoma" w:hAnsi="GHEA Grapalat" w:cs="Tahoma"/>
          <w:sz w:val="24"/>
          <w:szCs w:val="24"/>
          <w:lang w:val="hy-AM"/>
        </w:rPr>
        <w:t>չափանիշները</w:t>
      </w:r>
      <w:r w:rsidRPr="00580D97">
        <w:rPr>
          <w:rFonts w:ascii="GHEA Grapalat" w:eastAsia="Tahoma" w:hAnsi="GHEA Grapalat" w:cs="Tahoma"/>
          <w:sz w:val="24"/>
          <w:szCs w:val="24"/>
          <w:lang w:val="hy-AM"/>
        </w:rPr>
        <w:t xml:space="preserve"> չբավարարող տրանսպորտային միջոցների շրջանառությունից փուլային դուրսբերումը, զուգահեռ ձևավորելով ավտոպարկի արդիականացման պետական խրախուսման մեխանիզմներ ճանապարհային անվտանգության բարձրացման նպատակով:</w:t>
      </w:r>
    </w:p>
    <w:p w14:paraId="507E329A" w14:textId="77777777" w:rsidR="000E2A97" w:rsidRPr="00580D97" w:rsidRDefault="000E2A97" w:rsidP="005A1068">
      <w:pPr>
        <w:numPr>
          <w:ilvl w:val="0"/>
          <w:numId w:val="52"/>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Ճանապարհային անվտանգությունը ապահովելու և արտաքին առևտուրը խթանելու նպատակով ներդրվելու է բեռների շարժի հետագծելիության  թվային համակարգ:</w:t>
      </w:r>
    </w:p>
    <w:p w14:paraId="14682726" w14:textId="77777777" w:rsidR="000E2A97" w:rsidRPr="00580D97" w:rsidRDefault="000E2A97" w:rsidP="005A1068">
      <w:pPr>
        <w:numPr>
          <w:ilvl w:val="0"/>
          <w:numId w:val="52"/>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Ներդրվելու է տրանսպորտային միջոցների գրանցման, հաշվառման համարանիշերի տրամադրման և վարորդական իրավունքի ստացման ծառայությունների մատուցման նոր մոդել՝ պետություն-մասնավոր գործընկերության սկզբունքով։</w:t>
      </w:r>
    </w:p>
    <w:p w14:paraId="7AB2912D" w14:textId="77777777" w:rsidR="000E2A97" w:rsidRPr="00580D97" w:rsidRDefault="000E2A97" w:rsidP="000E2A97">
      <w:pPr>
        <w:pBdr>
          <w:top w:val="nil"/>
          <w:left w:val="nil"/>
          <w:bottom w:val="nil"/>
          <w:right w:val="nil"/>
          <w:between w:val="nil"/>
        </w:pBdr>
        <w:spacing w:before="120" w:after="120" w:line="276" w:lineRule="auto"/>
        <w:ind w:left="720"/>
        <w:jc w:val="both"/>
        <w:rPr>
          <w:rFonts w:ascii="GHEA Grapalat" w:eastAsia="Times New Roman" w:hAnsi="GHEA Grapalat" w:cs="Times New Roman"/>
          <w:sz w:val="24"/>
          <w:szCs w:val="24"/>
          <w:lang w:val="hy-AM"/>
        </w:rPr>
      </w:pPr>
    </w:p>
    <w:p w14:paraId="2F786A47" w14:textId="77777777" w:rsidR="000E2A97" w:rsidRPr="00580D97" w:rsidRDefault="000E2A97" w:rsidP="005A1068">
      <w:pPr>
        <w:pStyle w:val="ListParagraph"/>
        <w:numPr>
          <w:ilvl w:val="0"/>
          <w:numId w:val="60"/>
        </w:numPr>
        <w:spacing w:before="120" w:after="120" w:line="276" w:lineRule="auto"/>
        <w:ind w:left="360"/>
        <w:contextualSpacing w:val="0"/>
        <w:jc w:val="both"/>
        <w:rPr>
          <w:rFonts w:ascii="GHEA Grapalat" w:eastAsia="Tahoma" w:hAnsi="GHEA Grapalat" w:cs="Tahoma"/>
          <w:b/>
          <w:bCs/>
          <w:sz w:val="24"/>
          <w:szCs w:val="24"/>
          <w:lang w:val="hy-AM"/>
        </w:rPr>
      </w:pPr>
      <w:r w:rsidRPr="00580D97">
        <w:rPr>
          <w:rFonts w:ascii="GHEA Grapalat" w:eastAsia="Tahoma" w:hAnsi="GHEA Grapalat" w:cs="Tahoma"/>
          <w:b/>
          <w:bCs/>
          <w:sz w:val="24"/>
          <w:szCs w:val="24"/>
          <w:lang w:val="hy-AM"/>
        </w:rPr>
        <w:t>Լոգիստիկ այլ ենթակառուցվածքներ</w:t>
      </w:r>
    </w:p>
    <w:p w14:paraId="3991F43E" w14:textId="77777777" w:rsidR="000E2A97" w:rsidRPr="00580D97" w:rsidRDefault="000E2A97" w:rsidP="005A1068">
      <w:pPr>
        <w:numPr>
          <w:ilvl w:val="0"/>
          <w:numId w:val="61"/>
        </w:numPr>
        <w:pBdr>
          <w:top w:val="nil"/>
          <w:left w:val="nil"/>
          <w:bottom w:val="nil"/>
          <w:right w:val="nil"/>
          <w:between w:val="nil"/>
        </w:pBd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Իրականացվելու է փոստային և լոգիստիկ ենթակառուցվածքների արդիականացում և «Հայփոստ» ՓԲԸ-ի վերափոխում՝ կառավարման առավել արդյունավետ մոդելի ընտրության, ծառայությունների ամբողջական թվայնացման, գործառնական և ֆինանսական արդյունավետության բարձրացման, փոստային կապի ունիվերսալ ծառայության որակի, հասանելիության և մատչելիության ապահովման, ինչպես նաև Հայաստանի՝ որպես տարածաշրջանային էլեկտրոնային առևտրի և անդրսահմանային լոգիստիկայի հանգույցի կարողությունների զարգացման միջոցով։</w:t>
      </w:r>
    </w:p>
    <w:p w14:paraId="2F53CF2F" w14:textId="77777777" w:rsidR="000E2A97" w:rsidRPr="00580D97" w:rsidRDefault="000E2A97" w:rsidP="005A1068">
      <w:pPr>
        <w:numPr>
          <w:ilvl w:val="0"/>
          <w:numId w:val="61"/>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Իրականացվելու են սահմանային անցակետերի կառուցման և արդիականացման աշխատանքներ, մասնավորապես՝ Մեղրիի և Բագրատաշենի կետերի վերակառուցում, Մարգարայի ընդլայնում, Ախուրիկի ու Երասխի կետերի և Երևանի ու Սյունիքի լոգիստիկ կենտրոնների կառուցում:</w:t>
      </w:r>
    </w:p>
    <w:p w14:paraId="3D3FFDB0" w14:textId="77777777" w:rsidR="000E2A97" w:rsidRPr="00580D97" w:rsidRDefault="000E2A97" w:rsidP="000E2A97">
      <w:pPr>
        <w:spacing w:before="120" w:after="120" w:line="276" w:lineRule="auto"/>
        <w:ind w:right="-600"/>
        <w:jc w:val="both"/>
        <w:rPr>
          <w:rFonts w:ascii="GHEA Grapalat" w:eastAsia="Times New Roman" w:hAnsi="GHEA Grapalat" w:cs="Times New Roman"/>
          <w:sz w:val="24"/>
          <w:szCs w:val="24"/>
          <w:lang w:val="hy-AM"/>
        </w:rPr>
      </w:pPr>
    </w:p>
    <w:p w14:paraId="5AF42AF1" w14:textId="77777777" w:rsidR="000E2A97" w:rsidRPr="00580D97" w:rsidRDefault="000E2A97" w:rsidP="005A1068">
      <w:pPr>
        <w:pStyle w:val="ListParagraph"/>
        <w:numPr>
          <w:ilvl w:val="0"/>
          <w:numId w:val="60"/>
        </w:numPr>
        <w:spacing w:before="120" w:after="120" w:line="276" w:lineRule="auto"/>
        <w:ind w:left="360"/>
        <w:contextualSpacing w:val="0"/>
        <w:jc w:val="both"/>
        <w:rPr>
          <w:rFonts w:ascii="GHEA Grapalat" w:eastAsia="Times New Roman" w:hAnsi="GHEA Grapalat" w:cs="Times New Roman"/>
          <w:b/>
          <w:bCs/>
          <w:sz w:val="24"/>
          <w:szCs w:val="24"/>
        </w:rPr>
      </w:pPr>
      <w:r w:rsidRPr="00580D97">
        <w:rPr>
          <w:rFonts w:ascii="GHEA Grapalat" w:eastAsia="Tahoma" w:hAnsi="GHEA Grapalat" w:cs="Tahoma"/>
          <w:b/>
          <w:bCs/>
          <w:sz w:val="24"/>
          <w:szCs w:val="24"/>
          <w:lang w:val="hy-AM"/>
        </w:rPr>
        <w:t>Ճանապարհներ</w:t>
      </w:r>
    </w:p>
    <w:p w14:paraId="64204FDE" w14:textId="6C94A969" w:rsidR="000E2A97" w:rsidRPr="00580D97" w:rsidRDefault="000E2A97" w:rsidP="005A1068">
      <w:pPr>
        <w:pStyle w:val="ListParagraph"/>
        <w:numPr>
          <w:ilvl w:val="0"/>
          <w:numId w:val="76"/>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rPr>
        <w:t xml:space="preserve">Հայաստանի ճանապարհային ենթակառուցվածքի որակի և անվտանգության շարունակական բարելավման </w:t>
      </w:r>
      <w:r w:rsidR="001C4471" w:rsidRPr="00580D97">
        <w:rPr>
          <w:rFonts w:ascii="GHEA Grapalat" w:eastAsia="Tahoma" w:hAnsi="GHEA Grapalat" w:cs="Tahoma"/>
          <w:sz w:val="24"/>
          <w:szCs w:val="24"/>
        </w:rPr>
        <w:t>նպատակով</w:t>
      </w:r>
      <w:r w:rsidRPr="00580D97">
        <w:rPr>
          <w:rFonts w:ascii="GHEA Grapalat" w:eastAsia="Tahoma" w:hAnsi="GHEA Grapalat" w:cs="Tahoma"/>
          <w:sz w:val="24"/>
          <w:szCs w:val="24"/>
        </w:rPr>
        <w:t xml:space="preserve"> արդիականացվելու և </w:t>
      </w:r>
      <w:r w:rsidRPr="00580D97">
        <w:rPr>
          <w:rFonts w:ascii="GHEA Grapalat" w:eastAsia="Tahoma" w:hAnsi="GHEA Grapalat" w:cs="Tahoma"/>
          <w:sz w:val="24"/>
          <w:szCs w:val="24"/>
        </w:rPr>
        <w:lastRenderedPageBreak/>
        <w:t xml:space="preserve">վերականգնվելու են 2500 կմ պետական նշանակության ճանապարհներ և տրանսպորտային օբյեկտներ (այդ թվում՝ 40 </w:t>
      </w:r>
      <w:r w:rsidR="00463840" w:rsidRPr="00580D97">
        <w:rPr>
          <w:rFonts w:ascii="GHEA Grapalat" w:eastAsia="Tahoma" w:hAnsi="GHEA Grapalat" w:cs="Tahoma"/>
          <w:sz w:val="24"/>
          <w:szCs w:val="24"/>
        </w:rPr>
        <w:t>կամուրջ</w:t>
      </w:r>
      <w:r w:rsidRPr="00580D97">
        <w:rPr>
          <w:rFonts w:ascii="GHEA Grapalat" w:eastAsia="Tahoma" w:hAnsi="GHEA Grapalat" w:cs="Tahoma"/>
          <w:sz w:val="24"/>
          <w:szCs w:val="24"/>
        </w:rPr>
        <w:t>, Պուշկինի և Դիլիջան</w:t>
      </w:r>
      <w:r w:rsidR="00C26B01">
        <w:rPr>
          <w:rFonts w:ascii="GHEA Grapalat" w:eastAsia="Tahoma" w:hAnsi="GHEA Grapalat" w:cs="Tahoma"/>
          <w:sz w:val="24"/>
          <w:szCs w:val="24"/>
          <w:lang w:val="hy-AM"/>
        </w:rPr>
        <w:t>ի</w:t>
      </w:r>
      <w:r w:rsidRPr="00580D97">
        <w:rPr>
          <w:rFonts w:ascii="GHEA Grapalat" w:eastAsia="Tahoma" w:hAnsi="GHEA Grapalat" w:cs="Tahoma"/>
          <w:sz w:val="24"/>
          <w:szCs w:val="24"/>
        </w:rPr>
        <w:t xml:space="preserve"> </w:t>
      </w:r>
      <w:proofErr w:type="gramStart"/>
      <w:r w:rsidRPr="00580D97">
        <w:rPr>
          <w:rFonts w:ascii="GHEA Grapalat" w:eastAsia="Tahoma" w:hAnsi="GHEA Grapalat" w:cs="Tahoma"/>
          <w:sz w:val="24"/>
          <w:szCs w:val="24"/>
        </w:rPr>
        <w:t>թունելները)։</w:t>
      </w:r>
      <w:proofErr w:type="gramEnd"/>
      <w:r w:rsidR="00C26B01">
        <w:rPr>
          <w:rFonts w:ascii="GHEA Grapalat" w:eastAsia="Tahoma" w:hAnsi="GHEA Grapalat" w:cs="Tahoma"/>
          <w:sz w:val="24"/>
          <w:szCs w:val="24"/>
          <w:lang w:val="hy-AM"/>
        </w:rPr>
        <w:t xml:space="preserve"> </w:t>
      </w:r>
      <w:r w:rsidRPr="00580D97">
        <w:rPr>
          <w:rFonts w:ascii="GHEA Grapalat" w:eastAsia="Tahoma" w:hAnsi="GHEA Grapalat" w:cs="Tahoma"/>
          <w:sz w:val="24"/>
          <w:szCs w:val="24"/>
          <w:lang w:val="hy-AM"/>
        </w:rPr>
        <w:t xml:space="preserve">Միջազգային բեռնափոխադրումները խթանելու նպատակով </w:t>
      </w:r>
      <w:r w:rsidR="00463840" w:rsidRPr="00580D97">
        <w:rPr>
          <w:rFonts w:ascii="GHEA Grapalat" w:eastAsia="Tahoma" w:hAnsi="GHEA Grapalat" w:cs="Tahoma"/>
          <w:sz w:val="24"/>
          <w:szCs w:val="24"/>
          <w:lang w:val="hy-AM"/>
        </w:rPr>
        <w:t>մե</w:t>
      </w:r>
      <w:r w:rsidRPr="00580D97">
        <w:rPr>
          <w:rFonts w:ascii="GHEA Grapalat" w:eastAsia="Tahoma" w:hAnsi="GHEA Grapalat" w:cs="Tahoma"/>
          <w:sz w:val="24"/>
          <w:szCs w:val="24"/>
          <w:lang w:val="hy-AM"/>
        </w:rPr>
        <w:t xml:space="preserve">կնարկելու են «Խաղաղության խաչմերուկի» ճանապարհային տարանցիկ </w:t>
      </w:r>
      <w:r w:rsidR="00C26B01">
        <w:rPr>
          <w:rFonts w:ascii="GHEA Grapalat" w:eastAsia="Tahoma" w:hAnsi="GHEA Grapalat" w:cs="Tahoma"/>
          <w:sz w:val="24"/>
          <w:szCs w:val="24"/>
          <w:lang w:val="hy-AM"/>
        </w:rPr>
        <w:t>2</w:t>
      </w:r>
      <w:r w:rsidRPr="00580D97">
        <w:rPr>
          <w:rFonts w:ascii="GHEA Grapalat" w:eastAsia="Tahoma" w:hAnsi="GHEA Grapalat" w:cs="Tahoma"/>
          <w:sz w:val="24"/>
          <w:szCs w:val="24"/>
          <w:lang w:val="hy-AM"/>
        </w:rPr>
        <w:t xml:space="preserve"> </w:t>
      </w:r>
      <w:r w:rsidR="00C26B01">
        <w:rPr>
          <w:rFonts w:ascii="GHEA Grapalat" w:eastAsia="Tahoma" w:hAnsi="GHEA Grapalat" w:cs="Tahoma"/>
          <w:sz w:val="24"/>
          <w:szCs w:val="24"/>
          <w:lang w:val="hy-AM"/>
        </w:rPr>
        <w:t>երթուղու</w:t>
      </w:r>
      <w:r w:rsidRPr="00580D97">
        <w:rPr>
          <w:rFonts w:ascii="GHEA Grapalat" w:eastAsia="Tahoma" w:hAnsi="GHEA Grapalat" w:cs="Tahoma"/>
          <w:sz w:val="24"/>
          <w:szCs w:val="24"/>
          <w:lang w:val="hy-AM"/>
        </w:rPr>
        <w:t>՝</w:t>
      </w:r>
      <w:r w:rsidR="001C4471" w:rsidRPr="00580D97">
        <w:rPr>
          <w:rFonts w:ascii="GHEA Grapalat" w:eastAsia="Tahoma" w:hAnsi="GHEA Grapalat" w:cs="Tahoma"/>
          <w:sz w:val="24"/>
          <w:szCs w:val="24"/>
          <w:lang w:val="hy-AM"/>
        </w:rPr>
        <w:t xml:space="preserve"> </w:t>
      </w:r>
      <w:r w:rsidRPr="00580D97">
        <w:rPr>
          <w:rFonts w:ascii="GHEA Grapalat" w:eastAsia="Tahoma" w:hAnsi="GHEA Grapalat" w:cs="Tahoma"/>
          <w:sz w:val="24"/>
          <w:szCs w:val="24"/>
          <w:lang w:val="hy-AM"/>
        </w:rPr>
        <w:t>Հայաստանի սահման (Թուրքիա) – Ախուրիկ – Գյումրի – Վանաձոր – Դիլիջան – Իջևան – Կայան – Հայաստանի սահման (Ադրբեջան)</w:t>
      </w:r>
      <w:r w:rsidR="001C4471" w:rsidRPr="00580D97">
        <w:rPr>
          <w:rFonts w:ascii="GHEA Grapalat" w:eastAsia="Tahoma" w:hAnsi="GHEA Grapalat" w:cs="Tahoma"/>
          <w:sz w:val="24"/>
          <w:szCs w:val="24"/>
          <w:lang w:val="hy-AM"/>
        </w:rPr>
        <w:t xml:space="preserve"> և </w:t>
      </w:r>
      <w:r w:rsidRPr="00580D97">
        <w:rPr>
          <w:rFonts w:ascii="GHEA Grapalat" w:eastAsia="Tahoma" w:hAnsi="GHEA Grapalat" w:cs="Tahoma"/>
          <w:sz w:val="24"/>
          <w:szCs w:val="24"/>
          <w:lang w:val="hy-AM"/>
        </w:rPr>
        <w:t>Հայաստանի սահման (Թուրքիա) – Մարգարա –Աշտարակ – Աբովյան – Սևան – Դիլիջան – Իջևան – Կայան – Հայաստանի սահման (Ադրբեջան) ճանապարհահատվածների</w:t>
      </w:r>
      <w:r w:rsidR="001C4471" w:rsidRPr="00580D97">
        <w:rPr>
          <w:rFonts w:ascii="GHEA Grapalat" w:eastAsia="Tahoma" w:hAnsi="GHEA Grapalat" w:cs="Tahoma"/>
          <w:sz w:val="24"/>
          <w:szCs w:val="24"/>
          <w:lang w:val="hy-AM"/>
        </w:rPr>
        <w:t xml:space="preserve"> </w:t>
      </w:r>
      <w:r w:rsidRPr="00580D97">
        <w:rPr>
          <w:rFonts w:ascii="GHEA Grapalat" w:eastAsia="Tahoma" w:hAnsi="GHEA Grapalat" w:cs="Tahoma"/>
          <w:sz w:val="24"/>
          <w:szCs w:val="24"/>
          <w:lang w:val="hy-AM"/>
        </w:rPr>
        <w:t>վերակառուցման և արդիականացման աշխատանքները՝ առաջնահերթություն տալով Գյումրին և այլ բնակավայրերը շրջանցող ճանապարհահատվածների նախագծմանն ու կառուցմանը:</w:t>
      </w:r>
    </w:p>
    <w:p w14:paraId="46A4DC34" w14:textId="77777777" w:rsidR="000E2A97" w:rsidRPr="00580D97" w:rsidRDefault="000E2A97" w:rsidP="005A1068">
      <w:pPr>
        <w:numPr>
          <w:ilvl w:val="0"/>
          <w:numId w:val="53"/>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Սահմանային ենթակառուցվածքների զարգացման նպատակով կառուցվելու և շահագործման են հանձնվելու Մարգարայի և Մեղրիի կամուրջները:</w:t>
      </w:r>
    </w:p>
    <w:p w14:paraId="3DA08797" w14:textId="77777777" w:rsidR="000E2A97" w:rsidRPr="00580D97" w:rsidRDefault="000E2A97" w:rsidP="005A1068">
      <w:pPr>
        <w:numPr>
          <w:ilvl w:val="0"/>
          <w:numId w:val="53"/>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Շարունակվելու է Հյուսիս–հարավ ճանապարհային միջանցքի կառուցումը, այդ թվում՝</w:t>
      </w:r>
    </w:p>
    <w:p w14:paraId="527E7762" w14:textId="77777777" w:rsidR="000E2A97" w:rsidRPr="00580D97" w:rsidRDefault="000E2A97" w:rsidP="005A1068">
      <w:pPr>
        <w:numPr>
          <w:ilvl w:val="0"/>
          <w:numId w:val="54"/>
        </w:num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Ավարտվելու են Քաջարան-Ագարակ շուրջ 32 կմ ընդհանուր երկարությամբ ճանապարհահատվածի վերակառուցման աշխատանքները:</w:t>
      </w:r>
    </w:p>
    <w:p w14:paraId="58B6C809" w14:textId="77777777" w:rsidR="000E2A97" w:rsidRPr="00580D97" w:rsidRDefault="000E2A97" w:rsidP="005A1068">
      <w:pPr>
        <w:numPr>
          <w:ilvl w:val="0"/>
          <w:numId w:val="54"/>
        </w:num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Կառուցվելու է Սիսիան-Քաջարան շուրջ 60 կմ ընդհանուր երկարությամբ նոր ճանապարհահատվածը:</w:t>
      </w:r>
    </w:p>
    <w:p w14:paraId="7724EE83" w14:textId="77777777" w:rsidR="000E2A97" w:rsidRPr="00580D97" w:rsidRDefault="000E2A97" w:rsidP="005A1068">
      <w:pPr>
        <w:numPr>
          <w:ilvl w:val="0"/>
          <w:numId w:val="54"/>
        </w:num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Քաջարանի և Բարգուշատի թունելների կառուցման ծրագրերը մտնելու են ավարտական փուլ:</w:t>
      </w:r>
    </w:p>
    <w:p w14:paraId="5EDF1159" w14:textId="651DC152" w:rsidR="000E2A97" w:rsidRPr="00580D97" w:rsidRDefault="000E2A97" w:rsidP="005A1068">
      <w:pPr>
        <w:pStyle w:val="ListParagraph"/>
        <w:numPr>
          <w:ilvl w:val="0"/>
          <w:numId w:val="54"/>
        </w:numPr>
        <w:spacing w:before="120" w:after="120" w:line="276" w:lineRule="auto"/>
        <w:contextualSpacing w:val="0"/>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Իրականացվելու են Արտաշատ-Սիսիան շուրջ 165 կմ ընդհանուր երկարությամբ ճանապարհի նախագծման աշխատանքները, և </w:t>
      </w:r>
      <w:r w:rsidR="00C26B01">
        <w:rPr>
          <w:rFonts w:ascii="GHEA Grapalat" w:eastAsia="Tahoma" w:hAnsi="GHEA Grapalat" w:cs="Tahoma"/>
          <w:sz w:val="24"/>
          <w:szCs w:val="24"/>
          <w:lang w:val="hy-AM"/>
        </w:rPr>
        <w:t>2</w:t>
      </w:r>
      <w:r w:rsidRPr="00580D97">
        <w:rPr>
          <w:rFonts w:ascii="GHEA Grapalat" w:eastAsia="Tahoma" w:hAnsi="GHEA Grapalat" w:cs="Tahoma"/>
          <w:sz w:val="24"/>
          <w:szCs w:val="24"/>
          <w:lang w:val="hy-AM"/>
        </w:rPr>
        <w:t xml:space="preserve"> ենթահատվ</w:t>
      </w:r>
      <w:r w:rsidR="00C26B01">
        <w:rPr>
          <w:rFonts w:ascii="GHEA Grapalat" w:eastAsia="Tahoma" w:hAnsi="GHEA Grapalat" w:cs="Tahoma"/>
          <w:sz w:val="24"/>
          <w:szCs w:val="24"/>
          <w:lang w:val="hy-AM"/>
        </w:rPr>
        <w:t>ած</w:t>
      </w:r>
      <w:r w:rsidRPr="00580D97">
        <w:rPr>
          <w:rFonts w:ascii="GHEA Grapalat" w:eastAsia="Tahoma" w:hAnsi="GHEA Grapalat" w:cs="Tahoma"/>
          <w:sz w:val="24"/>
          <w:szCs w:val="24"/>
          <w:lang w:val="hy-AM"/>
        </w:rPr>
        <w:t>ում մեկնարկելու է շինարարությունը:</w:t>
      </w:r>
    </w:p>
    <w:p w14:paraId="2EA9639E" w14:textId="260F75A6" w:rsidR="000E2A97" w:rsidRPr="00580D97" w:rsidRDefault="000E2A97" w:rsidP="005A1068">
      <w:pPr>
        <w:numPr>
          <w:ilvl w:val="0"/>
          <w:numId w:val="53"/>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Ապահովվելու է Երևանի </w:t>
      </w:r>
      <w:r w:rsidR="00463840" w:rsidRPr="00580D97">
        <w:rPr>
          <w:rFonts w:ascii="GHEA Grapalat" w:eastAsia="Tahoma" w:hAnsi="GHEA Grapalat" w:cs="Tahoma"/>
          <w:sz w:val="24"/>
          <w:szCs w:val="24"/>
          <w:lang w:val="hy-AM"/>
        </w:rPr>
        <w:t>առաջ</w:t>
      </w:r>
      <w:r w:rsidRPr="00580D97">
        <w:rPr>
          <w:rFonts w:ascii="GHEA Grapalat" w:eastAsia="Tahoma" w:hAnsi="GHEA Grapalat" w:cs="Tahoma"/>
          <w:sz w:val="24"/>
          <w:szCs w:val="24"/>
          <w:lang w:val="hy-AM"/>
        </w:rPr>
        <w:t>նահերթ նշանակություն ունեցող քաղաքային  նոր ճանապարհային ենթակառուցվածքների կառուցման ուղղությամբ առնվազն 5 ներդրումային ծրագրի մեկնարկը կամ իրագործումը:</w:t>
      </w:r>
    </w:p>
    <w:p w14:paraId="335F6789" w14:textId="65DC20AF" w:rsidR="000E2A97" w:rsidRPr="00580D97" w:rsidRDefault="000E2A97" w:rsidP="005A1068">
      <w:pPr>
        <w:numPr>
          <w:ilvl w:val="0"/>
          <w:numId w:val="53"/>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Ներդրվելու են ԵՄ կանոնակարգերին համապատասխանող</w:t>
      </w:r>
      <w:r w:rsidR="001C4471" w:rsidRPr="00580D97">
        <w:rPr>
          <w:rFonts w:ascii="GHEA Grapalat" w:eastAsia="Tahoma" w:hAnsi="GHEA Grapalat" w:cs="Tahoma"/>
          <w:sz w:val="24"/>
          <w:szCs w:val="24"/>
          <w:lang w:val="hy-AM"/>
        </w:rPr>
        <w:t>՝</w:t>
      </w:r>
      <w:r w:rsidRPr="00580D97">
        <w:rPr>
          <w:rFonts w:ascii="GHEA Grapalat" w:eastAsia="Tahoma" w:hAnsi="GHEA Grapalat" w:cs="Tahoma"/>
          <w:sz w:val="24"/>
          <w:szCs w:val="24"/>
          <w:lang w:val="hy-AM"/>
        </w:rPr>
        <w:t xml:space="preserve"> ճանապարհային ենթակառուցվածքի անվտանգության և միջպետական, հանրապետական,  տեղական նշանակության ավտոմոբիլային ճանա</w:t>
      </w:r>
      <w:r w:rsidR="00463840" w:rsidRPr="00580D97">
        <w:rPr>
          <w:rFonts w:ascii="GHEA Grapalat" w:eastAsia="Tahoma" w:hAnsi="GHEA Grapalat" w:cs="Tahoma"/>
          <w:sz w:val="24"/>
          <w:szCs w:val="24"/>
          <w:lang w:val="hy-AM"/>
        </w:rPr>
        <w:t>պարհների</w:t>
      </w:r>
      <w:r w:rsidRPr="00580D97">
        <w:rPr>
          <w:rFonts w:ascii="GHEA Grapalat" w:eastAsia="Tahoma" w:hAnsi="GHEA Grapalat" w:cs="Tahoma"/>
          <w:sz w:val="24"/>
          <w:szCs w:val="24"/>
          <w:lang w:val="hy-AM"/>
        </w:rPr>
        <w:t xml:space="preserve"> որակի բարելավման,  ճանապարհների սպասարկման և պահպանման  ժամանակակից համակարգեր:</w:t>
      </w:r>
    </w:p>
    <w:p w14:paraId="6E13C304" w14:textId="0FD764A9" w:rsidR="000E2A97" w:rsidRPr="00580D97" w:rsidRDefault="00463840" w:rsidP="005A1068">
      <w:pPr>
        <w:numPr>
          <w:ilvl w:val="0"/>
          <w:numId w:val="53"/>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imes New Roman" w:hAnsi="GHEA Grapalat" w:cs="Times New Roman"/>
          <w:sz w:val="24"/>
          <w:szCs w:val="24"/>
          <w:lang w:val="hy-AM"/>
        </w:rPr>
        <w:t>Իրականացվելու է</w:t>
      </w:r>
      <w:r w:rsidR="000E2A97" w:rsidRPr="00580D97">
        <w:rPr>
          <w:rFonts w:ascii="GHEA Grapalat" w:eastAsia="Times New Roman" w:hAnsi="GHEA Grapalat" w:cs="Times New Roman"/>
          <w:sz w:val="24"/>
          <w:szCs w:val="24"/>
          <w:lang w:val="hy-AM"/>
        </w:rPr>
        <w:t xml:space="preserve"> ճանապարհների դիմակայունությ</w:t>
      </w:r>
      <w:r w:rsidRPr="00580D97">
        <w:rPr>
          <w:rFonts w:ascii="GHEA Grapalat" w:eastAsia="Times New Roman" w:hAnsi="GHEA Grapalat" w:cs="Times New Roman"/>
          <w:sz w:val="24"/>
          <w:szCs w:val="24"/>
          <w:lang w:val="hy-AM"/>
        </w:rPr>
        <w:t>ունը բարձրացնող 14 միջոցառում</w:t>
      </w:r>
      <w:r w:rsidR="000E2A97" w:rsidRPr="00580D97">
        <w:rPr>
          <w:rFonts w:ascii="GHEA Grapalat" w:eastAsia="Times New Roman" w:hAnsi="GHEA Grapalat" w:cs="Times New Roman"/>
          <w:sz w:val="24"/>
          <w:szCs w:val="24"/>
          <w:lang w:val="hy-AM"/>
        </w:rPr>
        <w:t xml:space="preserve"> 6 միջպետական և 2 հանրապետական նշանակության </w:t>
      </w:r>
      <w:r w:rsidR="000E2A97" w:rsidRPr="00580D97">
        <w:rPr>
          <w:rFonts w:ascii="GHEA Grapalat" w:eastAsia="Times New Roman" w:hAnsi="GHEA Grapalat" w:cs="Times New Roman"/>
          <w:sz w:val="24"/>
          <w:szCs w:val="24"/>
          <w:lang w:val="hy-AM"/>
        </w:rPr>
        <w:lastRenderedPageBreak/>
        <w:t>ճանապարհներում՝ ուղղված քարաթափումներից, սողանքներից, գետերի վարարումներից առաջացող կլիմայական ռիսկերի կանխարգելմանն ու նվազեցմանը:</w:t>
      </w:r>
    </w:p>
    <w:p w14:paraId="072D5EE7" w14:textId="77777777" w:rsidR="000E2A97" w:rsidRPr="00580D97" w:rsidRDefault="000E2A97" w:rsidP="005A1068">
      <w:pPr>
        <w:numPr>
          <w:ilvl w:val="0"/>
          <w:numId w:val="53"/>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imes New Roman" w:hAnsi="GHEA Grapalat" w:cs="Times New Roman"/>
          <w:sz w:val="24"/>
          <w:szCs w:val="24"/>
          <w:lang w:val="hy-AM"/>
        </w:rPr>
        <w:t>Իրականացվելու է շուրջ 1400 կմ միջպետական նշանակության ավտոմոբիլային ճանապարհների անվտանգության  գնահատում և վարկանիշավորում:</w:t>
      </w:r>
    </w:p>
    <w:p w14:paraId="729E6D80" w14:textId="77777777" w:rsidR="000E2A97" w:rsidRPr="00580D97" w:rsidRDefault="000E2A97" w:rsidP="005A1068">
      <w:pPr>
        <w:numPr>
          <w:ilvl w:val="0"/>
          <w:numId w:val="53"/>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imes New Roman" w:hAnsi="GHEA Grapalat" w:cs="Times New Roman"/>
          <w:sz w:val="24"/>
          <w:szCs w:val="24"/>
          <w:lang w:val="hy-AM"/>
        </w:rPr>
        <w:t>Իրականացվելու է շուրջ 750 կմ ընդհանուր օգտագործման ավտոմոբիլային ճանապարհների անվտանգության աուդիտ:</w:t>
      </w:r>
    </w:p>
    <w:p w14:paraId="42DBC06F" w14:textId="77777777" w:rsidR="000E2A97" w:rsidRPr="00580D97" w:rsidRDefault="000E2A97" w:rsidP="005A1068">
      <w:pPr>
        <w:numPr>
          <w:ilvl w:val="0"/>
          <w:numId w:val="53"/>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imes New Roman" w:hAnsi="GHEA Grapalat" w:cs="Times New Roman"/>
          <w:sz w:val="24"/>
          <w:szCs w:val="24"/>
          <w:lang w:val="hy-AM"/>
        </w:rPr>
        <w:t>Վերացվելու են 40 «սև կետեր»՝ բարձրացնելով ճանապարհների անվտանգությունը:</w:t>
      </w:r>
    </w:p>
    <w:p w14:paraId="037242C3" w14:textId="05973CD1" w:rsidR="000E2A97" w:rsidRPr="00580D97" w:rsidRDefault="000E2A97" w:rsidP="005A1068">
      <w:pPr>
        <w:numPr>
          <w:ilvl w:val="0"/>
          <w:numId w:val="53"/>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imes New Roman" w:hAnsi="GHEA Grapalat" w:cs="Times New Roman"/>
          <w:sz w:val="24"/>
          <w:szCs w:val="24"/>
          <w:lang w:val="hy-AM"/>
        </w:rPr>
        <w:t>Իրական</w:t>
      </w:r>
      <w:r w:rsidR="00463840" w:rsidRPr="00580D97">
        <w:rPr>
          <w:rFonts w:ascii="GHEA Grapalat" w:eastAsia="Times New Roman" w:hAnsi="GHEA Grapalat" w:cs="Times New Roman"/>
          <w:sz w:val="24"/>
          <w:szCs w:val="24"/>
          <w:lang w:val="hy-AM"/>
        </w:rPr>
        <w:t>ացվելու է Արտանիշ–Նորատուս կամ</w:t>
      </w:r>
      <w:r w:rsidRPr="00580D97">
        <w:rPr>
          <w:rFonts w:ascii="GHEA Grapalat" w:eastAsia="Times New Roman" w:hAnsi="GHEA Grapalat" w:cs="Times New Roman"/>
          <w:sz w:val="24"/>
          <w:szCs w:val="24"/>
          <w:lang w:val="hy-AM"/>
        </w:rPr>
        <w:t>րջի կառուցման տեխնիկատնտեսական ուսումնասիրություն, և ապահովվելու է հետագա ընթացքը:</w:t>
      </w:r>
    </w:p>
    <w:p w14:paraId="5177DD8C" w14:textId="77777777" w:rsidR="000E2A97" w:rsidRPr="00580D97" w:rsidRDefault="000E2A97" w:rsidP="005A1068">
      <w:pPr>
        <w:numPr>
          <w:ilvl w:val="0"/>
          <w:numId w:val="53"/>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Ընդհանուր օգտագործման միջպետական և հանրապետական ճանապարհներին ներդրվելու է երթևեկության կառավարման խելացի տրանսպորտային համակարգ։ </w:t>
      </w:r>
    </w:p>
    <w:p w14:paraId="7E7B323A" w14:textId="77777777" w:rsidR="000E2A97" w:rsidRPr="00580D97" w:rsidRDefault="000E2A97" w:rsidP="000E2A97">
      <w:pPr>
        <w:pStyle w:val="Heading2"/>
        <w:spacing w:before="120" w:after="120" w:line="276" w:lineRule="auto"/>
        <w:jc w:val="both"/>
        <w:rPr>
          <w:rFonts w:ascii="GHEA Grapalat" w:hAnsi="GHEA Grapalat" w:cs="Sylfaen"/>
          <w:b/>
          <w:bCs/>
          <w:color w:val="auto"/>
          <w:lang w:val="hy-AM"/>
        </w:rPr>
      </w:pPr>
    </w:p>
    <w:p w14:paraId="5742CA43" w14:textId="6F93B9ED" w:rsidR="000E2A97" w:rsidRPr="00580D97" w:rsidRDefault="000E2A97" w:rsidP="000E2A97">
      <w:pPr>
        <w:pStyle w:val="Heading2"/>
        <w:spacing w:before="120" w:after="120" w:line="276" w:lineRule="auto"/>
        <w:jc w:val="both"/>
        <w:rPr>
          <w:rFonts w:ascii="GHEA Grapalat" w:hAnsi="GHEA Grapalat" w:cs="Sylfaen"/>
          <w:b/>
          <w:bCs/>
          <w:color w:val="auto"/>
          <w:lang w:val="hy-AM"/>
        </w:rPr>
      </w:pPr>
      <w:bookmarkStart w:id="23" w:name="_Toc237442064"/>
      <w:bookmarkStart w:id="24" w:name="_Toc237961867"/>
      <w:r w:rsidRPr="00580D97">
        <w:rPr>
          <w:rFonts w:ascii="GHEA Grapalat" w:hAnsi="GHEA Grapalat" w:cs="Sylfaen"/>
          <w:b/>
          <w:bCs/>
          <w:color w:val="auto"/>
          <w:lang w:val="hy-AM"/>
        </w:rPr>
        <w:t>Գլուխ 2. Էներգետիկա</w:t>
      </w:r>
      <w:bookmarkEnd w:id="23"/>
      <w:bookmarkEnd w:id="24"/>
    </w:p>
    <w:p w14:paraId="383CF713" w14:textId="24812C4E" w:rsidR="0046274D" w:rsidRPr="00580D97" w:rsidRDefault="000E2A97" w:rsidP="000E2A97">
      <w:pPr>
        <w:shd w:val="clear" w:color="auto" w:fill="FFFFFF"/>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Էներգետիկ համակարգում Կառավարության բարեփոխումների թիրախն էներգետիկ անվտանգության ապահովումն է և կայուն ու մրցունակ էներգետիկ համակարգի ստեղծումը՝ «Խաղաղության խաչմերուկ» նախաձեռնության </w:t>
      </w:r>
      <w:r w:rsidR="00463840" w:rsidRPr="00580D97">
        <w:rPr>
          <w:rFonts w:ascii="GHEA Grapalat" w:eastAsia="Tahoma" w:hAnsi="GHEA Grapalat" w:cs="Tahoma"/>
          <w:sz w:val="24"/>
          <w:szCs w:val="24"/>
          <w:lang w:val="hy-AM"/>
        </w:rPr>
        <w:t>շրջանակ</w:t>
      </w:r>
      <w:r w:rsidRPr="00580D97">
        <w:rPr>
          <w:rFonts w:ascii="GHEA Grapalat" w:eastAsia="Tahoma" w:hAnsi="GHEA Grapalat" w:cs="Tahoma"/>
          <w:sz w:val="24"/>
          <w:szCs w:val="24"/>
          <w:lang w:val="hy-AM"/>
        </w:rPr>
        <w:t>ում Հայաստանը ինտեգրելով տարածաշրջանային էներգետիկ ենթակառուց</w:t>
      </w:r>
      <w:r w:rsidR="00683824">
        <w:rPr>
          <w:rFonts w:ascii="GHEA Grapalat" w:eastAsia="Tahoma" w:hAnsi="GHEA Grapalat" w:cs="Tahoma"/>
          <w:sz w:val="24"/>
          <w:szCs w:val="24"/>
          <w:lang w:val="hy-AM"/>
        </w:rPr>
        <w:t>վ</w:t>
      </w:r>
      <w:r w:rsidRPr="00580D97">
        <w:rPr>
          <w:rFonts w:ascii="GHEA Grapalat" w:eastAsia="Tahoma" w:hAnsi="GHEA Grapalat" w:cs="Tahoma"/>
          <w:sz w:val="24"/>
          <w:szCs w:val="24"/>
          <w:lang w:val="hy-AM"/>
        </w:rPr>
        <w:t>ածքներին և շուկաներին: Դիվերսիֆիկացվելու են էներգիայի աղբյուրները՝ զարգացնելով ատոմային, գազային, հիդրո, արևային և այլ վերականգնվող էներգետիկ հզորությունները</w:t>
      </w:r>
      <w:r w:rsidR="000D32C7" w:rsidRPr="00580D97">
        <w:rPr>
          <w:rFonts w:ascii="GHEA Grapalat" w:eastAsia="Tahoma" w:hAnsi="GHEA Grapalat" w:cs="Tahoma"/>
          <w:sz w:val="24"/>
          <w:szCs w:val="24"/>
          <w:lang w:val="hy-AM"/>
        </w:rPr>
        <w:t>՝</w:t>
      </w:r>
      <w:r w:rsidRPr="00580D97">
        <w:rPr>
          <w:rFonts w:ascii="GHEA Grapalat" w:eastAsia="Tahoma" w:hAnsi="GHEA Grapalat" w:cs="Tahoma"/>
          <w:sz w:val="24"/>
          <w:szCs w:val="24"/>
          <w:lang w:val="hy-AM"/>
        </w:rPr>
        <w:t xml:space="preserve"> </w:t>
      </w:r>
      <w:r w:rsidR="000D32C7" w:rsidRPr="00580D97">
        <w:rPr>
          <w:rFonts w:ascii="GHEA Grapalat" w:eastAsia="Tahoma" w:hAnsi="GHEA Grapalat" w:cs="Tahoma"/>
          <w:sz w:val="24"/>
          <w:szCs w:val="24"/>
          <w:lang w:val="hy-AM"/>
        </w:rPr>
        <w:t>ներառյալ</w:t>
      </w:r>
      <w:r w:rsidRPr="00580D97">
        <w:rPr>
          <w:rFonts w:ascii="GHEA Grapalat" w:eastAsia="Tahoma" w:hAnsi="GHEA Grapalat" w:cs="Tahoma"/>
          <w:sz w:val="24"/>
          <w:szCs w:val="24"/>
          <w:lang w:val="hy-AM"/>
        </w:rPr>
        <w:t xml:space="preserve"> կանաչ ջրածնի ներուժը։ Մեկնարկելու է Հայաստանի էներգետիկ վերափոխումը։ </w:t>
      </w:r>
    </w:p>
    <w:p w14:paraId="38565B76" w14:textId="3D1DB887" w:rsidR="000E2A97" w:rsidRPr="00580D97" w:rsidRDefault="000E2A97" w:rsidP="000E2A97">
      <w:pPr>
        <w:shd w:val="clear" w:color="auto" w:fill="FFFFFF"/>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Այս ուղղությամբ գերակա անելիքներն են</w:t>
      </w:r>
      <w:r w:rsidR="001C4471" w:rsidRPr="00580D97">
        <w:rPr>
          <w:rFonts w:ascii="GHEA Grapalat" w:eastAsia="Tahoma" w:hAnsi="GHEA Grapalat" w:cs="Tahoma"/>
          <w:sz w:val="24"/>
          <w:szCs w:val="24"/>
          <w:lang w:val="hy-AM"/>
        </w:rPr>
        <w:t>՝</w:t>
      </w:r>
    </w:p>
    <w:p w14:paraId="63FF7FA7" w14:textId="77777777" w:rsidR="000E2A97" w:rsidRPr="00580D97" w:rsidRDefault="000E2A97" w:rsidP="005A1068">
      <w:pPr>
        <w:numPr>
          <w:ilvl w:val="0"/>
          <w:numId w:val="55"/>
        </w:numPr>
        <w:shd w:val="clear" w:color="auto" w:fill="FFFFFF"/>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Իրականացվելու են էլեկտրաէներգետիկական համակարգի օրենսդրական և ինստիտուցիոնալ բարեփոխումներ՝ նպաստելով էներգետիկ ոլորտի դիմակայունությանը, շուկայի ազատականացմանն ու մրցակցության բարձրացմանը:</w:t>
      </w:r>
    </w:p>
    <w:p w14:paraId="5BD115F0" w14:textId="77777777" w:rsidR="000E2A97" w:rsidRPr="00580D97" w:rsidRDefault="000E2A97" w:rsidP="005A1068">
      <w:pPr>
        <w:numPr>
          <w:ilvl w:val="0"/>
          <w:numId w:val="55"/>
        </w:numPr>
        <w:shd w:val="clear" w:color="auto" w:fill="FFFFFF"/>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Զարգացվելու է վերականգնվող էներգետիկան՝ մինչև 2040 թվականն արևային և հողմային էներգետիկայի հզորությունը 2000 ՄՎտ հասցնելու նպատակադրմամբ:</w:t>
      </w:r>
    </w:p>
    <w:p w14:paraId="7F438415" w14:textId="5F1D6EF0" w:rsidR="000E2A97" w:rsidRPr="00580D97" w:rsidRDefault="000E2A97" w:rsidP="005A1068">
      <w:pPr>
        <w:numPr>
          <w:ilvl w:val="0"/>
          <w:numId w:val="55"/>
        </w:numPr>
        <w:shd w:val="clear" w:color="auto" w:fill="FFFFFF"/>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Էներգետիկ համակարգի ճկունությունն ու կայունությունն ապահովելու նպատակով ներդրվելու են ժամանակակից պահեստավորման կայաններ՝ մինչև </w:t>
      </w:r>
      <w:r w:rsidRPr="00580D97">
        <w:rPr>
          <w:rFonts w:ascii="GHEA Grapalat" w:eastAsia="Tahoma" w:hAnsi="GHEA Grapalat" w:cs="Tahoma"/>
          <w:sz w:val="24"/>
          <w:szCs w:val="24"/>
          <w:lang w:val="hy-AM"/>
        </w:rPr>
        <w:lastRenderedPageBreak/>
        <w:t>2031 թվականը կուտակիչ կայանների առնվազն 800 ՄՎտ հզորություն ունենալու նպատակադրմամբ:</w:t>
      </w:r>
    </w:p>
    <w:p w14:paraId="5C2F090C" w14:textId="77777777" w:rsidR="000E2A97" w:rsidRPr="00580D97" w:rsidRDefault="000E2A97" w:rsidP="005A1068">
      <w:pPr>
        <w:numPr>
          <w:ilvl w:val="0"/>
          <w:numId w:val="55"/>
        </w:numPr>
        <w:shd w:val="clear" w:color="auto" w:fill="FFFFFF"/>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Իրականացվելու են էներգաարդյունավետության ծրագրեր՝ ուղղված սպառման նվազեցմանը և արդյունավետության բարձրացմանը կենցաղային, արդյունաբերական ու կոմերցիոն ոլորտներում, այդ թվում՝ շենքերի և քաղաքաշինական ստանդարտների բարելավմամբ:</w:t>
      </w:r>
    </w:p>
    <w:p w14:paraId="137AEF19" w14:textId="77777777" w:rsidR="000E2A97" w:rsidRPr="00580D97" w:rsidRDefault="000E2A97" w:rsidP="005A1068">
      <w:pPr>
        <w:numPr>
          <w:ilvl w:val="0"/>
          <w:numId w:val="55"/>
        </w:numPr>
        <w:shd w:val="clear" w:color="auto" w:fill="FFFFFF"/>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Ամբողջական իրականացվելու է ՀԱԷԿ 2-րդ էներգաբլոկի շահագործման ժամկետի կրկնակի` 2026-2036</w:t>
      </w:r>
      <w:r w:rsidR="001C4471" w:rsidRPr="00580D97">
        <w:rPr>
          <w:rFonts w:ascii="GHEA Grapalat" w:eastAsia="Tahoma" w:hAnsi="GHEA Grapalat" w:cs="Tahoma"/>
          <w:sz w:val="24"/>
          <w:szCs w:val="24"/>
          <w:lang w:val="hy-AM"/>
        </w:rPr>
        <w:t xml:space="preserve"> թվականների</w:t>
      </w:r>
      <w:r w:rsidRPr="00580D97">
        <w:rPr>
          <w:rFonts w:ascii="GHEA Grapalat" w:eastAsia="Tahoma" w:hAnsi="GHEA Grapalat" w:cs="Tahoma"/>
          <w:sz w:val="24"/>
          <w:szCs w:val="24"/>
          <w:lang w:val="hy-AM"/>
        </w:rPr>
        <w:t xml:space="preserve"> երկարացման ծրագիրը:</w:t>
      </w:r>
    </w:p>
    <w:p w14:paraId="6E334E79" w14:textId="77777777" w:rsidR="000E2A97" w:rsidRPr="00580D97" w:rsidRDefault="000E2A97" w:rsidP="005A1068">
      <w:pPr>
        <w:numPr>
          <w:ilvl w:val="0"/>
          <w:numId w:val="55"/>
        </w:numPr>
        <w:shd w:val="clear" w:color="auto" w:fill="FFFFFF"/>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Մեկնարկելու է նոր ատոմային էներգաբլոկի կառուցման ծրագիրը՝ մինչև 2027 թվականի ավարտն իրականացնելով առնվազն էներգաբլոկի տեխնոլոգիայի ընտրությունը</w:t>
      </w:r>
      <w:r w:rsidRPr="00580D97">
        <w:rPr>
          <w:rFonts w:ascii="GHEA Grapalat" w:eastAsia="Times New Roman" w:hAnsi="GHEA Grapalat" w:cs="Times New Roman"/>
          <w:sz w:val="24"/>
          <w:szCs w:val="24"/>
          <w:lang w:val="hy-AM"/>
        </w:rPr>
        <w:t>:</w:t>
      </w:r>
    </w:p>
    <w:p w14:paraId="4156613B" w14:textId="77777777" w:rsidR="000E2A97" w:rsidRPr="00580D97" w:rsidRDefault="000E2A97" w:rsidP="005A1068">
      <w:pPr>
        <w:numPr>
          <w:ilvl w:val="0"/>
          <w:numId w:val="55"/>
        </w:numPr>
        <w:shd w:val="clear" w:color="auto" w:fill="FFFFFF"/>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Տարածաշրջանային էներգետիկ ցանցերին ինտեգրման նպատակով իրականացվելու է տեղական ցանցերի արդիականացում՝ ներմուծման, արտահանման, ներքին վաճառքի և տարանցման հնարավորությունների ընդլայնմամբ: Շահագործման է հանձնվելու Իրան-Հայաստան 400 կՎ լարման երկշղթա օդային գծի և «Նորավան» 400/220/20 կՎ լարման ենթակայանը: Մեկնարկելու են Հայաստան-Վրաստան 400 կՎ լարման օդային գծի և 400 կՎ լարման </w:t>
      </w:r>
      <w:r w:rsidR="001C4471" w:rsidRPr="00580D97">
        <w:rPr>
          <w:rFonts w:ascii="GHEA Grapalat" w:eastAsia="Tahoma" w:hAnsi="GHEA Grapalat" w:cs="Tahoma"/>
          <w:sz w:val="24"/>
          <w:szCs w:val="24"/>
          <w:lang w:val="hy-AM"/>
        </w:rPr>
        <w:t>«</w:t>
      </w:r>
      <w:r w:rsidRPr="00580D97">
        <w:rPr>
          <w:rFonts w:ascii="GHEA Grapalat" w:eastAsia="Tahoma" w:hAnsi="GHEA Grapalat" w:cs="Tahoma"/>
          <w:sz w:val="24"/>
          <w:szCs w:val="24"/>
          <w:lang w:val="hy-AM"/>
        </w:rPr>
        <w:t>Այրում</w:t>
      </w:r>
      <w:r w:rsidR="001C4471" w:rsidRPr="00580D97">
        <w:rPr>
          <w:rFonts w:ascii="GHEA Grapalat" w:eastAsia="Tahoma" w:hAnsi="GHEA Grapalat" w:cs="Tahoma"/>
          <w:sz w:val="24"/>
          <w:szCs w:val="24"/>
          <w:lang w:val="hy-AM"/>
        </w:rPr>
        <w:t>»</w:t>
      </w:r>
      <w:r w:rsidRPr="00580D97">
        <w:rPr>
          <w:rFonts w:ascii="GHEA Grapalat" w:eastAsia="Tahoma" w:hAnsi="GHEA Grapalat" w:cs="Tahoma"/>
          <w:sz w:val="24"/>
          <w:szCs w:val="24"/>
          <w:lang w:val="hy-AM"/>
        </w:rPr>
        <w:t xml:space="preserve"> ու </w:t>
      </w:r>
      <w:r w:rsidR="001C4471" w:rsidRPr="00580D97">
        <w:rPr>
          <w:rFonts w:ascii="GHEA Grapalat" w:eastAsia="Tahoma" w:hAnsi="GHEA Grapalat" w:cs="Tahoma"/>
          <w:sz w:val="24"/>
          <w:szCs w:val="24"/>
          <w:lang w:val="hy-AM"/>
        </w:rPr>
        <w:t>«</w:t>
      </w:r>
      <w:r w:rsidRPr="00580D97">
        <w:rPr>
          <w:rFonts w:ascii="GHEA Grapalat" w:eastAsia="Tahoma" w:hAnsi="GHEA Grapalat" w:cs="Tahoma"/>
          <w:sz w:val="24"/>
          <w:szCs w:val="24"/>
          <w:lang w:val="hy-AM"/>
        </w:rPr>
        <w:t>Դդմաշեն</w:t>
      </w:r>
      <w:r w:rsidR="001C4471" w:rsidRPr="00580D97">
        <w:rPr>
          <w:rFonts w:ascii="GHEA Grapalat" w:eastAsia="Tahoma" w:hAnsi="GHEA Grapalat" w:cs="Tahoma"/>
          <w:sz w:val="24"/>
          <w:szCs w:val="24"/>
          <w:lang w:val="hy-AM"/>
        </w:rPr>
        <w:t>»</w:t>
      </w:r>
      <w:r w:rsidRPr="00580D97">
        <w:rPr>
          <w:rFonts w:ascii="GHEA Grapalat" w:eastAsia="Tahoma" w:hAnsi="GHEA Grapalat" w:cs="Tahoma"/>
          <w:sz w:val="24"/>
          <w:szCs w:val="24"/>
          <w:lang w:val="hy-AM"/>
        </w:rPr>
        <w:t xml:space="preserve"> ենթակայանների կառուցման աշխատանքները:</w:t>
      </w:r>
    </w:p>
    <w:p w14:paraId="29DCF637" w14:textId="77777777" w:rsidR="000E2A97" w:rsidRPr="00580D97" w:rsidRDefault="000E2A97" w:rsidP="005A1068">
      <w:pPr>
        <w:numPr>
          <w:ilvl w:val="0"/>
          <w:numId w:val="55"/>
        </w:numPr>
        <w:shd w:val="clear" w:color="auto" w:fill="FFFFFF"/>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Խթանվելու են Թուրքիայի և Ադրբեջանի, ինչպես նաև լայն տարածաշրջանի երկրների հետ երկխոսությունն ու համագործակցությունը՝ նոր էներգետիկ կապուղիների ընդլայնման նպատակով:</w:t>
      </w:r>
    </w:p>
    <w:p w14:paraId="1CDE7765" w14:textId="77777777" w:rsidR="000E2A97" w:rsidRPr="00580D97" w:rsidRDefault="000E2A97" w:rsidP="000E2A97">
      <w:pPr>
        <w:spacing w:before="120" w:after="120" w:line="276" w:lineRule="auto"/>
        <w:jc w:val="both"/>
        <w:rPr>
          <w:rFonts w:ascii="GHEA Grapalat" w:hAnsi="GHEA Grapalat"/>
          <w:sz w:val="24"/>
          <w:szCs w:val="24"/>
          <w:lang w:val="hy-AM"/>
        </w:rPr>
      </w:pPr>
    </w:p>
    <w:p w14:paraId="1D97283F" w14:textId="666FD72C" w:rsidR="000E2A97" w:rsidRPr="00580D97" w:rsidRDefault="000E2A97" w:rsidP="000E2A97">
      <w:pPr>
        <w:pStyle w:val="Heading2"/>
        <w:spacing w:before="120" w:after="120" w:line="276" w:lineRule="auto"/>
        <w:jc w:val="both"/>
        <w:rPr>
          <w:rFonts w:ascii="GHEA Grapalat" w:hAnsi="GHEA Grapalat" w:cs="Sylfaen"/>
          <w:b/>
          <w:bCs/>
          <w:color w:val="auto"/>
          <w:lang w:val="hy-AM"/>
        </w:rPr>
      </w:pPr>
      <w:bookmarkStart w:id="25" w:name="_Toc237442065"/>
      <w:bookmarkStart w:id="26" w:name="_Toc237961868"/>
      <w:r w:rsidRPr="00580D97">
        <w:rPr>
          <w:rFonts w:ascii="GHEA Grapalat" w:hAnsi="GHEA Grapalat" w:cs="Sylfaen"/>
          <w:b/>
          <w:bCs/>
          <w:color w:val="auto"/>
          <w:lang w:val="hy-AM"/>
        </w:rPr>
        <w:t>Գլուխ 3. Կապ</w:t>
      </w:r>
      <w:bookmarkEnd w:id="25"/>
      <w:bookmarkEnd w:id="26"/>
    </w:p>
    <w:p w14:paraId="4AEFC876" w14:textId="77777777" w:rsidR="000E2A97" w:rsidRPr="00580D97" w:rsidRDefault="000E2A97" w:rsidP="000E2A97">
      <w:p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Կառավարությունը ջանքեր է գործադրելու ժամանակակից, անվտանգ և հասանելի կապի ու հաղորդակցության համակարգերի զարգացման և տարածաշրջանային ենթակառուցվածքներին ինտեգրման ուղղությամբ: Հաշվի առնելով, որ կայուն օպտիկամանրաթելային կապի զարգացումը տնտեսության թվային վերափոխման կարևոր նախապայման է</w:t>
      </w:r>
      <w:r w:rsidR="001C4471" w:rsidRPr="00580D97">
        <w:rPr>
          <w:rFonts w:ascii="GHEA Grapalat" w:eastAsia="Tahoma" w:hAnsi="GHEA Grapalat" w:cs="Tahoma"/>
          <w:sz w:val="24"/>
          <w:szCs w:val="24"/>
          <w:lang w:val="hy-AM"/>
        </w:rPr>
        <w:t>՝</w:t>
      </w:r>
    </w:p>
    <w:p w14:paraId="6BEA2CF5" w14:textId="17D310D7" w:rsidR="000E2A97" w:rsidRPr="00580D97" w:rsidRDefault="000E2A97" w:rsidP="005A1068">
      <w:pPr>
        <w:numPr>
          <w:ilvl w:val="0"/>
          <w:numId w:val="56"/>
        </w:numPr>
        <w:shd w:val="clear" w:color="auto" w:fill="FFFFFF"/>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Աշխատանքներ են տարվելու Հայաստան մտնող, ինչպես նաև տարանցիկ միջազգային հեռահաղորդակցական կապուղիների քանակի ավելացման, թողունակության աճի, աշխարհագրական բազմազանության  և նոր օպտիկամանրաթելային մալուխագծերի ստեղծման ուղղությամբ՝ ապահովելով կապի դիվերսիֆիկացում և ցանցի դիմակայունություն:</w:t>
      </w:r>
    </w:p>
    <w:p w14:paraId="11CBA7E5" w14:textId="77777777" w:rsidR="000E2A97" w:rsidRPr="00580D97" w:rsidRDefault="000E2A97" w:rsidP="005A1068">
      <w:pPr>
        <w:numPr>
          <w:ilvl w:val="0"/>
          <w:numId w:val="56"/>
        </w:numPr>
        <w:shd w:val="clear" w:color="auto" w:fill="FFFFFF"/>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lastRenderedPageBreak/>
        <w:t>Ապահովվելու է հանրապետության բոլոր բնակավայրերում ամրակցված լայնաշերտ օպտիկամանրաթելային ինտերնետի հասանելիությունը:</w:t>
      </w:r>
    </w:p>
    <w:p w14:paraId="4CF4BD74" w14:textId="1E078AB9" w:rsidR="000E2A97" w:rsidRPr="00580D97" w:rsidRDefault="000E2A97" w:rsidP="005A1068">
      <w:pPr>
        <w:numPr>
          <w:ilvl w:val="0"/>
          <w:numId w:val="56"/>
        </w:numPr>
        <w:shd w:val="clear" w:color="auto" w:fill="FFFFFF"/>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Շարունակվելու </w:t>
      </w:r>
      <w:r w:rsidR="00683824">
        <w:rPr>
          <w:rFonts w:ascii="GHEA Grapalat" w:eastAsia="Tahoma" w:hAnsi="GHEA Grapalat" w:cs="Tahoma"/>
          <w:sz w:val="24"/>
          <w:szCs w:val="24"/>
          <w:lang w:val="hy-AM"/>
        </w:rPr>
        <w:t>են</w:t>
      </w:r>
      <w:r w:rsidRPr="00580D97">
        <w:rPr>
          <w:rFonts w:ascii="GHEA Grapalat" w:eastAsia="Tahoma" w:hAnsi="GHEA Grapalat" w:cs="Tahoma"/>
          <w:sz w:val="24"/>
          <w:szCs w:val="24"/>
          <w:lang w:val="hy-AM"/>
        </w:rPr>
        <w:t xml:space="preserve"> նոր սերնդի շարժական լայնաշերտ կապի տեխնոլոգիաների ներդրումն ու ծածկույթի ընդլայնումը</w:t>
      </w:r>
      <w:r w:rsidR="000D32C7" w:rsidRPr="00580D97">
        <w:rPr>
          <w:rFonts w:ascii="GHEA Grapalat" w:eastAsia="Tahoma" w:hAnsi="GHEA Grapalat" w:cs="Cambria Math"/>
          <w:sz w:val="24"/>
          <w:szCs w:val="24"/>
          <w:lang w:val="hy-AM"/>
        </w:rPr>
        <w:t>.</w:t>
      </w:r>
      <w:r w:rsidRPr="00580D97">
        <w:rPr>
          <w:rFonts w:ascii="GHEA Grapalat" w:eastAsia="Tahoma" w:hAnsi="GHEA Grapalat" w:cs="Tahoma"/>
          <w:sz w:val="24"/>
          <w:szCs w:val="24"/>
          <w:lang w:val="hy-AM"/>
        </w:rPr>
        <w:t xml:space="preserve"> 5G տեխնոլոգիայի բացօթյա ծածկույթը հասանելի է լինելու բոլոր քաղաքային բնակավայրերում՝ յուրաքանչյուրի վարչական տարածքի առնվազն 60%–ում</w:t>
      </w:r>
      <w:r w:rsidR="000D32C7" w:rsidRPr="00580D97">
        <w:rPr>
          <w:rFonts w:ascii="GHEA Grapalat" w:eastAsia="Tahoma" w:hAnsi="GHEA Grapalat" w:cs="Cambria Math"/>
          <w:sz w:val="24"/>
          <w:szCs w:val="24"/>
          <w:lang w:val="hy-AM"/>
        </w:rPr>
        <w:t>:</w:t>
      </w:r>
      <w:r w:rsidRPr="00580D97">
        <w:rPr>
          <w:rFonts w:ascii="GHEA Grapalat" w:eastAsia="Tahoma" w:hAnsi="GHEA Grapalat" w:cs="Tahoma"/>
          <w:sz w:val="24"/>
          <w:szCs w:val="24"/>
          <w:lang w:val="hy-AM"/>
        </w:rPr>
        <w:t xml:space="preserve"> </w:t>
      </w:r>
      <w:r w:rsidR="001C4471" w:rsidRPr="00580D97">
        <w:rPr>
          <w:rFonts w:ascii="GHEA Grapalat" w:eastAsia="Tahoma" w:hAnsi="GHEA Grapalat" w:cs="Tahoma"/>
          <w:sz w:val="24"/>
          <w:szCs w:val="24"/>
          <w:lang w:val="hy-AM"/>
        </w:rPr>
        <w:t>Մ</w:t>
      </w:r>
      <w:r w:rsidRPr="00580D97">
        <w:rPr>
          <w:rFonts w:ascii="GHEA Grapalat" w:eastAsia="Tahoma" w:hAnsi="GHEA Grapalat" w:cs="Tahoma"/>
          <w:sz w:val="24"/>
          <w:szCs w:val="24"/>
          <w:lang w:val="hy-AM"/>
        </w:rPr>
        <w:t>իաժամանակ, ընդհանուր օգտագործման միջպետական նշանակության ավտոմոբիլային ճանապարհների</w:t>
      </w:r>
      <w:r w:rsidR="000D32C7" w:rsidRPr="00580D97">
        <w:rPr>
          <w:rFonts w:ascii="GHEA Grapalat" w:eastAsia="Tahoma" w:hAnsi="GHEA Grapalat" w:cs="Tahoma"/>
          <w:sz w:val="24"/>
          <w:szCs w:val="24"/>
          <w:lang w:val="hy-AM"/>
        </w:rPr>
        <w:t>՝</w:t>
      </w:r>
      <w:r w:rsidRPr="00580D97">
        <w:rPr>
          <w:rFonts w:ascii="GHEA Grapalat" w:eastAsia="Tahoma" w:hAnsi="GHEA Grapalat" w:cs="Tahoma"/>
          <w:sz w:val="24"/>
          <w:szCs w:val="24"/>
          <w:lang w:val="hy-AM"/>
        </w:rPr>
        <w:t xml:space="preserve"> </w:t>
      </w:r>
      <w:r w:rsidR="000D32C7" w:rsidRPr="00580D97">
        <w:rPr>
          <w:rFonts w:ascii="GHEA Grapalat" w:eastAsia="Tahoma" w:hAnsi="GHEA Grapalat" w:cs="Tahoma"/>
          <w:sz w:val="24"/>
          <w:szCs w:val="24"/>
          <w:lang w:val="hy-AM"/>
        </w:rPr>
        <w:t>ներառյալ</w:t>
      </w:r>
      <w:r w:rsidRPr="00580D97">
        <w:rPr>
          <w:rFonts w:ascii="GHEA Grapalat" w:eastAsia="Tahoma" w:hAnsi="GHEA Grapalat" w:cs="Tahoma"/>
          <w:sz w:val="24"/>
          <w:szCs w:val="24"/>
          <w:lang w:val="hy-AM"/>
        </w:rPr>
        <w:t xml:space="preserve"> նոր կառուցվող ճանապարհների, ընդհանուր երկարության առնվազն 98%-ում ապահովվելու է շարժական լայնաշերտ ինտերնետային բացօթյա ծածկույթ, որից առնվազն 10%-ը՝ 5G տեխնոլոգիայով։ </w:t>
      </w:r>
    </w:p>
    <w:p w14:paraId="6414ECFF" w14:textId="77777777" w:rsidR="000E2A97" w:rsidRPr="00580D97" w:rsidRDefault="000E2A97" w:rsidP="005A1068">
      <w:pPr>
        <w:numPr>
          <w:ilvl w:val="0"/>
          <w:numId w:val="56"/>
        </w:numPr>
        <w:shd w:val="clear" w:color="auto" w:fill="FFFFFF"/>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Ստեղծվելու են անհրաժեշտ պայմանները գերարագ արբանյակային լայնաշերտ ինտերնետային կապի ծառայությունների ներդրման և զարգացման համար:</w:t>
      </w:r>
    </w:p>
    <w:p w14:paraId="11D4D505" w14:textId="77777777" w:rsidR="000E2A97" w:rsidRPr="00580D97" w:rsidRDefault="000E2A97" w:rsidP="000E2A97">
      <w:pPr>
        <w:spacing w:before="120" w:after="120" w:line="276" w:lineRule="auto"/>
        <w:jc w:val="both"/>
        <w:rPr>
          <w:rFonts w:ascii="GHEA Grapalat" w:hAnsi="GHEA Grapalat"/>
          <w:sz w:val="24"/>
          <w:szCs w:val="24"/>
          <w:lang w:val="hy-AM"/>
        </w:rPr>
      </w:pPr>
    </w:p>
    <w:p w14:paraId="2CFCE740" w14:textId="7EC8E6AB" w:rsidR="000E2A97" w:rsidRPr="00580D97" w:rsidRDefault="000E2A97" w:rsidP="000E2A97">
      <w:pPr>
        <w:pStyle w:val="Heading2"/>
        <w:spacing w:before="120" w:after="120" w:line="276" w:lineRule="auto"/>
        <w:jc w:val="both"/>
        <w:rPr>
          <w:rFonts w:ascii="GHEA Grapalat" w:hAnsi="GHEA Grapalat" w:cs="Sylfaen"/>
          <w:b/>
          <w:bCs/>
          <w:color w:val="auto"/>
          <w:lang w:val="hy-AM"/>
        </w:rPr>
      </w:pPr>
      <w:bookmarkStart w:id="27" w:name="_Toc237442066"/>
      <w:bookmarkStart w:id="28" w:name="_Toc237961869"/>
      <w:r w:rsidRPr="00580D97">
        <w:rPr>
          <w:rFonts w:ascii="GHEA Grapalat" w:hAnsi="GHEA Grapalat" w:cs="Sylfaen"/>
          <w:b/>
          <w:bCs/>
          <w:color w:val="auto"/>
          <w:lang w:val="hy-AM"/>
        </w:rPr>
        <w:t>Գլուխ 4. Ջրային ռեսուրսներ և համակարգեր</w:t>
      </w:r>
      <w:bookmarkEnd w:id="27"/>
      <w:bookmarkEnd w:id="28"/>
    </w:p>
    <w:p w14:paraId="0B4BBB73" w14:textId="77777777" w:rsidR="00A558D9" w:rsidRPr="00580D97" w:rsidRDefault="000E2A97" w:rsidP="000E2A97">
      <w:p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Կառավարությունը հանձնառու է իրականացնելու ջրային ռեսուրսների կայուն և արդյունավետ կառավարում՝ ապահովելով ջրամատակարարման, ջրահեռացման և ոռոգման համակարգերի բարձր հուսալիություն և հասանելիություն: Համակարգի զարգացման հեռանկարն այն է, որ օգտագործված ամբողջ ջուրը մինչև բնական միջավայր վերադարձվելը կամ ջրային համակարգ կրկին մուտք գործելը ենթարկվի պատշաճ մաքրման և անվտանգության չափանիշներին համապատասխան վերամշակման։ </w:t>
      </w:r>
    </w:p>
    <w:p w14:paraId="7D405232" w14:textId="4BD37C13" w:rsidR="000E2A97" w:rsidRPr="00580D97" w:rsidRDefault="000E2A97" w:rsidP="000E2A97">
      <w:p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Այս ուղղությամբ  ձեռնարկված քայլերի արդյունքում</w:t>
      </w:r>
      <w:r w:rsidR="001C4471" w:rsidRPr="00580D97">
        <w:rPr>
          <w:rFonts w:ascii="GHEA Grapalat" w:eastAsia="Tahoma" w:hAnsi="GHEA Grapalat" w:cs="Tahoma"/>
          <w:sz w:val="24"/>
          <w:szCs w:val="24"/>
          <w:lang w:val="hy-AM"/>
        </w:rPr>
        <w:t>՝</w:t>
      </w:r>
    </w:p>
    <w:p w14:paraId="279E411A" w14:textId="77777777" w:rsidR="000E2A97" w:rsidRPr="00580D97" w:rsidRDefault="000E2A97" w:rsidP="005A1068">
      <w:pPr>
        <w:numPr>
          <w:ilvl w:val="0"/>
          <w:numId w:val="57"/>
        </w:numPr>
        <w:spacing w:before="120" w:after="120" w:line="276" w:lineRule="auto"/>
        <w:jc w:val="both"/>
        <w:rPr>
          <w:rFonts w:ascii="GHEA Grapalat" w:eastAsia="Arial" w:hAnsi="GHEA Grapalat" w:cs="Arial"/>
          <w:sz w:val="24"/>
          <w:szCs w:val="24"/>
          <w:lang w:val="hy-AM"/>
        </w:rPr>
      </w:pPr>
      <w:r w:rsidRPr="00580D97">
        <w:rPr>
          <w:rFonts w:ascii="GHEA Grapalat" w:eastAsia="Tahoma" w:hAnsi="GHEA Grapalat" w:cs="Tahoma"/>
          <w:sz w:val="24"/>
          <w:szCs w:val="24"/>
          <w:lang w:val="hy-AM"/>
        </w:rPr>
        <w:t>Բարելավվելու է խմելու ջրամատակարարման համակարգի կառավարումը՝ տվյալ ոլորտում միջազգային մեծ փորձով և բարձր հեղինակությամբ կազմակերպության հետ երկարաժամկետ նոր պայմանագրի հաստատմամբ:</w:t>
      </w:r>
    </w:p>
    <w:p w14:paraId="7D343C83" w14:textId="767EFFB6" w:rsidR="000E2A97" w:rsidRPr="00580D97" w:rsidRDefault="000E2A97" w:rsidP="005A1068">
      <w:pPr>
        <w:numPr>
          <w:ilvl w:val="0"/>
          <w:numId w:val="57"/>
        </w:numPr>
        <w:spacing w:before="120" w:after="120" w:line="276" w:lineRule="auto"/>
        <w:jc w:val="both"/>
        <w:rPr>
          <w:rFonts w:ascii="GHEA Grapalat" w:eastAsia="Arial" w:hAnsi="GHEA Grapalat" w:cs="Arial"/>
          <w:sz w:val="24"/>
          <w:szCs w:val="24"/>
          <w:lang w:val="hy-AM"/>
        </w:rPr>
      </w:pPr>
      <w:r w:rsidRPr="00580D97">
        <w:rPr>
          <w:rFonts w:ascii="GHEA Grapalat" w:eastAsia="Tahoma" w:hAnsi="GHEA Grapalat" w:cs="Tahoma"/>
          <w:sz w:val="24"/>
          <w:szCs w:val="24"/>
          <w:lang w:val="hy-AM"/>
        </w:rPr>
        <w:t xml:space="preserve">Հանրապետության ողջ տարածքում բարելավվելու </w:t>
      </w:r>
      <w:r w:rsidR="000D32C7" w:rsidRPr="00580D97">
        <w:rPr>
          <w:rFonts w:ascii="GHEA Grapalat" w:eastAsia="Tahoma" w:hAnsi="GHEA Grapalat" w:cs="Tahoma"/>
          <w:sz w:val="24"/>
          <w:szCs w:val="24"/>
          <w:lang w:val="hy-AM"/>
        </w:rPr>
        <w:t>են</w:t>
      </w:r>
      <w:r w:rsidRPr="00580D97">
        <w:rPr>
          <w:rFonts w:ascii="GHEA Grapalat" w:eastAsia="Tahoma" w:hAnsi="GHEA Grapalat" w:cs="Tahoma"/>
          <w:sz w:val="24"/>
          <w:szCs w:val="24"/>
          <w:lang w:val="hy-AM"/>
        </w:rPr>
        <w:t xml:space="preserve"> ջրի որակը և ջրամատակարարման միջին տևողությունը. կառուցվելու է «Սոլակ-Արզական-Երևան» ջրամատակարարման համակարգը, ուսումնասիրվելու և ներգրավվելու են նոր ջրաղբյուրներ:</w:t>
      </w:r>
    </w:p>
    <w:p w14:paraId="58026506" w14:textId="5A801391" w:rsidR="000E2A97" w:rsidRPr="00580D97" w:rsidRDefault="000E2A97" w:rsidP="005A1068">
      <w:pPr>
        <w:numPr>
          <w:ilvl w:val="0"/>
          <w:numId w:val="57"/>
        </w:numPr>
        <w:spacing w:before="120" w:after="120" w:line="276" w:lineRule="auto"/>
        <w:jc w:val="both"/>
        <w:rPr>
          <w:rFonts w:ascii="GHEA Grapalat" w:eastAsia="Arial" w:hAnsi="GHEA Grapalat" w:cs="Arial"/>
          <w:sz w:val="24"/>
          <w:szCs w:val="24"/>
          <w:lang w:val="hy-AM"/>
        </w:rPr>
      </w:pPr>
      <w:r w:rsidRPr="00580D97">
        <w:rPr>
          <w:rFonts w:ascii="GHEA Grapalat" w:eastAsia="Tahoma" w:hAnsi="GHEA Grapalat" w:cs="Tahoma"/>
          <w:sz w:val="24"/>
          <w:szCs w:val="24"/>
          <w:lang w:val="hy-AM"/>
        </w:rPr>
        <w:t>Կապիտալ հիմնանորոգվելու են խմելու ջրամատակարարման առավել վթարային համակարգերը և բաշխիչ ցանցերը, կառուցվելու և վերակառուցվելու են ջրամատակարարման այլ համակարգեր, ինչի արդյունքում 2025 թվականի նկատմամբ ջրակորուստները կրճատվելու են առնվազն 50 մլն խմ–ով:</w:t>
      </w:r>
    </w:p>
    <w:p w14:paraId="6EEA85B2" w14:textId="77777777" w:rsidR="000E2A97" w:rsidRPr="00580D97" w:rsidRDefault="000E2A97" w:rsidP="005A1068">
      <w:pPr>
        <w:numPr>
          <w:ilvl w:val="0"/>
          <w:numId w:val="57"/>
        </w:numPr>
        <w:spacing w:before="120" w:after="120" w:line="276" w:lineRule="auto"/>
        <w:jc w:val="both"/>
        <w:rPr>
          <w:rFonts w:ascii="GHEA Grapalat" w:eastAsia="Arial" w:hAnsi="GHEA Grapalat" w:cs="Arial"/>
          <w:sz w:val="24"/>
          <w:szCs w:val="24"/>
          <w:lang w:val="hy-AM"/>
        </w:rPr>
      </w:pPr>
      <w:r w:rsidRPr="00580D97">
        <w:rPr>
          <w:rFonts w:ascii="GHEA Grapalat" w:eastAsia="Tahoma" w:hAnsi="GHEA Grapalat" w:cs="Tahoma"/>
          <w:sz w:val="24"/>
          <w:szCs w:val="24"/>
          <w:lang w:val="hy-AM"/>
        </w:rPr>
        <w:lastRenderedPageBreak/>
        <w:t>Ներդրվելու են տարբերակված սակագներ, այդ թվում` նպաստելով տեխնիկական նպատակներով խմելու ջրի օգտագործման սահմանափակմանը և տնտեսական և այլ գործունեության համար խմելու ջրին այլընտրանքային լուծումների կիրառությանը:</w:t>
      </w:r>
    </w:p>
    <w:p w14:paraId="3617FACC" w14:textId="77777777" w:rsidR="000E2A97" w:rsidRPr="00580D97" w:rsidRDefault="000E2A97" w:rsidP="005A1068">
      <w:pPr>
        <w:numPr>
          <w:ilvl w:val="0"/>
          <w:numId w:val="57"/>
        </w:numPr>
        <w:spacing w:before="120" w:after="120" w:line="276" w:lineRule="auto"/>
        <w:jc w:val="both"/>
        <w:rPr>
          <w:rFonts w:ascii="GHEA Grapalat" w:eastAsia="Arial" w:hAnsi="GHEA Grapalat" w:cs="Arial"/>
          <w:sz w:val="24"/>
          <w:szCs w:val="24"/>
          <w:lang w:val="hy-AM"/>
        </w:rPr>
      </w:pPr>
      <w:r w:rsidRPr="00580D97">
        <w:rPr>
          <w:rFonts w:ascii="GHEA Grapalat" w:eastAsia="Tahoma" w:hAnsi="GHEA Grapalat" w:cs="Tahoma"/>
          <w:sz w:val="24"/>
          <w:szCs w:val="24"/>
          <w:lang w:val="hy-AM"/>
        </w:rPr>
        <w:t>Արդիականացվելու են Գավառ, Մարտունի, Վարդենիս քաղաքների և հարակից բնակավայրերի կեղտաջրերի հավաքման, հեռացման, ինչպես նաև գոյություն ունեցող մեխանիկական մաքրման կայանները, ավելացվելու են կենսաբանական մաքրման համակարգերը: Մշակվելու են hանրապետության բոլոր բնակավայրերում կեղտաջրերի կառավարման մոդելները՝ շրջակա միջավայր վերադարձվող ջրերի մաքրման աստիճանը սահմանված ստանդարտներին համապատասխանեցնելու նպատակով:</w:t>
      </w:r>
    </w:p>
    <w:p w14:paraId="50FD24C6" w14:textId="41B705D7" w:rsidR="000E2A97" w:rsidRPr="00580D97" w:rsidRDefault="000E2A97" w:rsidP="005A1068">
      <w:pPr>
        <w:numPr>
          <w:ilvl w:val="0"/>
          <w:numId w:val="57"/>
        </w:numPr>
        <w:pBdr>
          <w:top w:val="nil"/>
          <w:left w:val="nil"/>
          <w:bottom w:val="nil"/>
          <w:right w:val="nil"/>
          <w:between w:val="nil"/>
        </w:pBdr>
        <w:spacing w:before="120" w:after="120" w:line="276" w:lineRule="auto"/>
        <w:jc w:val="both"/>
        <w:rPr>
          <w:rFonts w:ascii="GHEA Grapalat" w:eastAsia="Arial" w:hAnsi="GHEA Grapalat" w:cs="Arial"/>
          <w:sz w:val="24"/>
          <w:szCs w:val="24"/>
          <w:lang w:val="hy-AM"/>
        </w:rPr>
      </w:pPr>
      <w:r w:rsidRPr="00580D97">
        <w:rPr>
          <w:rFonts w:ascii="GHEA Grapalat" w:eastAsia="Tahoma" w:hAnsi="GHEA Grapalat" w:cs="Tahoma"/>
          <w:sz w:val="24"/>
          <w:szCs w:val="24"/>
          <w:lang w:val="hy-AM"/>
        </w:rPr>
        <w:t xml:space="preserve">Արդիականացվելու են  ոռոգման համակարգերը, այդ թվում՝ </w:t>
      </w:r>
      <w:r w:rsidR="001C4471" w:rsidRPr="00580D97">
        <w:rPr>
          <w:rFonts w:ascii="GHEA Grapalat" w:eastAsia="Tahoma" w:hAnsi="GHEA Grapalat" w:cs="Tahoma"/>
          <w:sz w:val="24"/>
          <w:szCs w:val="24"/>
          <w:lang w:val="hy-AM"/>
        </w:rPr>
        <w:t>«</w:t>
      </w:r>
      <w:r w:rsidRPr="00580D97">
        <w:rPr>
          <w:rFonts w:ascii="GHEA Grapalat" w:eastAsia="Tahoma" w:hAnsi="GHEA Grapalat" w:cs="Tahoma"/>
          <w:sz w:val="24"/>
          <w:szCs w:val="24"/>
          <w:lang w:val="hy-AM"/>
        </w:rPr>
        <w:t>Մխչյան</w:t>
      </w:r>
      <w:r w:rsidR="001C4471" w:rsidRPr="00580D97">
        <w:rPr>
          <w:rFonts w:ascii="GHEA Grapalat" w:eastAsia="Tahoma" w:hAnsi="GHEA Grapalat" w:cs="Tahoma"/>
          <w:sz w:val="24"/>
          <w:szCs w:val="24"/>
          <w:lang w:val="hy-AM"/>
        </w:rPr>
        <w:t>»</w:t>
      </w:r>
      <w:r w:rsidRPr="00580D97">
        <w:rPr>
          <w:rFonts w:ascii="GHEA Grapalat" w:eastAsia="Tahoma" w:hAnsi="GHEA Grapalat" w:cs="Tahoma"/>
          <w:sz w:val="24"/>
          <w:szCs w:val="24"/>
          <w:lang w:val="hy-AM"/>
        </w:rPr>
        <w:t xml:space="preserve"> և </w:t>
      </w:r>
      <w:r w:rsidR="001C4471" w:rsidRPr="00580D97">
        <w:rPr>
          <w:rFonts w:ascii="GHEA Grapalat" w:eastAsia="Tahoma" w:hAnsi="GHEA Grapalat" w:cs="Tahoma"/>
          <w:sz w:val="24"/>
          <w:szCs w:val="24"/>
          <w:lang w:val="hy-AM"/>
        </w:rPr>
        <w:t>«</w:t>
      </w:r>
      <w:r w:rsidRPr="00580D97">
        <w:rPr>
          <w:rFonts w:ascii="GHEA Grapalat" w:eastAsia="Tahoma" w:hAnsi="GHEA Grapalat" w:cs="Tahoma"/>
          <w:sz w:val="24"/>
          <w:szCs w:val="24"/>
          <w:lang w:val="hy-AM"/>
        </w:rPr>
        <w:t>Ռանչպար</w:t>
      </w:r>
      <w:r w:rsidR="001C4471" w:rsidRPr="00580D97">
        <w:rPr>
          <w:rFonts w:ascii="GHEA Grapalat" w:eastAsia="Tahoma" w:hAnsi="GHEA Grapalat" w:cs="Tahoma"/>
          <w:sz w:val="24"/>
          <w:szCs w:val="24"/>
          <w:lang w:val="hy-AM"/>
        </w:rPr>
        <w:t>»</w:t>
      </w:r>
      <w:r w:rsidRPr="00580D97">
        <w:rPr>
          <w:rFonts w:ascii="GHEA Grapalat" w:eastAsia="Tahoma" w:hAnsi="GHEA Grapalat" w:cs="Tahoma"/>
          <w:sz w:val="24"/>
          <w:szCs w:val="24"/>
          <w:lang w:val="hy-AM"/>
        </w:rPr>
        <w:t xml:space="preserve"> պոմպակայանները և դրանցով սպասարկող ոռոգման ենթակառուցվածքը: Ոռոգման հնարավորություն է ստեղծվելու 10 հազար </w:t>
      </w:r>
      <w:r w:rsidR="005F796A">
        <w:rPr>
          <w:rFonts w:ascii="GHEA Grapalat" w:eastAsia="Tahoma" w:hAnsi="GHEA Grapalat" w:cs="Tahoma"/>
          <w:sz w:val="24"/>
          <w:szCs w:val="24"/>
          <w:lang w:val="hy-AM"/>
        </w:rPr>
        <w:t>հեկտար</w:t>
      </w:r>
      <w:r w:rsidRPr="00580D97">
        <w:rPr>
          <w:rFonts w:ascii="GHEA Grapalat" w:eastAsia="Tahoma" w:hAnsi="GHEA Grapalat" w:cs="Tahoma"/>
          <w:sz w:val="24"/>
          <w:szCs w:val="24"/>
          <w:lang w:val="hy-AM"/>
        </w:rPr>
        <w:t xml:space="preserve"> նոր հողատարածքների համար:</w:t>
      </w:r>
    </w:p>
    <w:p w14:paraId="1A789068" w14:textId="61CF4558" w:rsidR="000E2A97" w:rsidRPr="00580D97" w:rsidRDefault="000E2A97" w:rsidP="005A1068">
      <w:pPr>
        <w:numPr>
          <w:ilvl w:val="0"/>
          <w:numId w:val="57"/>
        </w:numPr>
        <w:pBdr>
          <w:top w:val="nil"/>
          <w:left w:val="nil"/>
          <w:bottom w:val="nil"/>
          <w:right w:val="nil"/>
          <w:between w:val="nil"/>
        </w:pBdr>
        <w:spacing w:before="120" w:after="120" w:line="276" w:lineRule="auto"/>
        <w:jc w:val="both"/>
        <w:rPr>
          <w:rFonts w:ascii="GHEA Grapalat" w:eastAsia="Arial" w:hAnsi="GHEA Grapalat" w:cs="Arial"/>
          <w:sz w:val="24"/>
          <w:szCs w:val="24"/>
          <w:lang w:val="hy-AM"/>
        </w:rPr>
      </w:pPr>
      <w:r w:rsidRPr="00580D97">
        <w:rPr>
          <w:rFonts w:ascii="GHEA Grapalat" w:eastAsia="Tahoma" w:hAnsi="GHEA Grapalat" w:cs="Tahoma"/>
          <w:sz w:val="24"/>
          <w:szCs w:val="24"/>
          <w:lang w:val="hy-AM"/>
        </w:rPr>
        <w:t>Սահմանափակվելու է Սևանից ոռոգման նպատակով ջրի օգտագործումը` յուրաքանչյուր տարի 5 մլն խմ-ով:</w:t>
      </w:r>
    </w:p>
    <w:p w14:paraId="1E489C68" w14:textId="62A330C2" w:rsidR="000E2A97" w:rsidRPr="00580D97" w:rsidRDefault="000E2A97" w:rsidP="005A1068">
      <w:pPr>
        <w:numPr>
          <w:ilvl w:val="0"/>
          <w:numId w:val="57"/>
        </w:numPr>
        <w:pBdr>
          <w:top w:val="nil"/>
          <w:left w:val="nil"/>
          <w:bottom w:val="nil"/>
          <w:right w:val="nil"/>
          <w:between w:val="nil"/>
        </w:pBdr>
        <w:spacing w:before="120" w:after="120" w:line="276" w:lineRule="auto"/>
        <w:jc w:val="both"/>
        <w:rPr>
          <w:rFonts w:ascii="GHEA Grapalat" w:eastAsia="Arial" w:hAnsi="GHEA Grapalat" w:cs="Arial"/>
          <w:sz w:val="24"/>
          <w:szCs w:val="24"/>
          <w:lang w:val="hy-AM"/>
        </w:rPr>
      </w:pPr>
      <w:r w:rsidRPr="00580D97">
        <w:rPr>
          <w:rFonts w:ascii="GHEA Grapalat" w:eastAsia="Tahoma" w:hAnsi="GHEA Grapalat" w:cs="Tahoma"/>
          <w:sz w:val="24"/>
          <w:szCs w:val="24"/>
          <w:lang w:val="hy-AM"/>
        </w:rPr>
        <w:t>Բարելավվելու է ջրային ռեսուրսների և ջրային համակարգերի կառավարման ինստիտուցիոնալ միջավայրը, այդ թվում` ապահովելով համակարգի ամբողջական թվայնացում, կարգավորող օրենսդրության և ջրային ռեսուր</w:t>
      </w:r>
      <w:r w:rsidR="000D32C7" w:rsidRPr="00580D97">
        <w:rPr>
          <w:rFonts w:ascii="GHEA Grapalat" w:eastAsia="Tahoma" w:hAnsi="GHEA Grapalat" w:cs="Tahoma"/>
          <w:sz w:val="24"/>
          <w:szCs w:val="24"/>
          <w:lang w:val="hy-AM"/>
        </w:rPr>
        <w:t>ս</w:t>
      </w:r>
      <w:r w:rsidRPr="00580D97">
        <w:rPr>
          <w:rFonts w:ascii="GHEA Grapalat" w:eastAsia="Tahoma" w:hAnsi="GHEA Grapalat" w:cs="Tahoma"/>
          <w:sz w:val="24"/>
          <w:szCs w:val="24"/>
          <w:lang w:val="hy-AM"/>
        </w:rPr>
        <w:t>ների կառավարման մոտարկում միջազգային լավագույն ստանդարտներին:</w:t>
      </w:r>
    </w:p>
    <w:p w14:paraId="62A50537" w14:textId="77777777" w:rsidR="000E2A97" w:rsidRPr="00580D97" w:rsidRDefault="000E2A97" w:rsidP="000E2A97">
      <w:pPr>
        <w:spacing w:before="120" w:after="120" w:line="276" w:lineRule="auto"/>
        <w:jc w:val="both"/>
        <w:rPr>
          <w:rFonts w:ascii="GHEA Grapalat" w:eastAsiaTheme="majorEastAsia" w:hAnsi="GHEA Grapalat" w:cs="Sylfaen"/>
          <w:b/>
          <w:bCs/>
          <w:sz w:val="26"/>
          <w:szCs w:val="26"/>
          <w:lang w:val="hy-AM"/>
        </w:rPr>
      </w:pPr>
    </w:p>
    <w:p w14:paraId="6FC5FB19" w14:textId="402E4014" w:rsidR="000E2A97" w:rsidRPr="00580D97" w:rsidRDefault="000E2A97" w:rsidP="000E2A97">
      <w:pPr>
        <w:pStyle w:val="Heading2"/>
        <w:spacing w:before="120" w:after="120" w:line="276" w:lineRule="auto"/>
        <w:jc w:val="both"/>
        <w:rPr>
          <w:rFonts w:ascii="GHEA Grapalat" w:hAnsi="GHEA Grapalat" w:cs="Sylfaen"/>
          <w:b/>
          <w:bCs/>
          <w:color w:val="auto"/>
          <w:lang w:val="hy-AM"/>
        </w:rPr>
      </w:pPr>
      <w:bookmarkStart w:id="29" w:name="_Toc237442067"/>
      <w:bookmarkStart w:id="30" w:name="_Toc237961870"/>
      <w:r w:rsidRPr="00580D97">
        <w:rPr>
          <w:rFonts w:ascii="GHEA Grapalat" w:hAnsi="GHEA Grapalat" w:cs="Sylfaen"/>
          <w:b/>
          <w:bCs/>
          <w:color w:val="auto"/>
          <w:lang w:val="hy-AM"/>
        </w:rPr>
        <w:t>Գլուխ 5. Քաղաքաշինություն և տարածական պլանավորում</w:t>
      </w:r>
      <w:bookmarkEnd w:id="29"/>
      <w:bookmarkEnd w:id="30"/>
    </w:p>
    <w:p w14:paraId="6AF7E03C" w14:textId="77777777" w:rsidR="00701B42" w:rsidRPr="00580D97" w:rsidRDefault="000E2A97" w:rsidP="000E2A97">
      <w:pPr>
        <w:spacing w:before="120" w:after="120" w:line="276" w:lineRule="auto"/>
        <w:jc w:val="both"/>
        <w:rPr>
          <w:rFonts w:ascii="GHEA Grapalat" w:eastAsia="Tahoma" w:hAnsi="GHEA Grapalat" w:cs="Cambria Math"/>
          <w:sz w:val="24"/>
          <w:szCs w:val="24"/>
          <w:lang w:val="hy-AM"/>
        </w:rPr>
      </w:pPr>
      <w:r w:rsidRPr="00580D97">
        <w:rPr>
          <w:rFonts w:ascii="GHEA Grapalat" w:eastAsia="Tahoma" w:hAnsi="GHEA Grapalat" w:cs="Tahoma"/>
          <w:sz w:val="24"/>
          <w:szCs w:val="24"/>
          <w:lang w:val="hy-AM"/>
        </w:rPr>
        <w:t>Քաղաքաշինության և տարածական պլանավորման ոլորտում Կառավարության նպատակն է լինելու անվտանգ, մարդակենտրոն, ներառական և շրջակա միջավայրի նկատմամբ պատասխանատու բնակավայրերի ձևավորումը՝ ապահովելով հավասարակշռված տարածքային զարգացում, որակյալ հանրային տարածքներ և դիմակայուն ենթակառուցվածքներ։ Քաղաքաշինական քաղաքականությունը պետք է նպաստի նաև պատմամշակութային ժառանգության պահպանմանը, համայնքների տնտեսական ակտիվացմանը և քաղաքացիների կյանքի որակի շարունակական բարձրացմանը</w:t>
      </w:r>
      <w:r w:rsidR="000D32C7" w:rsidRPr="00580D97">
        <w:rPr>
          <w:rFonts w:ascii="GHEA Grapalat" w:eastAsia="Tahoma" w:hAnsi="GHEA Grapalat" w:cs="Tahoma"/>
          <w:sz w:val="24"/>
          <w:szCs w:val="24"/>
          <w:lang w:val="hy-AM"/>
        </w:rPr>
        <w:t>:</w:t>
      </w:r>
      <w:r w:rsidRPr="00580D97">
        <w:rPr>
          <w:rFonts w:ascii="GHEA Grapalat" w:eastAsia="Tahoma" w:hAnsi="GHEA Grapalat" w:cs="Cambria Math"/>
          <w:sz w:val="24"/>
          <w:szCs w:val="24"/>
          <w:lang w:val="hy-AM"/>
        </w:rPr>
        <w:t xml:space="preserve"> </w:t>
      </w:r>
    </w:p>
    <w:p w14:paraId="193EF268" w14:textId="18114E5C" w:rsidR="000E2A97" w:rsidRPr="00580D97" w:rsidRDefault="000E2A97" w:rsidP="000E2A97">
      <w:pPr>
        <w:spacing w:before="120" w:after="120" w:line="276" w:lineRule="auto"/>
        <w:jc w:val="both"/>
        <w:rPr>
          <w:rFonts w:ascii="GHEA Grapalat" w:eastAsia="Tahoma" w:hAnsi="GHEA Grapalat" w:cs="Cambria Math"/>
          <w:sz w:val="24"/>
          <w:szCs w:val="24"/>
          <w:lang w:val="hy-AM"/>
        </w:rPr>
      </w:pPr>
      <w:r w:rsidRPr="00580D97">
        <w:rPr>
          <w:rFonts w:ascii="GHEA Grapalat" w:eastAsia="Tahoma" w:hAnsi="GHEA Grapalat" w:cs="Cambria Math"/>
          <w:sz w:val="24"/>
          <w:szCs w:val="24"/>
          <w:lang w:val="hy-AM"/>
        </w:rPr>
        <w:t>Այս նպատակների իրագործման համար</w:t>
      </w:r>
      <w:r w:rsidR="001C4471" w:rsidRPr="00580D97">
        <w:rPr>
          <w:rFonts w:ascii="GHEA Grapalat" w:eastAsia="Tahoma" w:hAnsi="GHEA Grapalat" w:cs="Cambria Math"/>
          <w:sz w:val="24"/>
          <w:szCs w:val="24"/>
          <w:lang w:val="hy-AM"/>
        </w:rPr>
        <w:t>՝</w:t>
      </w:r>
    </w:p>
    <w:p w14:paraId="1EE6513B" w14:textId="77777777" w:rsidR="000E2A97" w:rsidRPr="00580D97" w:rsidRDefault="000E2A97" w:rsidP="005A1068">
      <w:pPr>
        <w:numPr>
          <w:ilvl w:val="0"/>
          <w:numId w:val="58"/>
        </w:numPr>
        <w:pBdr>
          <w:top w:val="nil"/>
          <w:left w:val="nil"/>
          <w:bottom w:val="nil"/>
          <w:right w:val="nil"/>
          <w:between w:val="nil"/>
        </w:pBd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Ազգային տարածական տվյալների ենթակառուցվածքի շրջանակում զարգացվելու է Ազգային գեոպորտալը՝ ապահովելով պետական և տեղական ինքնակառավարման մարմինների, իրավաբանական և ֆիզիկական անձանց </w:t>
      </w:r>
      <w:r w:rsidRPr="00580D97">
        <w:rPr>
          <w:rFonts w:ascii="GHEA Grapalat" w:eastAsia="Tahoma" w:hAnsi="GHEA Grapalat" w:cs="Tahoma"/>
          <w:sz w:val="24"/>
          <w:szCs w:val="24"/>
          <w:lang w:val="hy-AM"/>
        </w:rPr>
        <w:lastRenderedPageBreak/>
        <w:t>հասանելիությունը միասնական, արդիական և հավաստի տարածական տվյալներին: Գեոպորտալում բազային և թեմատիկ շերտերի հիման վրա ներդրվելու են բաց հասանելի վերլուծական գործիքներ՝ տարածքների, ենթակառուցվածքների, բնական ռեսուրսների և ռիսկերի տվյալահեն</w:t>
      </w:r>
      <w:r w:rsidR="001C4471" w:rsidRPr="00580D97">
        <w:rPr>
          <w:rFonts w:ascii="GHEA Grapalat" w:eastAsia="Tahoma" w:hAnsi="GHEA Grapalat" w:cs="Tahoma"/>
          <w:sz w:val="24"/>
          <w:szCs w:val="24"/>
          <w:lang w:val="hy-AM"/>
        </w:rPr>
        <w:t>ք</w:t>
      </w:r>
      <w:r w:rsidRPr="00580D97">
        <w:rPr>
          <w:rFonts w:ascii="GHEA Grapalat" w:eastAsia="Tahoma" w:hAnsi="GHEA Grapalat" w:cs="Tahoma"/>
          <w:sz w:val="24"/>
          <w:szCs w:val="24"/>
          <w:lang w:val="hy-AM"/>
        </w:rPr>
        <w:t xml:space="preserve"> պլանավորման, </w:t>
      </w:r>
      <w:r w:rsidR="001C4471" w:rsidRPr="00580D97">
        <w:rPr>
          <w:rFonts w:ascii="GHEA Grapalat" w:eastAsia="Tahoma" w:hAnsi="GHEA Grapalat" w:cs="Tahoma"/>
          <w:sz w:val="24"/>
          <w:szCs w:val="24"/>
          <w:lang w:val="hy-AM"/>
        </w:rPr>
        <w:t>մշտադիտարկման</w:t>
      </w:r>
      <w:r w:rsidRPr="00580D97">
        <w:rPr>
          <w:rFonts w:ascii="GHEA Grapalat" w:eastAsia="Tahoma" w:hAnsi="GHEA Grapalat" w:cs="Tahoma"/>
          <w:sz w:val="24"/>
          <w:szCs w:val="24"/>
          <w:lang w:val="hy-AM"/>
        </w:rPr>
        <w:t xml:space="preserve"> և որոշումների կայացման համար:</w:t>
      </w:r>
    </w:p>
    <w:p w14:paraId="04C708EC" w14:textId="71193511" w:rsidR="000E2A97" w:rsidRPr="00580D97" w:rsidRDefault="000E2A97" w:rsidP="005A1068">
      <w:pPr>
        <w:numPr>
          <w:ilvl w:val="0"/>
          <w:numId w:val="58"/>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Քաղաքաշինական նորմերը և չափորոշիչները ներդաշնակեցվելու են ԵՄ նորմերին, և սահմանվելու են շինարարության (</w:t>
      </w:r>
      <w:r w:rsidR="000D32C7" w:rsidRPr="00580D97">
        <w:rPr>
          <w:rFonts w:ascii="GHEA Grapalat" w:eastAsia="Tahoma" w:hAnsi="GHEA Grapalat" w:cs="Tahoma"/>
          <w:sz w:val="24"/>
          <w:szCs w:val="24"/>
          <w:lang w:val="hy-AM"/>
        </w:rPr>
        <w:t>ներառյալ</w:t>
      </w:r>
      <w:r w:rsidRPr="00580D97">
        <w:rPr>
          <w:rFonts w:ascii="GHEA Grapalat" w:eastAsia="Tahoma" w:hAnsi="GHEA Grapalat" w:cs="Tahoma"/>
          <w:sz w:val="24"/>
          <w:szCs w:val="24"/>
          <w:lang w:val="hy-AM"/>
        </w:rPr>
        <w:t xml:space="preserve"> ճանապարհաշինության) նոր չափորոշիչներ:</w:t>
      </w:r>
    </w:p>
    <w:p w14:paraId="62ADF9F5" w14:textId="6B79827C" w:rsidR="000E2A97" w:rsidRPr="00580D97" w:rsidRDefault="000E2A97" w:rsidP="005A1068">
      <w:pPr>
        <w:numPr>
          <w:ilvl w:val="0"/>
          <w:numId w:val="58"/>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Գործարկվելու է շինարարության որակի տեխնիկական </w:t>
      </w:r>
      <w:r w:rsidR="000D32C7" w:rsidRPr="00580D97">
        <w:rPr>
          <w:rFonts w:ascii="GHEA Grapalat" w:eastAsia="Tahoma" w:hAnsi="GHEA Grapalat" w:cs="Tahoma"/>
          <w:sz w:val="24"/>
          <w:szCs w:val="24"/>
          <w:lang w:val="hy-AM"/>
        </w:rPr>
        <w:t>հսկողությա</w:t>
      </w:r>
      <w:r w:rsidRPr="00580D97">
        <w:rPr>
          <w:rFonts w:ascii="GHEA Grapalat" w:eastAsia="Tahoma" w:hAnsi="GHEA Grapalat" w:cs="Tahoma"/>
          <w:sz w:val="24"/>
          <w:szCs w:val="24"/>
          <w:lang w:val="hy-AM"/>
        </w:rPr>
        <w:t xml:space="preserve">ն թվային համակարգը, քաղաքաշինական թույլտվություններին վերաբերող բոլոր ծառայությունները ամբողջապես թվայնացվելու են, և ապահովվելու է ամբողջական տվյալների ինտեգրում </w:t>
      </w:r>
      <w:r w:rsidR="000D32C7" w:rsidRPr="00580D97">
        <w:rPr>
          <w:rFonts w:ascii="GHEA Grapalat" w:eastAsia="Tahoma" w:hAnsi="GHEA Grapalat" w:cs="Tahoma"/>
          <w:sz w:val="24"/>
          <w:szCs w:val="24"/>
          <w:lang w:val="hy-AM"/>
        </w:rPr>
        <w:t>գ</w:t>
      </w:r>
      <w:r w:rsidRPr="00580D97">
        <w:rPr>
          <w:rFonts w:ascii="GHEA Grapalat" w:eastAsia="Tahoma" w:hAnsi="GHEA Grapalat" w:cs="Tahoma"/>
          <w:sz w:val="24"/>
          <w:szCs w:val="24"/>
          <w:lang w:val="hy-AM"/>
        </w:rPr>
        <w:t>եոպորտալին՝ նախագծումից մինչև շինարարության ավարտ ու շահագործում:</w:t>
      </w:r>
    </w:p>
    <w:p w14:paraId="475B1CFF" w14:textId="26EFAFCE" w:rsidR="000E2A97" w:rsidRPr="00580D97" w:rsidRDefault="000E2A97" w:rsidP="005A1068">
      <w:pPr>
        <w:numPr>
          <w:ilvl w:val="0"/>
          <w:numId w:val="58"/>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Հաստատվելու է Հայաստանի Հանրապետության տարաբնակեցման և տարածքային կազմակերպման գլխավոր նախագիծը՝ այն ամբողջությամբ ինտեգրելով </w:t>
      </w:r>
      <w:r w:rsidR="000D32C7" w:rsidRPr="00580D97">
        <w:rPr>
          <w:rFonts w:ascii="GHEA Grapalat" w:eastAsia="Tahoma" w:hAnsi="GHEA Grapalat" w:cs="Tahoma"/>
          <w:sz w:val="24"/>
          <w:szCs w:val="24"/>
          <w:lang w:val="hy-AM"/>
        </w:rPr>
        <w:t>գ</w:t>
      </w:r>
      <w:r w:rsidRPr="00580D97">
        <w:rPr>
          <w:rFonts w:ascii="GHEA Grapalat" w:eastAsia="Tahoma" w:hAnsi="GHEA Grapalat" w:cs="Tahoma"/>
          <w:sz w:val="24"/>
          <w:szCs w:val="24"/>
          <w:lang w:val="hy-AM"/>
        </w:rPr>
        <w:t>եոպորտալին:</w:t>
      </w:r>
    </w:p>
    <w:p w14:paraId="0D74392F" w14:textId="7F1DFE8F" w:rsidR="000E2A97" w:rsidRPr="00580D97" w:rsidRDefault="000E2A97" w:rsidP="005A1068">
      <w:pPr>
        <w:numPr>
          <w:ilvl w:val="0"/>
          <w:numId w:val="58"/>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Բարեփոխվելու է անշարժ գույքի գրանցման համակարգը, որի արդյունքում հողամասերի և շենք-շինությունների պետական գրանցումն իրականացվելու է մեկ անգամ՝ դրանց նկատմամբ առաջին անգամ պետական գրանցման </w:t>
      </w:r>
      <w:r w:rsidR="000D32C7" w:rsidRPr="00580D97">
        <w:rPr>
          <w:rFonts w:ascii="GHEA Grapalat" w:eastAsia="Tahoma" w:hAnsi="GHEA Grapalat" w:cs="Tahoma"/>
          <w:sz w:val="24"/>
          <w:szCs w:val="24"/>
          <w:lang w:val="hy-AM"/>
        </w:rPr>
        <w:t>ժամանակ.</w:t>
      </w:r>
      <w:r w:rsidRPr="00580D97">
        <w:rPr>
          <w:rFonts w:ascii="GHEA Grapalat" w:eastAsia="Tahoma" w:hAnsi="GHEA Grapalat" w:cs="Tahoma"/>
          <w:sz w:val="24"/>
          <w:szCs w:val="24"/>
          <w:lang w:val="hy-AM"/>
        </w:rPr>
        <w:t xml:space="preserve"> հետագայում գրանցված անշարժ գույքի նկատմամբ իրավունքների ծագման, փոխանցման, փոփոխման կամ դադարման վերաբերյալ տվյալները հաշվառվելու և արտացոլվելու են միասնական ու ինտեգրված տվյալների շտեմարաններում՝ առանց նոր պետական գրանցման իրականացման:</w:t>
      </w:r>
    </w:p>
    <w:p w14:paraId="3EC26BAF" w14:textId="77777777" w:rsidR="000E2A97" w:rsidRPr="00580D97" w:rsidRDefault="000E2A97" w:rsidP="005A1068">
      <w:pPr>
        <w:numPr>
          <w:ilvl w:val="0"/>
          <w:numId w:val="58"/>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Արդիականացվելու է Երևանի Կոնդ թաղամասի քաղաքաշինական միջավայրը:</w:t>
      </w:r>
    </w:p>
    <w:p w14:paraId="43A9E779" w14:textId="77777777" w:rsidR="000E2A97" w:rsidRPr="00580D97" w:rsidRDefault="000E2A97" w:rsidP="005A1068">
      <w:pPr>
        <w:numPr>
          <w:ilvl w:val="0"/>
          <w:numId w:val="58"/>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Ավարտին է հասցվելու «Հին Երևան» և 33-րդ թաղամասերի քաղաքաշինական միջավայրի ձևավորումը:</w:t>
      </w:r>
    </w:p>
    <w:p w14:paraId="6821F10F" w14:textId="77777777" w:rsidR="000E2A97" w:rsidRPr="00580D97" w:rsidRDefault="000E2A97" w:rsidP="005A1068">
      <w:pPr>
        <w:numPr>
          <w:ilvl w:val="0"/>
          <w:numId w:val="58"/>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Իրականացվելու է Երևանի «Կասկադ մշակութային հանգույց» ճարտարապետական ներդրումային ծրագիրը:</w:t>
      </w:r>
    </w:p>
    <w:p w14:paraId="7929C00F" w14:textId="116A7B90" w:rsidR="000E2A97" w:rsidRPr="00580D97" w:rsidRDefault="000E2A97" w:rsidP="005A1068">
      <w:pPr>
        <w:numPr>
          <w:ilvl w:val="0"/>
          <w:numId w:val="58"/>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Մ</w:t>
      </w:r>
      <w:r w:rsidR="001C4471" w:rsidRPr="00580D97">
        <w:rPr>
          <w:rFonts w:ascii="GHEA Grapalat" w:eastAsia="Tahoma" w:hAnsi="GHEA Grapalat" w:cs="Tahoma"/>
          <w:sz w:val="24"/>
          <w:szCs w:val="24"/>
          <w:lang w:val="hy-AM"/>
        </w:rPr>
        <w:t>եկնարկ</w:t>
      </w:r>
      <w:r w:rsidRPr="00580D97">
        <w:rPr>
          <w:rFonts w:ascii="GHEA Grapalat" w:eastAsia="Tahoma" w:hAnsi="GHEA Grapalat" w:cs="Tahoma"/>
          <w:sz w:val="24"/>
          <w:szCs w:val="24"/>
          <w:lang w:val="hy-AM"/>
        </w:rPr>
        <w:t xml:space="preserve">ելու է </w:t>
      </w:r>
      <w:r w:rsidR="000D32C7" w:rsidRPr="00580D97">
        <w:rPr>
          <w:rFonts w:ascii="GHEA Grapalat" w:eastAsia="Tahoma" w:hAnsi="GHEA Grapalat" w:cs="Tahoma"/>
          <w:sz w:val="24"/>
          <w:szCs w:val="24"/>
          <w:lang w:val="hy-AM"/>
        </w:rPr>
        <w:t>Նորագյուղի</w:t>
      </w:r>
      <w:r w:rsidRPr="00580D97">
        <w:rPr>
          <w:rFonts w:ascii="GHEA Grapalat" w:eastAsia="Tahoma" w:hAnsi="GHEA Grapalat" w:cs="Tahoma"/>
          <w:sz w:val="24"/>
          <w:szCs w:val="24"/>
          <w:lang w:val="hy-AM"/>
        </w:rPr>
        <w:t xml:space="preserve"> «Դաունթաուն Երևան» քաղաքաշինական ներդրումային ծրագիրը:</w:t>
      </w:r>
    </w:p>
    <w:p w14:paraId="51BA0A11" w14:textId="77777777" w:rsidR="000E2A97" w:rsidRPr="00580D97" w:rsidRDefault="000E2A97" w:rsidP="005A1068">
      <w:pPr>
        <w:numPr>
          <w:ilvl w:val="0"/>
          <w:numId w:val="58"/>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Իրականացվելու են Դալմայի քաղաքային անտառի, Հրազդանի կիրճի և Նորք–Մարաշի կանաչ գոտիների ստեղծման ծրագրերը:</w:t>
      </w:r>
    </w:p>
    <w:p w14:paraId="69210983" w14:textId="77777777" w:rsidR="000E2A97" w:rsidRPr="00580D97" w:rsidRDefault="000E2A97" w:rsidP="005A1068">
      <w:pPr>
        <w:numPr>
          <w:ilvl w:val="0"/>
          <w:numId w:val="58"/>
        </w:numPr>
        <w:pBdr>
          <w:top w:val="nil"/>
          <w:left w:val="nil"/>
          <w:bottom w:val="nil"/>
          <w:right w:val="nil"/>
          <w:between w:val="nil"/>
        </w:pBd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Հաստատվելու է Սևանա լճի ջրհավաք ավազանի առափնյա հատվածների քաղաքաշինական գոտևորման նախագիծը, որի իրականացումը </w:t>
      </w:r>
      <w:r w:rsidR="001C4471" w:rsidRPr="00580D97">
        <w:rPr>
          <w:rFonts w:ascii="GHEA Grapalat" w:eastAsia="Tahoma" w:hAnsi="GHEA Grapalat" w:cs="Tahoma"/>
          <w:sz w:val="24"/>
          <w:szCs w:val="24"/>
          <w:lang w:val="hy-AM"/>
        </w:rPr>
        <w:t>նպաստելու է</w:t>
      </w:r>
      <w:r w:rsidRPr="00580D97">
        <w:rPr>
          <w:rFonts w:ascii="GHEA Grapalat" w:eastAsia="Tahoma" w:hAnsi="GHEA Grapalat" w:cs="Tahoma"/>
          <w:sz w:val="24"/>
          <w:szCs w:val="24"/>
          <w:lang w:val="hy-AM"/>
        </w:rPr>
        <w:t xml:space="preserve"> տարածքի կանոնակարգված զարգացմանը և ներդրումների խթանմանը:</w:t>
      </w:r>
    </w:p>
    <w:p w14:paraId="3376D08A" w14:textId="6A8F7AE0" w:rsidR="000E2A97" w:rsidRPr="00580D97" w:rsidRDefault="000E2A97" w:rsidP="005A1068">
      <w:pPr>
        <w:numPr>
          <w:ilvl w:val="0"/>
          <w:numId w:val="58"/>
        </w:numPr>
        <w:pBdr>
          <w:top w:val="nil"/>
          <w:left w:val="nil"/>
          <w:bottom w:val="nil"/>
          <w:right w:val="nil"/>
          <w:between w:val="nil"/>
        </w:pBd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lastRenderedPageBreak/>
        <w:t xml:space="preserve">Մեկնարկելու </w:t>
      </w:r>
      <w:r w:rsidR="001C4471" w:rsidRPr="00580D97">
        <w:rPr>
          <w:rFonts w:ascii="GHEA Grapalat" w:eastAsia="Tahoma" w:hAnsi="GHEA Grapalat" w:cs="Tahoma"/>
          <w:sz w:val="24"/>
          <w:szCs w:val="24"/>
          <w:lang w:val="hy-AM"/>
        </w:rPr>
        <w:t>է</w:t>
      </w:r>
      <w:r w:rsidRPr="00580D97">
        <w:rPr>
          <w:rFonts w:ascii="GHEA Grapalat" w:eastAsia="Tahoma" w:hAnsi="GHEA Grapalat" w:cs="Tahoma"/>
          <w:sz w:val="24"/>
          <w:szCs w:val="24"/>
          <w:lang w:val="hy-AM"/>
        </w:rPr>
        <w:t xml:space="preserve"> բնակարանային ֆոնդի փուլային ռենովացիայի (ներառյալ բնակֆոնդի թարմացումը և էներգաարդյունավետության բարձրացումը) և շենքերի տանիքները կանաչ (շնչող) տանիքների վերափոխման ծրագիրը</w:t>
      </w:r>
      <w:r w:rsidR="00940E27">
        <w:rPr>
          <w:rFonts w:ascii="GHEA Grapalat" w:eastAsia="Tahoma" w:hAnsi="GHEA Grapalat" w:cs="Tahoma"/>
          <w:sz w:val="24"/>
          <w:szCs w:val="24"/>
          <w:lang w:val="hy-AM"/>
        </w:rPr>
        <w:t xml:space="preserve">. </w:t>
      </w:r>
      <w:r w:rsidRPr="00580D97">
        <w:rPr>
          <w:rFonts w:ascii="GHEA Grapalat" w:eastAsia="Tahoma" w:hAnsi="GHEA Grapalat" w:cs="Tahoma"/>
          <w:sz w:val="24"/>
          <w:szCs w:val="24"/>
          <w:lang w:val="hy-AM"/>
        </w:rPr>
        <w:t xml:space="preserve">որոշվելու են դրանց իրագործման և մասնավոր ներդրողների ներգրավման մոդելները։ </w:t>
      </w:r>
    </w:p>
    <w:p w14:paraId="28FB02E6" w14:textId="77777777" w:rsidR="000D32C7" w:rsidRPr="00580D97" w:rsidRDefault="000D32C7" w:rsidP="000D32C7">
      <w:pPr>
        <w:pBdr>
          <w:top w:val="nil"/>
          <w:left w:val="nil"/>
          <w:bottom w:val="nil"/>
          <w:right w:val="nil"/>
          <w:between w:val="nil"/>
        </w:pBdr>
        <w:spacing w:before="120" w:after="120" w:line="276" w:lineRule="auto"/>
        <w:ind w:left="720"/>
        <w:jc w:val="both"/>
        <w:rPr>
          <w:rFonts w:ascii="GHEA Grapalat" w:eastAsia="Tahoma" w:hAnsi="GHEA Grapalat" w:cs="Tahoma"/>
          <w:sz w:val="24"/>
          <w:szCs w:val="24"/>
          <w:lang w:val="hy-AM"/>
        </w:rPr>
      </w:pPr>
    </w:p>
    <w:p w14:paraId="702B11D3" w14:textId="4D44A6B4" w:rsidR="000E2A97" w:rsidRPr="00580D97" w:rsidRDefault="000E2A97" w:rsidP="000E2A97">
      <w:pPr>
        <w:pStyle w:val="Heading2"/>
        <w:spacing w:before="120" w:after="120" w:line="276" w:lineRule="auto"/>
        <w:jc w:val="both"/>
        <w:rPr>
          <w:rFonts w:ascii="GHEA Grapalat" w:hAnsi="GHEA Grapalat" w:cs="Sylfaen"/>
          <w:b/>
          <w:bCs/>
          <w:color w:val="auto"/>
          <w:lang w:val="hy-AM"/>
        </w:rPr>
      </w:pPr>
      <w:bookmarkStart w:id="31" w:name="_Toc237442068"/>
      <w:bookmarkStart w:id="32" w:name="_Toc237961871"/>
      <w:r w:rsidRPr="00580D97">
        <w:rPr>
          <w:rFonts w:ascii="GHEA Grapalat" w:hAnsi="GHEA Grapalat" w:cs="Sylfaen"/>
          <w:b/>
          <w:bCs/>
          <w:color w:val="auto"/>
          <w:lang w:val="hy-AM"/>
        </w:rPr>
        <w:t>Գլուխ 6. Թափոնների կառավարում</w:t>
      </w:r>
      <w:bookmarkEnd w:id="31"/>
      <w:bookmarkEnd w:id="32"/>
    </w:p>
    <w:p w14:paraId="2E56C1B3" w14:textId="77777777" w:rsidR="005B5AF9" w:rsidRPr="00580D97" w:rsidRDefault="000E2A97" w:rsidP="000E2A97">
      <w:p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Կառավարությունը հանձնառու է երկրում ներդնել</w:t>
      </w:r>
      <w:r w:rsidR="000D32C7" w:rsidRPr="00580D97">
        <w:rPr>
          <w:rFonts w:ascii="GHEA Grapalat" w:eastAsia="Tahoma" w:hAnsi="GHEA Grapalat" w:cs="Tahoma"/>
          <w:sz w:val="24"/>
          <w:szCs w:val="24"/>
          <w:lang w:val="hy-AM"/>
        </w:rPr>
        <w:t>ու</w:t>
      </w:r>
      <w:r w:rsidRPr="00580D97">
        <w:rPr>
          <w:rFonts w:ascii="GHEA Grapalat" w:eastAsia="Tahoma" w:hAnsi="GHEA Grapalat" w:cs="Tahoma"/>
          <w:sz w:val="24"/>
          <w:szCs w:val="24"/>
          <w:lang w:val="hy-AM"/>
        </w:rPr>
        <w:t xml:space="preserve"> կոշտ կենցաղային թափոնների կառավարման արդյունավետ համակարգ, որը կընդգրկի ամբողջական շղթան՝ աղբահանությունից մինչև վերամշակում: </w:t>
      </w:r>
    </w:p>
    <w:p w14:paraId="3F57C7BC" w14:textId="6692F1E5" w:rsidR="000E2A97" w:rsidRPr="00580D97" w:rsidRDefault="000E2A97" w:rsidP="000E2A97">
      <w:p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Այս նպատակով</w:t>
      </w:r>
      <w:r w:rsidR="007B5792" w:rsidRPr="00580D97">
        <w:rPr>
          <w:rFonts w:ascii="GHEA Grapalat" w:eastAsia="Tahoma" w:hAnsi="GHEA Grapalat" w:cs="Tahoma"/>
          <w:sz w:val="24"/>
          <w:szCs w:val="24"/>
          <w:lang w:val="hy-AM"/>
        </w:rPr>
        <w:t>՝</w:t>
      </w:r>
    </w:p>
    <w:p w14:paraId="25964958" w14:textId="77777777" w:rsidR="000E2A97" w:rsidRPr="00580D97" w:rsidRDefault="000E2A97" w:rsidP="005A1068">
      <w:pPr>
        <w:numPr>
          <w:ilvl w:val="0"/>
          <w:numId w:val="59"/>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Ներդրվելու է հանրապետության ողջ տարածքում աղբահանության և կոշտ կենցաղային թափոնների կառավարման ինտեգրված համակարգ` ԵՄ չափանիշներին համապատասխան գոյացող թափոնների պատշաճ հավաքմամբ ու հեռացմամբ:</w:t>
      </w:r>
    </w:p>
    <w:p w14:paraId="11888AD7" w14:textId="418A9DD5" w:rsidR="000E2A97" w:rsidRPr="00580D97" w:rsidRDefault="000E2A97" w:rsidP="005A1068">
      <w:pPr>
        <w:numPr>
          <w:ilvl w:val="0"/>
          <w:numId w:val="59"/>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Մեծացվելու է վերամշակվող թափոնների մասնաբաժնի հարաբերակցությունը գոյացող թափոնների նկատմամբ</w:t>
      </w:r>
      <w:r w:rsidR="000D32C7" w:rsidRPr="00580D97">
        <w:rPr>
          <w:rFonts w:ascii="GHEA Grapalat" w:eastAsia="Tahoma" w:hAnsi="GHEA Grapalat" w:cs="Cambria Math"/>
          <w:sz w:val="24"/>
          <w:szCs w:val="24"/>
          <w:lang w:val="hy-AM"/>
        </w:rPr>
        <w:t>.</w:t>
      </w:r>
      <w:r w:rsidRPr="00580D97">
        <w:rPr>
          <w:rFonts w:ascii="GHEA Grapalat" w:eastAsia="Tahoma" w:hAnsi="GHEA Grapalat" w:cs="Tahoma"/>
          <w:sz w:val="24"/>
          <w:szCs w:val="24"/>
          <w:lang w:val="hy-AM"/>
        </w:rPr>
        <w:t xml:space="preserve"> ի թիվս այլ միջոցառումների՝ իրականացվելու են վարքաբանական փոփոխություն խթանող արշավներ և տեսակավորված հավաքման ծրագրեր:</w:t>
      </w:r>
    </w:p>
    <w:p w14:paraId="3E4313BA" w14:textId="77777777" w:rsidR="00E837C5" w:rsidRPr="00580D97" w:rsidRDefault="000E2A97" w:rsidP="005A1068">
      <w:pPr>
        <w:numPr>
          <w:ilvl w:val="0"/>
          <w:numId w:val="59"/>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Կառուցվելու է առնվազն մեկ նոր սանիտարական աղբավայր:</w:t>
      </w:r>
    </w:p>
    <w:p w14:paraId="2E589433" w14:textId="77777777" w:rsidR="008F1F20" w:rsidRPr="00580D97" w:rsidRDefault="008F1F20">
      <w:pPr>
        <w:rPr>
          <w:rFonts w:ascii="GHEA Grapalat" w:eastAsia="Tahoma" w:hAnsi="GHEA Grapalat" w:cs="Tahoma"/>
          <w:sz w:val="24"/>
          <w:szCs w:val="24"/>
          <w:lang w:val="hy-AM"/>
        </w:rPr>
      </w:pPr>
      <w:r w:rsidRPr="00580D97">
        <w:rPr>
          <w:rFonts w:ascii="GHEA Grapalat" w:eastAsia="Tahoma" w:hAnsi="GHEA Grapalat" w:cs="Tahoma"/>
          <w:sz w:val="24"/>
          <w:szCs w:val="24"/>
          <w:lang w:val="hy-AM"/>
        </w:rPr>
        <w:br w:type="page"/>
      </w:r>
    </w:p>
    <w:p w14:paraId="173A22E6" w14:textId="6F4CC380" w:rsidR="008F1F20" w:rsidRPr="00580D97" w:rsidRDefault="008F1F20" w:rsidP="00D545D4">
      <w:pPr>
        <w:pStyle w:val="Heading2"/>
        <w:spacing w:before="120" w:after="120" w:line="276" w:lineRule="auto"/>
        <w:jc w:val="center"/>
        <w:rPr>
          <w:rFonts w:ascii="GHEA Grapalat" w:hAnsi="GHEA Grapalat" w:cs="Sylfaen"/>
          <w:b/>
          <w:bCs/>
          <w:color w:val="auto"/>
          <w:lang w:val="hy-AM"/>
        </w:rPr>
      </w:pPr>
      <w:bookmarkStart w:id="33" w:name="_Toc237442069"/>
      <w:bookmarkStart w:id="34" w:name="_Toc237961872"/>
      <w:r w:rsidRPr="00580D97">
        <w:rPr>
          <w:rFonts w:ascii="GHEA Grapalat" w:hAnsi="GHEA Grapalat" w:cs="Sylfaen"/>
          <w:b/>
          <w:bCs/>
          <w:color w:val="auto"/>
          <w:lang w:val="hy-AM"/>
        </w:rPr>
        <w:lastRenderedPageBreak/>
        <w:t>ԲԱԺԻՆ 5. ԺՈՂՈՎՐԴԱՎԱՐՈՒԹՅՈՒՆ, ԱՐԴԱՐԱԴԱՏՈՒԹՅՈՒՆ ԵՎ ԿՈՌՈՒՊՑԻԱՅԻ ԴԵՄ ՊԱՅՔԱՐ</w:t>
      </w:r>
      <w:bookmarkEnd w:id="33"/>
      <w:bookmarkEnd w:id="34"/>
    </w:p>
    <w:p w14:paraId="2C599823" w14:textId="49382A9D" w:rsidR="008F1F20" w:rsidRPr="00580D97" w:rsidRDefault="008F1F20" w:rsidP="008F1F20">
      <w:pPr>
        <w:spacing w:before="120" w:after="120" w:line="276" w:lineRule="auto"/>
        <w:jc w:val="both"/>
        <w:rPr>
          <w:rFonts w:ascii="GHEA Grapalat" w:eastAsia="Times New Roman" w:hAnsi="GHEA Grapalat" w:cs="Times New Roman"/>
          <w:b/>
          <w:bCs/>
          <w:sz w:val="24"/>
          <w:szCs w:val="24"/>
          <w:lang w:val="hy-AM"/>
        </w:rPr>
      </w:pPr>
      <w:r w:rsidRPr="00580D97">
        <w:rPr>
          <w:rFonts w:ascii="GHEA Grapalat" w:eastAsia="Tahoma" w:hAnsi="GHEA Grapalat" w:cs="Tahoma"/>
          <w:sz w:val="24"/>
          <w:szCs w:val="24"/>
          <w:lang w:val="hy-AM"/>
        </w:rPr>
        <w:t xml:space="preserve">Ժողովրդավարության և իրավունքի գերակայության ամրապնդումը պետության և հասարակության առաջընթացի համար անկյունաքարային </w:t>
      </w:r>
      <w:r w:rsidR="00940E27">
        <w:rPr>
          <w:rFonts w:ascii="GHEA Grapalat" w:eastAsia="Tahoma" w:hAnsi="GHEA Grapalat" w:cs="Tahoma"/>
          <w:sz w:val="24"/>
          <w:szCs w:val="24"/>
          <w:lang w:val="hy-AM"/>
        </w:rPr>
        <w:t>է</w:t>
      </w:r>
      <w:r w:rsidRPr="00580D97">
        <w:rPr>
          <w:rFonts w:ascii="GHEA Grapalat" w:eastAsia="Tahoma" w:hAnsi="GHEA Grapalat" w:cs="Tahoma"/>
          <w:sz w:val="24"/>
          <w:szCs w:val="24"/>
          <w:lang w:val="hy-AM"/>
        </w:rPr>
        <w:t>։ Ժողովրդավարական ինստիտուտների զարգացումը յուրաքանչյուր քաղաքացու և բիզնեսի իրավունքների և շահերի պաշտպանության, ձայնը լսելի դարձնելու և հանրային իշխանության մարմինների լեգիտիմությունը բարձրացնելու նախապայման է։ Միաժամանակ, ժողովրդավարությունը և դատաիրավական բարեփոխումները Հայաստանի Հանրապետության համար ունեն քաղաքակրթական, անվտանգային ու տնտեսական նշանակություն։ Հետևապես, այս ուղղությամբ Կառավարության հանձնառությունն է ձևավորել</w:t>
      </w:r>
      <w:r w:rsidRPr="00580D97">
        <w:rPr>
          <w:rFonts w:ascii="GHEA Grapalat" w:eastAsia="Times New Roman" w:hAnsi="GHEA Grapalat" w:cs="Times New Roman"/>
          <w:sz w:val="24"/>
          <w:szCs w:val="24"/>
          <w:lang w:val="hy-AM"/>
        </w:rPr>
        <w:t xml:space="preserve"> </w:t>
      </w:r>
      <w:r w:rsidRPr="00580D97">
        <w:rPr>
          <w:rFonts w:ascii="GHEA Grapalat" w:eastAsia="Tahoma" w:hAnsi="GHEA Grapalat" w:cs="Tahoma"/>
          <w:b/>
          <w:bCs/>
          <w:sz w:val="24"/>
          <w:szCs w:val="24"/>
          <w:lang w:val="hy-AM"/>
        </w:rPr>
        <w:t>անկախ, անաչառ, հաշվետու, մարդու իրավունքների հարգման և պաշտպանության վրա հիմնված և հանրային վստահություն վայելող արդարադատության համակարգ, որը յուրաքանչյուր անձի համար երաշխավորում է արդար, մատչելի, կանխատեսելի և ժամանակին իրականացվող արդարադատություն և կոռուպցիայի նկատմամբ զրո հանդուրժողականություն։</w:t>
      </w:r>
    </w:p>
    <w:p w14:paraId="042E549B" w14:textId="77777777" w:rsidR="008F1F20" w:rsidRPr="00580D97" w:rsidRDefault="008F1F20" w:rsidP="008F1F20">
      <w:p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Բարեփոխումներն առաջնորդվելու են հետևյալ առանցքային սկզբունքներով՝</w:t>
      </w:r>
    </w:p>
    <w:p w14:paraId="00706247" w14:textId="77777777" w:rsidR="008F1F20" w:rsidRPr="00580D97" w:rsidRDefault="008F1F20" w:rsidP="005A1068">
      <w:pPr>
        <w:numPr>
          <w:ilvl w:val="0"/>
          <w:numId w:val="63"/>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i/>
          <w:iCs/>
          <w:sz w:val="24"/>
          <w:szCs w:val="24"/>
          <w:lang w:val="hy-AM"/>
        </w:rPr>
        <w:t>իրավունքի գերակայություն</w:t>
      </w:r>
      <w:r w:rsidRPr="00580D97">
        <w:rPr>
          <w:rFonts w:ascii="GHEA Grapalat" w:eastAsia="Tahoma" w:hAnsi="GHEA Grapalat" w:cs="Tahoma"/>
          <w:sz w:val="24"/>
          <w:szCs w:val="24"/>
          <w:lang w:val="hy-AM"/>
        </w:rPr>
        <w:t>՝ ապահովելով յուրաքանչյուրի հավասարությունը օրենքի առջև,</w:t>
      </w:r>
    </w:p>
    <w:p w14:paraId="7276F876" w14:textId="77777777" w:rsidR="008F1F20" w:rsidRPr="00580D97" w:rsidRDefault="008F1F20" w:rsidP="005A1068">
      <w:pPr>
        <w:numPr>
          <w:ilvl w:val="0"/>
          <w:numId w:val="63"/>
        </w:numPr>
        <w:spacing w:before="120" w:after="120" w:line="276" w:lineRule="auto"/>
        <w:jc w:val="both"/>
        <w:rPr>
          <w:rFonts w:ascii="GHEA Grapalat" w:eastAsia="Times New Roman" w:hAnsi="GHEA Grapalat" w:cs="Times New Roman"/>
          <w:i/>
          <w:iCs/>
          <w:sz w:val="24"/>
          <w:szCs w:val="24"/>
          <w:lang w:val="hy-AM"/>
        </w:rPr>
      </w:pPr>
      <w:r w:rsidRPr="00580D97">
        <w:rPr>
          <w:rFonts w:ascii="GHEA Grapalat" w:eastAsia="Tahoma" w:hAnsi="GHEA Grapalat" w:cs="Tahoma"/>
          <w:i/>
          <w:iCs/>
          <w:sz w:val="24"/>
          <w:szCs w:val="24"/>
          <w:lang w:val="hy-AM"/>
        </w:rPr>
        <w:t xml:space="preserve">բարեվարքություն, </w:t>
      </w:r>
      <w:r w:rsidRPr="00580D97">
        <w:rPr>
          <w:rFonts w:ascii="GHEA Grapalat" w:eastAsia="Tahoma" w:hAnsi="GHEA Grapalat" w:cs="Tahoma"/>
          <w:sz w:val="24"/>
          <w:szCs w:val="24"/>
          <w:lang w:val="hy-AM"/>
        </w:rPr>
        <w:t>որի ամրապնդումը հանրային ծառայողների շրջանում կբացառի կոռուպցիոն ցանկացած դրսևորում,</w:t>
      </w:r>
    </w:p>
    <w:p w14:paraId="5926A953" w14:textId="77777777" w:rsidR="008F1F20" w:rsidRPr="00580D97" w:rsidRDefault="008F1F20" w:rsidP="005A1068">
      <w:pPr>
        <w:numPr>
          <w:ilvl w:val="0"/>
          <w:numId w:val="63"/>
        </w:numPr>
        <w:spacing w:before="120" w:after="120" w:line="276" w:lineRule="auto"/>
        <w:jc w:val="both"/>
        <w:rPr>
          <w:rFonts w:ascii="GHEA Grapalat" w:eastAsia="Times New Roman" w:hAnsi="GHEA Grapalat" w:cs="Times New Roman"/>
          <w:i/>
          <w:iCs/>
          <w:sz w:val="24"/>
          <w:szCs w:val="24"/>
          <w:lang w:val="hy-AM"/>
        </w:rPr>
      </w:pPr>
      <w:r w:rsidRPr="00580D97">
        <w:rPr>
          <w:rFonts w:ascii="GHEA Grapalat" w:eastAsia="Tahoma" w:hAnsi="GHEA Grapalat" w:cs="Tahoma"/>
          <w:i/>
          <w:iCs/>
          <w:sz w:val="24"/>
          <w:szCs w:val="24"/>
          <w:lang w:val="hy-AM"/>
        </w:rPr>
        <w:t>անկախություն և անաչառություն,</w:t>
      </w:r>
      <w:r w:rsidRPr="00580D97">
        <w:rPr>
          <w:rFonts w:ascii="GHEA Grapalat" w:eastAsia="Tahoma" w:hAnsi="GHEA Grapalat" w:cs="Tahoma"/>
          <w:sz w:val="24"/>
          <w:szCs w:val="24"/>
          <w:lang w:val="hy-AM"/>
        </w:rPr>
        <w:t xml:space="preserve"> որը կապահովի դատաիրավական համակարգի գործունեությունը` առանց արտաքին ազդեցության,</w:t>
      </w:r>
    </w:p>
    <w:p w14:paraId="3B3AAE18" w14:textId="75EC480A" w:rsidR="008F1F20" w:rsidRPr="00580D97" w:rsidRDefault="008F1F20" w:rsidP="005A1068">
      <w:pPr>
        <w:numPr>
          <w:ilvl w:val="0"/>
          <w:numId w:val="63"/>
        </w:numPr>
        <w:spacing w:before="120" w:after="120" w:line="276" w:lineRule="auto"/>
        <w:jc w:val="both"/>
        <w:rPr>
          <w:rFonts w:ascii="GHEA Grapalat" w:eastAsia="Times New Roman" w:hAnsi="GHEA Grapalat" w:cs="Times New Roman"/>
          <w:i/>
          <w:iCs/>
          <w:sz w:val="24"/>
          <w:szCs w:val="24"/>
          <w:lang w:val="hy-AM"/>
        </w:rPr>
      </w:pPr>
      <w:r w:rsidRPr="00580D97">
        <w:rPr>
          <w:rFonts w:ascii="GHEA Grapalat" w:eastAsia="Tahoma" w:hAnsi="GHEA Grapalat" w:cs="Tahoma"/>
          <w:i/>
          <w:iCs/>
          <w:sz w:val="24"/>
          <w:szCs w:val="24"/>
          <w:lang w:val="hy-AM"/>
        </w:rPr>
        <w:t>«</w:t>
      </w:r>
      <w:r w:rsidR="005C2FA9" w:rsidRPr="00580D97">
        <w:rPr>
          <w:rFonts w:ascii="GHEA Grapalat" w:eastAsia="Tahoma" w:hAnsi="GHEA Grapalat" w:cs="Tahoma"/>
          <w:i/>
          <w:iCs/>
          <w:sz w:val="24"/>
          <w:szCs w:val="24"/>
          <w:lang w:val="hy-AM"/>
        </w:rPr>
        <w:t xml:space="preserve">թվայինն </w:t>
      </w:r>
      <w:r w:rsidRPr="00580D97">
        <w:rPr>
          <w:rFonts w:ascii="GHEA Grapalat" w:eastAsia="Tahoma" w:hAnsi="GHEA Grapalat" w:cs="Tahoma"/>
          <w:i/>
          <w:iCs/>
          <w:sz w:val="24"/>
          <w:szCs w:val="24"/>
          <w:lang w:val="hy-AM"/>
        </w:rPr>
        <w:t>առաջնահերթ»</w:t>
      </w:r>
      <w:r w:rsidRPr="00580D97">
        <w:rPr>
          <w:rFonts w:ascii="GHEA Grapalat" w:eastAsia="Tahoma" w:hAnsi="GHEA Grapalat" w:cs="Tahoma"/>
          <w:sz w:val="24"/>
          <w:szCs w:val="24"/>
          <w:lang w:val="hy-AM"/>
        </w:rPr>
        <w:t xml:space="preserve"> սկզբունք՝ երաշխավորելով ծառայությունների ու գործընթացների մատուցումը` առանց անձանց ֆիզիկական ու վարչարարական միջամտությունների։</w:t>
      </w:r>
    </w:p>
    <w:p w14:paraId="5535997F" w14:textId="77777777" w:rsidR="008F1F20" w:rsidRPr="00580D97" w:rsidRDefault="008F1F20" w:rsidP="008F1F20">
      <w:p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Հաշվի առնելով արդարադատության համակարգի նկատմամբ հանրության վստահության ամրապնդման հրամայականը՝ առաջնահերթ բարեփոխումներն են լինելու՝</w:t>
      </w:r>
    </w:p>
    <w:p w14:paraId="044E819F" w14:textId="77777777" w:rsidR="008F1F20" w:rsidRPr="00580D97" w:rsidRDefault="008F1F20" w:rsidP="005A1068">
      <w:pPr>
        <w:numPr>
          <w:ilvl w:val="0"/>
          <w:numId w:val="62"/>
        </w:numPr>
        <w:spacing w:before="120" w:after="120" w:line="276" w:lineRule="auto"/>
        <w:jc w:val="both"/>
        <w:rPr>
          <w:rFonts w:ascii="GHEA Grapalat" w:eastAsia="Times New Roman" w:hAnsi="GHEA Grapalat" w:cs="Times New Roman"/>
          <w:sz w:val="24"/>
          <w:szCs w:val="24"/>
        </w:rPr>
      </w:pPr>
      <w:r w:rsidRPr="00580D97">
        <w:rPr>
          <w:rFonts w:ascii="GHEA Grapalat" w:eastAsia="Tahoma" w:hAnsi="GHEA Grapalat" w:cs="Tahoma"/>
          <w:sz w:val="24"/>
          <w:szCs w:val="24"/>
          <w:lang w:val="hy-AM"/>
        </w:rPr>
        <w:t>ն</w:t>
      </w:r>
      <w:r w:rsidRPr="00580D97">
        <w:rPr>
          <w:rFonts w:ascii="GHEA Grapalat" w:eastAsia="Tahoma" w:hAnsi="GHEA Grapalat" w:cs="Tahoma"/>
          <w:sz w:val="24"/>
          <w:szCs w:val="24"/>
        </w:rPr>
        <w:t>որ Սահմանադրությ</w:t>
      </w:r>
      <w:r w:rsidRPr="00580D97">
        <w:rPr>
          <w:rFonts w:ascii="GHEA Grapalat" w:eastAsia="Tahoma" w:hAnsi="GHEA Grapalat" w:cs="Tahoma"/>
          <w:sz w:val="24"/>
          <w:szCs w:val="24"/>
          <w:lang w:val="hy-AM"/>
        </w:rPr>
        <w:t>ա</w:t>
      </w:r>
      <w:r w:rsidRPr="00580D97">
        <w:rPr>
          <w:rFonts w:ascii="GHEA Grapalat" w:eastAsia="Tahoma" w:hAnsi="GHEA Grapalat" w:cs="Tahoma"/>
          <w:sz w:val="24"/>
          <w:szCs w:val="24"/>
        </w:rPr>
        <w:t>ն</w:t>
      </w:r>
      <w:r w:rsidRPr="00580D97">
        <w:rPr>
          <w:rFonts w:ascii="GHEA Grapalat" w:eastAsia="Tahoma" w:hAnsi="GHEA Grapalat" w:cs="Tahoma"/>
          <w:sz w:val="24"/>
          <w:szCs w:val="24"/>
          <w:lang w:val="hy-AM"/>
        </w:rPr>
        <w:t xml:space="preserve"> ընդունումը</w:t>
      </w:r>
      <w:r w:rsidRPr="00580D97">
        <w:rPr>
          <w:rFonts w:ascii="GHEA Grapalat" w:eastAsia="Tahoma" w:hAnsi="GHEA Grapalat" w:cs="Tahoma"/>
          <w:sz w:val="24"/>
          <w:szCs w:val="24"/>
        </w:rPr>
        <w:t>,</w:t>
      </w:r>
    </w:p>
    <w:p w14:paraId="52CF5421" w14:textId="77777777" w:rsidR="008F1F20" w:rsidRPr="00580D97" w:rsidRDefault="008F1F20" w:rsidP="005A1068">
      <w:pPr>
        <w:numPr>
          <w:ilvl w:val="0"/>
          <w:numId w:val="62"/>
        </w:numPr>
        <w:spacing w:before="120" w:after="120" w:line="276" w:lineRule="auto"/>
        <w:jc w:val="both"/>
        <w:rPr>
          <w:rFonts w:ascii="GHEA Grapalat" w:eastAsia="Times New Roman" w:hAnsi="GHEA Grapalat" w:cs="Times New Roman"/>
          <w:sz w:val="24"/>
          <w:szCs w:val="24"/>
        </w:rPr>
      </w:pPr>
      <w:r w:rsidRPr="00580D97">
        <w:rPr>
          <w:rFonts w:ascii="GHEA Grapalat" w:eastAsia="Tahoma" w:hAnsi="GHEA Grapalat" w:cs="Tahoma"/>
          <w:sz w:val="24"/>
          <w:szCs w:val="24"/>
          <w:lang w:val="hy-AM"/>
        </w:rPr>
        <w:t>ա</w:t>
      </w:r>
      <w:r w:rsidRPr="00580D97">
        <w:rPr>
          <w:rFonts w:ascii="GHEA Grapalat" w:eastAsia="Tahoma" w:hAnsi="GHEA Grapalat" w:cs="Tahoma"/>
          <w:sz w:val="24"/>
          <w:szCs w:val="24"/>
        </w:rPr>
        <w:t>րդարադատության համակարգի ծառայությունների թվայնացումը,</w:t>
      </w:r>
    </w:p>
    <w:p w14:paraId="76DB45A2" w14:textId="77777777" w:rsidR="008F1F20" w:rsidRPr="00580D97" w:rsidRDefault="008F1F20" w:rsidP="005A1068">
      <w:pPr>
        <w:numPr>
          <w:ilvl w:val="0"/>
          <w:numId w:val="62"/>
        </w:numPr>
        <w:spacing w:before="120" w:after="120" w:line="276" w:lineRule="auto"/>
        <w:jc w:val="both"/>
        <w:rPr>
          <w:rFonts w:ascii="GHEA Grapalat" w:eastAsia="Times New Roman" w:hAnsi="GHEA Grapalat" w:cs="Times New Roman"/>
          <w:sz w:val="24"/>
          <w:szCs w:val="24"/>
        </w:rPr>
      </w:pPr>
      <w:r w:rsidRPr="00580D97">
        <w:rPr>
          <w:rFonts w:ascii="GHEA Grapalat" w:eastAsia="Tahoma" w:hAnsi="GHEA Grapalat" w:cs="Tahoma"/>
          <w:sz w:val="24"/>
          <w:szCs w:val="24"/>
          <w:lang w:val="hy-AM"/>
        </w:rPr>
        <w:t>դ</w:t>
      </w:r>
      <w:r w:rsidRPr="00580D97">
        <w:rPr>
          <w:rFonts w:ascii="GHEA Grapalat" w:eastAsia="Tahoma" w:hAnsi="GHEA Grapalat" w:cs="Tahoma"/>
          <w:sz w:val="24"/>
          <w:szCs w:val="24"/>
        </w:rPr>
        <w:t>ատական համակարգի արդյունավետության բարձրացումը,</w:t>
      </w:r>
    </w:p>
    <w:p w14:paraId="550B5B46" w14:textId="77777777" w:rsidR="008F1F20" w:rsidRPr="00580D97" w:rsidRDefault="008F1F20" w:rsidP="005A1068">
      <w:pPr>
        <w:numPr>
          <w:ilvl w:val="0"/>
          <w:numId w:val="62"/>
        </w:numPr>
        <w:spacing w:before="120" w:after="120" w:line="276" w:lineRule="auto"/>
        <w:jc w:val="both"/>
        <w:rPr>
          <w:rFonts w:ascii="GHEA Grapalat" w:eastAsia="Times New Roman" w:hAnsi="GHEA Grapalat" w:cs="Times New Roman"/>
          <w:sz w:val="24"/>
          <w:szCs w:val="24"/>
        </w:rPr>
      </w:pPr>
      <w:r w:rsidRPr="00580D97">
        <w:rPr>
          <w:rFonts w:ascii="GHEA Grapalat" w:eastAsia="Tahoma" w:hAnsi="GHEA Grapalat" w:cs="Tahoma"/>
          <w:sz w:val="24"/>
          <w:szCs w:val="24"/>
          <w:lang w:val="hy-AM"/>
        </w:rPr>
        <w:t>հ</w:t>
      </w:r>
      <w:r w:rsidRPr="00580D97">
        <w:rPr>
          <w:rFonts w:ascii="GHEA Grapalat" w:eastAsia="Tahoma" w:hAnsi="GHEA Grapalat" w:cs="Tahoma"/>
          <w:sz w:val="24"/>
          <w:szCs w:val="24"/>
        </w:rPr>
        <w:t>արկադիր կատարման արդյունավետության բարձրացումը,</w:t>
      </w:r>
    </w:p>
    <w:p w14:paraId="2FB97D59" w14:textId="77777777" w:rsidR="008F1F20" w:rsidRPr="00580D97" w:rsidRDefault="008F1F20" w:rsidP="005A1068">
      <w:pPr>
        <w:numPr>
          <w:ilvl w:val="0"/>
          <w:numId w:val="62"/>
        </w:numPr>
        <w:spacing w:before="120" w:after="120" w:line="276" w:lineRule="auto"/>
        <w:jc w:val="both"/>
        <w:rPr>
          <w:rFonts w:ascii="GHEA Grapalat" w:eastAsia="Times New Roman" w:hAnsi="GHEA Grapalat" w:cs="Times New Roman"/>
          <w:sz w:val="24"/>
          <w:szCs w:val="24"/>
        </w:rPr>
      </w:pPr>
      <w:r w:rsidRPr="00580D97">
        <w:rPr>
          <w:rFonts w:ascii="GHEA Grapalat" w:eastAsia="Tahoma" w:hAnsi="GHEA Grapalat" w:cs="Tahoma"/>
          <w:sz w:val="24"/>
          <w:szCs w:val="24"/>
          <w:lang w:val="hy-AM"/>
        </w:rPr>
        <w:t>բ</w:t>
      </w:r>
      <w:r w:rsidRPr="00580D97">
        <w:rPr>
          <w:rFonts w:ascii="GHEA Grapalat" w:eastAsia="Tahoma" w:hAnsi="GHEA Grapalat" w:cs="Tahoma"/>
          <w:sz w:val="24"/>
          <w:szCs w:val="24"/>
        </w:rPr>
        <w:t>ռնագանձված ակտիվների արդյունավետ և թափանցիկ կառավարումը:</w:t>
      </w:r>
      <w:r w:rsidRPr="00580D97">
        <w:rPr>
          <w:rFonts w:ascii="GHEA Grapalat" w:eastAsia="Times New Roman" w:hAnsi="GHEA Grapalat" w:cs="Times New Roman"/>
          <w:sz w:val="24"/>
          <w:szCs w:val="24"/>
        </w:rPr>
        <w:t xml:space="preserve">  </w:t>
      </w:r>
    </w:p>
    <w:p w14:paraId="7A0A8EE7" w14:textId="577C7F71" w:rsidR="008F1F20" w:rsidRPr="00580D97" w:rsidRDefault="008F1F20" w:rsidP="008F1F20">
      <w:pPr>
        <w:pStyle w:val="Heading2"/>
        <w:spacing w:before="120" w:after="120" w:line="276" w:lineRule="auto"/>
        <w:jc w:val="both"/>
        <w:rPr>
          <w:rFonts w:ascii="GHEA Grapalat" w:hAnsi="GHEA Grapalat" w:cs="Sylfaen"/>
          <w:b/>
          <w:bCs/>
          <w:color w:val="auto"/>
          <w:lang w:val="hy-AM"/>
        </w:rPr>
      </w:pPr>
      <w:bookmarkStart w:id="35" w:name="_Toc237442070"/>
      <w:bookmarkStart w:id="36" w:name="_Toc237961873"/>
      <w:r w:rsidRPr="00580D97">
        <w:rPr>
          <w:rFonts w:ascii="GHEA Grapalat" w:hAnsi="GHEA Grapalat" w:cs="Sylfaen"/>
          <w:b/>
          <w:bCs/>
          <w:color w:val="auto"/>
          <w:lang w:val="hy-AM"/>
        </w:rPr>
        <w:lastRenderedPageBreak/>
        <w:t xml:space="preserve">Գլուխ 1. </w:t>
      </w:r>
      <w:bookmarkEnd w:id="35"/>
      <w:r w:rsidR="00A4740D" w:rsidRPr="00580D97">
        <w:rPr>
          <w:rFonts w:ascii="GHEA Grapalat" w:hAnsi="GHEA Grapalat" w:cs="Sylfaen"/>
          <w:b/>
          <w:bCs/>
          <w:color w:val="auto"/>
          <w:lang w:val="hy-AM"/>
        </w:rPr>
        <w:t>Նոր Սահմանադրության ընդունում</w:t>
      </w:r>
      <w:bookmarkEnd w:id="36"/>
    </w:p>
    <w:p w14:paraId="02193061" w14:textId="6208649C" w:rsidR="008F1F20" w:rsidRPr="00580D97" w:rsidRDefault="00A4740D" w:rsidP="008F1F20">
      <w:p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Նոր Սահմանադրության ընդունումը</w:t>
      </w:r>
      <w:r w:rsidR="008F1F20" w:rsidRPr="00580D97">
        <w:rPr>
          <w:rFonts w:ascii="GHEA Grapalat" w:eastAsia="Tahoma" w:hAnsi="GHEA Grapalat" w:cs="Tahoma"/>
          <w:sz w:val="24"/>
          <w:szCs w:val="24"/>
          <w:lang w:val="hy-AM"/>
        </w:rPr>
        <w:t xml:space="preserve"> նպատակ ուն</w:t>
      </w:r>
      <w:r w:rsidRPr="00580D97">
        <w:rPr>
          <w:rFonts w:ascii="GHEA Grapalat" w:eastAsia="Tahoma" w:hAnsi="GHEA Grapalat" w:cs="Tahoma"/>
          <w:sz w:val="24"/>
          <w:szCs w:val="24"/>
          <w:lang w:val="hy-AM"/>
        </w:rPr>
        <w:t xml:space="preserve">ի </w:t>
      </w:r>
      <w:r w:rsidR="00DA6FF7" w:rsidRPr="00580D97">
        <w:rPr>
          <w:rFonts w:ascii="GHEA Grapalat" w:eastAsia="Tahoma" w:hAnsi="GHEA Grapalat" w:cs="Tahoma"/>
          <w:sz w:val="24"/>
          <w:szCs w:val="24"/>
          <w:lang w:val="hy-AM"/>
        </w:rPr>
        <w:t>հաստատելու</w:t>
      </w:r>
      <w:r w:rsidR="008F1F20" w:rsidRPr="00580D97">
        <w:rPr>
          <w:rFonts w:ascii="GHEA Grapalat" w:eastAsia="Tahoma" w:hAnsi="GHEA Grapalat" w:cs="Tahoma"/>
          <w:sz w:val="24"/>
          <w:szCs w:val="24"/>
          <w:lang w:val="hy-AM"/>
        </w:rPr>
        <w:t xml:space="preserve"> </w:t>
      </w:r>
      <w:r w:rsidR="007428B3" w:rsidRPr="00580D97">
        <w:rPr>
          <w:rFonts w:ascii="GHEA Grapalat" w:eastAsia="Tahoma" w:hAnsi="GHEA Grapalat" w:cs="Tahoma"/>
          <w:sz w:val="24"/>
          <w:szCs w:val="24"/>
          <w:lang w:val="hy-AM"/>
        </w:rPr>
        <w:t xml:space="preserve">իրավակարգի </w:t>
      </w:r>
      <w:r w:rsidR="008F1F20" w:rsidRPr="00580D97">
        <w:rPr>
          <w:rFonts w:ascii="GHEA Grapalat" w:eastAsia="Tahoma" w:hAnsi="GHEA Grapalat" w:cs="Tahoma"/>
          <w:sz w:val="24"/>
          <w:szCs w:val="24"/>
          <w:lang w:val="hy-AM"/>
        </w:rPr>
        <w:t xml:space="preserve">հանրային և քաղաքական </w:t>
      </w:r>
      <w:r w:rsidR="00D11C4A" w:rsidRPr="00580D97">
        <w:rPr>
          <w:rFonts w:ascii="GHEA Grapalat" w:eastAsia="Tahoma" w:hAnsi="GHEA Grapalat" w:cs="Tahoma"/>
          <w:sz w:val="24"/>
          <w:szCs w:val="24"/>
          <w:lang w:val="hy-AM"/>
        </w:rPr>
        <w:t xml:space="preserve">լիարժեք </w:t>
      </w:r>
      <w:r w:rsidR="00DA6FF7" w:rsidRPr="00580D97">
        <w:rPr>
          <w:rFonts w:ascii="GHEA Grapalat" w:eastAsia="Tahoma" w:hAnsi="GHEA Grapalat" w:cs="Tahoma"/>
          <w:sz w:val="24"/>
          <w:szCs w:val="24"/>
          <w:lang w:val="hy-AM"/>
        </w:rPr>
        <w:t>լեգիտիմություն</w:t>
      </w:r>
      <w:r w:rsidR="008F1F20" w:rsidRPr="00580D97">
        <w:rPr>
          <w:rFonts w:ascii="GHEA Grapalat" w:eastAsia="Tahoma" w:hAnsi="GHEA Grapalat" w:cs="Tahoma"/>
          <w:sz w:val="24"/>
          <w:szCs w:val="24"/>
          <w:lang w:val="hy-AM"/>
        </w:rPr>
        <w:t>՝ այն դարձնելով ժողովրդի ազատ կամարտահայտության արդյունք</w:t>
      </w:r>
      <w:r w:rsidR="00580D97" w:rsidRPr="00580D97">
        <w:rPr>
          <w:rFonts w:ascii="GHEA Grapalat" w:eastAsia="Tahoma" w:hAnsi="GHEA Grapalat" w:cs="Tahoma"/>
          <w:sz w:val="24"/>
          <w:szCs w:val="24"/>
          <w:lang w:val="hy-AM"/>
        </w:rPr>
        <w:t>,</w:t>
      </w:r>
      <w:r w:rsidR="009837D9" w:rsidRPr="00580D97">
        <w:rPr>
          <w:rFonts w:ascii="GHEA Grapalat" w:eastAsia="Tahoma" w:hAnsi="GHEA Grapalat" w:cs="Tahoma"/>
          <w:sz w:val="24"/>
          <w:szCs w:val="24"/>
          <w:lang w:val="hy-AM"/>
        </w:rPr>
        <w:t xml:space="preserve"> և</w:t>
      </w:r>
      <w:r w:rsidR="00E26FCF" w:rsidRPr="00580D97">
        <w:rPr>
          <w:rFonts w:ascii="GHEA Grapalat" w:eastAsia="Tahoma" w:hAnsi="GHEA Grapalat" w:cs="Tahoma"/>
          <w:sz w:val="24"/>
          <w:szCs w:val="24"/>
          <w:lang w:val="hy-AM"/>
        </w:rPr>
        <w:t xml:space="preserve"> </w:t>
      </w:r>
      <w:r w:rsidR="008F1F20" w:rsidRPr="00580D97">
        <w:rPr>
          <w:rFonts w:ascii="GHEA Grapalat" w:eastAsia="Tahoma" w:hAnsi="GHEA Grapalat" w:cs="Tahoma"/>
          <w:sz w:val="24"/>
          <w:szCs w:val="24"/>
          <w:lang w:val="hy-AM"/>
        </w:rPr>
        <w:t xml:space="preserve">ուղղված </w:t>
      </w:r>
      <w:r w:rsidR="00E26FCF" w:rsidRPr="00580D97">
        <w:rPr>
          <w:rFonts w:ascii="GHEA Grapalat" w:eastAsia="Tahoma" w:hAnsi="GHEA Grapalat" w:cs="Tahoma"/>
          <w:sz w:val="24"/>
          <w:szCs w:val="24"/>
          <w:lang w:val="hy-AM"/>
        </w:rPr>
        <w:t xml:space="preserve">է </w:t>
      </w:r>
      <w:r w:rsidR="008F1F20" w:rsidRPr="00580D97">
        <w:rPr>
          <w:rFonts w:ascii="GHEA Grapalat" w:eastAsia="Tahoma" w:hAnsi="GHEA Grapalat" w:cs="Tahoma"/>
          <w:sz w:val="24"/>
          <w:szCs w:val="24"/>
          <w:lang w:val="hy-AM"/>
        </w:rPr>
        <w:t>պետության</w:t>
      </w:r>
      <w:r w:rsidR="00512D1C" w:rsidRPr="00580D97">
        <w:rPr>
          <w:rFonts w:ascii="GHEA Grapalat" w:eastAsia="Tahoma" w:hAnsi="GHEA Grapalat" w:cs="Tahoma"/>
          <w:sz w:val="24"/>
          <w:szCs w:val="24"/>
          <w:lang w:val="hy-AM"/>
        </w:rPr>
        <w:t xml:space="preserve">, </w:t>
      </w:r>
      <w:r w:rsidR="008F1F20" w:rsidRPr="00580D97">
        <w:rPr>
          <w:rFonts w:ascii="GHEA Grapalat" w:eastAsia="Tahoma" w:hAnsi="GHEA Grapalat" w:cs="Tahoma"/>
          <w:sz w:val="24"/>
          <w:szCs w:val="24"/>
          <w:lang w:val="hy-AM"/>
        </w:rPr>
        <w:t>հասարակության</w:t>
      </w:r>
      <w:r w:rsidRPr="00580D97">
        <w:rPr>
          <w:rFonts w:ascii="GHEA Grapalat" w:eastAsia="Tahoma" w:hAnsi="GHEA Grapalat" w:cs="Tahoma"/>
          <w:sz w:val="24"/>
          <w:szCs w:val="24"/>
          <w:lang w:val="hy-AM"/>
        </w:rPr>
        <w:t>, քաղաքացիների</w:t>
      </w:r>
      <w:r w:rsidR="008F1F20" w:rsidRPr="00580D97">
        <w:rPr>
          <w:rFonts w:ascii="GHEA Grapalat" w:eastAsia="Tahoma" w:hAnsi="GHEA Grapalat" w:cs="Tahoma"/>
          <w:sz w:val="24"/>
          <w:szCs w:val="24"/>
          <w:lang w:val="hy-AM"/>
        </w:rPr>
        <w:t xml:space="preserve"> միջև «պայմանագրի» ձևավորմանը, որտեղ իշխանությունը ենթակա է հանրային վերահսկողության, հաշվետվողականության և գործում է հանրային շահի գերակայությամբ</w:t>
      </w:r>
      <w:r w:rsidR="00580D97" w:rsidRPr="00580D97">
        <w:rPr>
          <w:rFonts w:ascii="GHEA Grapalat" w:eastAsia="Tahoma" w:hAnsi="GHEA Grapalat" w:cs="Tahoma"/>
          <w:sz w:val="24"/>
          <w:szCs w:val="24"/>
          <w:lang w:val="hy-AM"/>
        </w:rPr>
        <w:t xml:space="preserve">, </w:t>
      </w:r>
      <w:r w:rsidRPr="00580D97">
        <w:rPr>
          <w:rFonts w:ascii="GHEA Grapalat" w:eastAsia="Tahoma" w:hAnsi="GHEA Grapalat" w:cs="Tahoma"/>
          <w:sz w:val="24"/>
          <w:szCs w:val="24"/>
          <w:lang w:val="hy-AM"/>
        </w:rPr>
        <w:t>իսկ քաղաքացիները երկրում հաստատված իրավակարգը համարում են իրենց պայմանավորվածության արտահայտություն</w:t>
      </w:r>
      <w:r w:rsidR="008F1F20" w:rsidRPr="00580D97">
        <w:rPr>
          <w:rFonts w:ascii="GHEA Grapalat" w:eastAsia="Tahoma" w:hAnsi="GHEA Grapalat" w:cs="Tahoma"/>
          <w:sz w:val="24"/>
          <w:szCs w:val="24"/>
          <w:lang w:val="hy-AM"/>
        </w:rPr>
        <w:t xml:space="preserve">։ </w:t>
      </w:r>
      <w:r w:rsidRPr="00580D97">
        <w:rPr>
          <w:rFonts w:ascii="GHEA Grapalat" w:eastAsia="Tahoma" w:hAnsi="GHEA Grapalat" w:cs="Tahoma"/>
          <w:sz w:val="24"/>
          <w:szCs w:val="24"/>
          <w:lang w:val="hy-AM"/>
        </w:rPr>
        <w:t xml:space="preserve">Նոր </w:t>
      </w:r>
      <w:r w:rsidR="008F1F20" w:rsidRPr="00580D97">
        <w:rPr>
          <w:rFonts w:ascii="GHEA Grapalat" w:eastAsia="Tahoma" w:hAnsi="GHEA Grapalat" w:cs="Tahoma"/>
          <w:sz w:val="24"/>
          <w:szCs w:val="24"/>
          <w:lang w:val="hy-AM"/>
        </w:rPr>
        <w:t>Սահմանադրությունը պետք է դառնա ոչ միայն իրավական փաստաթուղթ, այլև Հայաստանի ժողովրդի միասնական քաղաքական պայմանա</w:t>
      </w:r>
      <w:r w:rsidR="002C6876" w:rsidRPr="00580D97">
        <w:rPr>
          <w:rFonts w:ascii="GHEA Grapalat" w:eastAsia="Tahoma" w:hAnsi="GHEA Grapalat" w:cs="Tahoma"/>
          <w:sz w:val="24"/>
          <w:szCs w:val="24"/>
          <w:lang w:val="hy-AM"/>
        </w:rPr>
        <w:t>վորվածությունը`</w:t>
      </w:r>
      <w:r w:rsidR="008F1F20" w:rsidRPr="00580D97">
        <w:rPr>
          <w:rFonts w:ascii="GHEA Grapalat" w:eastAsia="Tahoma" w:hAnsi="GHEA Grapalat" w:cs="Tahoma"/>
          <w:sz w:val="24"/>
          <w:szCs w:val="24"/>
          <w:lang w:val="hy-AM"/>
        </w:rPr>
        <w:t xml:space="preserve"> պետության ապագայի, ներքին և արտաքին հարաբերությունների հիմնական սկզբունքների շուրջ։ Պետության գլխավոր նպատակը անկախ, խաղաղ, անվտանգ, զարգացած և բարեկեցիկ Հայաստանի պահպանումն ու փոխանցումն է ապագա սերունդներին։ </w:t>
      </w:r>
    </w:p>
    <w:p w14:paraId="1B61A17A" w14:textId="71DF8F15" w:rsidR="008F1F20" w:rsidRPr="00580D97" w:rsidRDefault="00523466" w:rsidP="008F1F20">
      <w:p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Նոր Սահմանադրության</w:t>
      </w:r>
      <w:r w:rsidR="008F1F20" w:rsidRPr="00580D97">
        <w:rPr>
          <w:rFonts w:ascii="GHEA Grapalat" w:eastAsia="Tahoma" w:hAnsi="GHEA Grapalat" w:cs="Tahoma"/>
          <w:sz w:val="24"/>
          <w:szCs w:val="24"/>
          <w:lang w:val="hy-AM"/>
        </w:rPr>
        <w:t xml:space="preserve"> նպատակն է ամրապնդել </w:t>
      </w:r>
      <w:r w:rsidRPr="00580D97">
        <w:rPr>
          <w:rFonts w:ascii="GHEA Grapalat" w:eastAsia="Tahoma" w:hAnsi="GHEA Grapalat" w:cs="Tahoma"/>
          <w:sz w:val="24"/>
          <w:szCs w:val="24"/>
          <w:lang w:val="hy-AM"/>
        </w:rPr>
        <w:t>պետությունը</w:t>
      </w:r>
      <w:r w:rsidR="00E448E3" w:rsidRPr="00580D97">
        <w:rPr>
          <w:rFonts w:ascii="GHEA Grapalat" w:eastAsia="Tahoma" w:hAnsi="GHEA Grapalat" w:cs="Tahoma"/>
          <w:sz w:val="24"/>
          <w:szCs w:val="24"/>
          <w:lang w:val="hy-AM"/>
        </w:rPr>
        <w:t xml:space="preserve"> </w:t>
      </w:r>
      <w:r w:rsidR="00EB1F4D" w:rsidRPr="00580D97">
        <w:rPr>
          <w:rFonts w:ascii="GHEA Grapalat" w:eastAsia="Tahoma" w:hAnsi="GHEA Grapalat" w:cs="Tahoma"/>
          <w:sz w:val="24"/>
          <w:szCs w:val="24"/>
          <w:lang w:val="hy-AM"/>
        </w:rPr>
        <w:t>և</w:t>
      </w:r>
      <w:r w:rsidR="00E448E3" w:rsidRPr="00580D97">
        <w:rPr>
          <w:rFonts w:ascii="GHEA Grapalat" w:eastAsia="Tahoma" w:hAnsi="GHEA Grapalat" w:cs="Tahoma"/>
          <w:sz w:val="24"/>
          <w:szCs w:val="24"/>
          <w:lang w:val="hy-AM"/>
        </w:rPr>
        <w:t xml:space="preserve"> ժողովրդի իշխանությունը</w:t>
      </w:r>
      <w:r w:rsidRPr="00580D97">
        <w:rPr>
          <w:rFonts w:ascii="GHEA Grapalat" w:eastAsia="Tahoma" w:hAnsi="GHEA Grapalat" w:cs="Tahoma"/>
          <w:sz w:val="24"/>
          <w:szCs w:val="24"/>
          <w:lang w:val="hy-AM"/>
        </w:rPr>
        <w:t xml:space="preserve">, </w:t>
      </w:r>
      <w:r w:rsidR="008F1F20" w:rsidRPr="00580D97">
        <w:rPr>
          <w:rFonts w:ascii="GHEA Grapalat" w:eastAsia="Tahoma" w:hAnsi="GHEA Grapalat" w:cs="Tahoma"/>
          <w:sz w:val="24"/>
          <w:szCs w:val="24"/>
          <w:lang w:val="hy-AM"/>
        </w:rPr>
        <w:t xml:space="preserve">մարդու և քաղաքացու իրավունքների պաշտպանությունը, </w:t>
      </w:r>
      <w:r w:rsidR="00B576A4" w:rsidRPr="00580D97">
        <w:rPr>
          <w:rFonts w:ascii="GHEA Grapalat" w:eastAsia="Tahoma" w:hAnsi="GHEA Grapalat" w:cs="Tahoma"/>
          <w:sz w:val="24"/>
          <w:szCs w:val="24"/>
          <w:lang w:val="hy-AM"/>
        </w:rPr>
        <w:t>իշխանությունների տարանջատման, փոխզսպումների և հակակշիռների համակարգը</w:t>
      </w:r>
      <w:r w:rsidR="001074AA" w:rsidRPr="00580D97">
        <w:rPr>
          <w:rFonts w:ascii="GHEA Grapalat" w:eastAsia="Tahoma" w:hAnsi="GHEA Grapalat" w:cs="Tahoma"/>
          <w:sz w:val="24"/>
          <w:szCs w:val="24"/>
          <w:lang w:val="hy-AM"/>
        </w:rPr>
        <w:t xml:space="preserve">, </w:t>
      </w:r>
      <w:r w:rsidR="0047598A" w:rsidRPr="00580D97">
        <w:rPr>
          <w:rFonts w:ascii="GHEA Grapalat" w:eastAsia="Tahoma" w:hAnsi="GHEA Grapalat" w:cs="Tahoma"/>
          <w:sz w:val="24"/>
          <w:szCs w:val="24"/>
          <w:lang w:val="hy-AM"/>
        </w:rPr>
        <w:t>ինչպես նա</w:t>
      </w:r>
      <w:r w:rsidR="00EB1F4D" w:rsidRPr="00580D97">
        <w:rPr>
          <w:rFonts w:ascii="GHEA Grapalat" w:eastAsia="Tahoma" w:hAnsi="GHEA Grapalat" w:cs="Tahoma"/>
          <w:sz w:val="24"/>
          <w:szCs w:val="24"/>
          <w:lang w:val="hy-AM"/>
        </w:rPr>
        <w:t>և</w:t>
      </w:r>
      <w:r w:rsidR="0047598A" w:rsidRPr="00580D97">
        <w:rPr>
          <w:rFonts w:ascii="GHEA Grapalat" w:eastAsia="Tahoma" w:hAnsi="GHEA Grapalat" w:cs="Tahoma"/>
          <w:sz w:val="24"/>
          <w:szCs w:val="24"/>
          <w:lang w:val="hy-AM"/>
        </w:rPr>
        <w:t xml:space="preserve"> ապահովել </w:t>
      </w:r>
      <w:r w:rsidR="0047753F" w:rsidRPr="00580D97">
        <w:rPr>
          <w:rFonts w:ascii="GHEA Grapalat" w:eastAsia="Tahoma" w:hAnsi="GHEA Grapalat" w:cs="Tahoma"/>
          <w:sz w:val="24"/>
          <w:szCs w:val="24"/>
          <w:lang w:val="hy-AM"/>
        </w:rPr>
        <w:t>պետական ինստիտուտների աշխատանքի արդյունավետության</w:t>
      </w:r>
      <w:r w:rsidR="002B1277" w:rsidRPr="00580D97">
        <w:rPr>
          <w:rFonts w:ascii="GHEA Grapalat" w:eastAsia="Tahoma" w:hAnsi="GHEA Grapalat" w:cs="Tahoma"/>
          <w:sz w:val="24"/>
          <w:szCs w:val="24"/>
          <w:lang w:val="hy-AM"/>
        </w:rPr>
        <w:t xml:space="preserve">, հաշվետվողականության </w:t>
      </w:r>
      <w:r w:rsidR="00EB1F4D" w:rsidRPr="00580D97">
        <w:rPr>
          <w:rFonts w:ascii="GHEA Grapalat" w:eastAsia="Tahoma" w:hAnsi="GHEA Grapalat" w:cs="Tahoma"/>
          <w:sz w:val="24"/>
          <w:szCs w:val="24"/>
          <w:lang w:val="hy-AM"/>
        </w:rPr>
        <w:t>և</w:t>
      </w:r>
      <w:r w:rsidR="002B1277" w:rsidRPr="00580D97">
        <w:rPr>
          <w:rFonts w:ascii="GHEA Grapalat" w:eastAsia="Tahoma" w:hAnsi="GHEA Grapalat" w:cs="Tahoma"/>
          <w:sz w:val="24"/>
          <w:szCs w:val="24"/>
          <w:lang w:val="hy-AM"/>
        </w:rPr>
        <w:t xml:space="preserve"> </w:t>
      </w:r>
      <w:r w:rsidR="0047753F" w:rsidRPr="00580D97">
        <w:rPr>
          <w:rFonts w:ascii="GHEA Grapalat" w:eastAsia="Tahoma" w:hAnsi="GHEA Grapalat" w:cs="Tahoma"/>
          <w:sz w:val="24"/>
          <w:szCs w:val="24"/>
          <w:lang w:val="hy-AM"/>
        </w:rPr>
        <w:t>թափանցիկության մեծաց</w:t>
      </w:r>
      <w:r w:rsidR="00F37FE5" w:rsidRPr="00580D97">
        <w:rPr>
          <w:rFonts w:ascii="GHEA Grapalat" w:eastAsia="Tahoma" w:hAnsi="GHEA Grapalat" w:cs="Tahoma"/>
          <w:sz w:val="24"/>
          <w:szCs w:val="24"/>
          <w:lang w:val="hy-AM"/>
        </w:rPr>
        <w:t>ու</w:t>
      </w:r>
      <w:r w:rsidR="0047753F" w:rsidRPr="00580D97">
        <w:rPr>
          <w:rFonts w:ascii="GHEA Grapalat" w:eastAsia="Tahoma" w:hAnsi="GHEA Grapalat" w:cs="Tahoma"/>
          <w:sz w:val="24"/>
          <w:szCs w:val="24"/>
          <w:lang w:val="hy-AM"/>
        </w:rPr>
        <w:t>մը</w:t>
      </w:r>
      <w:r w:rsidR="008F1F20" w:rsidRPr="00580D97">
        <w:rPr>
          <w:rFonts w:ascii="GHEA Grapalat" w:eastAsia="Tahoma" w:hAnsi="GHEA Grapalat" w:cs="Tahoma"/>
          <w:sz w:val="24"/>
          <w:szCs w:val="24"/>
          <w:lang w:val="hy-AM"/>
        </w:rPr>
        <w:t xml:space="preserve">։ Նոր Սահմանադրությունը պետք է նպաստի իրավական պետության կայացմանը, ժողովրդավարության </w:t>
      </w:r>
      <w:r w:rsidR="00EB1F4D" w:rsidRPr="00580D97">
        <w:rPr>
          <w:rFonts w:ascii="GHEA Grapalat" w:eastAsia="Tahoma" w:hAnsi="GHEA Grapalat" w:cs="Tahoma"/>
          <w:sz w:val="24"/>
          <w:szCs w:val="24"/>
          <w:lang w:val="hy-AM"/>
        </w:rPr>
        <w:t>և</w:t>
      </w:r>
      <w:r w:rsidR="008F1F20" w:rsidRPr="00580D97">
        <w:rPr>
          <w:rFonts w:ascii="GHEA Grapalat" w:eastAsia="Tahoma" w:hAnsi="GHEA Grapalat" w:cs="Tahoma"/>
          <w:sz w:val="24"/>
          <w:szCs w:val="24"/>
          <w:lang w:val="hy-AM"/>
        </w:rPr>
        <w:t xml:space="preserve"> հանրային վստահության </w:t>
      </w:r>
      <w:r w:rsidR="00F37FE5" w:rsidRPr="00580D97">
        <w:rPr>
          <w:rFonts w:ascii="GHEA Grapalat" w:eastAsia="Tahoma" w:hAnsi="GHEA Grapalat" w:cs="Tahoma"/>
          <w:sz w:val="24"/>
          <w:szCs w:val="24"/>
          <w:lang w:val="hy-AM"/>
        </w:rPr>
        <w:t>խորացմանը</w:t>
      </w:r>
      <w:r w:rsidR="008F1F20" w:rsidRPr="00580D97">
        <w:rPr>
          <w:rFonts w:ascii="GHEA Grapalat" w:eastAsia="Tahoma" w:hAnsi="GHEA Grapalat" w:cs="Tahoma"/>
          <w:sz w:val="24"/>
          <w:szCs w:val="24"/>
          <w:lang w:val="hy-AM"/>
        </w:rPr>
        <w:t xml:space="preserve"> և պետության երկարաժամկետ կայուն զարգացմանը։ Արդարադատությունը, դատական համակարգը պետք է ավելի մոտ դառնան հանրային իշխանությունը կրողին՝ ժողովրդին, հատկապես դատական իշխանության անկախության </w:t>
      </w:r>
      <w:r w:rsidR="00AC7494" w:rsidRPr="00580D97">
        <w:rPr>
          <w:rFonts w:ascii="GHEA Grapalat" w:eastAsia="Tahoma" w:hAnsi="GHEA Grapalat" w:cs="Tahoma"/>
          <w:sz w:val="24"/>
          <w:szCs w:val="24"/>
          <w:lang w:val="hy-AM"/>
        </w:rPr>
        <w:t xml:space="preserve">մեծացման </w:t>
      </w:r>
      <w:r w:rsidR="008F1F20" w:rsidRPr="00580D97">
        <w:rPr>
          <w:rFonts w:ascii="GHEA Grapalat" w:eastAsia="Tahoma" w:hAnsi="GHEA Grapalat" w:cs="Tahoma"/>
          <w:sz w:val="24"/>
          <w:szCs w:val="24"/>
          <w:lang w:val="hy-AM"/>
        </w:rPr>
        <w:t xml:space="preserve">և դրա նկատմամբ հանրության վստահությունը բարձրացնելու միջոցով։ </w:t>
      </w:r>
    </w:p>
    <w:p w14:paraId="0B7C8D8F" w14:textId="475640BE" w:rsidR="008F1F20" w:rsidRPr="00580D97" w:rsidRDefault="008D5C4B" w:rsidP="008F1F20">
      <w:p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Նոր Սահմանադրության նախագիծը </w:t>
      </w:r>
      <w:r w:rsidR="008F1F20" w:rsidRPr="00580D97">
        <w:rPr>
          <w:rFonts w:ascii="GHEA Grapalat" w:eastAsia="Tahoma" w:hAnsi="GHEA Grapalat" w:cs="Tahoma"/>
          <w:sz w:val="24"/>
          <w:szCs w:val="24"/>
          <w:lang w:val="hy-AM"/>
        </w:rPr>
        <w:t>վերջնականացվելու</w:t>
      </w:r>
      <w:r w:rsidRPr="00580D97">
        <w:rPr>
          <w:rFonts w:ascii="GHEA Grapalat" w:eastAsia="Tahoma" w:hAnsi="GHEA Grapalat" w:cs="Tahoma"/>
          <w:sz w:val="24"/>
          <w:szCs w:val="24"/>
          <w:lang w:val="hy-AM"/>
        </w:rPr>
        <w:t xml:space="preserve"> </w:t>
      </w:r>
      <w:r w:rsidR="00EB1F4D" w:rsidRPr="00580D97">
        <w:rPr>
          <w:rFonts w:ascii="GHEA Grapalat" w:eastAsia="Tahoma" w:hAnsi="GHEA Grapalat" w:cs="Tahoma"/>
          <w:sz w:val="24"/>
          <w:szCs w:val="24"/>
          <w:lang w:val="hy-AM"/>
        </w:rPr>
        <w:t>և</w:t>
      </w:r>
      <w:r w:rsidRPr="00580D97">
        <w:rPr>
          <w:rFonts w:ascii="GHEA Grapalat" w:eastAsia="Tahoma" w:hAnsi="GHEA Grapalat" w:cs="Tahoma"/>
          <w:sz w:val="24"/>
          <w:szCs w:val="24"/>
          <w:lang w:val="hy-AM"/>
        </w:rPr>
        <w:t xml:space="preserve"> ներկայացվելու է </w:t>
      </w:r>
      <w:r w:rsidR="008F1F20" w:rsidRPr="00580D97">
        <w:rPr>
          <w:rFonts w:ascii="GHEA Grapalat" w:eastAsia="Tahoma" w:hAnsi="GHEA Grapalat" w:cs="Tahoma"/>
          <w:sz w:val="24"/>
          <w:szCs w:val="24"/>
          <w:lang w:val="hy-AM"/>
        </w:rPr>
        <w:t>հանրային և մասնագիտական քննարկման</w:t>
      </w:r>
      <w:r w:rsidR="00580D97" w:rsidRPr="00580D97">
        <w:rPr>
          <w:rFonts w:ascii="GHEA Grapalat" w:eastAsia="Tahoma" w:hAnsi="GHEA Grapalat" w:cs="Tahoma"/>
          <w:sz w:val="24"/>
          <w:szCs w:val="24"/>
          <w:lang w:val="hy-AM"/>
        </w:rPr>
        <w:t>,</w:t>
      </w:r>
      <w:r w:rsidR="008F1F20" w:rsidRPr="00580D97">
        <w:rPr>
          <w:rFonts w:ascii="GHEA Grapalat" w:eastAsia="Tahoma" w:hAnsi="GHEA Grapalat" w:cs="Tahoma"/>
          <w:sz w:val="24"/>
          <w:szCs w:val="24"/>
          <w:lang w:val="hy-AM"/>
        </w:rPr>
        <w:t xml:space="preserve"> և </w:t>
      </w:r>
      <w:r w:rsidR="009B1FD7" w:rsidRPr="00580D97">
        <w:rPr>
          <w:rFonts w:ascii="GHEA Grapalat" w:eastAsia="Tahoma" w:hAnsi="GHEA Grapalat" w:cs="Tahoma"/>
          <w:sz w:val="24"/>
          <w:szCs w:val="24"/>
          <w:lang w:val="hy-AM"/>
        </w:rPr>
        <w:t xml:space="preserve">քայլեր են </w:t>
      </w:r>
      <w:r w:rsidR="008F1F20" w:rsidRPr="00580D97">
        <w:rPr>
          <w:rFonts w:ascii="GHEA Grapalat" w:eastAsia="Tahoma" w:hAnsi="GHEA Grapalat" w:cs="Tahoma"/>
          <w:sz w:val="24"/>
          <w:szCs w:val="24"/>
          <w:lang w:val="hy-AM"/>
        </w:rPr>
        <w:t>ձեռնարկվելու այն հանրաքվեի դնելու համար։</w:t>
      </w:r>
    </w:p>
    <w:p w14:paraId="2F83624D" w14:textId="77777777" w:rsidR="000D32C7" w:rsidRPr="00580D97" w:rsidRDefault="000D32C7" w:rsidP="008F1F20">
      <w:pPr>
        <w:spacing w:before="120" w:after="120" w:line="276" w:lineRule="auto"/>
        <w:jc w:val="both"/>
        <w:rPr>
          <w:rFonts w:ascii="GHEA Grapalat" w:eastAsia="Tahoma" w:hAnsi="GHEA Grapalat" w:cs="Tahoma"/>
          <w:sz w:val="24"/>
          <w:szCs w:val="24"/>
          <w:lang w:val="hy-AM"/>
        </w:rPr>
      </w:pPr>
    </w:p>
    <w:p w14:paraId="444F4EF6" w14:textId="0423B991" w:rsidR="008F1F20" w:rsidRPr="00580D97" w:rsidRDefault="008F1F20" w:rsidP="008F1F20">
      <w:pPr>
        <w:pStyle w:val="Heading2"/>
        <w:spacing w:before="120" w:after="120" w:line="276" w:lineRule="auto"/>
        <w:jc w:val="both"/>
        <w:rPr>
          <w:rFonts w:ascii="GHEA Grapalat" w:hAnsi="GHEA Grapalat" w:cs="Sylfaen"/>
          <w:b/>
          <w:bCs/>
          <w:color w:val="auto"/>
          <w:lang w:val="hy-AM"/>
        </w:rPr>
      </w:pPr>
      <w:bookmarkStart w:id="37" w:name="_Toc237442071"/>
      <w:bookmarkStart w:id="38" w:name="_Toc237961874"/>
      <w:r w:rsidRPr="00580D97">
        <w:rPr>
          <w:rFonts w:ascii="GHEA Grapalat" w:hAnsi="GHEA Grapalat" w:cs="Sylfaen"/>
          <w:b/>
          <w:bCs/>
          <w:color w:val="auto"/>
          <w:lang w:val="hy-AM"/>
        </w:rPr>
        <w:t>Գլուխ 2. Ընտրական համակարգի բարեփոխումներ</w:t>
      </w:r>
      <w:bookmarkEnd w:id="37"/>
      <w:bookmarkEnd w:id="38"/>
    </w:p>
    <w:p w14:paraId="277C95F4" w14:textId="77777777" w:rsidR="00AB6C86" w:rsidRPr="00580D97" w:rsidRDefault="008F1F20" w:rsidP="008F1F20">
      <w:p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Ընտրական համակարգի բարեփոխումները նպաստելու են ընտրելու և ընտրվելու իրավունքի երաշխավորված պաշտպանությանը՝ ապահովելով ընտրությունների ընթացքում ժողովրդի կամքի անխաթարությունը։ </w:t>
      </w:r>
    </w:p>
    <w:p w14:paraId="31950D0F" w14:textId="4A5B313C" w:rsidR="008F1F20" w:rsidRPr="00580D97" w:rsidRDefault="008F1F20" w:rsidP="008F1F20">
      <w:p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Այս ուղղությամբ՝</w:t>
      </w:r>
    </w:p>
    <w:p w14:paraId="3E22BC2F" w14:textId="77777777" w:rsidR="008F1F20" w:rsidRPr="00580D97" w:rsidRDefault="008F1F20" w:rsidP="005A1068">
      <w:pPr>
        <w:pStyle w:val="ListParagraph"/>
        <w:numPr>
          <w:ilvl w:val="0"/>
          <w:numId w:val="70"/>
        </w:numPr>
        <w:spacing w:before="120" w:after="120" w:line="276" w:lineRule="auto"/>
        <w:contextualSpacing w:val="0"/>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lastRenderedPageBreak/>
        <w:t xml:space="preserve">Հստակեցվելու են կուսակցությունների՝ ընտրություններին մասնակցության պայմանները՝ ընտրություններից անմիջապես առաջ վերակազմակերպված կամ անվանափոխված կուսակցությունների համար։ </w:t>
      </w:r>
    </w:p>
    <w:p w14:paraId="559A38B4" w14:textId="77777777" w:rsidR="008F1F20" w:rsidRPr="00580D97" w:rsidRDefault="008F1F20" w:rsidP="005A1068">
      <w:pPr>
        <w:pStyle w:val="ListParagraph"/>
        <w:numPr>
          <w:ilvl w:val="0"/>
          <w:numId w:val="70"/>
        </w:numPr>
        <w:spacing w:before="120" w:after="120" w:line="276" w:lineRule="auto"/>
        <w:contextualSpacing w:val="0"/>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Սահմանվելու են կուսակցությունների կազմում անկուսակցական անձանց ընտրական իրավունքի երաշխավորման առավել լավ մեխանիզմներ:</w:t>
      </w:r>
    </w:p>
    <w:p w14:paraId="187E453C" w14:textId="77777777" w:rsidR="008F1F20" w:rsidRPr="00580D97" w:rsidRDefault="008F1F20" w:rsidP="005A1068">
      <w:pPr>
        <w:pStyle w:val="ListParagraph"/>
        <w:numPr>
          <w:ilvl w:val="0"/>
          <w:numId w:val="70"/>
        </w:numPr>
        <w:spacing w:before="120" w:after="120" w:line="276" w:lineRule="auto"/>
        <w:contextualSpacing w:val="0"/>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Ընդլայնվելու է կուսակցությունների ֆինանսական գործունեության նկատմամբ վերահսկողությունը:</w:t>
      </w:r>
    </w:p>
    <w:p w14:paraId="3F32BB3B" w14:textId="77777777" w:rsidR="008F1F20" w:rsidRPr="00580D97" w:rsidRDefault="008F1F20" w:rsidP="005A1068">
      <w:pPr>
        <w:pStyle w:val="ListParagraph"/>
        <w:numPr>
          <w:ilvl w:val="0"/>
          <w:numId w:val="70"/>
        </w:numPr>
        <w:spacing w:before="120" w:after="120" w:line="276" w:lineRule="auto"/>
        <w:contextualSpacing w:val="0"/>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Նախատեսվելու են պատասխանատվության միջոցներ ընտրողի ազատ կամարտահայտումը խաթարող գործունեության կամ արգելված օտարերկրյա ֆինանսավորման դեպքերում։ </w:t>
      </w:r>
    </w:p>
    <w:p w14:paraId="18459543" w14:textId="77777777" w:rsidR="008F1F20" w:rsidRPr="00580D97" w:rsidRDefault="008F1F20" w:rsidP="008F1F20">
      <w:pPr>
        <w:pStyle w:val="Heading2"/>
        <w:spacing w:before="120" w:after="120" w:line="276" w:lineRule="auto"/>
        <w:jc w:val="both"/>
        <w:rPr>
          <w:rFonts w:ascii="GHEA Grapalat" w:hAnsi="GHEA Grapalat" w:cs="Sylfaen"/>
          <w:b/>
          <w:bCs/>
          <w:color w:val="auto"/>
          <w:lang w:val="hy-AM"/>
        </w:rPr>
      </w:pPr>
    </w:p>
    <w:p w14:paraId="407BE21D" w14:textId="1DE971E4" w:rsidR="008F1F20" w:rsidRPr="00580D97" w:rsidRDefault="008F1F20" w:rsidP="008F1F20">
      <w:pPr>
        <w:pStyle w:val="Heading2"/>
        <w:spacing w:before="120" w:after="120" w:line="276" w:lineRule="auto"/>
        <w:jc w:val="both"/>
        <w:rPr>
          <w:rFonts w:ascii="GHEA Grapalat" w:hAnsi="GHEA Grapalat" w:cs="Sylfaen"/>
          <w:b/>
          <w:bCs/>
          <w:color w:val="auto"/>
          <w:lang w:val="hy-AM"/>
        </w:rPr>
      </w:pPr>
      <w:bookmarkStart w:id="39" w:name="_Toc237442072"/>
      <w:bookmarkStart w:id="40" w:name="_Toc237961875"/>
      <w:r w:rsidRPr="00580D97">
        <w:rPr>
          <w:rFonts w:ascii="GHEA Grapalat" w:hAnsi="GHEA Grapalat" w:cs="Sylfaen"/>
          <w:b/>
          <w:bCs/>
          <w:color w:val="auto"/>
          <w:lang w:val="hy-AM"/>
        </w:rPr>
        <w:t>Գլուխ 3. Քաղաքացիության ինստիտուտի վերարժևորում</w:t>
      </w:r>
      <w:bookmarkEnd w:id="39"/>
      <w:bookmarkEnd w:id="40"/>
    </w:p>
    <w:p w14:paraId="6B9E43E8" w14:textId="77777777" w:rsidR="008F1F20" w:rsidRPr="00580D97" w:rsidRDefault="008F1F20" w:rsidP="008F1F20">
      <w:p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Իրականացվելու է Հ</w:t>
      </w:r>
      <w:r w:rsidR="002C6876" w:rsidRPr="00580D97">
        <w:rPr>
          <w:rFonts w:ascii="GHEA Grapalat" w:eastAsia="Tahoma" w:hAnsi="GHEA Grapalat" w:cs="Tahoma"/>
          <w:sz w:val="24"/>
          <w:szCs w:val="24"/>
          <w:lang w:val="hy-AM"/>
        </w:rPr>
        <w:t xml:space="preserve">այաստանի </w:t>
      </w:r>
      <w:r w:rsidRPr="00580D97">
        <w:rPr>
          <w:rFonts w:ascii="GHEA Grapalat" w:eastAsia="Tahoma" w:hAnsi="GHEA Grapalat" w:cs="Tahoma"/>
          <w:sz w:val="24"/>
          <w:szCs w:val="24"/>
          <w:lang w:val="hy-AM"/>
        </w:rPr>
        <w:t>Հ</w:t>
      </w:r>
      <w:r w:rsidR="002C6876" w:rsidRPr="00580D97">
        <w:rPr>
          <w:rFonts w:ascii="GHEA Grapalat" w:eastAsia="Tahoma" w:hAnsi="GHEA Grapalat" w:cs="Tahoma"/>
          <w:sz w:val="24"/>
          <w:szCs w:val="24"/>
          <w:lang w:val="hy-AM"/>
        </w:rPr>
        <w:t>անրապետության</w:t>
      </w:r>
      <w:r w:rsidRPr="00580D97">
        <w:rPr>
          <w:rFonts w:ascii="GHEA Grapalat" w:eastAsia="Tahoma" w:hAnsi="GHEA Grapalat" w:cs="Tahoma"/>
          <w:sz w:val="24"/>
          <w:szCs w:val="24"/>
          <w:lang w:val="hy-AM"/>
        </w:rPr>
        <w:t xml:space="preserve"> քաղաքացիության ինստիտուտի համալիր վերանայում՝ նպատակ ունենալով վերարժևորելու քաղաքացիությունը` որպես անձի և պետության միջև կայուն իրավական և արժեքահեն</w:t>
      </w:r>
      <w:r w:rsidR="002C6876" w:rsidRPr="00580D97">
        <w:rPr>
          <w:rFonts w:ascii="GHEA Grapalat" w:eastAsia="Tahoma" w:hAnsi="GHEA Grapalat" w:cs="Tahoma"/>
          <w:sz w:val="24"/>
          <w:szCs w:val="24"/>
          <w:lang w:val="hy-AM"/>
        </w:rPr>
        <w:t>ք</w:t>
      </w:r>
      <w:r w:rsidRPr="00580D97">
        <w:rPr>
          <w:rFonts w:ascii="GHEA Grapalat" w:eastAsia="Tahoma" w:hAnsi="GHEA Grapalat" w:cs="Tahoma"/>
          <w:sz w:val="24"/>
          <w:szCs w:val="24"/>
          <w:lang w:val="hy-AM"/>
        </w:rPr>
        <w:t xml:space="preserve"> կապ</w:t>
      </w:r>
      <w:r w:rsidR="002C6876" w:rsidRPr="00580D97">
        <w:rPr>
          <w:rFonts w:ascii="GHEA Grapalat" w:eastAsia="Tahoma" w:hAnsi="GHEA Grapalat" w:cs="Tahoma"/>
          <w:sz w:val="24"/>
          <w:szCs w:val="24"/>
          <w:lang w:val="hy-AM"/>
        </w:rPr>
        <w:t>,</w:t>
      </w:r>
      <w:r w:rsidRPr="00580D97">
        <w:rPr>
          <w:rFonts w:ascii="GHEA Grapalat" w:eastAsia="Tahoma" w:hAnsi="GHEA Grapalat" w:cs="Tahoma"/>
          <w:sz w:val="24"/>
          <w:szCs w:val="24"/>
          <w:lang w:val="hy-AM"/>
        </w:rPr>
        <w:t xml:space="preserve"> և վերականգնելու այս ինստիտուտի բովանդակային նշանակությունը։ Մոտեցումը լինելու է փոխակերպումը՝ մեխանիկորեն տրամադրվող իրավական կարգավիճակից դեպի Հայաստանի Հանրապետության հետ իրական և գիտակցված պատկանելության, ինտեգրվածության և պետության նկատմամբ փոխադարձ իրավունքների ու պարտականությունների վրա հիմնված կապի մոդել։</w:t>
      </w:r>
    </w:p>
    <w:p w14:paraId="319FFF29" w14:textId="77777777" w:rsidR="008F1F20" w:rsidRPr="00580D97" w:rsidRDefault="008F1F20" w:rsidP="008F1F20">
      <w:p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Մասնավորապես</w:t>
      </w:r>
      <w:r w:rsidR="002C6876" w:rsidRPr="00580D97">
        <w:rPr>
          <w:rFonts w:ascii="GHEA Grapalat" w:eastAsia="Tahoma" w:hAnsi="GHEA Grapalat" w:cs="Tahoma"/>
          <w:sz w:val="24"/>
          <w:szCs w:val="24"/>
          <w:lang w:val="hy-AM"/>
        </w:rPr>
        <w:t>՝</w:t>
      </w:r>
      <w:r w:rsidRPr="00580D97">
        <w:rPr>
          <w:rFonts w:ascii="GHEA Grapalat" w:eastAsia="Tahoma" w:hAnsi="GHEA Grapalat" w:cs="Tahoma"/>
          <w:sz w:val="24"/>
          <w:szCs w:val="24"/>
          <w:lang w:val="hy-AM"/>
        </w:rPr>
        <w:t xml:space="preserve"> վերանայվելու է ազգությամբ հայ լինելու հանգամանքի հաստատման գործիքակազմը քաղաքացիության ձեռքբերման գործընթացում, քաղաքացիություն ստանալու հնարավորությունը ձևավորվելու է ռեզիդենտության ցենզի սահմանմամբ, այդ թվում՝ ազգությամբ հայերի համար՝ երաշխավորելով արժեքահեն</w:t>
      </w:r>
      <w:r w:rsidR="002C6876" w:rsidRPr="00580D97">
        <w:rPr>
          <w:rFonts w:ascii="GHEA Grapalat" w:eastAsia="Tahoma" w:hAnsi="GHEA Grapalat" w:cs="Tahoma"/>
          <w:sz w:val="24"/>
          <w:szCs w:val="24"/>
          <w:lang w:val="hy-AM"/>
        </w:rPr>
        <w:t>ք</w:t>
      </w:r>
      <w:r w:rsidRPr="00580D97">
        <w:rPr>
          <w:rFonts w:ascii="GHEA Grapalat" w:eastAsia="Tahoma" w:hAnsi="GHEA Grapalat" w:cs="Tahoma"/>
          <w:sz w:val="24"/>
          <w:szCs w:val="24"/>
          <w:lang w:val="hy-AM"/>
        </w:rPr>
        <w:t xml:space="preserve"> ինստիտուտ՝ </w:t>
      </w:r>
      <w:r w:rsidR="002C6876" w:rsidRPr="00580D97">
        <w:rPr>
          <w:rFonts w:ascii="GHEA Grapalat" w:eastAsia="Tahoma" w:hAnsi="GHEA Grapalat" w:cs="Tahoma"/>
          <w:sz w:val="24"/>
          <w:szCs w:val="24"/>
          <w:lang w:val="hy-AM"/>
        </w:rPr>
        <w:t>«</w:t>
      </w:r>
      <w:r w:rsidRPr="00580D97">
        <w:rPr>
          <w:rFonts w:ascii="GHEA Grapalat" w:eastAsia="Tahoma" w:hAnsi="GHEA Grapalat" w:cs="Tahoma"/>
          <w:sz w:val="24"/>
          <w:szCs w:val="24"/>
          <w:lang w:val="hy-AM"/>
        </w:rPr>
        <w:t>Հայաստանի Հանրապետությունը՝ սուբյեկտի կենսական շահերի կենտրոն</w:t>
      </w:r>
      <w:r w:rsidR="002C6876" w:rsidRPr="00580D97">
        <w:rPr>
          <w:rFonts w:ascii="GHEA Grapalat" w:eastAsia="Tahoma" w:hAnsi="GHEA Grapalat" w:cs="Tahoma"/>
          <w:sz w:val="24"/>
          <w:szCs w:val="24"/>
          <w:lang w:val="hy-AM"/>
        </w:rPr>
        <w:t>»</w:t>
      </w:r>
      <w:r w:rsidRPr="00580D97">
        <w:rPr>
          <w:rFonts w:ascii="GHEA Grapalat" w:eastAsia="Tahoma" w:hAnsi="GHEA Grapalat" w:cs="Tahoma"/>
          <w:sz w:val="24"/>
          <w:szCs w:val="24"/>
          <w:lang w:val="hy-AM"/>
        </w:rPr>
        <w:t xml:space="preserve"> սկզբունքով։ </w:t>
      </w:r>
    </w:p>
    <w:p w14:paraId="620CA6AD" w14:textId="77777777" w:rsidR="008F1F20" w:rsidRPr="00580D97" w:rsidRDefault="008F1F20" w:rsidP="008F1F20">
      <w:pPr>
        <w:pStyle w:val="Heading2"/>
        <w:spacing w:before="120" w:after="120" w:line="276" w:lineRule="auto"/>
        <w:jc w:val="both"/>
        <w:rPr>
          <w:rFonts w:ascii="GHEA Grapalat" w:hAnsi="GHEA Grapalat" w:cs="Sylfaen"/>
          <w:b/>
          <w:bCs/>
          <w:color w:val="auto"/>
          <w:lang w:val="hy-AM"/>
        </w:rPr>
      </w:pPr>
    </w:p>
    <w:p w14:paraId="1A633270" w14:textId="0ADFC75F" w:rsidR="008F1F20" w:rsidRPr="00580D97" w:rsidRDefault="008F1F20" w:rsidP="008F1F20">
      <w:pPr>
        <w:pStyle w:val="Heading2"/>
        <w:spacing w:before="120" w:after="120" w:line="276" w:lineRule="auto"/>
        <w:jc w:val="both"/>
        <w:rPr>
          <w:rFonts w:ascii="GHEA Grapalat" w:hAnsi="GHEA Grapalat" w:cs="Sylfaen"/>
          <w:b/>
          <w:bCs/>
          <w:color w:val="auto"/>
          <w:lang w:val="hy-AM"/>
        </w:rPr>
      </w:pPr>
      <w:bookmarkStart w:id="41" w:name="_Toc237442073"/>
      <w:bookmarkStart w:id="42" w:name="_Toc237961876"/>
      <w:r w:rsidRPr="00580D97">
        <w:rPr>
          <w:rFonts w:ascii="GHEA Grapalat" w:hAnsi="GHEA Grapalat" w:cs="Sylfaen"/>
          <w:b/>
          <w:bCs/>
          <w:color w:val="auto"/>
          <w:lang w:val="hy-AM"/>
        </w:rPr>
        <w:t>Գլուխ 4. Մարդու իրավունքների պաշտպանություն</w:t>
      </w:r>
      <w:bookmarkEnd w:id="41"/>
      <w:bookmarkEnd w:id="42"/>
    </w:p>
    <w:p w14:paraId="4E00F3FD" w14:textId="77777777" w:rsidR="00E90A15" w:rsidRPr="00580D97" w:rsidRDefault="008F1F20" w:rsidP="008F1F20">
      <w:p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Պետությունը պարտավոր է ապահովել յուրաքանչյուր անձի իրավունքների և ազատությունների արդյունավետ պաշտպանությունը, հավասարությունը, խտրականության բացառումը և անձնական կյանքի ու անձնական տվյալների պաշտպանության պատշաճ երաշխավորումը։ Այս ուղղությամբ իրականացվող բարեփոխումները միտված են լինելու իրավական և ինստիտուցիոնալ համակարգի կատարելագործմանը, միջազգային չափանիշներին համապատասխան արդյունավետ </w:t>
      </w:r>
      <w:r w:rsidRPr="00580D97">
        <w:rPr>
          <w:rFonts w:ascii="GHEA Grapalat" w:eastAsia="Tahoma" w:hAnsi="GHEA Grapalat" w:cs="Tahoma"/>
          <w:sz w:val="24"/>
          <w:szCs w:val="24"/>
          <w:lang w:val="hy-AM"/>
        </w:rPr>
        <w:lastRenderedPageBreak/>
        <w:t xml:space="preserve">մեխանիզմների ներդրմանը, ինչպես նաև մարդու իրավունքների կրթության զարգացմանը, մարդու իրավունքների նկատմամբ հարգանքի ամրապնդմանը, հանրային իրազեկվածության և հանդուրժողականության բարձրացմանը։ </w:t>
      </w:r>
    </w:p>
    <w:p w14:paraId="6A92A244" w14:textId="3E6D99AA" w:rsidR="008F1F20" w:rsidRPr="00580D97" w:rsidRDefault="008F1F20" w:rsidP="008F1F20">
      <w:p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Ի թիվս </w:t>
      </w:r>
      <w:r w:rsidR="00CB7504" w:rsidRPr="00580D97">
        <w:rPr>
          <w:rFonts w:ascii="GHEA Grapalat" w:eastAsia="Tahoma" w:hAnsi="GHEA Grapalat" w:cs="Tahoma"/>
          <w:sz w:val="24"/>
          <w:szCs w:val="24"/>
          <w:lang w:val="hy-AM"/>
        </w:rPr>
        <w:t>այլնի</w:t>
      </w:r>
      <w:r w:rsidR="00580D97" w:rsidRPr="00580D97">
        <w:rPr>
          <w:rFonts w:ascii="GHEA Grapalat" w:eastAsia="Tahoma" w:hAnsi="GHEA Grapalat" w:cs="Tahoma"/>
          <w:sz w:val="24"/>
          <w:szCs w:val="24"/>
          <w:lang w:val="hy-AM"/>
        </w:rPr>
        <w:t>՝</w:t>
      </w:r>
      <w:r w:rsidRPr="00580D97">
        <w:rPr>
          <w:rFonts w:ascii="GHEA Grapalat" w:eastAsia="Tahoma" w:hAnsi="GHEA Grapalat" w:cs="Tahoma"/>
          <w:sz w:val="24"/>
          <w:szCs w:val="24"/>
          <w:lang w:val="hy-AM"/>
        </w:rPr>
        <w:t xml:space="preserve"> Կառավարության </w:t>
      </w:r>
      <w:r w:rsidR="00E90A15" w:rsidRPr="00580D97">
        <w:rPr>
          <w:rFonts w:ascii="GHEA Grapalat" w:eastAsia="Tahoma" w:hAnsi="GHEA Grapalat" w:cs="Tahoma"/>
          <w:sz w:val="24"/>
          <w:szCs w:val="24"/>
          <w:lang w:val="hy-AM"/>
        </w:rPr>
        <w:t>քայլերի արդյունքում</w:t>
      </w:r>
      <w:r w:rsidR="00CB7504" w:rsidRPr="00580D97">
        <w:rPr>
          <w:rFonts w:ascii="GHEA Grapalat" w:eastAsia="Tahoma" w:hAnsi="GHEA Grapalat" w:cs="Tahoma"/>
          <w:sz w:val="24"/>
          <w:szCs w:val="24"/>
          <w:lang w:val="hy-AM"/>
        </w:rPr>
        <w:t>՝</w:t>
      </w:r>
    </w:p>
    <w:p w14:paraId="1667F1A8" w14:textId="41C896B7" w:rsidR="008F1F20" w:rsidRPr="00580D97" w:rsidRDefault="008F1F20" w:rsidP="005A1068">
      <w:pPr>
        <w:numPr>
          <w:ilvl w:val="0"/>
          <w:numId w:val="64"/>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Ձևավորվելու է խտրականության կանխարգելման և խտրականությունից պաշտպանության արդյունավետ ազգային իրավական և ինստիտուցիոնալ համակարգ, </w:t>
      </w:r>
      <w:r w:rsidR="002C6876" w:rsidRPr="00580D97">
        <w:rPr>
          <w:rFonts w:ascii="GHEA Grapalat" w:eastAsia="Tahoma" w:hAnsi="GHEA Grapalat" w:cs="Tahoma"/>
          <w:sz w:val="24"/>
          <w:szCs w:val="24"/>
          <w:lang w:val="hy-AM"/>
        </w:rPr>
        <w:t>այդ թվում</w:t>
      </w:r>
      <w:r w:rsidRPr="00580D97">
        <w:rPr>
          <w:rFonts w:ascii="GHEA Grapalat" w:eastAsia="Tahoma" w:hAnsi="GHEA Grapalat" w:cs="Tahoma"/>
          <w:sz w:val="24"/>
          <w:szCs w:val="24"/>
          <w:lang w:val="hy-AM"/>
        </w:rPr>
        <w:t>՝ ընդունվելու է համապարփակ օրենսդրություն</w:t>
      </w:r>
      <w:r w:rsidR="002C6876" w:rsidRPr="00580D97">
        <w:rPr>
          <w:rFonts w:ascii="GHEA Grapalat" w:eastAsia="Tahoma" w:hAnsi="GHEA Grapalat" w:cs="Tahoma"/>
          <w:sz w:val="24"/>
          <w:szCs w:val="24"/>
          <w:lang w:val="hy-AM"/>
        </w:rPr>
        <w:t>,</w:t>
      </w:r>
      <w:r w:rsidRPr="00580D97">
        <w:rPr>
          <w:rFonts w:ascii="GHEA Grapalat" w:eastAsia="Tahoma" w:hAnsi="GHEA Grapalat" w:cs="Tahoma"/>
          <w:sz w:val="24"/>
          <w:szCs w:val="24"/>
          <w:lang w:val="hy-AM"/>
        </w:rPr>
        <w:t xml:space="preserve"> և ստեղծվելու է իրավահավասարության հարցերով մարմին:</w:t>
      </w:r>
    </w:p>
    <w:p w14:paraId="2CAE838A" w14:textId="77777777" w:rsidR="008F1F20" w:rsidRPr="00580D97" w:rsidRDefault="008F1F20" w:rsidP="005A1068">
      <w:pPr>
        <w:numPr>
          <w:ilvl w:val="0"/>
          <w:numId w:val="64"/>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Իրականացվելու է բռնության մշակույթի, այդ թվում՝ ընտանեկան և կենցաղային բռնության դեմ պայքարի կառուցակարգերի և համակարգի ուժեղացում, այդ թվում՝ օրենսդրական բարեփոխումների միջոցով:</w:t>
      </w:r>
    </w:p>
    <w:p w14:paraId="3DF8FFE1" w14:textId="77777777" w:rsidR="008F1F20" w:rsidRPr="00580D97" w:rsidRDefault="008F1F20" w:rsidP="005A1068">
      <w:pPr>
        <w:numPr>
          <w:ilvl w:val="0"/>
          <w:numId w:val="64"/>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imes New Roman" w:hAnsi="GHEA Grapalat" w:cs="Times New Roman"/>
          <w:sz w:val="24"/>
          <w:szCs w:val="24"/>
          <w:lang w:val="hy-AM"/>
        </w:rPr>
        <w:t xml:space="preserve">Ձևավորվելու է </w:t>
      </w:r>
      <w:r w:rsidRPr="00580D97">
        <w:rPr>
          <w:rFonts w:ascii="GHEA Grapalat" w:eastAsia="Tahoma" w:hAnsi="GHEA Grapalat" w:cs="Tahoma"/>
          <w:sz w:val="24"/>
          <w:szCs w:val="24"/>
          <w:lang w:val="hy-AM"/>
        </w:rPr>
        <w:t>միջազգային լավագույն չափանիշներին համապատասխան՝ անձնական տվյալների պաշտպանության արդյունավետ ազգային իրավական և ինստիտուցիոնալ համակարգ, ինչպես նաև անկախության պատշաճ երաշխիքներով օժտված՝ անձնական տվյալների պաշտպանության նոր ինքնավար մարմին, որը գործունեության հետագա փուլերում կօժտվի նաև տեղեկատվության ազատության իրավունքի երաշխավորման գործառույթով:</w:t>
      </w:r>
    </w:p>
    <w:p w14:paraId="147D1DCD" w14:textId="77777777" w:rsidR="008F1F20" w:rsidRPr="00580D97" w:rsidRDefault="008F1F20" w:rsidP="008F1F20">
      <w:pPr>
        <w:spacing w:before="120" w:after="120" w:line="276" w:lineRule="auto"/>
        <w:jc w:val="both"/>
        <w:rPr>
          <w:rFonts w:ascii="GHEA Grapalat" w:eastAsia="Times New Roman" w:hAnsi="GHEA Grapalat" w:cs="Times New Roman"/>
          <w:sz w:val="24"/>
          <w:szCs w:val="24"/>
          <w:lang w:val="hy-AM"/>
        </w:rPr>
      </w:pPr>
    </w:p>
    <w:p w14:paraId="1EED0AC1" w14:textId="71855B92" w:rsidR="008F1F20" w:rsidRPr="00580D97" w:rsidRDefault="008F1F20" w:rsidP="008F1F20">
      <w:pPr>
        <w:pStyle w:val="Heading2"/>
        <w:spacing w:before="120" w:after="120" w:line="276" w:lineRule="auto"/>
        <w:jc w:val="both"/>
        <w:rPr>
          <w:rFonts w:ascii="GHEA Grapalat" w:hAnsi="GHEA Grapalat" w:cs="Sylfaen"/>
          <w:b/>
          <w:bCs/>
          <w:color w:val="auto"/>
          <w:lang w:val="hy-AM"/>
        </w:rPr>
      </w:pPr>
      <w:bookmarkStart w:id="43" w:name="_Toc237442074"/>
      <w:bookmarkStart w:id="44" w:name="_Toc237961877"/>
      <w:r w:rsidRPr="00580D97">
        <w:rPr>
          <w:rFonts w:ascii="GHEA Grapalat" w:hAnsi="GHEA Grapalat" w:cs="Sylfaen"/>
          <w:b/>
          <w:bCs/>
          <w:color w:val="auto"/>
          <w:lang w:val="hy-AM"/>
        </w:rPr>
        <w:t>Գլուխ 5. Դատական համակարգի անկախության և արդյունավետության ամրապնդում</w:t>
      </w:r>
      <w:bookmarkEnd w:id="43"/>
      <w:bookmarkEnd w:id="44"/>
    </w:p>
    <w:p w14:paraId="7E2385C9" w14:textId="77777777" w:rsidR="002F4B45" w:rsidRPr="00580D97" w:rsidRDefault="008F1F20" w:rsidP="008F1F20">
      <w:p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Դատական համակարգի բարեփոխումների առանցքում է իրավունքի գերակայության ամրապնդումը, որպեսզի քաղաքացին, բիզնեսը և պետությունը հավասարապես վստահեն դատարանների որոշումների օրինականությանը, մասնագիտական որակին և անաչառությանը։ </w:t>
      </w:r>
    </w:p>
    <w:p w14:paraId="06C25A52" w14:textId="1C7636DD" w:rsidR="008F1F20" w:rsidRPr="00580D97" w:rsidRDefault="008F1F20" w:rsidP="008F1F20">
      <w:p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Դատական համակարգի նկատմամբ հանրային վստահության բարձրացման համատեքստում</w:t>
      </w:r>
      <w:r w:rsidR="002C6876" w:rsidRPr="00580D97">
        <w:rPr>
          <w:rFonts w:ascii="GHEA Grapalat" w:eastAsia="Tahoma" w:hAnsi="GHEA Grapalat" w:cs="Tahoma"/>
          <w:sz w:val="24"/>
          <w:szCs w:val="24"/>
          <w:lang w:val="hy-AM"/>
        </w:rPr>
        <w:t>՝</w:t>
      </w:r>
    </w:p>
    <w:p w14:paraId="690FA4D9" w14:textId="77777777" w:rsidR="008F1F20" w:rsidRPr="00580D97" w:rsidRDefault="008F1F20" w:rsidP="005A1068">
      <w:pPr>
        <w:numPr>
          <w:ilvl w:val="0"/>
          <w:numId w:val="65"/>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Դատական համակարգի անկախության ամրապնդման նպատակով կատարելագործվելու են դատավորների կրթության, ընտրության, նշանակման, գնահատման, առաջխաղացման և պատասխանատվության ընթացակարգերը:</w:t>
      </w:r>
    </w:p>
    <w:p w14:paraId="1834075B" w14:textId="77777777" w:rsidR="008F1F20" w:rsidRPr="00580D97" w:rsidRDefault="008F1F20" w:rsidP="005A1068">
      <w:pPr>
        <w:numPr>
          <w:ilvl w:val="0"/>
          <w:numId w:val="65"/>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Դատական ընթացակարգերն ամբողջությամբ թվայնացվելու են միասնական թվային համակարգի ներդրմամբ, որը </w:t>
      </w:r>
      <w:r w:rsidR="002C6876" w:rsidRPr="00580D97">
        <w:rPr>
          <w:rFonts w:ascii="GHEA Grapalat" w:eastAsia="Tahoma" w:hAnsi="GHEA Grapalat" w:cs="Tahoma"/>
          <w:sz w:val="24"/>
          <w:szCs w:val="24"/>
          <w:lang w:val="hy-AM"/>
        </w:rPr>
        <w:t>կենտրոնացնելու է</w:t>
      </w:r>
      <w:r w:rsidRPr="00580D97">
        <w:rPr>
          <w:rFonts w:ascii="GHEA Grapalat" w:eastAsia="Tahoma" w:hAnsi="GHEA Grapalat" w:cs="Tahoma"/>
          <w:sz w:val="24"/>
          <w:szCs w:val="24"/>
          <w:lang w:val="hy-AM"/>
        </w:rPr>
        <w:t xml:space="preserve"> բոլոր դատավարությունների կառավարումը՝ փոխարինելով ներկայիս մասնատված համակարգերին:</w:t>
      </w:r>
    </w:p>
    <w:p w14:paraId="1F0ADE77" w14:textId="77777777" w:rsidR="008F1F20" w:rsidRPr="00580D97" w:rsidRDefault="008F1F20" w:rsidP="005A1068">
      <w:pPr>
        <w:numPr>
          <w:ilvl w:val="0"/>
          <w:numId w:val="65"/>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lastRenderedPageBreak/>
        <w:t>Անձանց դատական պաշտպանության իրավունքի լիարժեք իրացման նպատակով շարունակաբար ներդրվելու են դատարաններում գործերի արդյունավետ և ողջամիտ ժամկետներում քննության մեխանիզմներ, որոնք նպաստելու են դատարանների ծանրաբեռնվածության նվազեցմանը, ինչպես նաև ապահովելու են արդյունավետ դատական քննության իրականացումը</w:t>
      </w:r>
      <w:r w:rsidRPr="00580D97">
        <w:rPr>
          <w:rFonts w:ascii="GHEA Grapalat" w:eastAsia="Times New Roman" w:hAnsi="GHEA Grapalat" w:cs="Times New Roman"/>
          <w:sz w:val="24"/>
          <w:szCs w:val="24"/>
          <w:lang w:val="hy-AM"/>
        </w:rPr>
        <w:t>:</w:t>
      </w:r>
    </w:p>
    <w:p w14:paraId="7F053BBD" w14:textId="77777777" w:rsidR="008F1F20" w:rsidRPr="00580D97" w:rsidRDefault="008F1F20" w:rsidP="005A1068">
      <w:pPr>
        <w:numPr>
          <w:ilvl w:val="0"/>
          <w:numId w:val="65"/>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Դատարանների բնականոն գործունեության, մատչելիության և արդարադատության իրականացման պատշաճ պայմանների ապահովման նպատակով մշակվելու են դատարանների շենքային և նյութատեխնիկական ապահովման միասնական ստանդարտներ, և փուլային եղանակով ապահովվելու է դրանց ներդրումը</w:t>
      </w:r>
      <w:r w:rsidRPr="00580D97">
        <w:rPr>
          <w:rFonts w:ascii="GHEA Grapalat" w:eastAsia="Times New Roman" w:hAnsi="GHEA Grapalat" w:cs="Times New Roman"/>
          <w:sz w:val="24"/>
          <w:szCs w:val="24"/>
          <w:lang w:val="hy-AM"/>
        </w:rPr>
        <w:t>:</w:t>
      </w:r>
    </w:p>
    <w:p w14:paraId="06D1D0ED" w14:textId="77777777" w:rsidR="008F1F20" w:rsidRPr="00580D97" w:rsidRDefault="008F1F20" w:rsidP="005A1068">
      <w:pPr>
        <w:numPr>
          <w:ilvl w:val="0"/>
          <w:numId w:val="65"/>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Բարելավվելու է փորձագիտական գործունեության ոլորտը՝ միասնական օրենսդրության մշակման, փորձագետների որակավորման և փորձաքննությունների իրականացման չափանիշների ներդրման, փորձագիտական հաստատությունների կարողությունների՝ միջազգային չափանիշներին համընթաց զարգացման միջոցով</w:t>
      </w:r>
      <w:r w:rsidRPr="00580D97">
        <w:rPr>
          <w:rFonts w:ascii="GHEA Grapalat" w:eastAsia="Times New Roman" w:hAnsi="GHEA Grapalat" w:cs="Times New Roman"/>
          <w:sz w:val="24"/>
          <w:szCs w:val="24"/>
          <w:lang w:val="hy-AM"/>
        </w:rPr>
        <w:t>:</w:t>
      </w:r>
    </w:p>
    <w:p w14:paraId="3A48D2F7" w14:textId="77777777" w:rsidR="008F1F20" w:rsidRPr="00580D97" w:rsidRDefault="008F1F20" w:rsidP="005A1068">
      <w:pPr>
        <w:numPr>
          <w:ilvl w:val="0"/>
          <w:numId w:val="65"/>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Ապահովվելու է դատաիրավական համակարգի մասնագիտական կարողությունների և Արդարադատության ակադեմիայի համապարփակ զարգացումը՝ հետազոտական և վերլուծական կենտրոնի ստեղծման, կրթական ծրագրերի շարունակական արդիականացման միջոցով։</w:t>
      </w:r>
    </w:p>
    <w:p w14:paraId="16D2106B" w14:textId="77777777" w:rsidR="008F1F20" w:rsidRPr="00580D97" w:rsidRDefault="008F1F20" w:rsidP="008F1F20">
      <w:pPr>
        <w:spacing w:before="120" w:after="120" w:line="276" w:lineRule="auto"/>
        <w:ind w:left="720"/>
        <w:jc w:val="both"/>
        <w:rPr>
          <w:rFonts w:ascii="GHEA Grapalat" w:eastAsia="Times New Roman" w:hAnsi="GHEA Grapalat" w:cs="Times New Roman"/>
          <w:sz w:val="24"/>
          <w:szCs w:val="24"/>
          <w:lang w:val="hy-AM"/>
        </w:rPr>
      </w:pPr>
    </w:p>
    <w:p w14:paraId="13CCA5AD" w14:textId="4BC43E97" w:rsidR="008F1F20" w:rsidRPr="00580D97" w:rsidRDefault="008F1F20" w:rsidP="008F1F20">
      <w:pPr>
        <w:pStyle w:val="Heading2"/>
        <w:spacing w:before="120" w:after="120" w:line="276" w:lineRule="auto"/>
        <w:jc w:val="both"/>
        <w:rPr>
          <w:rFonts w:ascii="GHEA Grapalat" w:hAnsi="GHEA Grapalat" w:cs="Sylfaen"/>
          <w:b/>
          <w:bCs/>
          <w:color w:val="auto"/>
          <w:lang w:val="hy-AM"/>
        </w:rPr>
      </w:pPr>
      <w:bookmarkStart w:id="45" w:name="_Toc237442075"/>
      <w:bookmarkStart w:id="46" w:name="_Toc237961878"/>
      <w:r w:rsidRPr="00580D97">
        <w:rPr>
          <w:rFonts w:ascii="GHEA Grapalat" w:hAnsi="GHEA Grapalat" w:cs="Sylfaen"/>
          <w:b/>
          <w:bCs/>
          <w:color w:val="auto"/>
          <w:lang w:val="hy-AM"/>
        </w:rPr>
        <w:t>Գլուխ 6. Քրեակատարողական, պրոբացիայի և հարկադիր կատարումն ապահովող համակարգի բարեփոխումներ</w:t>
      </w:r>
      <w:bookmarkEnd w:id="45"/>
      <w:bookmarkEnd w:id="46"/>
    </w:p>
    <w:p w14:paraId="3E3F175E" w14:textId="77777777" w:rsidR="009A3859" w:rsidRPr="00580D97" w:rsidRDefault="008F1F20" w:rsidP="008F1F20">
      <w:p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Քրեական արդարադատության համակարգը պետք է լինի ոչ թե պատժող, այլ վերականգնող և մարդակենտրոն։ Դրա զարգացումը հիմնված է լինելու համաչափության, անհատականացման, վերականգնողական արդարադատության, քրեակատարողական համակարգի արդյունավետության բարձրացման, պրոբացիայի արդյունավետ կիրառման և կրկնահանցագործության կանխարգելման սկզբունքների վրա՝ նպաստելով անձի վերաինտեգրմանը հասարակություն և հանրային անվտանգության ապահովմանը։ </w:t>
      </w:r>
    </w:p>
    <w:p w14:paraId="2CFC984B" w14:textId="657E6D97" w:rsidR="008F1F20" w:rsidRPr="00580D97" w:rsidRDefault="008F1F20" w:rsidP="008F1F20">
      <w:p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Այս ուղղությամբ Կառավարությունը ձեռնամուխ է լինելու հետևյալ բարեփոխումների իրականացմանը՝</w:t>
      </w:r>
    </w:p>
    <w:p w14:paraId="716B42CB" w14:textId="77777777" w:rsidR="008F1F20" w:rsidRPr="00580D97" w:rsidRDefault="008F1F20" w:rsidP="005A1068">
      <w:pPr>
        <w:numPr>
          <w:ilvl w:val="0"/>
          <w:numId w:val="66"/>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Շարունակվելու են քրեակատարողական համակարգի բարեփոխումները` վերասոցիալականացման և անհատականացման սկզբունքի վրա հիմնված պատժի կատարման նոր մոդելի ներդրումը (դատապարտյալների անհատական կարիքներին համապատասխան կրթական, մասնագիտական, աշխատանքային </w:t>
      </w:r>
      <w:r w:rsidRPr="00580D97">
        <w:rPr>
          <w:rFonts w:ascii="GHEA Grapalat" w:eastAsia="Tahoma" w:hAnsi="GHEA Grapalat" w:cs="Tahoma"/>
          <w:sz w:val="24"/>
          <w:szCs w:val="24"/>
          <w:lang w:val="hy-AM"/>
        </w:rPr>
        <w:lastRenderedPageBreak/>
        <w:t>ծրագրերի հասանելիության ապահովում) և անվտանգության համակարգերի զարգացումը: Ապահովվելու է քրեակատարողական համակարգի ամբողջական թվայնացումը և տվյալահենք կառավարումը e-penitentiary համակարգի միջոցով:</w:t>
      </w:r>
    </w:p>
    <w:p w14:paraId="3AEE65E0" w14:textId="3369D633" w:rsidR="008F1F20" w:rsidRPr="00580D97" w:rsidRDefault="008F1F20" w:rsidP="005A1068">
      <w:pPr>
        <w:numPr>
          <w:ilvl w:val="0"/>
          <w:numId w:val="66"/>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Ընդլայնվելու է պատժի հետագա կրումից պայմանական վաղաժամկետ ազատման համակարգի կիրառումը՝ որպես հասցեական վերասոցիալականացման գործ</w:t>
      </w:r>
      <w:r w:rsidR="000D32C7" w:rsidRPr="00580D97">
        <w:rPr>
          <w:rFonts w:ascii="GHEA Grapalat" w:eastAsia="Tahoma" w:hAnsi="GHEA Grapalat" w:cs="Tahoma"/>
          <w:sz w:val="24"/>
          <w:szCs w:val="24"/>
          <w:lang w:val="hy-AM"/>
        </w:rPr>
        <w:t>ի</w:t>
      </w:r>
      <w:r w:rsidRPr="00580D97">
        <w:rPr>
          <w:rFonts w:ascii="GHEA Grapalat" w:eastAsia="Tahoma" w:hAnsi="GHEA Grapalat" w:cs="Tahoma"/>
          <w:sz w:val="24"/>
          <w:szCs w:val="24"/>
          <w:lang w:val="hy-AM"/>
        </w:rPr>
        <w:t>ք:</w:t>
      </w:r>
    </w:p>
    <w:p w14:paraId="66C70D3A" w14:textId="77777777" w:rsidR="008F1F20" w:rsidRPr="00580D97" w:rsidRDefault="008F1F20" w:rsidP="005A1068">
      <w:pPr>
        <w:numPr>
          <w:ilvl w:val="0"/>
          <w:numId w:val="66"/>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Ուժեղացվելու է քրեական ենթամշակույթի դեմ համակարգային և հետևողական պայքարը՝ դրա կանխարգելման, քրեակատարողական հիմնարկներում և պրոբացիայի համակարգում ազդեցության նվազեցման, ինչպես նաև կրթական, իրազեկման և կանխարգելիչ միջոցառումների համակցված ու արդյունավետ կիրառման միջոցով</w:t>
      </w:r>
      <w:r w:rsidRPr="00580D97">
        <w:rPr>
          <w:rFonts w:ascii="GHEA Grapalat" w:eastAsia="Tahoma" w:hAnsi="GHEA Grapalat" w:cs="Cambria Math"/>
          <w:sz w:val="24"/>
          <w:szCs w:val="24"/>
          <w:lang w:val="hy-AM"/>
        </w:rPr>
        <w:t xml:space="preserve">: </w:t>
      </w:r>
      <w:r w:rsidRPr="00580D97">
        <w:rPr>
          <w:rFonts w:ascii="GHEA Grapalat" w:eastAsia="Tahoma" w:hAnsi="GHEA Grapalat" w:cs="Tahoma"/>
          <w:sz w:val="24"/>
          <w:szCs w:val="24"/>
          <w:lang w:val="hy-AM"/>
        </w:rPr>
        <w:t>Իրականացվելու են օրինապահ վարքագծի ձևավորմանն ուղղված ծրագրեր և միջոցառումներ՝ ապահովելով դրանցում շահառուների ընդգրկվածության ընդլայնում և քրեական ենթամշակույթի նկատմամբ բացասական վերաբերմունքի ձևավորում:</w:t>
      </w:r>
    </w:p>
    <w:p w14:paraId="7D535584" w14:textId="77777777" w:rsidR="008F1F20" w:rsidRPr="00580D97" w:rsidRDefault="008F1F20" w:rsidP="005A1068">
      <w:pPr>
        <w:numPr>
          <w:ilvl w:val="0"/>
          <w:numId w:val="66"/>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Քրեակատարողական համակարգի արդյունավետության, անվտանգության և </w:t>
      </w:r>
      <w:r w:rsidRPr="00580D97">
        <w:rPr>
          <w:rFonts w:ascii="GHEA Grapalat" w:eastAsia="Times New Roman" w:hAnsi="GHEA Grapalat" w:cs="Times New Roman"/>
          <w:sz w:val="24"/>
          <w:szCs w:val="24"/>
          <w:lang w:val="hy-AM"/>
        </w:rPr>
        <w:t>պահման պատշաճ պայմանների ապահովման նպատակով նախատեսվելու է ժամանակակից, միջազգային պահանջներին համապատասխան, շենքային և անվտանգային համակարգերով համալրված նոր քրեակատարողական հիմնարկի կառուցում:</w:t>
      </w:r>
    </w:p>
    <w:p w14:paraId="010494EE" w14:textId="77777777" w:rsidR="008F1F20" w:rsidRPr="00580D97" w:rsidRDefault="008F1F20" w:rsidP="005A1068">
      <w:pPr>
        <w:numPr>
          <w:ilvl w:val="0"/>
          <w:numId w:val="66"/>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imes New Roman" w:hAnsi="GHEA Grapalat" w:cs="Times New Roman"/>
          <w:sz w:val="24"/>
          <w:szCs w:val="24"/>
          <w:lang w:val="hy-AM"/>
        </w:rPr>
        <w:t>Վերանայվելու են Հարկադիր կատարումն ապահովող ծառայության գործառույթները՝ դիտարկելով նաև մասնավոր հատվածի ներգրավման հնարավորությունները, ինչպես նաև արդիականացվելու է այդ վարույթների իրականացման մեթոդաբանությունը, ինչն էլ թույլ կտա հարկադիր կատարողներին կենտրոնանալ առավել բարդ ու առանցքային գործընթացների վրա:</w:t>
      </w:r>
    </w:p>
    <w:p w14:paraId="27D21833" w14:textId="180EBB9F" w:rsidR="008F1F20" w:rsidRPr="00580D97" w:rsidRDefault="008F1F20" w:rsidP="005A1068">
      <w:pPr>
        <w:numPr>
          <w:ilvl w:val="0"/>
          <w:numId w:val="66"/>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Իրականացվելու է պրոբացիայի համակարգի համապարփակ բարեփոխում</w:t>
      </w:r>
      <w:r w:rsidR="000D32C7" w:rsidRPr="00580D97">
        <w:rPr>
          <w:rFonts w:ascii="GHEA Grapalat" w:eastAsia="Tahoma" w:hAnsi="GHEA Grapalat" w:cs="Tahoma"/>
          <w:sz w:val="24"/>
          <w:szCs w:val="24"/>
          <w:lang w:val="hy-AM"/>
        </w:rPr>
        <w:t>՝</w:t>
      </w:r>
      <w:r w:rsidRPr="00580D97">
        <w:rPr>
          <w:rFonts w:ascii="GHEA Grapalat" w:eastAsia="Tahoma" w:hAnsi="GHEA Grapalat" w:cs="Tahoma"/>
          <w:sz w:val="24"/>
          <w:szCs w:val="24"/>
          <w:lang w:val="hy-AM"/>
        </w:rPr>
        <w:t xml:space="preserve"> ծառայության ինստիտուցիոնալ կարողությունների զարգացման, շահառուների կրթության և զբաղվածության խթանման և էլեկտրոնային վերահսկողության տեխնոլոգիաների շարունակական արդիականացման միջոցով։ Բարեփոխումներն ուղեկցվելու են ընթացակարգերի ամբողջական թվայնացմամբ, արհեստական բանականության վրա հիմնված ռիսկերի և կարիքների գնահատման համակարգի և տվյալահենք կառավարման ներդ</w:t>
      </w:r>
      <w:r w:rsidR="000D32C7" w:rsidRPr="00580D97">
        <w:rPr>
          <w:rFonts w:ascii="GHEA Grapalat" w:eastAsia="Tahoma" w:hAnsi="GHEA Grapalat" w:cs="Tahoma"/>
          <w:sz w:val="24"/>
          <w:szCs w:val="24"/>
          <w:lang w:val="hy-AM"/>
        </w:rPr>
        <w:t>րմամբ</w:t>
      </w:r>
      <w:r w:rsidRPr="00580D97">
        <w:rPr>
          <w:rFonts w:ascii="GHEA Grapalat" w:eastAsia="Tahoma" w:hAnsi="GHEA Grapalat" w:cs="Tahoma"/>
          <w:sz w:val="24"/>
          <w:szCs w:val="24"/>
          <w:lang w:val="hy-AM"/>
        </w:rPr>
        <w:t>:</w:t>
      </w:r>
    </w:p>
    <w:p w14:paraId="41F716AC" w14:textId="77777777" w:rsidR="008F1F20" w:rsidRPr="00580D97" w:rsidRDefault="008F1F20" w:rsidP="008F1F20">
      <w:pPr>
        <w:spacing w:before="120" w:after="120" w:line="276" w:lineRule="auto"/>
        <w:jc w:val="both"/>
        <w:rPr>
          <w:rFonts w:ascii="GHEA Grapalat" w:eastAsia="Times New Roman" w:hAnsi="GHEA Grapalat" w:cs="Times New Roman"/>
          <w:sz w:val="24"/>
          <w:szCs w:val="24"/>
          <w:lang w:val="hy-AM"/>
        </w:rPr>
      </w:pPr>
    </w:p>
    <w:p w14:paraId="3F2DA807" w14:textId="3196BFB9" w:rsidR="008F1F20" w:rsidRPr="00580D97" w:rsidRDefault="008F1F20" w:rsidP="008F1F20">
      <w:pPr>
        <w:pStyle w:val="Heading2"/>
        <w:spacing w:before="120" w:after="120" w:line="276" w:lineRule="auto"/>
        <w:jc w:val="both"/>
        <w:rPr>
          <w:rFonts w:ascii="GHEA Grapalat" w:hAnsi="GHEA Grapalat" w:cs="Sylfaen"/>
          <w:b/>
          <w:bCs/>
          <w:color w:val="auto"/>
          <w:lang w:val="hy-AM"/>
        </w:rPr>
      </w:pPr>
      <w:bookmarkStart w:id="47" w:name="_Toc237442076"/>
      <w:bookmarkStart w:id="48" w:name="_Toc237961879"/>
      <w:r w:rsidRPr="00580D97">
        <w:rPr>
          <w:rFonts w:ascii="GHEA Grapalat" w:hAnsi="GHEA Grapalat" w:cs="Sylfaen"/>
          <w:b/>
          <w:bCs/>
          <w:color w:val="auto"/>
          <w:lang w:val="hy-AM"/>
        </w:rPr>
        <w:lastRenderedPageBreak/>
        <w:t>Գլուխ 7. Վեճերի լուծման արտադատական եղանակների ընդլայնում</w:t>
      </w:r>
      <w:bookmarkEnd w:id="47"/>
      <w:bookmarkEnd w:id="48"/>
    </w:p>
    <w:p w14:paraId="1CE5C4B6" w14:textId="254FAB53" w:rsidR="009A3859" w:rsidRPr="00580D97" w:rsidRDefault="008F1F20" w:rsidP="008F1F20">
      <w:p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Կարևոր է նաև Հայաստանում զարգացնել </w:t>
      </w:r>
      <w:r w:rsidR="000D32C7" w:rsidRPr="00580D97">
        <w:rPr>
          <w:rFonts w:ascii="GHEA Grapalat" w:eastAsia="Tahoma" w:hAnsi="GHEA Grapalat" w:cs="Tahoma"/>
          <w:sz w:val="24"/>
          <w:szCs w:val="24"/>
          <w:lang w:val="hy-AM"/>
        </w:rPr>
        <w:t>վեճերն</w:t>
      </w:r>
      <w:r w:rsidRPr="00580D97">
        <w:rPr>
          <w:rFonts w:ascii="GHEA Grapalat" w:eastAsia="Tahoma" w:hAnsi="GHEA Grapalat" w:cs="Tahoma"/>
          <w:sz w:val="24"/>
          <w:szCs w:val="24"/>
          <w:lang w:val="hy-AM"/>
        </w:rPr>
        <w:t xml:space="preserve"> առանց </w:t>
      </w:r>
      <w:r w:rsidR="00940E27">
        <w:rPr>
          <w:rFonts w:ascii="GHEA Grapalat" w:eastAsia="Tahoma" w:hAnsi="GHEA Grapalat" w:cs="Tahoma"/>
          <w:sz w:val="24"/>
          <w:szCs w:val="24"/>
          <w:lang w:val="hy-AM"/>
        </w:rPr>
        <w:t>դատարաններ</w:t>
      </w:r>
      <w:r w:rsidRPr="00580D97">
        <w:rPr>
          <w:rFonts w:ascii="GHEA Grapalat" w:eastAsia="Tahoma" w:hAnsi="GHEA Grapalat" w:cs="Tahoma"/>
          <w:sz w:val="24"/>
          <w:szCs w:val="24"/>
          <w:lang w:val="hy-AM"/>
        </w:rPr>
        <w:t xml:space="preserve"> դիմելու, առավել ճկուն մեխանիզմների միջոցով լուծելու մշակույթը: Նման բարեփոխումները ոչ միայն կապահովեն դատարանների ծանրաբեռնվածության նվազեցումը, այլև կողմերին հնարավորություն կտան վեճերը լուծել</w:t>
      </w:r>
      <w:r w:rsidR="000D32C7" w:rsidRPr="00580D97">
        <w:rPr>
          <w:rFonts w:ascii="GHEA Grapalat" w:eastAsia="Tahoma" w:hAnsi="GHEA Grapalat" w:cs="Tahoma"/>
          <w:sz w:val="24"/>
          <w:szCs w:val="24"/>
          <w:lang w:val="hy-AM"/>
        </w:rPr>
        <w:t>ու</w:t>
      </w:r>
      <w:r w:rsidRPr="00580D97">
        <w:rPr>
          <w:rFonts w:ascii="GHEA Grapalat" w:eastAsia="Tahoma" w:hAnsi="GHEA Grapalat" w:cs="Tahoma"/>
          <w:sz w:val="24"/>
          <w:szCs w:val="24"/>
          <w:lang w:val="hy-AM"/>
        </w:rPr>
        <w:t xml:space="preserve"> առավել արագ, ճկուն և նվազ ծախսատար գործընթացների միջոցով: </w:t>
      </w:r>
    </w:p>
    <w:p w14:paraId="5593E71D" w14:textId="5BFE54A7" w:rsidR="008F1F20" w:rsidRPr="00580D97" w:rsidRDefault="008F1F20" w:rsidP="008F1F20">
      <w:p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Այս ուղղությամբ ապահովվե</w:t>
      </w:r>
      <w:r w:rsidR="00580D97" w:rsidRPr="00580D97">
        <w:rPr>
          <w:rFonts w:ascii="GHEA Grapalat" w:eastAsia="Tahoma" w:hAnsi="GHEA Grapalat" w:cs="Tahoma"/>
          <w:sz w:val="24"/>
          <w:szCs w:val="24"/>
          <w:lang w:val="hy-AM"/>
        </w:rPr>
        <w:t>լու են</w:t>
      </w:r>
      <w:r w:rsidRPr="00580D97">
        <w:rPr>
          <w:rFonts w:ascii="GHEA Grapalat" w:eastAsia="Tahoma" w:hAnsi="GHEA Grapalat" w:cs="Tahoma"/>
          <w:sz w:val="24"/>
          <w:szCs w:val="24"/>
          <w:lang w:val="hy-AM"/>
        </w:rPr>
        <w:t xml:space="preserve"> հետևյալ բարեփոխումները՝</w:t>
      </w:r>
    </w:p>
    <w:p w14:paraId="261623D2" w14:textId="77777777" w:rsidR="008F1F20" w:rsidRPr="00580D97" w:rsidRDefault="008F1F20" w:rsidP="005A1068">
      <w:pPr>
        <w:numPr>
          <w:ilvl w:val="0"/>
          <w:numId w:val="67"/>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Զարգացվելու է արբիտրաժի և հաշտարարության համակարգը, այդ թվում՝ դրանց վերաբերյալ հանրային իրազեկվածության բարձրացման և կիրառության ընդլայնման միջոցով: Շարունակվելու է նաև աջակցությունը Արբիտրաժի և հաշտարարության հայաստանյան կենտրոնի գործունեությանը՝ ապահովելով դրա ֆինանսական կայունությունը և ձևավորումը</w:t>
      </w:r>
      <w:r w:rsidR="00130E3B" w:rsidRPr="00580D97">
        <w:rPr>
          <w:rFonts w:ascii="GHEA Grapalat" w:eastAsia="Tahoma" w:hAnsi="GHEA Grapalat" w:cs="Tahoma"/>
          <w:sz w:val="24"/>
          <w:szCs w:val="24"/>
          <w:lang w:val="hy-AM"/>
        </w:rPr>
        <w:t>՝</w:t>
      </w:r>
      <w:r w:rsidRPr="00580D97">
        <w:rPr>
          <w:rFonts w:ascii="GHEA Grapalat" w:eastAsia="Tahoma" w:hAnsi="GHEA Grapalat" w:cs="Tahoma"/>
          <w:sz w:val="24"/>
          <w:szCs w:val="24"/>
          <w:lang w:val="hy-AM"/>
        </w:rPr>
        <w:t xml:space="preserve"> որպես վեճերի այլընտրանքային լուծման վստահելի հարթակի: Հաշտարարության խրախուսման նպատակով ընդլայնվելու է պարտադիր հաշտարարության շրջանակը՝ ներառելով նաև աշխատանքային և, ըստ անհրաժեշտության, այլ իրավահարաբերություններից բխող վեճերը: Միևնույն ժամանակ, բարեփոխումների պատշաճ իրականացումը երաշխավորելու նպատակով կանոնակարգվելու է արբիտրաժային ու հաշտարարական հաստատությունների գործունեությունը, ինչը </w:t>
      </w:r>
      <w:r w:rsidR="00130E3B" w:rsidRPr="00580D97">
        <w:rPr>
          <w:rFonts w:ascii="GHEA Grapalat" w:eastAsia="Tahoma" w:hAnsi="GHEA Grapalat" w:cs="Tahoma"/>
          <w:sz w:val="24"/>
          <w:szCs w:val="24"/>
          <w:lang w:val="hy-AM"/>
        </w:rPr>
        <w:t>նպաստելու է</w:t>
      </w:r>
      <w:r w:rsidRPr="00580D97">
        <w:rPr>
          <w:rFonts w:ascii="GHEA Grapalat" w:eastAsia="Tahoma" w:hAnsi="GHEA Grapalat" w:cs="Tahoma"/>
          <w:sz w:val="24"/>
          <w:szCs w:val="24"/>
          <w:lang w:val="hy-AM"/>
        </w:rPr>
        <w:t xml:space="preserve"> այս ոլորտներում պատշաճ գործունեության ստանդարտների ներդրմանը և կիրառմանը:</w:t>
      </w:r>
    </w:p>
    <w:p w14:paraId="3A68F26D" w14:textId="77777777" w:rsidR="008F1F20" w:rsidRPr="00580D97" w:rsidRDefault="008F1F20" w:rsidP="005A1068">
      <w:pPr>
        <w:numPr>
          <w:ilvl w:val="0"/>
          <w:numId w:val="67"/>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Զարգացվելու են վարչարարության արտադատական կարգով բողոքարկման միջոցները, ի թիվս այլնի՝ բողոքարկման մարմինների ստեղծման միջոցով, ինչը կնպաստի, որ վարչական մարմինների հետ վեճերը լուծվեն հնարավորինս առանց դատական միջամտության՝ դրանով նպաստելով նաև վարչական դատարանի ծանրաբեռնվածության թեթևացմանը: Այս կապակցությամբ, բացի բուն արտադատական մեխանիզմների նախատեսումից, հատուկ ուշադրություն է դարձվելու նաև վարչական իրավախախտումների ոլորտի օրենսդրության շարունակական բարեփոխմանը։</w:t>
      </w:r>
    </w:p>
    <w:p w14:paraId="67290FD8" w14:textId="77777777" w:rsidR="008F1F20" w:rsidRPr="00580D97" w:rsidRDefault="008F1F20" w:rsidP="008F1F20">
      <w:pPr>
        <w:spacing w:before="120" w:after="120" w:line="276" w:lineRule="auto"/>
        <w:ind w:left="720"/>
        <w:jc w:val="both"/>
        <w:rPr>
          <w:rFonts w:ascii="GHEA Grapalat" w:eastAsia="Times New Roman" w:hAnsi="GHEA Grapalat" w:cs="Times New Roman"/>
          <w:sz w:val="24"/>
          <w:szCs w:val="24"/>
          <w:lang w:val="hy-AM"/>
        </w:rPr>
      </w:pPr>
    </w:p>
    <w:p w14:paraId="2D51BFEA" w14:textId="5F4FCA7F" w:rsidR="008F1F20" w:rsidRPr="00580D97" w:rsidRDefault="008F1F20" w:rsidP="008F1F20">
      <w:pPr>
        <w:pStyle w:val="Heading2"/>
        <w:spacing w:before="120" w:after="120" w:line="276" w:lineRule="auto"/>
        <w:jc w:val="both"/>
        <w:rPr>
          <w:rFonts w:ascii="GHEA Grapalat" w:hAnsi="GHEA Grapalat" w:cs="Sylfaen"/>
          <w:b/>
          <w:bCs/>
          <w:color w:val="auto"/>
          <w:lang w:val="hy-AM"/>
        </w:rPr>
      </w:pPr>
      <w:bookmarkStart w:id="49" w:name="_Toc237442077"/>
      <w:bookmarkStart w:id="50" w:name="_Toc237961880"/>
      <w:r w:rsidRPr="00580D97">
        <w:rPr>
          <w:rFonts w:ascii="GHEA Grapalat" w:hAnsi="GHEA Grapalat" w:cs="Sylfaen"/>
          <w:b/>
          <w:bCs/>
          <w:color w:val="auto"/>
          <w:lang w:val="hy-AM"/>
        </w:rPr>
        <w:t>Գլուխ 8. Արդարադատության և դատական համակարգի թվայնացում</w:t>
      </w:r>
      <w:bookmarkEnd w:id="49"/>
      <w:bookmarkEnd w:id="50"/>
    </w:p>
    <w:p w14:paraId="1B086845" w14:textId="77777777" w:rsidR="009A3859" w:rsidRPr="00580D97" w:rsidRDefault="008F1F20" w:rsidP="008F1F20">
      <w:p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Արդարադատության ծառայությունների թվայնացումը միտված է ապահովել</w:t>
      </w:r>
      <w:r w:rsidR="00130E3B" w:rsidRPr="00580D97">
        <w:rPr>
          <w:rFonts w:ascii="GHEA Grapalat" w:eastAsia="Tahoma" w:hAnsi="GHEA Grapalat" w:cs="Tahoma"/>
          <w:sz w:val="24"/>
          <w:szCs w:val="24"/>
          <w:lang w:val="hy-AM"/>
        </w:rPr>
        <w:t>ու</w:t>
      </w:r>
      <w:r w:rsidRPr="00580D97">
        <w:rPr>
          <w:rFonts w:ascii="GHEA Grapalat" w:eastAsia="Tahoma" w:hAnsi="GHEA Grapalat" w:cs="Tahoma"/>
          <w:sz w:val="24"/>
          <w:szCs w:val="24"/>
          <w:lang w:val="hy-AM"/>
        </w:rPr>
        <w:t xml:space="preserve"> քաղաքացիներին մատուցվող ծառայությունների որակի բարձրացումը՝ ներդնելով կոռուպցիայի կանխարգելմանը</w:t>
      </w:r>
      <w:r w:rsidR="00130E3B" w:rsidRPr="00580D97">
        <w:rPr>
          <w:rFonts w:ascii="GHEA Grapalat" w:eastAsia="Tahoma" w:hAnsi="GHEA Grapalat" w:cs="Tahoma"/>
          <w:sz w:val="24"/>
          <w:szCs w:val="24"/>
          <w:lang w:val="hy-AM"/>
        </w:rPr>
        <w:t xml:space="preserve"> միտված</w:t>
      </w:r>
      <w:r w:rsidRPr="00580D97">
        <w:rPr>
          <w:rFonts w:ascii="GHEA Grapalat" w:eastAsia="Tahoma" w:hAnsi="GHEA Grapalat" w:cs="Tahoma"/>
          <w:sz w:val="24"/>
          <w:szCs w:val="24"/>
          <w:lang w:val="hy-AM"/>
        </w:rPr>
        <w:t xml:space="preserve">, ժամանակի պահանջներին համահունչ և միջազգային ստանդարտներին համապատասխանող թվային գործիքակազմ: </w:t>
      </w:r>
    </w:p>
    <w:p w14:paraId="343C43CF" w14:textId="6D37C6B3" w:rsidR="008F1F20" w:rsidRPr="00580D97" w:rsidRDefault="008F1F20" w:rsidP="008F1F20">
      <w:p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Այս ուղղությամբ ապահովվե</w:t>
      </w:r>
      <w:r w:rsidR="00580D97" w:rsidRPr="00580D97">
        <w:rPr>
          <w:rFonts w:ascii="GHEA Grapalat" w:eastAsia="Tahoma" w:hAnsi="GHEA Grapalat" w:cs="Tahoma"/>
          <w:sz w:val="24"/>
          <w:szCs w:val="24"/>
          <w:lang w:val="hy-AM"/>
        </w:rPr>
        <w:t>լու են</w:t>
      </w:r>
      <w:r w:rsidRPr="00580D97">
        <w:rPr>
          <w:rFonts w:ascii="GHEA Grapalat" w:eastAsia="Tahoma" w:hAnsi="GHEA Grapalat" w:cs="Tahoma"/>
          <w:sz w:val="24"/>
          <w:szCs w:val="24"/>
          <w:lang w:val="hy-AM"/>
        </w:rPr>
        <w:t xml:space="preserve"> հետևյալ բարեփոխումները</w:t>
      </w:r>
      <w:r w:rsidR="00130E3B" w:rsidRPr="00580D97">
        <w:rPr>
          <w:rFonts w:ascii="GHEA Grapalat" w:eastAsia="Tahoma" w:hAnsi="GHEA Grapalat" w:cs="Tahoma"/>
          <w:sz w:val="24"/>
          <w:szCs w:val="24"/>
          <w:lang w:val="hy-AM"/>
        </w:rPr>
        <w:t>՝</w:t>
      </w:r>
    </w:p>
    <w:p w14:paraId="070220D6" w14:textId="77777777" w:rsidR="008F1F20" w:rsidRPr="00580D97" w:rsidRDefault="008F1F20" w:rsidP="005A1068">
      <w:pPr>
        <w:numPr>
          <w:ilvl w:val="0"/>
          <w:numId w:val="68"/>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lastRenderedPageBreak/>
        <w:t xml:space="preserve">Ամբողջապես թվայնացվելու են </w:t>
      </w:r>
      <w:r w:rsidR="00130E3B" w:rsidRPr="00580D97">
        <w:rPr>
          <w:rFonts w:ascii="GHEA Grapalat" w:eastAsia="Tahoma" w:hAnsi="GHEA Grapalat" w:cs="Tahoma"/>
          <w:sz w:val="24"/>
          <w:szCs w:val="24"/>
          <w:lang w:val="hy-AM"/>
        </w:rPr>
        <w:t xml:space="preserve">արդարադատության՝ </w:t>
      </w:r>
      <w:r w:rsidRPr="00580D97">
        <w:rPr>
          <w:rFonts w:ascii="GHEA Grapalat" w:eastAsia="Tahoma" w:hAnsi="GHEA Grapalat" w:cs="Tahoma"/>
          <w:sz w:val="24"/>
          <w:szCs w:val="24"/>
          <w:lang w:val="hy-AM"/>
        </w:rPr>
        <w:t>քաղաքացիներին մատուցվող ծառայությունները, այդ թվում՝ հանրային ծառայությունների օպտիմալացման և պետական մակարդակի առանցքային շտեմարանների ստեղծման միջոցով</w:t>
      </w:r>
      <w:r w:rsidR="007976EF" w:rsidRPr="00580D97">
        <w:rPr>
          <w:rFonts w:ascii="GHEA Grapalat" w:eastAsia="Tahoma" w:hAnsi="GHEA Grapalat" w:cs="Tahoma"/>
          <w:sz w:val="24"/>
          <w:szCs w:val="24"/>
          <w:lang w:val="hy-AM"/>
        </w:rPr>
        <w:t xml:space="preserve">: </w:t>
      </w:r>
      <w:r w:rsidR="00130E3B" w:rsidRPr="00580D97">
        <w:rPr>
          <w:rFonts w:ascii="GHEA Grapalat" w:eastAsia="Tahoma" w:hAnsi="GHEA Grapalat" w:cs="Tahoma"/>
          <w:sz w:val="24"/>
          <w:szCs w:val="24"/>
          <w:lang w:val="hy-AM"/>
        </w:rPr>
        <w:t>Իրականացվելու են</w:t>
      </w:r>
      <w:r w:rsidRPr="00580D97">
        <w:rPr>
          <w:rFonts w:ascii="GHEA Grapalat" w:eastAsia="Tahoma" w:hAnsi="GHEA Grapalat" w:cs="Tahoma"/>
          <w:sz w:val="24"/>
          <w:szCs w:val="24"/>
          <w:lang w:val="hy-AM"/>
        </w:rPr>
        <w:t xml:space="preserve"> Քաղաքացիական կացության ակտերի գրանցման, Իրավաբանական անձանց պետական ռեգիստրի և նոտարական համակարգի ամբողջական թվայնացման և արդիականացման նախագծեր: Ծառայությունների արդյունավետության բարձրացման, սպասարկման ժամկետների կրճատման և տվյալների անվտանգ շրջանառության նպատակով համակարգում ներդրվելու է նաև </w:t>
      </w:r>
      <w:r w:rsidR="00130E3B" w:rsidRPr="00580D97">
        <w:rPr>
          <w:rFonts w:ascii="GHEA Grapalat" w:eastAsia="Tahoma" w:hAnsi="GHEA Grapalat" w:cs="Tahoma"/>
          <w:sz w:val="24"/>
          <w:szCs w:val="24"/>
          <w:lang w:val="hy-AM"/>
        </w:rPr>
        <w:t>ԱԲ</w:t>
      </w:r>
      <w:r w:rsidRPr="00580D97">
        <w:rPr>
          <w:rFonts w:ascii="GHEA Grapalat" w:eastAsia="Tahoma" w:hAnsi="GHEA Grapalat" w:cs="Tahoma"/>
          <w:sz w:val="24"/>
          <w:szCs w:val="24"/>
          <w:lang w:val="hy-AM"/>
        </w:rPr>
        <w:t xml:space="preserve"> գործիքակազմ</w:t>
      </w:r>
      <w:r w:rsidRPr="00580D97">
        <w:rPr>
          <w:rFonts w:ascii="GHEA Grapalat" w:eastAsia="Times New Roman" w:hAnsi="GHEA Grapalat" w:cs="Times New Roman"/>
          <w:sz w:val="24"/>
          <w:szCs w:val="24"/>
          <w:lang w:val="hy-AM"/>
        </w:rPr>
        <w:t>:</w:t>
      </w:r>
    </w:p>
    <w:p w14:paraId="77B273E7" w14:textId="77777777" w:rsidR="008F1F20" w:rsidRPr="00580D97" w:rsidRDefault="008F1F20" w:rsidP="005A1068">
      <w:pPr>
        <w:numPr>
          <w:ilvl w:val="0"/>
          <w:numId w:val="68"/>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Բարելավվելու են, այդ թվում՝ թվայնացվելու են արխիվային գործին առնչվող գործընթացները, ինչը նախատեսում է «Ազգային հիշողության կենտրոն» բարեփոխման իրականացում, դրա լիարժեք թվային արդիականացում՝ </w:t>
      </w:r>
      <w:r w:rsidR="00130E3B" w:rsidRPr="00580D97">
        <w:rPr>
          <w:rFonts w:ascii="GHEA Grapalat" w:eastAsia="Tahoma" w:hAnsi="GHEA Grapalat" w:cs="Tahoma"/>
          <w:sz w:val="24"/>
          <w:szCs w:val="24"/>
          <w:lang w:val="hy-AM"/>
        </w:rPr>
        <w:t>ԱԲ</w:t>
      </w:r>
      <w:r w:rsidRPr="00580D97">
        <w:rPr>
          <w:rFonts w:ascii="GHEA Grapalat" w:eastAsia="Tahoma" w:hAnsi="GHEA Grapalat" w:cs="Tahoma"/>
          <w:sz w:val="24"/>
          <w:szCs w:val="24"/>
          <w:lang w:val="hy-AM"/>
        </w:rPr>
        <w:t xml:space="preserve"> ինտեգրմամբ, ինչպես նաև միջազգային առաջատար ստանդարտների ներդրում: Այս համապարփակ տրանսֆորմացիան թույլ </w:t>
      </w:r>
      <w:r w:rsidR="00130E3B" w:rsidRPr="00580D97">
        <w:rPr>
          <w:rFonts w:ascii="GHEA Grapalat" w:eastAsia="Tahoma" w:hAnsi="GHEA Grapalat" w:cs="Tahoma"/>
          <w:sz w:val="24"/>
          <w:szCs w:val="24"/>
          <w:lang w:val="hy-AM"/>
        </w:rPr>
        <w:t>է տալու</w:t>
      </w:r>
      <w:r w:rsidRPr="00580D97">
        <w:rPr>
          <w:rFonts w:ascii="GHEA Grapalat" w:eastAsia="Tahoma" w:hAnsi="GHEA Grapalat" w:cs="Tahoma"/>
          <w:sz w:val="24"/>
          <w:szCs w:val="24"/>
          <w:lang w:val="hy-AM"/>
        </w:rPr>
        <w:t xml:space="preserve"> մեր պատմական բովանդակությունը պարզապես պահպանվող նյութից վերածել բարձրարժեք թվային ակտիվի, որը հասանելի կլինի միջազգային գիտական համայնքին ու ստեղծարար տնտեսությանը:</w:t>
      </w:r>
    </w:p>
    <w:p w14:paraId="14154DAC" w14:textId="77777777" w:rsidR="008F1F20" w:rsidRPr="00580D97" w:rsidRDefault="008F1F20" w:rsidP="008F1F20">
      <w:pPr>
        <w:spacing w:before="120" w:after="120" w:line="276" w:lineRule="auto"/>
        <w:ind w:left="720"/>
        <w:jc w:val="both"/>
        <w:rPr>
          <w:rFonts w:ascii="GHEA Grapalat" w:eastAsia="Times New Roman" w:hAnsi="GHEA Grapalat" w:cs="Times New Roman"/>
          <w:sz w:val="24"/>
          <w:szCs w:val="24"/>
          <w:lang w:val="hy-AM"/>
        </w:rPr>
      </w:pPr>
    </w:p>
    <w:p w14:paraId="10517091" w14:textId="1E69AA11" w:rsidR="008F1F20" w:rsidRPr="00580D97" w:rsidRDefault="008F1F20" w:rsidP="008F1F20">
      <w:pPr>
        <w:pStyle w:val="Heading2"/>
        <w:spacing w:before="120" w:after="120" w:line="276" w:lineRule="auto"/>
        <w:jc w:val="both"/>
        <w:rPr>
          <w:rFonts w:ascii="GHEA Grapalat" w:hAnsi="GHEA Grapalat" w:cs="Sylfaen"/>
          <w:b/>
          <w:bCs/>
          <w:color w:val="auto"/>
          <w:lang w:val="hy-AM"/>
        </w:rPr>
      </w:pPr>
      <w:bookmarkStart w:id="51" w:name="_Toc237442078"/>
      <w:bookmarkStart w:id="52" w:name="_Toc237961881"/>
      <w:r w:rsidRPr="00580D97">
        <w:rPr>
          <w:rFonts w:ascii="GHEA Grapalat" w:hAnsi="GHEA Grapalat" w:cs="Sylfaen"/>
          <w:b/>
          <w:bCs/>
          <w:color w:val="auto"/>
          <w:lang w:val="hy-AM"/>
        </w:rPr>
        <w:t xml:space="preserve">Գլուխ 9. </w:t>
      </w:r>
      <w:bookmarkEnd w:id="51"/>
      <w:r w:rsidR="005C527C" w:rsidRPr="00580D97">
        <w:rPr>
          <w:rFonts w:ascii="GHEA Grapalat" w:hAnsi="GHEA Grapalat" w:cs="Sylfaen"/>
          <w:b/>
          <w:bCs/>
          <w:color w:val="auto"/>
          <w:lang w:val="hy-AM"/>
        </w:rPr>
        <w:t>Հակակոռուպցիոն քաղաքականություն</w:t>
      </w:r>
      <w:bookmarkEnd w:id="52"/>
    </w:p>
    <w:p w14:paraId="59F77917" w14:textId="77777777" w:rsidR="005C527C" w:rsidRPr="00580D97" w:rsidRDefault="008F1F20" w:rsidP="008F1F20">
      <w:p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Հակակոռուպցիոն </w:t>
      </w:r>
      <w:r w:rsidR="000D32C7" w:rsidRPr="00580D97">
        <w:rPr>
          <w:rFonts w:ascii="GHEA Grapalat" w:eastAsia="Tahoma" w:hAnsi="GHEA Grapalat" w:cs="Tahoma"/>
          <w:sz w:val="24"/>
          <w:szCs w:val="24"/>
          <w:lang w:val="hy-AM"/>
        </w:rPr>
        <w:t xml:space="preserve">քաղաքականությունն </w:t>
      </w:r>
      <w:r w:rsidRPr="00580D97">
        <w:rPr>
          <w:rFonts w:ascii="GHEA Grapalat" w:eastAsia="Tahoma" w:hAnsi="GHEA Grapalat" w:cs="Tahoma"/>
          <w:sz w:val="24"/>
          <w:szCs w:val="24"/>
          <w:lang w:val="hy-AM"/>
        </w:rPr>
        <w:t xml:space="preserve">ուղղված է լինելու ամբողջական և կայուն հակակոռուպցիոն համակարգի ձևավորմանն ու շարունակական զարգացմանը՝ ապահովելով ոչ միայն կոռուպցիոն բնույթի իրավախախտումների արդյունավետ բացահայտումը, քննությունն ու պատասխանատվության արդյունավետ գործիքակազմերի առկայությունը, այլև օրենսդրական կարգավորումների լավարկման միջոցով կոռուպցիոն ռիսկերի, կոռուպցիայի պատճառների, խթանների և հնարավորությունների համակարգային նվազեցումը։ </w:t>
      </w:r>
    </w:p>
    <w:p w14:paraId="1F581D2E" w14:textId="74D63D38" w:rsidR="008F1F20" w:rsidRPr="00580D97" w:rsidRDefault="008F1F20" w:rsidP="008F1F20">
      <w:p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Այս ուղղությամբ Կառավարությունը ձեռնամուխ է լինելու հետևյալ բարեփոխումների իրականացմանը</w:t>
      </w:r>
      <w:r w:rsidR="00130E3B" w:rsidRPr="00580D97">
        <w:rPr>
          <w:rFonts w:ascii="GHEA Grapalat" w:eastAsia="Tahoma" w:hAnsi="GHEA Grapalat" w:cs="Tahoma"/>
          <w:sz w:val="24"/>
          <w:szCs w:val="24"/>
          <w:lang w:val="hy-AM"/>
        </w:rPr>
        <w:t>՝</w:t>
      </w:r>
    </w:p>
    <w:p w14:paraId="12643186" w14:textId="77777777" w:rsidR="008F1F20" w:rsidRPr="00580D97" w:rsidRDefault="008F1F20" w:rsidP="005A1068">
      <w:pPr>
        <w:numPr>
          <w:ilvl w:val="0"/>
          <w:numId w:val="69"/>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Զարգացվելու է կոռուպցիայի կանխարգելման ինստիտուտը, այդ թվում՝ </w:t>
      </w:r>
      <w:r w:rsidR="00130E3B" w:rsidRPr="00580D97">
        <w:rPr>
          <w:rFonts w:ascii="GHEA Grapalat" w:eastAsia="Tahoma" w:hAnsi="GHEA Grapalat" w:cs="Tahoma"/>
          <w:sz w:val="24"/>
          <w:szCs w:val="24"/>
          <w:lang w:val="hy-AM"/>
        </w:rPr>
        <w:t>կ</w:t>
      </w:r>
      <w:r w:rsidRPr="00580D97">
        <w:rPr>
          <w:rFonts w:ascii="GHEA Grapalat" w:eastAsia="Tahoma" w:hAnsi="GHEA Grapalat" w:cs="Tahoma"/>
          <w:sz w:val="24"/>
          <w:szCs w:val="24"/>
          <w:lang w:val="hy-AM"/>
        </w:rPr>
        <w:t>ոռուպցիայի կանխարգելման մասին համապարփակ օրենքի ընդունման միջոցով, որում կենտրոնացվելու են հանրային պաշտոն զբաղեցնող անձանց և հանրային ծառայողների համար բարեվարքության համակարգի տարրերի միասնական կիրառման ու կառավարման մեխանիզմները:</w:t>
      </w:r>
    </w:p>
    <w:p w14:paraId="28CCA3EB" w14:textId="77777777" w:rsidR="008F1F20" w:rsidRPr="00580D97" w:rsidRDefault="008F1F20" w:rsidP="005A1068">
      <w:pPr>
        <w:numPr>
          <w:ilvl w:val="0"/>
          <w:numId w:val="69"/>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Իրականացվելու է իրավական ակտերի նախագծերի կոռուպցիոն ռիսկերի պարբերական գնահատում՝ բացահայտելով և վերացնելով չարաշահումների </w:t>
      </w:r>
      <w:r w:rsidRPr="00580D97">
        <w:rPr>
          <w:rFonts w:ascii="GHEA Grapalat" w:eastAsia="Tahoma" w:hAnsi="GHEA Grapalat" w:cs="Tahoma"/>
          <w:sz w:val="24"/>
          <w:szCs w:val="24"/>
          <w:lang w:val="hy-AM"/>
        </w:rPr>
        <w:lastRenderedPageBreak/>
        <w:t>հնարավորությունները: Ընթացակարգերը թվայնացվելու և ավտոմատացվելու են՝ ապահովելով թափանցիկություն, հետագծելիություն և հնարավորինս սահմանափակելով պաշտոնատար անձանց ու քաղաքացիների անմիջական շփումը</w:t>
      </w:r>
      <w:r w:rsidRPr="00580D97">
        <w:rPr>
          <w:rFonts w:ascii="GHEA Grapalat" w:eastAsia="Times New Roman" w:hAnsi="GHEA Grapalat" w:cs="Times New Roman"/>
          <w:sz w:val="24"/>
          <w:szCs w:val="24"/>
          <w:lang w:val="hy-AM"/>
        </w:rPr>
        <w:t>:</w:t>
      </w:r>
    </w:p>
    <w:p w14:paraId="4DB937BA" w14:textId="77777777" w:rsidR="008F1F20" w:rsidRPr="00580D97" w:rsidRDefault="008F1F20" w:rsidP="005A1068">
      <w:pPr>
        <w:numPr>
          <w:ilvl w:val="0"/>
          <w:numId w:val="69"/>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Բարձրացվելու է կոռուպցիոն հանցագործությունների մինչդատական և դատական քննության արդյունավետությունը՝ հակակոռուպցիոն մարմինների ինստիտուցիոնալ կարողությունների հզորացման և կոռուպցիոն գործեր քննող դատավորների, դատախազների և քննիչների մասնագիտական հմտությունների զարգացման միջոցով:</w:t>
      </w:r>
    </w:p>
    <w:p w14:paraId="559BADBD" w14:textId="77777777" w:rsidR="008F1F20" w:rsidRPr="00580D97" w:rsidRDefault="008F1F20" w:rsidP="005A1068">
      <w:pPr>
        <w:numPr>
          <w:ilvl w:val="0"/>
          <w:numId w:val="69"/>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imes New Roman" w:hAnsi="GHEA Grapalat" w:cs="Times New Roman"/>
          <w:sz w:val="24"/>
          <w:szCs w:val="24"/>
          <w:lang w:val="hy-AM"/>
        </w:rPr>
        <w:t xml:space="preserve">Կատարելագործվելու է </w:t>
      </w:r>
      <w:r w:rsidRPr="00580D97">
        <w:rPr>
          <w:rFonts w:ascii="GHEA Grapalat" w:eastAsia="Tahoma" w:hAnsi="GHEA Grapalat" w:cs="Tahoma"/>
          <w:sz w:val="24"/>
          <w:szCs w:val="24"/>
          <w:lang w:val="hy-AM"/>
        </w:rPr>
        <w:t>ազդարարների պաշտպանության համակարգը: Ազդարարման համակարգի բարեփոխումները, ազդարարների պաշտպանության արդյունավետ իրականացումը խթան են հանդիսանալու պետական ինստիտուտների նկատմամբ հանրային վստահության բարձրացման համար՝ միաժամանակ նպաստելով ազդարարումների</w:t>
      </w:r>
      <w:r w:rsidRPr="00580D97">
        <w:rPr>
          <w:rFonts w:ascii="GHEA Grapalat" w:eastAsia="Times New Roman" w:hAnsi="GHEA Grapalat" w:cs="Times New Roman"/>
          <w:i/>
          <w:iCs/>
          <w:sz w:val="24"/>
          <w:szCs w:val="24"/>
          <w:lang w:val="hy-AM"/>
        </w:rPr>
        <w:t xml:space="preserve"> </w:t>
      </w:r>
      <w:r w:rsidRPr="00580D97">
        <w:rPr>
          <w:rFonts w:ascii="GHEA Grapalat" w:eastAsia="Tahoma" w:hAnsi="GHEA Grapalat" w:cs="Tahoma"/>
          <w:sz w:val="24"/>
          <w:szCs w:val="24"/>
          <w:lang w:val="hy-AM"/>
        </w:rPr>
        <w:t>թվի աճին:</w:t>
      </w:r>
    </w:p>
    <w:p w14:paraId="50651D53" w14:textId="21EB299B" w:rsidR="008F1F20" w:rsidRPr="004A0043" w:rsidRDefault="008F1F20" w:rsidP="005A1068">
      <w:pPr>
        <w:numPr>
          <w:ilvl w:val="0"/>
          <w:numId w:val="69"/>
        </w:numPr>
        <w:spacing w:before="120" w:after="120" w:line="276" w:lineRule="auto"/>
        <w:jc w:val="both"/>
        <w:rPr>
          <w:rFonts w:ascii="GHEA Grapalat" w:eastAsia="Tahoma" w:hAnsi="GHEA Grapalat" w:cs="Tahoma"/>
          <w:sz w:val="24"/>
          <w:szCs w:val="24"/>
          <w:lang w:val="hy-AM"/>
        </w:rPr>
      </w:pPr>
      <w:r w:rsidRPr="004A0043">
        <w:rPr>
          <w:rFonts w:ascii="GHEA Grapalat" w:eastAsia="Tahoma" w:hAnsi="GHEA Grapalat" w:cs="Tahoma"/>
          <w:sz w:val="24"/>
          <w:szCs w:val="24"/>
          <w:lang w:val="hy-AM"/>
        </w:rPr>
        <w:t xml:space="preserve">Իրականացվելու է հօգուտ Հայաստանի Հանրապետության բռնագանձված գույքի արդյունավետ կառավարում՝ ձևավորելով բռնագանձված ակտիվների կառավարման մարմին և ներդնելով այդ ակտիվների կառավարման թափանցիկության և հաշվետվողականության արդյունավետ մեխանիզմներ՝ օրենսդրական և ենթաօրենսդրական </w:t>
      </w:r>
      <w:r w:rsidR="00940E27" w:rsidRPr="004A0043">
        <w:rPr>
          <w:rFonts w:ascii="GHEA Grapalat" w:eastAsia="Tahoma" w:hAnsi="GHEA Grapalat" w:cs="Tahoma"/>
          <w:sz w:val="24"/>
          <w:szCs w:val="24"/>
          <w:lang w:val="hy-AM"/>
        </w:rPr>
        <w:t xml:space="preserve">դաշտի </w:t>
      </w:r>
      <w:r w:rsidRPr="004A0043">
        <w:rPr>
          <w:rFonts w:ascii="GHEA Grapalat" w:eastAsia="Tahoma" w:hAnsi="GHEA Grapalat" w:cs="Tahoma"/>
          <w:sz w:val="24"/>
          <w:szCs w:val="24"/>
          <w:lang w:val="hy-AM"/>
        </w:rPr>
        <w:t>կատարելագործման միջոցով:</w:t>
      </w:r>
    </w:p>
    <w:p w14:paraId="5222E80C" w14:textId="77777777" w:rsidR="008F1F20" w:rsidRPr="00580D97" w:rsidRDefault="008F1F20" w:rsidP="005A1068">
      <w:pPr>
        <w:numPr>
          <w:ilvl w:val="0"/>
          <w:numId w:val="69"/>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Ապահովվելու է միջազգային հակակոռուպցիոն գնահատման և վարկանիշային համակարգերում Հայաստանի արդյունքների բարելավում: Իրականացվելու են նաև հակակոռուպցիոն կրթության և հանրային իրազեկվածության մակարդակի բարձրացմանն ուղղված աշխատանքներ՝ բարեվարքության արժեքների տարածման, հակակոռուպցիոն վարքագծի խթանման և կոռուպցիայի նկատմամբ անհանդուրժողականության մշակույթի ամրապնդման նպատակով։</w:t>
      </w:r>
    </w:p>
    <w:p w14:paraId="202CE79B" w14:textId="77777777" w:rsidR="008F1F20" w:rsidRPr="00580D97" w:rsidRDefault="008F1F20" w:rsidP="008F1F20">
      <w:pPr>
        <w:spacing w:before="120" w:after="120" w:line="276" w:lineRule="auto"/>
        <w:jc w:val="both"/>
        <w:rPr>
          <w:rFonts w:ascii="GHEA Grapalat" w:hAnsi="GHEA Grapalat"/>
          <w:lang w:val="hy-AM"/>
        </w:rPr>
      </w:pPr>
    </w:p>
    <w:p w14:paraId="75BDF794" w14:textId="77777777" w:rsidR="008F1F20" w:rsidRPr="00580D97" w:rsidRDefault="008F1F20" w:rsidP="008F1F20">
      <w:pPr>
        <w:spacing w:before="120" w:after="120" w:line="276" w:lineRule="auto"/>
        <w:rPr>
          <w:rFonts w:ascii="GHEA Grapalat" w:eastAsiaTheme="majorEastAsia" w:hAnsi="GHEA Grapalat" w:cs="Sylfaen"/>
          <w:b/>
          <w:bCs/>
          <w:sz w:val="26"/>
          <w:szCs w:val="26"/>
          <w:lang w:val="hy-AM"/>
        </w:rPr>
      </w:pPr>
      <w:r w:rsidRPr="00580D97">
        <w:rPr>
          <w:rFonts w:ascii="GHEA Grapalat" w:hAnsi="GHEA Grapalat" w:cs="Sylfaen"/>
          <w:b/>
          <w:bCs/>
          <w:lang w:val="hy-AM"/>
        </w:rPr>
        <w:br w:type="page"/>
      </w:r>
    </w:p>
    <w:p w14:paraId="13CFD38B" w14:textId="01C3C0D8" w:rsidR="008F1F20" w:rsidRPr="00580D97" w:rsidRDefault="008F1F20" w:rsidP="00130E3B">
      <w:pPr>
        <w:pStyle w:val="Heading2"/>
        <w:spacing w:before="120" w:after="120" w:line="276" w:lineRule="auto"/>
        <w:jc w:val="center"/>
        <w:rPr>
          <w:rFonts w:ascii="GHEA Grapalat" w:hAnsi="GHEA Grapalat" w:cs="Sylfaen"/>
          <w:b/>
          <w:bCs/>
          <w:color w:val="auto"/>
          <w:lang w:val="hy-AM"/>
        </w:rPr>
      </w:pPr>
      <w:bookmarkStart w:id="53" w:name="_Toc237442079"/>
      <w:bookmarkStart w:id="54" w:name="_Toc237961882"/>
      <w:r w:rsidRPr="00580D97">
        <w:rPr>
          <w:rFonts w:ascii="GHEA Grapalat" w:hAnsi="GHEA Grapalat" w:cs="Sylfaen"/>
          <w:b/>
          <w:bCs/>
          <w:color w:val="auto"/>
          <w:lang w:val="hy-AM"/>
        </w:rPr>
        <w:lastRenderedPageBreak/>
        <w:t>ԲԱԺԻՆ 6. ՀԱՆՐԱՅԻՆ ԿԱՌԱՎԱՐՄԱՆ ԱՐԴՅՈՒՆԱՎԵՏՈՒԹՅՈՒՆ ԵՎ ԹՎԱՅԻՆ ՎԵՐԱՓՈԽՈՒՄ</w:t>
      </w:r>
      <w:bookmarkEnd w:id="53"/>
      <w:bookmarkEnd w:id="54"/>
    </w:p>
    <w:p w14:paraId="26F328D4" w14:textId="7A580463" w:rsidR="008F1F20" w:rsidRPr="00580D97" w:rsidRDefault="008F1F20" w:rsidP="008F1F20">
      <w:pPr>
        <w:spacing w:before="120" w:after="120" w:line="276" w:lineRule="auto"/>
        <w:jc w:val="both"/>
        <w:rPr>
          <w:rFonts w:ascii="GHEA Grapalat" w:eastAsia="Times New Roman" w:hAnsi="GHEA Grapalat" w:cs="Times New Roman"/>
          <w:b/>
          <w:bCs/>
          <w:sz w:val="24"/>
          <w:szCs w:val="24"/>
          <w:lang w:val="hy-AM"/>
        </w:rPr>
      </w:pPr>
      <w:r w:rsidRPr="00580D97">
        <w:rPr>
          <w:rFonts w:ascii="GHEA Grapalat" w:eastAsia="Tahoma" w:hAnsi="GHEA Grapalat" w:cs="Tahoma"/>
          <w:sz w:val="24"/>
          <w:szCs w:val="24"/>
          <w:lang w:val="hy-AM"/>
        </w:rPr>
        <w:t xml:space="preserve">Կառավարության առաջ քաշած հավակնոտ օրակարգը կյանքի կոչելու համար առանցքային </w:t>
      </w:r>
      <w:r w:rsidR="00481CD8" w:rsidRPr="00580D97">
        <w:rPr>
          <w:rFonts w:ascii="GHEA Grapalat" w:eastAsia="Tahoma" w:hAnsi="GHEA Grapalat" w:cs="Tahoma"/>
          <w:sz w:val="24"/>
          <w:szCs w:val="24"/>
          <w:lang w:val="hy-AM"/>
        </w:rPr>
        <w:t>են</w:t>
      </w:r>
      <w:r w:rsidRPr="00580D97">
        <w:rPr>
          <w:rFonts w:ascii="GHEA Grapalat" w:eastAsia="Tahoma" w:hAnsi="GHEA Grapalat" w:cs="Tahoma"/>
          <w:sz w:val="24"/>
          <w:szCs w:val="24"/>
          <w:lang w:val="hy-AM"/>
        </w:rPr>
        <w:t xml:space="preserve"> կառավարման արդյունավետության բարձրացումը և ինստիտուտների զարգացումը, ինչը հնարավոր է արհեստավարժ</w:t>
      </w:r>
      <w:r w:rsidRPr="00580D97">
        <w:rPr>
          <w:rFonts w:ascii="GHEA Grapalat" w:eastAsia="Times New Roman" w:hAnsi="GHEA Grapalat" w:cs="Times New Roman"/>
          <w:sz w:val="24"/>
          <w:szCs w:val="24"/>
          <w:lang w:val="hy-AM"/>
        </w:rPr>
        <w:t xml:space="preserve"> </w:t>
      </w:r>
      <w:r w:rsidRPr="00580D97">
        <w:rPr>
          <w:rFonts w:ascii="GHEA Grapalat" w:eastAsia="Tahoma" w:hAnsi="GHEA Grapalat" w:cs="Tahoma"/>
          <w:sz w:val="24"/>
          <w:szCs w:val="24"/>
          <w:lang w:val="hy-AM"/>
        </w:rPr>
        <w:t xml:space="preserve">մարդկանց շնորհիվ և ժամանակակից տեխնոլոգիաների լայնածավալ կիրառմամբ։ Կառավարությունը հանձնառու է ձևավորելու </w:t>
      </w:r>
      <w:r w:rsidRPr="00580D97">
        <w:rPr>
          <w:rFonts w:ascii="GHEA Grapalat" w:eastAsia="Tahoma" w:hAnsi="GHEA Grapalat" w:cs="Tahoma"/>
          <w:b/>
          <w:bCs/>
          <w:sz w:val="24"/>
          <w:szCs w:val="24"/>
          <w:lang w:val="hy-AM"/>
        </w:rPr>
        <w:t>նոր որակի</w:t>
      </w:r>
      <w:r w:rsidRPr="00580D97">
        <w:rPr>
          <w:rFonts w:ascii="GHEA Grapalat" w:eastAsia="Tahoma" w:hAnsi="GHEA Grapalat" w:cs="Tahoma"/>
          <w:sz w:val="24"/>
          <w:szCs w:val="24"/>
          <w:lang w:val="hy-AM"/>
        </w:rPr>
        <w:t xml:space="preserve">՝ </w:t>
      </w:r>
      <w:r w:rsidRPr="00580D97">
        <w:rPr>
          <w:rFonts w:ascii="GHEA Grapalat" w:eastAsia="Tahoma" w:hAnsi="GHEA Grapalat" w:cs="Tahoma"/>
          <w:b/>
          <w:bCs/>
          <w:sz w:val="24"/>
          <w:szCs w:val="24"/>
          <w:lang w:val="hy-AM"/>
        </w:rPr>
        <w:t xml:space="preserve">թվային, տեխնոլոգիահենք, արհեստավարժ ու օպտիմալ կառավարման համակարգ, որը </w:t>
      </w:r>
      <w:r w:rsidR="00241367" w:rsidRPr="00580D97">
        <w:rPr>
          <w:rFonts w:ascii="GHEA Grapalat" w:eastAsia="Tahoma" w:hAnsi="GHEA Grapalat" w:cs="Tahoma"/>
          <w:b/>
          <w:bCs/>
          <w:sz w:val="24"/>
          <w:szCs w:val="24"/>
          <w:lang w:val="hy-AM"/>
        </w:rPr>
        <w:t>ծառայելու</w:t>
      </w:r>
      <w:r w:rsidRPr="00580D97">
        <w:rPr>
          <w:rFonts w:ascii="GHEA Grapalat" w:eastAsia="Tahoma" w:hAnsi="GHEA Grapalat" w:cs="Tahoma"/>
          <w:b/>
          <w:bCs/>
          <w:sz w:val="24"/>
          <w:szCs w:val="24"/>
          <w:lang w:val="hy-AM"/>
        </w:rPr>
        <w:t xml:space="preserve"> է քաղաքացու կյանքի որակի բարձրացմանը, երկրի դիմակայունության ու ժողովրդավարության ամրապնդմանը։ </w:t>
      </w:r>
    </w:p>
    <w:p w14:paraId="597222BB" w14:textId="77777777" w:rsidR="008F1F20" w:rsidRPr="00580D97" w:rsidRDefault="008F1F20" w:rsidP="008F1F20">
      <w:p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Կառավարման բարեփոխումներն առաջնորդվելու են հետևյալ սկզբունքներով՝ </w:t>
      </w:r>
    </w:p>
    <w:p w14:paraId="0AAB5859" w14:textId="77777777" w:rsidR="008F1F20" w:rsidRPr="00580D97" w:rsidRDefault="008F1F20" w:rsidP="008F1F20">
      <w:pPr>
        <w:numPr>
          <w:ilvl w:val="0"/>
          <w:numId w:val="49"/>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i/>
          <w:iCs/>
          <w:sz w:val="24"/>
          <w:szCs w:val="24"/>
          <w:lang w:val="hy-AM"/>
        </w:rPr>
        <w:t>մարդակենտրոնություն</w:t>
      </w:r>
      <w:r w:rsidRPr="00580D97">
        <w:rPr>
          <w:rFonts w:ascii="GHEA Grapalat" w:eastAsia="Tahoma" w:hAnsi="GHEA Grapalat" w:cs="Tahoma"/>
          <w:sz w:val="24"/>
          <w:szCs w:val="24"/>
          <w:lang w:val="hy-AM"/>
        </w:rPr>
        <w:t>՝ քաղաքացու շահը, կարիքներն ու փորձառությունը դնելով մշակվող քաղաքականությունների ու ծառայությունների առանցքում,</w:t>
      </w:r>
    </w:p>
    <w:p w14:paraId="6A68FDD6" w14:textId="21212E51" w:rsidR="008F1F20" w:rsidRPr="00940E27" w:rsidRDefault="008F1F20" w:rsidP="008F1F20">
      <w:pPr>
        <w:numPr>
          <w:ilvl w:val="0"/>
          <w:numId w:val="49"/>
        </w:numPr>
        <w:spacing w:before="120" w:after="120" w:line="276" w:lineRule="auto"/>
        <w:jc w:val="both"/>
        <w:rPr>
          <w:rFonts w:ascii="GHEA Grapalat" w:eastAsia="Times New Roman" w:hAnsi="GHEA Grapalat" w:cs="Times New Roman"/>
          <w:sz w:val="24"/>
          <w:szCs w:val="24"/>
          <w:lang w:val="hy-AM"/>
        </w:rPr>
      </w:pPr>
      <w:r w:rsidRPr="00940E27">
        <w:rPr>
          <w:rFonts w:ascii="GHEA Grapalat" w:eastAsia="Tahoma" w:hAnsi="GHEA Grapalat" w:cs="Tahoma"/>
          <w:i/>
          <w:iCs/>
          <w:sz w:val="24"/>
          <w:szCs w:val="24"/>
          <w:lang w:val="hy-AM"/>
        </w:rPr>
        <w:t>«</w:t>
      </w:r>
      <w:r w:rsidR="00940E27">
        <w:rPr>
          <w:rFonts w:ascii="GHEA Grapalat" w:eastAsia="Tahoma" w:hAnsi="GHEA Grapalat" w:cs="Tahoma"/>
          <w:i/>
          <w:iCs/>
          <w:sz w:val="24"/>
          <w:szCs w:val="24"/>
          <w:lang w:val="hy-AM"/>
        </w:rPr>
        <w:t>զրո</w:t>
      </w:r>
      <w:r w:rsidRPr="00940E27">
        <w:rPr>
          <w:rFonts w:ascii="GHEA Grapalat" w:eastAsia="Tahoma" w:hAnsi="GHEA Grapalat" w:cs="Tahoma"/>
          <w:i/>
          <w:iCs/>
          <w:sz w:val="24"/>
          <w:szCs w:val="24"/>
          <w:lang w:val="hy-AM"/>
        </w:rPr>
        <w:t xml:space="preserve"> բյուրոկրատիա»</w:t>
      </w:r>
      <w:r w:rsidRPr="00940E27">
        <w:rPr>
          <w:rFonts w:ascii="GHEA Grapalat" w:eastAsia="Tahoma" w:hAnsi="GHEA Grapalat" w:cs="Tahoma"/>
          <w:sz w:val="24"/>
          <w:szCs w:val="24"/>
          <w:lang w:val="hy-AM"/>
        </w:rPr>
        <w:t>՝ բացառելով անհարկի վարչարարությունը,</w:t>
      </w:r>
    </w:p>
    <w:p w14:paraId="58DEDAB9" w14:textId="77777777" w:rsidR="008F1F20" w:rsidRPr="00CA6B23" w:rsidRDefault="008F1F20" w:rsidP="008F1F20">
      <w:pPr>
        <w:numPr>
          <w:ilvl w:val="0"/>
          <w:numId w:val="49"/>
        </w:numPr>
        <w:spacing w:before="120" w:after="120" w:line="276" w:lineRule="auto"/>
        <w:jc w:val="both"/>
        <w:rPr>
          <w:rFonts w:ascii="GHEA Grapalat" w:eastAsia="Times New Roman" w:hAnsi="GHEA Grapalat" w:cs="Times New Roman"/>
          <w:sz w:val="24"/>
          <w:szCs w:val="24"/>
          <w:lang w:val="hy-AM"/>
        </w:rPr>
      </w:pPr>
      <w:r w:rsidRPr="00CA6B23">
        <w:rPr>
          <w:rFonts w:ascii="GHEA Grapalat" w:eastAsia="Tahoma" w:hAnsi="GHEA Grapalat" w:cs="Tahoma"/>
          <w:i/>
          <w:iCs/>
          <w:sz w:val="24"/>
          <w:szCs w:val="24"/>
          <w:lang w:val="hy-AM"/>
        </w:rPr>
        <w:t>«Թվային՝ ըստ նախագծման»</w:t>
      </w:r>
      <w:r w:rsidRPr="00CA6B23">
        <w:rPr>
          <w:rFonts w:ascii="GHEA Grapalat" w:eastAsia="Tahoma" w:hAnsi="GHEA Grapalat" w:cs="Tahoma"/>
          <w:sz w:val="24"/>
          <w:szCs w:val="24"/>
          <w:lang w:val="hy-AM"/>
        </w:rPr>
        <w:t>՝ ցանկացած ծառայություն և գործառույթ առաջնահերթ նախագծելով թվային տրամաբանությամբ և թվային միջավայրի համար,</w:t>
      </w:r>
    </w:p>
    <w:p w14:paraId="7879DF31" w14:textId="77777777" w:rsidR="008F1F20" w:rsidRPr="00CA6B23" w:rsidRDefault="008F1F20" w:rsidP="008F1F20">
      <w:pPr>
        <w:numPr>
          <w:ilvl w:val="0"/>
          <w:numId w:val="49"/>
        </w:numPr>
        <w:spacing w:before="120" w:after="120" w:line="276" w:lineRule="auto"/>
        <w:jc w:val="both"/>
        <w:rPr>
          <w:rFonts w:ascii="GHEA Grapalat" w:eastAsia="Times New Roman" w:hAnsi="GHEA Grapalat" w:cs="Times New Roman"/>
          <w:sz w:val="24"/>
          <w:szCs w:val="24"/>
          <w:lang w:val="hy-AM"/>
        </w:rPr>
      </w:pPr>
      <w:r w:rsidRPr="00CA6B23">
        <w:rPr>
          <w:rFonts w:ascii="GHEA Grapalat" w:eastAsia="Tahoma" w:hAnsi="GHEA Grapalat" w:cs="Tahoma"/>
          <w:i/>
          <w:iCs/>
          <w:sz w:val="24"/>
          <w:szCs w:val="24"/>
          <w:lang w:val="hy-AM"/>
        </w:rPr>
        <w:t>«Արհեստական բանականությունն առաջինը»</w:t>
      </w:r>
      <w:r w:rsidRPr="00CA6B23">
        <w:rPr>
          <w:rFonts w:ascii="GHEA Grapalat" w:eastAsia="Tahoma" w:hAnsi="GHEA Grapalat" w:cs="Tahoma"/>
          <w:sz w:val="24"/>
          <w:szCs w:val="24"/>
          <w:lang w:val="hy-AM"/>
        </w:rPr>
        <w:t xml:space="preserve">՝ կառավարման խնդիրների լուծման ընթացքում </w:t>
      </w:r>
      <w:r w:rsidR="000E6863" w:rsidRPr="00580D97">
        <w:rPr>
          <w:rFonts w:ascii="GHEA Grapalat" w:eastAsia="Tahoma" w:hAnsi="GHEA Grapalat" w:cs="Tahoma"/>
          <w:sz w:val="24"/>
          <w:szCs w:val="24"/>
          <w:lang w:val="hy-AM"/>
        </w:rPr>
        <w:t>ԱԲ–ն</w:t>
      </w:r>
      <w:r w:rsidRPr="00CA6B23">
        <w:rPr>
          <w:rFonts w:ascii="GHEA Grapalat" w:eastAsia="Tahoma" w:hAnsi="GHEA Grapalat" w:cs="Tahoma"/>
          <w:sz w:val="24"/>
          <w:szCs w:val="24"/>
          <w:lang w:val="hy-AM"/>
        </w:rPr>
        <w:t xml:space="preserve"> դիտարկելով որպես սկզբնական մոտեցում։ </w:t>
      </w:r>
    </w:p>
    <w:p w14:paraId="767461E5" w14:textId="77777777" w:rsidR="008F1F20" w:rsidRPr="00580D97" w:rsidRDefault="008F1F20" w:rsidP="008F1F20">
      <w:pPr>
        <w:spacing w:before="120" w:after="120" w:line="276" w:lineRule="auto"/>
        <w:jc w:val="both"/>
        <w:rPr>
          <w:rFonts w:ascii="GHEA Grapalat" w:eastAsia="Times New Roman" w:hAnsi="GHEA Grapalat" w:cs="Times New Roman"/>
          <w:sz w:val="24"/>
          <w:szCs w:val="24"/>
          <w:lang w:val="hy-AM"/>
        </w:rPr>
      </w:pPr>
      <w:r w:rsidRPr="00CA6B23">
        <w:rPr>
          <w:rFonts w:ascii="GHEA Grapalat" w:eastAsia="Tahoma" w:hAnsi="GHEA Grapalat" w:cs="Tahoma"/>
          <w:sz w:val="24"/>
          <w:szCs w:val="24"/>
          <w:lang w:val="hy-AM"/>
        </w:rPr>
        <w:t>Հաշվի առնելով պետության զարգացման այս փուլի առանձնահատկությունները, կարիքները և միջազգային միտումները՝ առաջնահերթ բարեփոխումներն են լինելու</w:t>
      </w:r>
      <w:r w:rsidR="000E6863" w:rsidRPr="00580D97">
        <w:rPr>
          <w:rFonts w:ascii="GHEA Grapalat" w:eastAsia="Tahoma" w:hAnsi="GHEA Grapalat" w:cs="Tahoma"/>
          <w:sz w:val="24"/>
          <w:szCs w:val="24"/>
          <w:lang w:val="hy-AM"/>
        </w:rPr>
        <w:t>՝</w:t>
      </w:r>
    </w:p>
    <w:p w14:paraId="69DC7B36" w14:textId="77777777" w:rsidR="008F1F20" w:rsidRPr="00580D97" w:rsidRDefault="008F1F20" w:rsidP="008F1F20">
      <w:pPr>
        <w:numPr>
          <w:ilvl w:val="0"/>
          <w:numId w:val="49"/>
        </w:num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Իրականացվելու է հանրային իշխանության մարմիններում մարդկային ռեսուրսների կառավարման արմատական բարեփոխում՝ ստեղծելով բարձր արհեստավարժությամբ և էթիկայով, մրցունակ հանրային ծառայություն:</w:t>
      </w:r>
    </w:p>
    <w:p w14:paraId="4A6FAB8C" w14:textId="1E445025" w:rsidR="008F1F20" w:rsidRPr="00580D97" w:rsidRDefault="008F1F20" w:rsidP="008F1F20">
      <w:pPr>
        <w:numPr>
          <w:ilvl w:val="0"/>
          <w:numId w:val="49"/>
        </w:num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Օպտիմալացվելու և ամբողջապես </w:t>
      </w:r>
      <w:r w:rsidR="000D32C7" w:rsidRPr="00580D97">
        <w:rPr>
          <w:rFonts w:ascii="GHEA Grapalat" w:eastAsia="Tahoma" w:hAnsi="GHEA Grapalat" w:cs="Tahoma"/>
          <w:sz w:val="24"/>
          <w:szCs w:val="24"/>
          <w:lang w:val="hy-AM"/>
        </w:rPr>
        <w:t>թվ</w:t>
      </w:r>
      <w:r w:rsidRPr="00580D97">
        <w:rPr>
          <w:rFonts w:ascii="GHEA Grapalat" w:eastAsia="Tahoma" w:hAnsi="GHEA Grapalat" w:cs="Tahoma"/>
          <w:sz w:val="24"/>
          <w:szCs w:val="24"/>
          <w:lang w:val="hy-AM"/>
        </w:rPr>
        <w:t>ա</w:t>
      </w:r>
      <w:r w:rsidR="000D32C7" w:rsidRPr="00580D97">
        <w:rPr>
          <w:rFonts w:ascii="GHEA Grapalat" w:eastAsia="Tahoma" w:hAnsi="GHEA Grapalat" w:cs="Tahoma"/>
          <w:sz w:val="24"/>
          <w:szCs w:val="24"/>
          <w:lang w:val="hy-AM"/>
        </w:rPr>
        <w:t>յ</w:t>
      </w:r>
      <w:r w:rsidRPr="00580D97">
        <w:rPr>
          <w:rFonts w:ascii="GHEA Grapalat" w:eastAsia="Tahoma" w:hAnsi="GHEA Grapalat" w:cs="Tahoma"/>
          <w:sz w:val="24"/>
          <w:szCs w:val="24"/>
          <w:lang w:val="hy-AM"/>
        </w:rPr>
        <w:t>նացվելու են քաղաքացուն և բիզնեսին մատուցվող առանցքային ծառայությունները՝ միասնական ստանդարտներով և կիբեռանվտանգության ամենաբարձր չափանիշներով:</w:t>
      </w:r>
    </w:p>
    <w:p w14:paraId="3914E709" w14:textId="77777777" w:rsidR="008F1F20" w:rsidRPr="00580D97" w:rsidRDefault="008F1F20" w:rsidP="008F1F20">
      <w:pPr>
        <w:numPr>
          <w:ilvl w:val="0"/>
          <w:numId w:val="49"/>
        </w:num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Ներդրվելու է հանրային հատվածում </w:t>
      </w:r>
      <w:r w:rsidR="000E6863" w:rsidRPr="00580D97">
        <w:rPr>
          <w:rFonts w:ascii="GHEA Grapalat" w:eastAsia="Tahoma" w:hAnsi="GHEA Grapalat" w:cs="Tahoma"/>
          <w:sz w:val="24"/>
          <w:szCs w:val="24"/>
          <w:lang w:val="hy-AM"/>
        </w:rPr>
        <w:t>ԱԲ</w:t>
      </w:r>
      <w:r w:rsidRPr="00580D97">
        <w:rPr>
          <w:rFonts w:ascii="GHEA Grapalat" w:eastAsia="Tahoma" w:hAnsi="GHEA Grapalat" w:cs="Tahoma"/>
          <w:sz w:val="24"/>
          <w:szCs w:val="24"/>
          <w:lang w:val="hy-AM"/>
        </w:rPr>
        <w:t xml:space="preserve"> գործիքների կիրառման իրավական, էթիկական և տեխնիկական կարգավորման համակարգ՝ հիմնված ռիսկահենք մոտեցման, կիբեռանվտանգության, տվյալների պաշտպանության և մարդկային վերահսկողության սկզբունքների վրա։  </w:t>
      </w:r>
    </w:p>
    <w:p w14:paraId="71F0218D" w14:textId="77777777" w:rsidR="008F1F20" w:rsidRPr="00580D97" w:rsidRDefault="008F1F20" w:rsidP="008F1F20">
      <w:p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Բարեփոխումները կենտրոնանալու են նաև քաղաքականությունների և որոշումների կայացման արդյունավետության, ինչպես նաև օրենքների և ենթաօրենսդրական ակտերի կիրառական որակի բարձրացման և հարկաբյուջետային համակարգի դիմակայունության ամրապնդման վրա:</w:t>
      </w:r>
    </w:p>
    <w:p w14:paraId="244423E6" w14:textId="227118C7" w:rsidR="008F1F20" w:rsidRPr="00580D97" w:rsidRDefault="008F1F20" w:rsidP="008F1F20">
      <w:pPr>
        <w:pStyle w:val="Heading2"/>
        <w:spacing w:before="120" w:after="120" w:line="276" w:lineRule="auto"/>
        <w:jc w:val="both"/>
        <w:rPr>
          <w:rFonts w:ascii="GHEA Grapalat" w:hAnsi="GHEA Grapalat" w:cs="Sylfaen"/>
          <w:b/>
          <w:bCs/>
          <w:color w:val="auto"/>
          <w:lang w:val="hy-AM"/>
        </w:rPr>
      </w:pPr>
      <w:bookmarkStart w:id="55" w:name="_Toc237442080"/>
      <w:bookmarkStart w:id="56" w:name="_Toc237961883"/>
      <w:r w:rsidRPr="00580D97">
        <w:rPr>
          <w:rFonts w:ascii="GHEA Grapalat" w:hAnsi="GHEA Grapalat" w:cs="Sylfaen"/>
          <w:b/>
          <w:bCs/>
          <w:color w:val="auto"/>
          <w:lang w:val="hy-AM"/>
        </w:rPr>
        <w:lastRenderedPageBreak/>
        <w:t>Գլուխ 1. Արհեստավարժ մարդիկ</w:t>
      </w:r>
      <w:bookmarkEnd w:id="55"/>
      <w:bookmarkEnd w:id="56"/>
    </w:p>
    <w:p w14:paraId="6521E3D4" w14:textId="2A4A942E" w:rsidR="008F1F20" w:rsidRPr="00580D97" w:rsidRDefault="008F1F20" w:rsidP="008F1F20">
      <w:p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Կառավարման բարեփոխումների առանցքում համակարգն իր ամենօրյա աշխատանքով առաջ մղող հանրային ծառայողն է, </w:t>
      </w:r>
      <w:r w:rsidR="000D32C7" w:rsidRPr="00580D97">
        <w:rPr>
          <w:rFonts w:ascii="GHEA Grapalat" w:eastAsia="Tahoma" w:hAnsi="GHEA Grapalat" w:cs="Tahoma"/>
          <w:sz w:val="24"/>
          <w:szCs w:val="24"/>
          <w:lang w:val="hy-AM"/>
        </w:rPr>
        <w:t>որը</w:t>
      </w:r>
      <w:r w:rsidRPr="00580D97">
        <w:rPr>
          <w:rFonts w:ascii="GHEA Grapalat" w:eastAsia="Tahoma" w:hAnsi="GHEA Grapalat" w:cs="Tahoma"/>
          <w:sz w:val="24"/>
          <w:szCs w:val="24"/>
          <w:lang w:val="hy-AM"/>
        </w:rPr>
        <w:t xml:space="preserve"> գիտակցում է իր անհատական պատասխանատվությունը կառավարման մեքենան զարգացնելու ու պետության դիմակայունությունն ամրապնդելու հարցում։ Հայաստանի Հանրապետության և </w:t>
      </w:r>
      <w:r w:rsidR="00940E27">
        <w:rPr>
          <w:rFonts w:ascii="GHEA Grapalat" w:eastAsia="Tahoma" w:hAnsi="GHEA Grapalat" w:cs="Tahoma"/>
          <w:sz w:val="24"/>
          <w:szCs w:val="24"/>
          <w:lang w:val="hy-AM"/>
        </w:rPr>
        <w:t xml:space="preserve">նրա </w:t>
      </w:r>
      <w:r w:rsidRPr="00580D97">
        <w:rPr>
          <w:rFonts w:ascii="GHEA Grapalat" w:eastAsia="Tahoma" w:hAnsi="GHEA Grapalat" w:cs="Tahoma"/>
          <w:sz w:val="24"/>
          <w:szCs w:val="24"/>
          <w:lang w:val="hy-AM"/>
        </w:rPr>
        <w:t xml:space="preserve">յուրաքանչյուր բնակչի շահի առաջմղումը պետք է լինի հանրային ծառայողի առաքելությունը թե՛ պետության ներսում, թե՛ միջազգային դերակատարների հետ հարաբերություններում։ Այդ նպատակով համակարգին անհրաժեշտ են մասնագիտական բարձր գիտելիքներ, հաղորդակցության գերազանց հմտություններ ու էթիկական արժեքներ ունեցող արհեստավարժ մասնագետներ։  </w:t>
      </w:r>
    </w:p>
    <w:p w14:paraId="602E1B79" w14:textId="77777777" w:rsidR="008F1F20" w:rsidRPr="00580D97" w:rsidRDefault="008F1F20" w:rsidP="008F1F20">
      <w:p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Նման պետական համակարգ ստեղծելու համար առաջնահերթ է բարձրացնել աշխատանքի գրավչությունը, և այս նպատակով իրագործվելու են հետևյալ բարեփոխումները</w:t>
      </w:r>
      <w:r w:rsidR="000E6863" w:rsidRPr="00580D97">
        <w:rPr>
          <w:rFonts w:ascii="GHEA Grapalat" w:eastAsia="Tahoma" w:hAnsi="GHEA Grapalat" w:cs="Tahoma"/>
          <w:sz w:val="24"/>
          <w:szCs w:val="24"/>
          <w:lang w:val="hy-AM"/>
        </w:rPr>
        <w:t>՝</w:t>
      </w:r>
    </w:p>
    <w:p w14:paraId="63E0DA87" w14:textId="77777777" w:rsidR="008F1F20" w:rsidRPr="00580D97" w:rsidRDefault="008F1F20" w:rsidP="005A1068">
      <w:pPr>
        <w:numPr>
          <w:ilvl w:val="0"/>
          <w:numId w:val="72"/>
        </w:num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Գործարկվելու է հանրային ծառայողների ներգրավման ժամանակակից, թափանցիկ և արժանիքահենք համակարգ, որի արդյունքում հնարավոր կլինի ներգրավել լավագույն և ամենահամապատասխան մասնագետներին:</w:t>
      </w:r>
      <w:r w:rsidR="000E6863" w:rsidRPr="00580D97">
        <w:rPr>
          <w:rFonts w:ascii="GHEA Grapalat" w:eastAsia="Tahoma" w:hAnsi="GHEA Grapalat" w:cs="Tahoma"/>
          <w:sz w:val="24"/>
          <w:szCs w:val="24"/>
          <w:lang w:val="hy-AM"/>
        </w:rPr>
        <w:t xml:space="preserve"> Հանրային ծառայության թափուր պաշտոնների ներգրավման համար ընդլայնվելու է արտաքին մրցույթների կիրառությունն ու թափանցիկությունը:</w:t>
      </w:r>
    </w:p>
    <w:p w14:paraId="77034015" w14:textId="77777777" w:rsidR="008F1F20" w:rsidRPr="00580D97" w:rsidRDefault="008F1F20" w:rsidP="005A1068">
      <w:pPr>
        <w:numPr>
          <w:ilvl w:val="0"/>
          <w:numId w:val="72"/>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Հանրային ծառայության բոլոր տեսակների համար վերանայվելու է վարձատրության և ոչ ֆինանսական խթանների համակարգը՝ հանրային հատվածի մրցունակությունը մասնավոր հատվածի համադրելի պաշտոնների հետ ապահովելու նպատակով:</w:t>
      </w:r>
    </w:p>
    <w:p w14:paraId="52BE5C2A" w14:textId="59F91F22" w:rsidR="008F1F20" w:rsidRPr="00580D97" w:rsidRDefault="008F1F20" w:rsidP="005A1068">
      <w:pPr>
        <w:numPr>
          <w:ilvl w:val="0"/>
          <w:numId w:val="72"/>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Վարձատրության համակարգի բարեփոխումների շրջանակում ներդրվելու են կատարողականի գնահատման և հանրային ծառայողների շարունակական կրթությանն ուղղված նոր կարգավորումներ՝ աշխատանքի արդյունավետության և հանրային ծառայությունների որակի բարձրացման  նպատակով:</w:t>
      </w:r>
    </w:p>
    <w:p w14:paraId="452C4BAB" w14:textId="0A1BCE22" w:rsidR="00AD00A6" w:rsidRPr="00580D97" w:rsidRDefault="00AD00A6" w:rsidP="00AD00A6">
      <w:pPr>
        <w:numPr>
          <w:ilvl w:val="0"/>
          <w:numId w:val="72"/>
        </w:num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Էականորեն զարգանալու է փորձնակների և կամավորների համակարգը՝ որպես հանրային ծառայության </w:t>
      </w:r>
      <w:r w:rsidR="00E90FBF" w:rsidRPr="00580D97">
        <w:rPr>
          <w:rFonts w:ascii="GHEA Grapalat" w:eastAsia="Tahoma" w:hAnsi="GHEA Grapalat" w:cs="Tahoma"/>
          <w:sz w:val="24"/>
          <w:szCs w:val="24"/>
          <w:lang w:val="hy-AM"/>
        </w:rPr>
        <w:t>մեջ</w:t>
      </w:r>
      <w:r w:rsidRPr="00580D97">
        <w:rPr>
          <w:rFonts w:ascii="GHEA Grapalat" w:eastAsia="Tahoma" w:hAnsi="GHEA Grapalat" w:cs="Tahoma"/>
          <w:sz w:val="24"/>
          <w:szCs w:val="24"/>
          <w:lang w:val="hy-AM"/>
        </w:rPr>
        <w:t xml:space="preserve"> երիտասարդ</w:t>
      </w:r>
      <w:r w:rsidR="00F81486" w:rsidRPr="00580D97">
        <w:rPr>
          <w:rFonts w:ascii="GHEA Grapalat" w:eastAsia="Tahoma" w:hAnsi="GHEA Grapalat" w:cs="Tahoma"/>
          <w:sz w:val="24"/>
          <w:szCs w:val="24"/>
          <w:lang w:val="hy-AM"/>
        </w:rPr>
        <w:t xml:space="preserve"> կադրեր</w:t>
      </w:r>
      <w:r w:rsidRPr="00580D97">
        <w:rPr>
          <w:rFonts w:ascii="GHEA Grapalat" w:eastAsia="Tahoma" w:hAnsi="GHEA Grapalat" w:cs="Tahoma"/>
          <w:sz w:val="24"/>
          <w:szCs w:val="24"/>
          <w:lang w:val="hy-AM"/>
        </w:rPr>
        <w:t xml:space="preserve">ի ներգրավման </w:t>
      </w:r>
      <w:r w:rsidR="00F81486" w:rsidRPr="00580D97">
        <w:rPr>
          <w:rFonts w:ascii="GHEA Grapalat" w:eastAsia="Tahoma" w:hAnsi="GHEA Grapalat" w:cs="Tahoma"/>
          <w:sz w:val="24"/>
          <w:szCs w:val="24"/>
          <w:lang w:val="hy-AM"/>
        </w:rPr>
        <w:t>մեխանիզմ</w:t>
      </w:r>
      <w:r w:rsidRPr="00580D97">
        <w:rPr>
          <w:rFonts w:ascii="GHEA Grapalat" w:eastAsia="Tahoma" w:hAnsi="GHEA Grapalat" w:cs="Tahoma"/>
          <w:sz w:val="24"/>
          <w:szCs w:val="24"/>
          <w:lang w:val="hy-AM"/>
        </w:rPr>
        <w:t xml:space="preserve">: </w:t>
      </w:r>
    </w:p>
    <w:p w14:paraId="6BE29EE2" w14:textId="77777777" w:rsidR="008F1F20" w:rsidRPr="00580D97" w:rsidRDefault="008F1F20" w:rsidP="005A1068">
      <w:pPr>
        <w:numPr>
          <w:ilvl w:val="0"/>
          <w:numId w:val="72"/>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Մարդկային ռեսուրսների կառավարման բոլոր ընթացակարգերը թվայնացվելու և ավտոմատացվելու են մեկ միասնական համակարգի (HRMIS) միջոցով:</w:t>
      </w:r>
    </w:p>
    <w:p w14:paraId="6FF625F5" w14:textId="5F891601" w:rsidR="008F1F20" w:rsidRPr="00580D97" w:rsidRDefault="000D32C7" w:rsidP="008F1F20">
      <w:p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Հ</w:t>
      </w:r>
      <w:r w:rsidR="008F1F20" w:rsidRPr="00580D97">
        <w:rPr>
          <w:rFonts w:ascii="GHEA Grapalat" w:eastAsia="Tahoma" w:hAnsi="GHEA Grapalat" w:cs="Tahoma"/>
          <w:sz w:val="24"/>
          <w:szCs w:val="24"/>
          <w:lang w:val="hy-AM"/>
        </w:rPr>
        <w:t xml:space="preserve">անրային ծառայողների կարողությունների և աշխատանքի արդյունավետության բարձրացման, ներքին ընթացակարգերի թվայնացման, վարչարարության բացառման </w:t>
      </w:r>
      <w:r w:rsidRPr="00580D97">
        <w:rPr>
          <w:rFonts w:ascii="GHEA Grapalat" w:eastAsia="Tahoma" w:hAnsi="GHEA Grapalat" w:cs="Tahoma"/>
          <w:sz w:val="24"/>
          <w:szCs w:val="24"/>
          <w:lang w:val="hy-AM"/>
        </w:rPr>
        <w:t>շնորհիվ</w:t>
      </w:r>
      <w:r w:rsidR="008F1F20" w:rsidRPr="00580D97">
        <w:rPr>
          <w:rFonts w:ascii="GHEA Grapalat" w:eastAsia="Tahoma" w:hAnsi="GHEA Grapalat" w:cs="Tahoma"/>
          <w:sz w:val="24"/>
          <w:szCs w:val="24"/>
          <w:lang w:val="hy-AM"/>
        </w:rPr>
        <w:t xml:space="preserve"> կառավարման համակարգը դառնա</w:t>
      </w:r>
      <w:r w:rsidR="000E6863" w:rsidRPr="00580D97">
        <w:rPr>
          <w:rFonts w:ascii="GHEA Grapalat" w:eastAsia="Tahoma" w:hAnsi="GHEA Grapalat" w:cs="Tahoma"/>
          <w:sz w:val="24"/>
          <w:szCs w:val="24"/>
          <w:lang w:val="hy-AM"/>
        </w:rPr>
        <w:t>լու է</w:t>
      </w:r>
      <w:r w:rsidR="008F1F20" w:rsidRPr="00580D97">
        <w:rPr>
          <w:rFonts w:ascii="GHEA Grapalat" w:eastAsia="Tahoma" w:hAnsi="GHEA Grapalat" w:cs="Tahoma"/>
          <w:sz w:val="24"/>
          <w:szCs w:val="24"/>
          <w:lang w:val="hy-AM"/>
        </w:rPr>
        <w:t xml:space="preserve"> առավել ճկուն և օպտիմալ։ </w:t>
      </w:r>
    </w:p>
    <w:p w14:paraId="511B0A89" w14:textId="37E117B6" w:rsidR="008F1F20" w:rsidRPr="00580D97" w:rsidRDefault="008F1F20" w:rsidP="008F1F20">
      <w:pPr>
        <w:pStyle w:val="Heading2"/>
        <w:spacing w:before="120" w:after="120" w:line="276" w:lineRule="auto"/>
        <w:jc w:val="both"/>
        <w:rPr>
          <w:rFonts w:ascii="GHEA Grapalat" w:hAnsi="GHEA Grapalat" w:cs="Sylfaen"/>
          <w:b/>
          <w:bCs/>
          <w:color w:val="auto"/>
          <w:lang w:val="hy-AM"/>
        </w:rPr>
      </w:pPr>
      <w:bookmarkStart w:id="57" w:name="_Toc237442081"/>
      <w:bookmarkStart w:id="58" w:name="_Toc237961884"/>
      <w:r w:rsidRPr="00580D97">
        <w:rPr>
          <w:rFonts w:ascii="GHEA Grapalat" w:hAnsi="GHEA Grapalat" w:cs="Sylfaen"/>
          <w:b/>
          <w:bCs/>
          <w:color w:val="auto"/>
          <w:lang w:val="hy-AM"/>
        </w:rPr>
        <w:lastRenderedPageBreak/>
        <w:t>Գլուխ 2. Փաստահենք և արդյունավետ քաղաքականություններ</w:t>
      </w:r>
      <w:bookmarkEnd w:id="57"/>
      <w:bookmarkEnd w:id="58"/>
    </w:p>
    <w:p w14:paraId="156FFE37" w14:textId="1263EA9F" w:rsidR="008F1F20" w:rsidRPr="00580D97" w:rsidRDefault="008F1F20" w:rsidP="008F1F20">
      <w:p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Հանրային քաղաքականության նպատակը քաղաքացու, բիզնեսի, պետության կարիքների բացահայտումը և դրանց հասցեագրման ամենաարդյունավետ ուղիների նախանշումն է։ Միաժամանակ, ժողովրդավարական հասարակությունում նույնչափ կարևոր է քաղաքականությունների լեգիտիմությունը</w:t>
      </w:r>
      <w:r w:rsidR="000D32C7" w:rsidRPr="00580D97">
        <w:rPr>
          <w:rFonts w:ascii="GHEA Grapalat" w:eastAsia="Tahoma" w:hAnsi="GHEA Grapalat" w:cs="Tahoma"/>
          <w:sz w:val="24"/>
          <w:szCs w:val="24"/>
          <w:lang w:val="hy-AM"/>
        </w:rPr>
        <w:t>.</w:t>
      </w:r>
      <w:r w:rsidRPr="00580D97">
        <w:rPr>
          <w:rFonts w:ascii="GHEA Grapalat" w:eastAsia="Tahoma" w:hAnsi="GHEA Grapalat" w:cs="Tahoma"/>
          <w:sz w:val="24"/>
          <w:szCs w:val="24"/>
          <w:lang w:val="hy-AM"/>
        </w:rPr>
        <w:t xml:space="preserve"> քաղաքացին պետք է ունենա որոշումների կայացմանը մասնակցելու հնարավորություն և վստահություն հանրային իշխանության մարմինների նկատմամբ։</w:t>
      </w:r>
    </w:p>
    <w:p w14:paraId="29B47DFE" w14:textId="354302B6" w:rsidR="0086403D" w:rsidRPr="00580D97" w:rsidRDefault="008F1F20" w:rsidP="008F1F20">
      <w:p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Հարափոփոխ միջավայրը պահանջում է նաև որոշումների կայացման ճկուն մեխանիզմների առկայություն, որոնք արագ արձագանքի հնարավորություն կտան՝ առանց էականորեն </w:t>
      </w:r>
      <w:r w:rsidR="00940E27">
        <w:rPr>
          <w:rFonts w:ascii="GHEA Grapalat" w:eastAsia="Tahoma" w:hAnsi="GHEA Grapalat" w:cs="Tahoma"/>
          <w:sz w:val="24"/>
          <w:szCs w:val="24"/>
          <w:lang w:val="hy-AM"/>
        </w:rPr>
        <w:t>նվազեցնելու</w:t>
      </w:r>
      <w:r w:rsidRPr="00580D97">
        <w:rPr>
          <w:rFonts w:ascii="GHEA Grapalat" w:eastAsia="Tahoma" w:hAnsi="GHEA Grapalat" w:cs="Tahoma"/>
          <w:sz w:val="24"/>
          <w:szCs w:val="24"/>
          <w:lang w:val="hy-AM"/>
        </w:rPr>
        <w:t xml:space="preserve"> քաղաքականությունների որակը։ Բացի </w:t>
      </w:r>
      <w:r w:rsidR="000D32C7" w:rsidRPr="00580D97">
        <w:rPr>
          <w:rFonts w:ascii="GHEA Grapalat" w:eastAsia="Tahoma" w:hAnsi="GHEA Grapalat" w:cs="Tahoma"/>
          <w:sz w:val="24"/>
          <w:szCs w:val="24"/>
          <w:lang w:val="hy-AM"/>
        </w:rPr>
        <w:t>դրանից</w:t>
      </w:r>
      <w:r w:rsidRPr="00580D97">
        <w:rPr>
          <w:rFonts w:ascii="GHEA Grapalat" w:eastAsia="Tahoma" w:hAnsi="GHEA Grapalat" w:cs="Tahoma"/>
          <w:sz w:val="24"/>
          <w:szCs w:val="24"/>
          <w:lang w:val="hy-AM"/>
        </w:rPr>
        <w:t>՝ գործող կարգավորումները ևս պարբերական վերանայման կարիք ունեն՝ հիմք ընդունելով շահառուներից ստացված հետադարձ կապն ու դրանց արդյունավետությունը։ Ժամանակակից տեխնոլոգիաների կիրառումը կարող է հասցեագրել այս մարտահրավերները։</w:t>
      </w:r>
      <w:r w:rsidR="000E6863" w:rsidRPr="00580D97">
        <w:rPr>
          <w:rFonts w:ascii="GHEA Grapalat" w:eastAsia="Times New Roman" w:hAnsi="GHEA Grapalat" w:cs="Times New Roman"/>
          <w:sz w:val="24"/>
          <w:szCs w:val="24"/>
          <w:lang w:val="hy-AM"/>
        </w:rPr>
        <w:t xml:space="preserve"> </w:t>
      </w:r>
    </w:p>
    <w:p w14:paraId="047852A9" w14:textId="61919957" w:rsidR="008F1F20" w:rsidRPr="00580D97" w:rsidRDefault="008F1F20" w:rsidP="008F1F20">
      <w:p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Արդյունքում այս ուղղությամբ</w:t>
      </w:r>
      <w:r w:rsidR="000E6863" w:rsidRPr="00580D97">
        <w:rPr>
          <w:rFonts w:ascii="GHEA Grapalat" w:eastAsia="Tahoma" w:hAnsi="GHEA Grapalat" w:cs="Tahoma"/>
          <w:sz w:val="24"/>
          <w:szCs w:val="24"/>
          <w:lang w:val="hy-AM"/>
        </w:rPr>
        <w:t>՝</w:t>
      </w:r>
      <w:r w:rsidRPr="00580D97">
        <w:rPr>
          <w:rFonts w:ascii="GHEA Grapalat" w:eastAsia="Tahoma" w:hAnsi="GHEA Grapalat" w:cs="Tahoma"/>
          <w:sz w:val="24"/>
          <w:szCs w:val="24"/>
          <w:lang w:val="hy-AM"/>
        </w:rPr>
        <w:t xml:space="preserve"> </w:t>
      </w:r>
    </w:p>
    <w:p w14:paraId="1707C63C" w14:textId="77777777" w:rsidR="008F1F20" w:rsidRPr="00580D97" w:rsidRDefault="008F1F20" w:rsidP="005A1068">
      <w:pPr>
        <w:numPr>
          <w:ilvl w:val="0"/>
          <w:numId w:val="71"/>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Ապահովվելու է պետական քաղաքականությունների մշակման, իրականացման և գնահատման բոլոր փուլերում քաղաքացիների, քաղաքացիական հասարակության, մասնագիտական համայնքի և մասնավոր հատվածի համակարգային մասնակցությունը՝ հանրային մասնակցության միասնական ստանդարտների, ինստիտուցիոնալ մեխանիզմների, հանրային խորհուրդների, թվային և ֆիզիկական մասնակցության գործիքների, հետադարձ կապի միասնական մեխանիզմի, ինչպես նաև պետական ծառայողների կարողությունների զարգացման միջոցով:</w:t>
      </w:r>
    </w:p>
    <w:p w14:paraId="204C9F0D" w14:textId="2A9454EC" w:rsidR="008F1F20" w:rsidRPr="00580D97" w:rsidRDefault="008F1F20" w:rsidP="005A1068">
      <w:pPr>
        <w:numPr>
          <w:ilvl w:val="0"/>
          <w:numId w:val="71"/>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Ներդրվելու է մեծ տվյալների վերլուծության, </w:t>
      </w:r>
      <w:r w:rsidR="000E6863" w:rsidRPr="00580D97">
        <w:rPr>
          <w:rFonts w:ascii="GHEA Grapalat" w:eastAsia="Tahoma" w:hAnsi="GHEA Grapalat" w:cs="Tahoma"/>
          <w:sz w:val="24"/>
          <w:szCs w:val="24"/>
          <w:lang w:val="hy-AM"/>
        </w:rPr>
        <w:t>ԱԲ</w:t>
      </w:r>
      <w:r w:rsidRPr="00580D97">
        <w:rPr>
          <w:rFonts w:ascii="GHEA Grapalat" w:eastAsia="Tahoma" w:hAnsi="GHEA Grapalat" w:cs="Tahoma"/>
          <w:sz w:val="24"/>
          <w:szCs w:val="24"/>
          <w:lang w:val="hy-AM"/>
        </w:rPr>
        <w:t xml:space="preserve">, քաղաքացիներից ստացվող հետադարձ կապի ու ժամանակակից այլ գործիքների կիրառմամբ քաղաքականությունների արդյունավետության գնահատման համակարգը, որի </w:t>
      </w:r>
      <w:r w:rsidR="000150B7" w:rsidRPr="00580D97">
        <w:rPr>
          <w:rFonts w:ascii="GHEA Grapalat" w:eastAsia="Tahoma" w:hAnsi="GHEA Grapalat" w:cs="Tahoma"/>
          <w:sz w:val="24"/>
          <w:szCs w:val="24"/>
          <w:lang w:val="hy-AM"/>
        </w:rPr>
        <w:t>շնորհիվ</w:t>
      </w:r>
      <w:r w:rsidRPr="00580D97">
        <w:rPr>
          <w:rFonts w:ascii="GHEA Grapalat" w:eastAsia="Tahoma" w:hAnsi="GHEA Grapalat" w:cs="Tahoma"/>
          <w:sz w:val="24"/>
          <w:szCs w:val="24"/>
          <w:lang w:val="hy-AM"/>
        </w:rPr>
        <w:t xml:space="preserve"> բարձրանալու է մշակվող քաղաքականությունների, կայացված որոշումների և օրենքների նախագծերի կիրառական որակը, և կրճատվելու են գործող անհարկի կարգավորումները:</w:t>
      </w:r>
    </w:p>
    <w:p w14:paraId="2959E9CF" w14:textId="77777777" w:rsidR="00861A7B" w:rsidRDefault="008F1F20" w:rsidP="008F1F20">
      <w:pPr>
        <w:numPr>
          <w:ilvl w:val="0"/>
          <w:numId w:val="71"/>
        </w:numPr>
        <w:pBdr>
          <w:top w:val="nil"/>
          <w:left w:val="nil"/>
          <w:bottom w:val="nil"/>
          <w:right w:val="nil"/>
          <w:between w:val="nil"/>
        </w:pBd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Ներդրվելու է պետական կառավարման համակարգում նախագծային կառավարման (project management) համակարգը, ինչի արդյունքում ապահովվելու է Կառավարության առանցքային բարեփոխումների ժամանակին և պատշաճ իրականացումը:</w:t>
      </w:r>
      <w:bookmarkStart w:id="59" w:name="_Toc237442082"/>
    </w:p>
    <w:p w14:paraId="2CC0C4CA" w14:textId="77777777" w:rsidR="00861A7B" w:rsidRDefault="00861A7B">
      <w:pPr>
        <w:rPr>
          <w:rFonts w:ascii="GHEA Grapalat" w:eastAsia="Tahoma" w:hAnsi="GHEA Grapalat" w:cs="Tahoma"/>
          <w:sz w:val="24"/>
          <w:szCs w:val="24"/>
          <w:lang w:val="hy-AM"/>
        </w:rPr>
      </w:pPr>
      <w:r>
        <w:rPr>
          <w:rFonts w:ascii="GHEA Grapalat" w:eastAsia="Tahoma" w:hAnsi="GHEA Grapalat" w:cs="Tahoma"/>
          <w:sz w:val="24"/>
          <w:szCs w:val="24"/>
          <w:lang w:val="hy-AM"/>
        </w:rPr>
        <w:br w:type="page"/>
      </w:r>
    </w:p>
    <w:p w14:paraId="58E8175C" w14:textId="796B8456" w:rsidR="008F1F20" w:rsidRPr="00861A7B" w:rsidRDefault="008F1F20" w:rsidP="00861A7B">
      <w:pPr>
        <w:pStyle w:val="Heading2"/>
        <w:rPr>
          <w:rFonts w:ascii="GHEA Grapalat" w:hAnsi="GHEA Grapalat" w:cs="Sylfaen"/>
          <w:b/>
          <w:bCs/>
          <w:color w:val="auto"/>
          <w:lang w:val="hy-AM"/>
        </w:rPr>
      </w:pPr>
      <w:bookmarkStart w:id="60" w:name="_Toc237961885"/>
      <w:r w:rsidRPr="00861A7B">
        <w:rPr>
          <w:rFonts w:ascii="GHEA Grapalat" w:hAnsi="GHEA Grapalat" w:cs="Sylfaen"/>
          <w:b/>
          <w:bCs/>
          <w:color w:val="auto"/>
          <w:lang w:val="hy-AM"/>
        </w:rPr>
        <w:lastRenderedPageBreak/>
        <w:t>Գլուխ 3. Մարդակենտրոն ծառայություններ և թվային վերափոխում</w:t>
      </w:r>
      <w:bookmarkEnd w:id="59"/>
      <w:bookmarkEnd w:id="60"/>
    </w:p>
    <w:p w14:paraId="5AD4FABD" w14:textId="5DBF4968" w:rsidR="008F1F20" w:rsidRPr="00580D97" w:rsidRDefault="008F1F20" w:rsidP="008F1F20">
      <w:p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Թվային վերափոխման միջոցով հանրային ծառայությունների որակի բարձրացումը Կառավարության գերակայություններից է։ Պետական համակարգի հետ ցանկացած շփում պետք է լինի արագ, կանխատեսելի, վստահելի, հնարավորինս առանց ֆիզիկական շփման և պետական որևէ մարմնի մոտ արդեն իսկ առկա տվյալը քաղաքացուց կրկնակի պահանջելու։ Մատուցվող ծառայություններից քաղաքացիների գոհունակության շարունակական բարելավումը կլինի այն ցուցանիշը, որ</w:t>
      </w:r>
      <w:r w:rsidR="0066443A" w:rsidRPr="00580D97">
        <w:rPr>
          <w:rFonts w:ascii="GHEA Grapalat" w:eastAsia="Tahoma" w:hAnsi="GHEA Grapalat" w:cs="Tahoma"/>
          <w:sz w:val="24"/>
          <w:szCs w:val="24"/>
          <w:lang w:val="hy-AM"/>
        </w:rPr>
        <w:t>ը</w:t>
      </w:r>
      <w:r w:rsidRPr="00580D97">
        <w:rPr>
          <w:rFonts w:ascii="GHEA Grapalat" w:eastAsia="Tahoma" w:hAnsi="GHEA Grapalat" w:cs="Tahoma"/>
          <w:sz w:val="24"/>
          <w:szCs w:val="24"/>
          <w:lang w:val="hy-AM"/>
        </w:rPr>
        <w:t xml:space="preserve"> կփաստի բարեփոխումների հաջողության մասին։ Այս ուղղությամբ առանցքային է լինելու թվային ենթակառուցվածքների զարգացումը, մասնավորապես</w:t>
      </w:r>
      <w:r w:rsidR="000E6863" w:rsidRPr="00580D97">
        <w:rPr>
          <w:rFonts w:ascii="GHEA Grapalat" w:eastAsia="Tahoma" w:hAnsi="GHEA Grapalat" w:cs="Tahoma"/>
          <w:sz w:val="24"/>
          <w:szCs w:val="24"/>
          <w:lang w:val="hy-AM"/>
        </w:rPr>
        <w:t>՝</w:t>
      </w:r>
    </w:p>
    <w:p w14:paraId="37A40817" w14:textId="77777777" w:rsidR="008F1F20" w:rsidRPr="00580D97" w:rsidRDefault="008F1F20" w:rsidP="005A1068">
      <w:pPr>
        <w:numPr>
          <w:ilvl w:val="0"/>
          <w:numId w:val="73"/>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Ներդրվելու է միջազգային լավագույն ստանդարտներին համահունչ էլեկտրոնային նույնականացման և վստահության ծառայությունների նոր համակարգ` ապահովելով քաղաքացիների համար ծառայությունների արագ և անվտանգ ստացումը:</w:t>
      </w:r>
    </w:p>
    <w:p w14:paraId="2AD7359F" w14:textId="77777777" w:rsidR="008F1F20" w:rsidRPr="00580D97" w:rsidRDefault="008F1F20" w:rsidP="005A1068">
      <w:pPr>
        <w:numPr>
          <w:ilvl w:val="0"/>
          <w:numId w:val="73"/>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Ձևավորվելու և (կամ) միասնական ստանդարտների են բերվելու թվայնացված տվյալների շտեմարաններ։ Մասնավորապես՝</w:t>
      </w:r>
      <w:r w:rsidRPr="00580D97">
        <w:rPr>
          <w:rFonts w:ascii="GHEA Grapalat" w:eastAsia="Times New Roman" w:hAnsi="GHEA Grapalat" w:cs="Times New Roman"/>
          <w:sz w:val="24"/>
          <w:szCs w:val="24"/>
        </w:rPr>
        <w:t xml:space="preserve"> </w:t>
      </w:r>
    </w:p>
    <w:p w14:paraId="1D30D162" w14:textId="45AF6724" w:rsidR="008F1F20" w:rsidRPr="00580D97" w:rsidRDefault="008F1F20" w:rsidP="005A1068">
      <w:pPr>
        <w:numPr>
          <w:ilvl w:val="0"/>
          <w:numId w:val="74"/>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բնակչության պետական ռեգիստրը՝ անձի նույնականացման տվյալներ և կյանքի հիմնական իրադարձություններ՝ </w:t>
      </w:r>
      <w:r w:rsidR="00940E27">
        <w:rPr>
          <w:rFonts w:ascii="GHEA Grapalat" w:eastAsia="Tahoma" w:hAnsi="GHEA Grapalat" w:cs="Tahoma"/>
          <w:sz w:val="24"/>
          <w:szCs w:val="24"/>
          <w:lang w:val="hy-AM"/>
        </w:rPr>
        <w:t>ծն</w:t>
      </w:r>
      <w:r w:rsidRPr="00580D97">
        <w:rPr>
          <w:rFonts w:ascii="GHEA Grapalat" w:eastAsia="Tahoma" w:hAnsi="GHEA Grapalat" w:cs="Tahoma"/>
          <w:sz w:val="24"/>
          <w:szCs w:val="24"/>
          <w:lang w:val="hy-AM"/>
        </w:rPr>
        <w:t>նդից մինչև մահ</w:t>
      </w:r>
      <w:r w:rsidR="004F7495" w:rsidRPr="00580D97">
        <w:rPr>
          <w:rFonts w:ascii="GHEA Grapalat" w:eastAsia="Tahoma" w:hAnsi="GHEA Grapalat" w:cs="Tahoma"/>
          <w:sz w:val="24"/>
          <w:szCs w:val="24"/>
          <w:lang w:val="hy-AM"/>
        </w:rPr>
        <w:t>՝</w:t>
      </w:r>
      <w:r w:rsidRPr="00580D97">
        <w:rPr>
          <w:rFonts w:ascii="GHEA Grapalat" w:eastAsia="Tahoma" w:hAnsi="GHEA Grapalat" w:cs="Tahoma"/>
          <w:sz w:val="24"/>
          <w:szCs w:val="24"/>
          <w:lang w:val="hy-AM"/>
        </w:rPr>
        <w:t xml:space="preserve"> ներառյալ ընտանեկան կապերը և քաղաքացիական կացության ակտերը,</w:t>
      </w:r>
    </w:p>
    <w:p w14:paraId="74DD4E0D" w14:textId="77777777" w:rsidR="008F1F20" w:rsidRPr="00580D97" w:rsidRDefault="008F1F20" w:rsidP="005A1068">
      <w:pPr>
        <w:numPr>
          <w:ilvl w:val="0"/>
          <w:numId w:val="74"/>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իրավաբանական անձանց պետական ռեգիստրը՝ միջազգային ստանդարտներին համապատասխանող բիզնեսի միասնական նույնականացուցչի հիման վրա բիզնեսի և այլ կազմակերպությունների գրանցման ու նույնականացման տվյալներ,</w:t>
      </w:r>
    </w:p>
    <w:p w14:paraId="6908446D" w14:textId="77777777" w:rsidR="008F1F20" w:rsidRPr="00580D97" w:rsidRDefault="008F1F20" w:rsidP="005A1068">
      <w:pPr>
        <w:numPr>
          <w:ilvl w:val="0"/>
          <w:numId w:val="74"/>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հասցեների պետական շտեմարան</w:t>
      </w:r>
      <w:r w:rsidR="000E6863" w:rsidRPr="00580D97">
        <w:rPr>
          <w:rFonts w:ascii="GHEA Grapalat" w:eastAsia="Tahoma" w:hAnsi="GHEA Grapalat" w:cs="Tahoma"/>
          <w:sz w:val="24"/>
          <w:szCs w:val="24"/>
          <w:lang w:val="hy-AM"/>
        </w:rPr>
        <w:t>ը</w:t>
      </w:r>
      <w:r w:rsidRPr="00580D97">
        <w:rPr>
          <w:rFonts w:ascii="GHEA Grapalat" w:eastAsia="Tahoma" w:hAnsi="GHEA Grapalat" w:cs="Tahoma"/>
          <w:sz w:val="24"/>
          <w:szCs w:val="24"/>
          <w:lang w:val="hy-AM"/>
        </w:rPr>
        <w:t xml:space="preserve">՝ վարչատարածքային միավորների, բնակավայրերի, փողոցների, շենքերի և հասցեի այլ բաղադրիչների միասնական ու ստանդարտացված տվյալներ,  </w:t>
      </w:r>
    </w:p>
    <w:p w14:paraId="7D36059A" w14:textId="01461764" w:rsidR="008F1F20" w:rsidRPr="00580D97" w:rsidRDefault="008F1F20" w:rsidP="005A1068">
      <w:pPr>
        <w:numPr>
          <w:ilvl w:val="0"/>
          <w:numId w:val="74"/>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ազգային տարածական տվյալների շտեմարաններ</w:t>
      </w:r>
      <w:r w:rsidR="000E6863" w:rsidRPr="00580D97">
        <w:rPr>
          <w:rFonts w:ascii="GHEA Grapalat" w:eastAsia="Tahoma" w:hAnsi="GHEA Grapalat" w:cs="Tahoma"/>
          <w:sz w:val="24"/>
          <w:szCs w:val="24"/>
          <w:lang w:val="hy-AM"/>
        </w:rPr>
        <w:t>ը</w:t>
      </w:r>
      <w:r w:rsidRPr="00580D97">
        <w:rPr>
          <w:rFonts w:ascii="GHEA Grapalat" w:eastAsia="Tahoma" w:hAnsi="GHEA Grapalat" w:cs="Tahoma"/>
          <w:sz w:val="24"/>
          <w:szCs w:val="24"/>
          <w:lang w:val="hy-AM"/>
        </w:rPr>
        <w:t>՝ միջազգային ստանդարտների հիման վրա ստեղծված բազային և թեմատիկ տարածական տվյալներ (կադաստրային, վարչատարածքային, քաղաքաշինական, տրանսպորտային և ինժեներական ենթակառուցվածքների, բնական ռեսուրսների, շրջակա միջավայրի և այլ</w:t>
      </w:r>
      <w:r w:rsidR="0066443A" w:rsidRPr="00580D97">
        <w:rPr>
          <w:rFonts w:ascii="GHEA Grapalat" w:eastAsia="Tahoma" w:hAnsi="GHEA Grapalat" w:cs="Tahoma"/>
          <w:sz w:val="24"/>
          <w:szCs w:val="24"/>
          <w:lang w:val="hy-AM"/>
        </w:rPr>
        <w:t>ն</w:t>
      </w:r>
      <w:r w:rsidRPr="00580D97">
        <w:rPr>
          <w:rFonts w:ascii="GHEA Grapalat" w:eastAsia="Tahoma" w:hAnsi="GHEA Grapalat" w:cs="Tahoma"/>
          <w:sz w:val="24"/>
          <w:szCs w:val="24"/>
          <w:lang w:val="hy-AM"/>
        </w:rPr>
        <w:t>), որոնք կապահովեն քարտեզագրական շերտերով հագեցած գեոպորտալի ձևավորումը,</w:t>
      </w:r>
      <w:r w:rsidRPr="00580D97">
        <w:rPr>
          <w:rFonts w:ascii="GHEA Grapalat" w:eastAsia="Times New Roman" w:hAnsi="GHEA Grapalat" w:cs="Times New Roman"/>
          <w:sz w:val="24"/>
          <w:szCs w:val="24"/>
          <w:lang w:val="hy-AM"/>
        </w:rPr>
        <w:t xml:space="preserve"> </w:t>
      </w:r>
    </w:p>
    <w:p w14:paraId="1C81D664" w14:textId="77777777" w:rsidR="008F1F20" w:rsidRPr="00580D97" w:rsidRDefault="008F1F20" w:rsidP="005A1068">
      <w:pPr>
        <w:numPr>
          <w:ilvl w:val="0"/>
          <w:numId w:val="74"/>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անշարժ գույքի շտեմարան</w:t>
      </w:r>
      <w:r w:rsidR="000E6863" w:rsidRPr="00580D97">
        <w:rPr>
          <w:rFonts w:ascii="GHEA Grapalat" w:eastAsia="Tahoma" w:hAnsi="GHEA Grapalat" w:cs="Tahoma"/>
          <w:sz w:val="24"/>
          <w:szCs w:val="24"/>
          <w:lang w:val="hy-AM"/>
        </w:rPr>
        <w:t>ը</w:t>
      </w:r>
      <w:r w:rsidRPr="00580D97">
        <w:rPr>
          <w:rFonts w:ascii="GHEA Grapalat" w:eastAsia="Tahoma" w:hAnsi="GHEA Grapalat" w:cs="Tahoma"/>
          <w:sz w:val="24"/>
          <w:szCs w:val="24"/>
          <w:lang w:val="hy-AM"/>
        </w:rPr>
        <w:t>՝ անշարժ գույքի միավորների և սեփականության իրավունքների վերաբերյալ տվյալներ,</w:t>
      </w:r>
    </w:p>
    <w:p w14:paraId="3C0A6E1B" w14:textId="77777777" w:rsidR="008F1F20" w:rsidRPr="00580D97" w:rsidRDefault="008F1F20" w:rsidP="005A1068">
      <w:pPr>
        <w:numPr>
          <w:ilvl w:val="0"/>
          <w:numId w:val="74"/>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lastRenderedPageBreak/>
        <w:t>տրանսպորտային միջոցների, վարորդների և տրանսպորտային իրավունքների շտեմարաններ</w:t>
      </w:r>
      <w:r w:rsidR="000E6863" w:rsidRPr="00580D97">
        <w:rPr>
          <w:rFonts w:ascii="GHEA Grapalat" w:eastAsia="Tahoma" w:hAnsi="GHEA Grapalat" w:cs="Tahoma"/>
          <w:sz w:val="24"/>
          <w:szCs w:val="24"/>
          <w:lang w:val="hy-AM"/>
        </w:rPr>
        <w:t>ը</w:t>
      </w:r>
      <w:r w:rsidRPr="00580D97">
        <w:rPr>
          <w:rFonts w:ascii="GHEA Grapalat" w:eastAsia="Tahoma" w:hAnsi="GHEA Grapalat" w:cs="Tahoma"/>
          <w:sz w:val="24"/>
          <w:szCs w:val="24"/>
          <w:lang w:val="hy-AM"/>
        </w:rPr>
        <w:t>՝ ներառյալ վարորդական իրավունքների, տեխնիկական զննության և շահագործման սահմանափակումների տվյալները,</w:t>
      </w:r>
    </w:p>
    <w:p w14:paraId="772EC8FD" w14:textId="77777777" w:rsidR="008F1F20" w:rsidRPr="00580D97" w:rsidRDefault="008F1F20" w:rsidP="005A1068">
      <w:pPr>
        <w:numPr>
          <w:ilvl w:val="0"/>
          <w:numId w:val="74"/>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առողջապահության ոլորտի շտեմարաններ</w:t>
      </w:r>
      <w:r w:rsidR="000E6863" w:rsidRPr="00580D97">
        <w:rPr>
          <w:rFonts w:ascii="GHEA Grapalat" w:eastAsia="Tahoma" w:hAnsi="GHEA Grapalat" w:cs="Tahoma"/>
          <w:sz w:val="24"/>
          <w:szCs w:val="24"/>
          <w:lang w:val="hy-AM"/>
        </w:rPr>
        <w:t>ը</w:t>
      </w:r>
      <w:r w:rsidRPr="00580D97">
        <w:rPr>
          <w:rFonts w:ascii="GHEA Grapalat" w:eastAsia="Tahoma" w:hAnsi="GHEA Grapalat" w:cs="Tahoma"/>
          <w:sz w:val="24"/>
          <w:szCs w:val="24"/>
          <w:lang w:val="hy-AM"/>
        </w:rPr>
        <w:t xml:space="preserve">՝ բժշկական ծառայությունների պատմության, բուժաշխատողների, բուժհաստատությունների, լիցենզիաների և դեղերի վերաբերյալ տվյալներ, </w:t>
      </w:r>
    </w:p>
    <w:p w14:paraId="58E1812D" w14:textId="19C4BB70" w:rsidR="008F1F20" w:rsidRPr="00580D97" w:rsidRDefault="008F1F20" w:rsidP="005A1068">
      <w:pPr>
        <w:numPr>
          <w:ilvl w:val="0"/>
          <w:numId w:val="74"/>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սոցիալական պաշտպանության շտեմարաններ</w:t>
      </w:r>
      <w:r w:rsidR="000E6863" w:rsidRPr="00580D97">
        <w:rPr>
          <w:rFonts w:ascii="GHEA Grapalat" w:eastAsia="Tahoma" w:hAnsi="GHEA Grapalat" w:cs="Tahoma"/>
          <w:sz w:val="24"/>
          <w:szCs w:val="24"/>
          <w:lang w:val="hy-AM"/>
        </w:rPr>
        <w:t>ը</w:t>
      </w:r>
      <w:r w:rsidRPr="00580D97">
        <w:rPr>
          <w:rFonts w:ascii="GHEA Grapalat" w:eastAsia="Tahoma" w:hAnsi="GHEA Grapalat" w:cs="Tahoma"/>
          <w:sz w:val="24"/>
          <w:szCs w:val="24"/>
          <w:lang w:val="hy-AM"/>
        </w:rPr>
        <w:t>՝ նպաստների, կենսաթոշակների, զբաղվածության, հաշմանդամության և սոցիալական ծառայությունների վերաբերյալ տվյալներ,</w:t>
      </w:r>
    </w:p>
    <w:p w14:paraId="5E259182" w14:textId="77777777" w:rsidR="008F1F20" w:rsidRPr="00580D97" w:rsidRDefault="008F1F20" w:rsidP="005A1068">
      <w:pPr>
        <w:numPr>
          <w:ilvl w:val="0"/>
          <w:numId w:val="74"/>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կրթության ոլորտի շտեմարաններ</w:t>
      </w:r>
      <w:r w:rsidR="000E6863" w:rsidRPr="00580D97">
        <w:rPr>
          <w:rFonts w:ascii="GHEA Grapalat" w:eastAsia="Tahoma" w:hAnsi="GHEA Grapalat" w:cs="Tahoma"/>
          <w:sz w:val="24"/>
          <w:szCs w:val="24"/>
          <w:lang w:val="hy-AM"/>
        </w:rPr>
        <w:t>ը</w:t>
      </w:r>
      <w:r w:rsidRPr="00580D97">
        <w:rPr>
          <w:rFonts w:ascii="GHEA Grapalat" w:eastAsia="Tahoma" w:hAnsi="GHEA Grapalat" w:cs="Tahoma"/>
          <w:sz w:val="24"/>
          <w:szCs w:val="24"/>
          <w:lang w:val="hy-AM"/>
        </w:rPr>
        <w:t>՝ սովորողների, մանկավարժների, ուսումնական հաստատությունների և գործընթացների, կրթական ծրագրերի և որակավորումների վերաբերյալ տվյալներ,</w:t>
      </w:r>
    </w:p>
    <w:p w14:paraId="624C1339" w14:textId="79CBA992" w:rsidR="008F1F20" w:rsidRPr="00580D97" w:rsidRDefault="008F1F20" w:rsidP="005A1068">
      <w:pPr>
        <w:numPr>
          <w:ilvl w:val="0"/>
          <w:numId w:val="74"/>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արդարադատության ոլորտի շտեմարաններ</w:t>
      </w:r>
      <w:r w:rsidR="000E6863" w:rsidRPr="00580D97">
        <w:rPr>
          <w:rFonts w:ascii="GHEA Grapalat" w:eastAsia="Tahoma" w:hAnsi="GHEA Grapalat" w:cs="Tahoma"/>
          <w:sz w:val="24"/>
          <w:szCs w:val="24"/>
          <w:lang w:val="hy-AM"/>
        </w:rPr>
        <w:t>ը</w:t>
      </w:r>
      <w:r w:rsidRPr="00580D97">
        <w:rPr>
          <w:rFonts w:ascii="GHEA Grapalat" w:eastAsia="Tahoma" w:hAnsi="GHEA Grapalat" w:cs="Tahoma"/>
          <w:sz w:val="24"/>
          <w:szCs w:val="24"/>
          <w:lang w:val="hy-AM"/>
        </w:rPr>
        <w:t>՝ դատական և քրեական վարույթների, իրավական ակտերի, նոտարական և այլ</w:t>
      </w:r>
      <w:r w:rsidR="0066443A" w:rsidRPr="00580D97">
        <w:rPr>
          <w:rFonts w:ascii="GHEA Grapalat" w:eastAsia="Tahoma" w:hAnsi="GHEA Grapalat" w:cs="Tahoma"/>
          <w:sz w:val="24"/>
          <w:szCs w:val="24"/>
          <w:lang w:val="hy-AM"/>
        </w:rPr>
        <w:t>ն</w:t>
      </w:r>
      <w:r w:rsidRPr="00580D97">
        <w:rPr>
          <w:rFonts w:ascii="GHEA Grapalat" w:eastAsia="Tahoma" w:hAnsi="GHEA Grapalat" w:cs="Tahoma"/>
          <w:sz w:val="24"/>
          <w:szCs w:val="24"/>
          <w:lang w:val="hy-AM"/>
        </w:rPr>
        <w:t>։</w:t>
      </w:r>
      <w:r w:rsidRPr="00580D97">
        <w:rPr>
          <w:rFonts w:ascii="GHEA Grapalat" w:eastAsia="Times New Roman" w:hAnsi="GHEA Grapalat" w:cs="Times New Roman"/>
          <w:sz w:val="24"/>
          <w:szCs w:val="24"/>
          <w:lang w:val="hy-AM"/>
        </w:rPr>
        <w:t xml:space="preserve"> </w:t>
      </w:r>
    </w:p>
    <w:p w14:paraId="1B8A5A3C" w14:textId="77777777" w:rsidR="008F1F20" w:rsidRPr="00580D97" w:rsidRDefault="008F1F20" w:rsidP="005A1068">
      <w:pPr>
        <w:numPr>
          <w:ilvl w:val="0"/>
          <w:numId w:val="73"/>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Միասնական ստանդարտներով թվայնացված տվյալների շտեմարանների հիման վրա վերափոխվելու կամ էապես բարելավվելու են նաև թվային հանրային ծառայություններ մատուցող պետական տեղեկատվական համակարգերը, այդ թվում՝</w:t>
      </w:r>
      <w:r w:rsidRPr="00580D97">
        <w:rPr>
          <w:rFonts w:ascii="GHEA Grapalat" w:eastAsia="Times New Roman" w:hAnsi="GHEA Grapalat" w:cs="Times New Roman"/>
          <w:sz w:val="24"/>
          <w:szCs w:val="24"/>
          <w:lang w:val="hy-AM"/>
        </w:rPr>
        <w:t xml:space="preserve"> </w:t>
      </w:r>
    </w:p>
    <w:p w14:paraId="25B4722F" w14:textId="77777777" w:rsidR="008F1F20" w:rsidRPr="00580D97" w:rsidRDefault="008F1F20" w:rsidP="005A1068">
      <w:pPr>
        <w:numPr>
          <w:ilvl w:val="0"/>
          <w:numId w:val="74"/>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Ազգային գեոպորտալը՝ պետական տարածական տվյալների ինտեգրման, հրապարակման, համադրման, հասանելիության և օգտագործման համար,</w:t>
      </w:r>
    </w:p>
    <w:p w14:paraId="168D4C5E" w14:textId="1E5BF6AE" w:rsidR="008F1F20" w:rsidRPr="00580D97" w:rsidRDefault="008F1F20" w:rsidP="005A1068">
      <w:pPr>
        <w:numPr>
          <w:ilvl w:val="0"/>
          <w:numId w:val="74"/>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սահմանների ինտեգրված</w:t>
      </w:r>
      <w:r w:rsidR="004F7495" w:rsidRPr="00580D97">
        <w:rPr>
          <w:rFonts w:ascii="GHEA Grapalat" w:eastAsia="Tahoma" w:hAnsi="GHEA Grapalat" w:cs="Tahoma"/>
          <w:sz w:val="24"/>
          <w:szCs w:val="24"/>
          <w:lang w:val="hy-AM"/>
        </w:rPr>
        <w:t>՝</w:t>
      </w:r>
      <w:r w:rsidRPr="00580D97">
        <w:rPr>
          <w:rFonts w:ascii="GHEA Grapalat" w:eastAsia="Tahoma" w:hAnsi="GHEA Grapalat" w:cs="Tahoma"/>
          <w:sz w:val="24"/>
          <w:szCs w:val="24"/>
          <w:lang w:val="hy-AM"/>
        </w:rPr>
        <w:t xml:space="preserve"> ներառյալ Սահմանային էլեկտրոնային կառավարման </w:t>
      </w:r>
      <w:r w:rsidR="0066443A" w:rsidRPr="00580D97">
        <w:rPr>
          <w:rFonts w:ascii="GHEA Grapalat" w:eastAsia="Tahoma" w:hAnsi="GHEA Grapalat" w:cs="Tahoma"/>
          <w:sz w:val="24"/>
          <w:szCs w:val="24"/>
          <w:lang w:val="hy-AM"/>
        </w:rPr>
        <w:t>տեղե</w:t>
      </w:r>
      <w:r w:rsidRPr="00580D97">
        <w:rPr>
          <w:rFonts w:ascii="GHEA Grapalat" w:eastAsia="Tahoma" w:hAnsi="GHEA Grapalat" w:cs="Tahoma"/>
          <w:sz w:val="24"/>
          <w:szCs w:val="24"/>
          <w:lang w:val="hy-AM"/>
        </w:rPr>
        <w:t>կատվական (ՍԷԿՏ</w:t>
      </w:r>
      <w:r w:rsidR="004D37DE" w:rsidRPr="00580D97">
        <w:rPr>
          <w:rFonts w:ascii="GHEA Grapalat" w:eastAsia="Tahoma" w:hAnsi="GHEA Grapalat" w:cs="Tahoma"/>
          <w:sz w:val="24"/>
          <w:szCs w:val="24"/>
          <w:lang w:val="hy-AM"/>
        </w:rPr>
        <w:t>)</w:t>
      </w:r>
      <w:r w:rsidRPr="00580D97">
        <w:rPr>
          <w:rFonts w:ascii="GHEA Grapalat" w:eastAsia="Tahoma" w:hAnsi="GHEA Grapalat" w:cs="Tahoma"/>
          <w:sz w:val="24"/>
          <w:szCs w:val="24"/>
          <w:lang w:val="hy-AM"/>
        </w:rPr>
        <w:t xml:space="preserve"> </w:t>
      </w:r>
      <w:r w:rsidR="0066443A" w:rsidRPr="00580D97">
        <w:rPr>
          <w:rFonts w:ascii="GHEA Grapalat" w:eastAsia="Tahoma" w:hAnsi="GHEA Grapalat" w:cs="Tahoma"/>
          <w:sz w:val="24"/>
          <w:szCs w:val="24"/>
          <w:lang w:val="hy-AM"/>
        </w:rPr>
        <w:t>համակարգերը</w:t>
      </w:r>
      <w:r w:rsidR="004F7495" w:rsidRPr="00580D97">
        <w:rPr>
          <w:rFonts w:ascii="GHEA Grapalat" w:eastAsia="Tahoma" w:hAnsi="GHEA Grapalat" w:cs="Tahoma"/>
          <w:sz w:val="24"/>
          <w:szCs w:val="24"/>
          <w:lang w:val="hy-AM"/>
        </w:rPr>
        <w:t>,</w:t>
      </w:r>
      <w:r w:rsidRPr="00580D97">
        <w:rPr>
          <w:rFonts w:ascii="GHEA Grapalat" w:eastAsia="Tahoma" w:hAnsi="GHEA Grapalat" w:cs="Tahoma"/>
          <w:sz w:val="24"/>
          <w:szCs w:val="24"/>
          <w:lang w:val="hy-AM"/>
        </w:rPr>
        <w:t xml:space="preserve"> միգրացիոն հոսքերի և սահմանային հատումների արդյունավետ կառավարման համար,</w:t>
      </w:r>
    </w:p>
    <w:p w14:paraId="45B77D14" w14:textId="02C20941" w:rsidR="008F1F20" w:rsidRPr="00580D97" w:rsidRDefault="008F1F20" w:rsidP="005A1068">
      <w:pPr>
        <w:numPr>
          <w:ilvl w:val="0"/>
          <w:numId w:val="74"/>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պաշտոնական վիճակագրության տեղեկատվական համակարգը՝ վիճակագրության ամբո</w:t>
      </w:r>
      <w:r w:rsidR="0066443A" w:rsidRPr="00580D97">
        <w:rPr>
          <w:rFonts w:ascii="GHEA Grapalat" w:eastAsia="Tahoma" w:hAnsi="GHEA Grapalat" w:cs="Tahoma"/>
          <w:sz w:val="24"/>
          <w:szCs w:val="24"/>
          <w:lang w:val="hy-AM"/>
        </w:rPr>
        <w:t>ղ</w:t>
      </w:r>
      <w:r w:rsidRPr="00580D97">
        <w:rPr>
          <w:rFonts w:ascii="GHEA Grapalat" w:eastAsia="Tahoma" w:hAnsi="GHEA Grapalat" w:cs="Tahoma"/>
          <w:sz w:val="24"/>
          <w:szCs w:val="24"/>
          <w:lang w:val="hy-AM"/>
        </w:rPr>
        <w:t>ջականության և տվյալահեն</w:t>
      </w:r>
      <w:r w:rsidR="004D37DE" w:rsidRPr="00580D97">
        <w:rPr>
          <w:rFonts w:ascii="GHEA Grapalat" w:eastAsia="Tahoma" w:hAnsi="GHEA Grapalat" w:cs="Tahoma"/>
          <w:sz w:val="24"/>
          <w:szCs w:val="24"/>
          <w:lang w:val="hy-AM"/>
        </w:rPr>
        <w:t>ք</w:t>
      </w:r>
      <w:r w:rsidRPr="00580D97">
        <w:rPr>
          <w:rFonts w:ascii="GHEA Grapalat" w:eastAsia="Tahoma" w:hAnsi="GHEA Grapalat" w:cs="Tahoma"/>
          <w:sz w:val="24"/>
          <w:szCs w:val="24"/>
          <w:lang w:val="hy-AM"/>
        </w:rPr>
        <w:t xml:space="preserve"> նախագծման, կառուցման և օգտագործման համար,</w:t>
      </w:r>
    </w:p>
    <w:p w14:paraId="2B463452" w14:textId="77777777" w:rsidR="008F1F20" w:rsidRPr="00580D97" w:rsidRDefault="008F1F20" w:rsidP="005A1068">
      <w:pPr>
        <w:numPr>
          <w:ilvl w:val="0"/>
          <w:numId w:val="74"/>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պետական ֆինանսների կառավարման միասնական տեղեկատվական համակարգը (GFMIS)՝ ներառյալ բյուջետային պլանավորումը և գանձապետական գործառույթները,</w:t>
      </w:r>
    </w:p>
    <w:p w14:paraId="3F51EF47" w14:textId="71ED4FC2" w:rsidR="008F1F20" w:rsidRPr="00580D97" w:rsidRDefault="008F1F20" w:rsidP="005A1068">
      <w:pPr>
        <w:numPr>
          <w:ilvl w:val="0"/>
          <w:numId w:val="74"/>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հարկային և մաքսային վարչարարության տեղեկատվական համակարգերը՝ արդյունավետ հարկային վարչարարության թվային </w:t>
      </w:r>
      <w:r w:rsidRPr="00580D97">
        <w:rPr>
          <w:rFonts w:ascii="GHEA Grapalat" w:eastAsia="Tahoma" w:hAnsi="GHEA Grapalat" w:cs="Tahoma"/>
          <w:sz w:val="24"/>
          <w:szCs w:val="24"/>
          <w:lang w:val="hy-AM"/>
        </w:rPr>
        <w:lastRenderedPageBreak/>
        <w:t xml:space="preserve">գործիքների կիրառման համար՝ ներառյալ էլեկտրոնային </w:t>
      </w:r>
      <w:r w:rsidR="00187A0A">
        <w:rPr>
          <w:rFonts w:ascii="GHEA Grapalat" w:eastAsia="Tahoma" w:hAnsi="GHEA Grapalat" w:cs="Tahoma"/>
          <w:sz w:val="24"/>
          <w:szCs w:val="24"/>
          <w:lang w:val="hy-AM"/>
        </w:rPr>
        <w:t>հսկ</w:t>
      </w:r>
      <w:r w:rsidRPr="00580D97">
        <w:rPr>
          <w:rFonts w:ascii="GHEA Grapalat" w:eastAsia="Tahoma" w:hAnsi="GHEA Grapalat" w:cs="Tahoma"/>
          <w:sz w:val="24"/>
          <w:szCs w:val="24"/>
          <w:lang w:val="hy-AM"/>
        </w:rPr>
        <w:t>իչ դրամարկղային մեքենաների, ապրանքների հետագծելիության և խաղային օպերատորի գործիքների ներդրումը,</w:t>
      </w:r>
    </w:p>
    <w:p w14:paraId="45554731" w14:textId="749066B4" w:rsidR="008F1F20" w:rsidRPr="00580D97" w:rsidRDefault="008F1F20" w:rsidP="005A1068">
      <w:pPr>
        <w:numPr>
          <w:ilvl w:val="0"/>
          <w:numId w:val="74"/>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էլեկտրոնային առողջապահության միասնական (ԱՐՄԵԴ) և առողջապահության </w:t>
      </w:r>
      <w:r w:rsidR="00940E27">
        <w:rPr>
          <w:rFonts w:ascii="GHEA Grapalat" w:eastAsia="Tahoma" w:hAnsi="GHEA Grapalat" w:cs="Tahoma"/>
          <w:sz w:val="24"/>
          <w:szCs w:val="24"/>
          <w:lang w:val="hy-AM"/>
        </w:rPr>
        <w:t>հ</w:t>
      </w:r>
      <w:r w:rsidR="00940E27" w:rsidRPr="00580D97">
        <w:rPr>
          <w:rFonts w:ascii="GHEA Grapalat" w:eastAsia="Tahoma" w:hAnsi="GHEA Grapalat" w:cs="Tahoma"/>
          <w:sz w:val="24"/>
          <w:szCs w:val="24"/>
          <w:lang w:val="hy-AM"/>
        </w:rPr>
        <w:t xml:space="preserve">ամընդհանուր </w:t>
      </w:r>
      <w:r w:rsidRPr="00580D97">
        <w:rPr>
          <w:rFonts w:ascii="GHEA Grapalat" w:eastAsia="Tahoma" w:hAnsi="GHEA Grapalat" w:cs="Tahoma"/>
          <w:sz w:val="24"/>
          <w:szCs w:val="24"/>
          <w:lang w:val="hy-AM"/>
        </w:rPr>
        <w:t>ապահովագրության տեղեկատվական համակարգերը՝ առողջապահական տվյալների լիարժեք գրանցման, դրանց հետագծելիության և էլեկտրոնային առողջապահության հասանելիության միջոցով որակյալ ծառայություններ ապահովելու համար,</w:t>
      </w:r>
    </w:p>
    <w:p w14:paraId="7398F8D1" w14:textId="77777777" w:rsidR="008F1F20" w:rsidRPr="00580D97" w:rsidRDefault="008F1F20" w:rsidP="005A1068">
      <w:pPr>
        <w:numPr>
          <w:ilvl w:val="0"/>
          <w:numId w:val="74"/>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սոցիալական պաշտպանության և բարեկեցության միասնական տեղեկատվական համակարգը` սոցիալական կարիքների գնահատման, այդ թվում՝ սոցիալական սքորինգի գործիքների օգտագործմամբ, դրանց հիման վրա որակյալ ծառայություններ մատուցելու համար,</w:t>
      </w:r>
    </w:p>
    <w:p w14:paraId="4E8E57D8" w14:textId="77777777" w:rsidR="008F1F20" w:rsidRPr="00580D97" w:rsidRDefault="008F1F20" w:rsidP="005A1068">
      <w:pPr>
        <w:numPr>
          <w:ilvl w:val="0"/>
          <w:numId w:val="74"/>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արդարադատության և դատական իշխանության տեղեկատվական համակարգերը՝ քաղաքացիական, վարչական և քրեական վարույթների հետ կապված, ինչպես նաև նոտարական և հարկադիր կատարման որակյալ թվային ծառայություններ մատուցելու համար,</w:t>
      </w:r>
    </w:p>
    <w:p w14:paraId="45CCE54A" w14:textId="77777777" w:rsidR="008F1F20" w:rsidRPr="00580D97" w:rsidRDefault="008F1F20" w:rsidP="005A1068">
      <w:pPr>
        <w:numPr>
          <w:ilvl w:val="0"/>
          <w:numId w:val="74"/>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կրթության կառավարման միասնական տեղեկատվական համակարգը՝ որակյալ կրթական ծառայությունների հասանելիության համար,</w:t>
      </w:r>
    </w:p>
    <w:p w14:paraId="60853055" w14:textId="77777777" w:rsidR="008F1F20" w:rsidRPr="00580D97" w:rsidRDefault="008F1F20" w:rsidP="005A1068">
      <w:pPr>
        <w:numPr>
          <w:ilvl w:val="0"/>
          <w:numId w:val="74"/>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տարածքային կառավարման տեղեկատվական համակարգը՝ համայնքային զարգացման ծրագրերի և դրանց ֆինանսավորման միջոցով համայնքային ծառայությունների ամբողջական թվայնացման համար։</w:t>
      </w:r>
    </w:p>
    <w:p w14:paraId="709C0EA8" w14:textId="333729BE" w:rsidR="008F1F20" w:rsidRPr="00580D97" w:rsidRDefault="008F1F20" w:rsidP="008F1F20">
      <w:p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Այս համակարգերը քաղաքացու և բիզնեսի համար ապահովելու են Կառավարության ծրագրով նախանշված հանրային ծառայությունների բարելավման տեսանելիությունը և չափելիությունը։ Դրանք պետք է նաև ապահովեն ծառայությունների մատուցման նպատակով տվյալների անվտանգ և ստանդարտացված փոխանակումը` պահպանելով տվյալի իրավական միակ աղբյուրի և «</w:t>
      </w:r>
      <w:r w:rsidR="00DB26EA" w:rsidRPr="00580D97">
        <w:rPr>
          <w:rFonts w:ascii="GHEA Grapalat" w:eastAsia="Tahoma" w:hAnsi="GHEA Grapalat" w:cs="Tahoma"/>
          <w:sz w:val="24"/>
          <w:szCs w:val="24"/>
          <w:lang w:val="hy-AM"/>
        </w:rPr>
        <w:t>տ</w:t>
      </w:r>
      <w:r w:rsidRPr="00580D97">
        <w:rPr>
          <w:rFonts w:ascii="GHEA Grapalat" w:eastAsia="Tahoma" w:hAnsi="GHEA Grapalat" w:cs="Tahoma"/>
          <w:sz w:val="24"/>
          <w:szCs w:val="24"/>
          <w:lang w:val="hy-AM"/>
        </w:rPr>
        <w:t>վյալը միայն մեկ անգամ» հարցման սկզբունքները։</w:t>
      </w:r>
      <w:r w:rsidRPr="00580D97">
        <w:rPr>
          <w:rFonts w:ascii="GHEA Grapalat" w:eastAsia="Times New Roman" w:hAnsi="GHEA Grapalat" w:cs="Times New Roman"/>
          <w:sz w:val="24"/>
          <w:szCs w:val="24"/>
          <w:lang w:val="hy-AM"/>
        </w:rPr>
        <w:t xml:space="preserve"> </w:t>
      </w:r>
    </w:p>
    <w:p w14:paraId="15E6C9C5" w14:textId="77777777" w:rsidR="00C63C07" w:rsidRPr="00580D97" w:rsidRDefault="008F1F20" w:rsidP="008F1F20">
      <w:p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Կիբեռանվտանգության ամենաբարձր ստանդարտների ապահովումը լինելու է ցանկացած թվային համակարգի գործարկման նախապայմանը։ </w:t>
      </w:r>
    </w:p>
    <w:p w14:paraId="35BB83C1" w14:textId="1B4735C7" w:rsidR="008F1F20" w:rsidRPr="00580D97" w:rsidRDefault="008F1F20" w:rsidP="008F1F20">
      <w:p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rPr>
        <w:t>Այդ ուղղությամբ</w:t>
      </w:r>
      <w:r w:rsidRPr="00580D97">
        <w:rPr>
          <w:rFonts w:ascii="GHEA Grapalat" w:eastAsia="Tahoma" w:hAnsi="GHEA Grapalat" w:cs="Tahoma"/>
          <w:sz w:val="24"/>
          <w:szCs w:val="24"/>
          <w:lang w:val="hy-AM"/>
        </w:rPr>
        <w:t>՝</w:t>
      </w:r>
    </w:p>
    <w:p w14:paraId="75BA52AF" w14:textId="77777777" w:rsidR="008F1F20" w:rsidRPr="00580D97" w:rsidRDefault="008F1F20" w:rsidP="005A1068">
      <w:pPr>
        <w:numPr>
          <w:ilvl w:val="0"/>
          <w:numId w:val="73"/>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Պետական հատվածն առաջնորդելու է իր օրինակով, այդ թվում՝ ձևավորելով միջազգային լավագույն ստանդարտներին համապատասխան կիբեռանվտանգության պաշտպանություն և կիբեռանվտանգության </w:t>
      </w:r>
      <w:r w:rsidRPr="00580D97">
        <w:rPr>
          <w:rFonts w:ascii="GHEA Grapalat" w:eastAsia="Tahoma" w:hAnsi="GHEA Grapalat" w:cs="Tahoma"/>
          <w:sz w:val="24"/>
          <w:szCs w:val="24"/>
          <w:lang w:val="hy-AM"/>
        </w:rPr>
        <w:lastRenderedPageBreak/>
        <w:t>գործառնական կենտրոն (SOC), որոնք հավաստվելու են անկախ աուդիտի և հավաստագրման միջոցով:</w:t>
      </w:r>
    </w:p>
    <w:p w14:paraId="08030009" w14:textId="77777777" w:rsidR="008F1F20" w:rsidRPr="00580D97" w:rsidRDefault="008F1F20" w:rsidP="005A1068">
      <w:pPr>
        <w:numPr>
          <w:ilvl w:val="0"/>
          <w:numId w:val="73"/>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Իրականացվելու են պետական տեղեկատվական բոլոր համակարգերի խոցելիության գնահատում, ներթափանցման թեստավորում և աուդիտ ինչպես ներդրումից առաջ, այնպես էլ գործարկման ընթացքում:</w:t>
      </w:r>
    </w:p>
    <w:p w14:paraId="76250181" w14:textId="77777777" w:rsidR="008F1F20" w:rsidRPr="00580D97" w:rsidRDefault="008F1F20" w:rsidP="008F1F20">
      <w:p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Թվային ենթակառուցվածքների զարգացման վերջնանպատակը քաղաքացուն որակյալ ծառայությունների մատուցումն է։ </w:t>
      </w:r>
      <w:r w:rsidRPr="00580D97">
        <w:rPr>
          <w:rFonts w:ascii="GHEA Grapalat" w:eastAsia="Tahoma" w:hAnsi="GHEA Grapalat" w:cs="Tahoma"/>
          <w:sz w:val="24"/>
          <w:szCs w:val="24"/>
        </w:rPr>
        <w:t>Այս ուղղությամբ</w:t>
      </w:r>
      <w:r w:rsidR="000022EB" w:rsidRPr="00580D97">
        <w:rPr>
          <w:rFonts w:ascii="GHEA Grapalat" w:eastAsia="Tahoma" w:hAnsi="GHEA Grapalat" w:cs="Tahoma"/>
          <w:sz w:val="24"/>
          <w:szCs w:val="24"/>
          <w:lang w:val="hy-AM"/>
        </w:rPr>
        <w:t>՝</w:t>
      </w:r>
    </w:p>
    <w:p w14:paraId="04B7A076" w14:textId="77777777" w:rsidR="008F1F20" w:rsidRPr="00580D97" w:rsidRDefault="000022EB" w:rsidP="005A1068">
      <w:pPr>
        <w:numPr>
          <w:ilvl w:val="0"/>
          <w:numId w:val="73"/>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Առ</w:t>
      </w:r>
      <w:r w:rsidR="008F1F20" w:rsidRPr="00580D97">
        <w:rPr>
          <w:rFonts w:ascii="GHEA Grapalat" w:eastAsia="Tahoma" w:hAnsi="GHEA Grapalat" w:cs="Tahoma"/>
          <w:sz w:val="24"/>
          <w:szCs w:val="24"/>
          <w:lang w:val="hy-AM"/>
        </w:rPr>
        <w:t>անցքային հանրային ծառայություններ</w:t>
      </w:r>
      <w:r w:rsidRPr="00580D97">
        <w:rPr>
          <w:rFonts w:ascii="GHEA Grapalat" w:eastAsia="Tahoma" w:hAnsi="GHEA Grapalat" w:cs="Tahoma"/>
          <w:sz w:val="24"/>
          <w:szCs w:val="24"/>
          <w:lang w:val="hy-AM"/>
        </w:rPr>
        <w:t>ը մատուցվելու են</w:t>
      </w:r>
      <w:r w:rsidR="008F1F20" w:rsidRPr="00580D97">
        <w:rPr>
          <w:rFonts w:ascii="GHEA Grapalat" w:eastAsia="Tahoma" w:hAnsi="GHEA Grapalat" w:cs="Tahoma"/>
          <w:sz w:val="24"/>
          <w:szCs w:val="24"/>
          <w:lang w:val="hy-AM"/>
        </w:rPr>
        <w:t xml:space="preserve"> լիովին թվային, միասնական ստանդարտով ու մեկ պատուհանի սկզբունքով՝ </w:t>
      </w:r>
      <w:hyperlink r:id="rId13">
        <w:r w:rsidR="008F1F20" w:rsidRPr="00580D97">
          <w:rPr>
            <w:rFonts w:ascii="GHEA Grapalat" w:eastAsia="Times New Roman" w:hAnsi="GHEA Grapalat" w:cs="Times New Roman"/>
            <w:sz w:val="24"/>
            <w:szCs w:val="24"/>
            <w:u w:val="single"/>
            <w:lang w:val="hy-AM"/>
          </w:rPr>
          <w:t>hartak.am</w:t>
        </w:r>
      </w:hyperlink>
      <w:r w:rsidR="008F1F20" w:rsidRPr="00580D97">
        <w:rPr>
          <w:rFonts w:ascii="GHEA Grapalat" w:eastAsia="Tahoma" w:hAnsi="GHEA Grapalat" w:cs="Tahoma"/>
          <w:sz w:val="24"/>
          <w:szCs w:val="24"/>
          <w:lang w:val="hy-AM"/>
        </w:rPr>
        <w:t xml:space="preserve"> կայքէջում՝ ապահովելով տարեկան առնվազն 300 հազար եզակի այցելու:</w:t>
      </w:r>
    </w:p>
    <w:p w14:paraId="1393863E" w14:textId="68F97F75" w:rsidR="008F1F20" w:rsidRPr="00580D97" w:rsidRDefault="008F1F20" w:rsidP="005A1068">
      <w:pPr>
        <w:numPr>
          <w:ilvl w:val="0"/>
          <w:numId w:val="73"/>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Բոլոր ծառայություններում ներդրվելու է որակի գնահատման ու հաճախորդի հետ հետադարձ կապի համակարգ, ինչը հնարավորություն է տալու մշտապես բարելավել</w:t>
      </w:r>
      <w:r w:rsidR="00940E27">
        <w:rPr>
          <w:rFonts w:ascii="GHEA Grapalat" w:eastAsia="Tahoma" w:hAnsi="GHEA Grapalat" w:cs="Tahoma"/>
          <w:sz w:val="24"/>
          <w:szCs w:val="24"/>
          <w:lang w:val="hy-AM"/>
        </w:rPr>
        <w:t>ու</w:t>
      </w:r>
      <w:r w:rsidRPr="00580D97">
        <w:rPr>
          <w:rFonts w:ascii="GHEA Grapalat" w:eastAsia="Tahoma" w:hAnsi="GHEA Grapalat" w:cs="Tahoma"/>
          <w:sz w:val="24"/>
          <w:szCs w:val="24"/>
          <w:lang w:val="hy-AM"/>
        </w:rPr>
        <w:t xml:space="preserve"> դրանք:</w:t>
      </w:r>
    </w:p>
    <w:p w14:paraId="1D91B4EB" w14:textId="031B1CE5" w:rsidR="0032416B" w:rsidRPr="00580D97" w:rsidRDefault="0032416B" w:rsidP="00580D97">
      <w:pPr>
        <w:pStyle w:val="ListParagraph"/>
        <w:numPr>
          <w:ilvl w:val="0"/>
          <w:numId w:val="73"/>
        </w:numPr>
        <w:spacing w:before="120" w:after="120" w:line="276" w:lineRule="auto"/>
        <w:ind w:right="-28"/>
        <w:contextualSpacing w:val="0"/>
        <w:jc w:val="both"/>
        <w:rPr>
          <w:rFonts w:ascii="GHEA Grapalat" w:eastAsia="Tahoma" w:hAnsi="GHEA Grapalat" w:cs="Tahoma"/>
          <w:b/>
          <w:sz w:val="24"/>
          <w:szCs w:val="24"/>
          <w:lang w:val="hy-AM"/>
        </w:rPr>
      </w:pPr>
      <w:r w:rsidRPr="00580D97">
        <w:rPr>
          <w:rFonts w:ascii="GHEA Grapalat" w:eastAsia="Tahoma" w:hAnsi="GHEA Grapalat" w:cs="Tahoma"/>
          <w:sz w:val="24"/>
          <w:szCs w:val="24"/>
          <w:lang w:val="hy-AM"/>
        </w:rPr>
        <w:t xml:space="preserve">Իրականացվելու է ԱԲ գործիքների համակարգված ներդրում պետական կառավարման մեջ՝ առաջնահերթ այն գործընթացներում, որտեղ դրանք կարող են էապես բարձրացնել աշխատանքի արտադրողականությունը, ծառայությունների որակը և որոշումների կայացման արդյունավետությունը: Ձևավորվելու են պետական մարմինների համար անվտանգ ԱԲ միջավայր, ընդհանուր օգտագործման տեխնոլոգիական լուծումներ և տվյալների հասանելիության ու կառավարման համապատասխան մեխանիզմներ՝ բացառելով նույնատիպ համակարգերի անհարկի կրկնվող մշակումները տարբեր պետական մարմիններում: </w:t>
      </w:r>
      <w:r w:rsidR="00AB70B1" w:rsidRPr="00580D97">
        <w:rPr>
          <w:rFonts w:ascii="GHEA Grapalat" w:eastAsia="Tahoma" w:hAnsi="GHEA Grapalat" w:cs="Tahoma"/>
          <w:b/>
          <w:sz w:val="24"/>
          <w:szCs w:val="24"/>
          <w:lang w:val="hy-AM"/>
        </w:rPr>
        <w:t xml:space="preserve"> </w:t>
      </w:r>
    </w:p>
    <w:p w14:paraId="2FEBD1DD" w14:textId="77777777" w:rsidR="008F1F20" w:rsidRPr="00580D97" w:rsidRDefault="008F1F20" w:rsidP="008F1F20">
      <w:pPr>
        <w:spacing w:before="120" w:after="120" w:line="276" w:lineRule="auto"/>
        <w:ind w:left="720"/>
        <w:jc w:val="both"/>
        <w:rPr>
          <w:rFonts w:ascii="GHEA Grapalat" w:eastAsia="Times New Roman" w:hAnsi="GHEA Grapalat" w:cs="Times New Roman"/>
          <w:sz w:val="24"/>
          <w:szCs w:val="24"/>
          <w:lang w:val="hy-AM"/>
        </w:rPr>
      </w:pPr>
    </w:p>
    <w:p w14:paraId="04DEDFBC" w14:textId="1055EA8E" w:rsidR="008F1F20" w:rsidRPr="00580D97" w:rsidRDefault="00724AD3" w:rsidP="008F1F20">
      <w:pPr>
        <w:pStyle w:val="Heading2"/>
        <w:spacing w:before="120" w:after="120" w:line="276" w:lineRule="auto"/>
        <w:jc w:val="both"/>
        <w:rPr>
          <w:rFonts w:ascii="GHEA Grapalat" w:hAnsi="GHEA Grapalat" w:cs="Sylfaen"/>
          <w:b/>
          <w:bCs/>
          <w:color w:val="auto"/>
          <w:lang w:val="hy-AM"/>
        </w:rPr>
      </w:pPr>
      <w:bookmarkStart w:id="61" w:name="_Toc237442083"/>
      <w:bookmarkStart w:id="62" w:name="_Toc237961886"/>
      <w:r w:rsidRPr="00580D97">
        <w:rPr>
          <w:rFonts w:ascii="GHEA Grapalat" w:hAnsi="GHEA Grapalat" w:cs="Sylfaen"/>
          <w:b/>
          <w:bCs/>
          <w:color w:val="auto"/>
          <w:lang w:val="hy-AM"/>
        </w:rPr>
        <w:t xml:space="preserve">Գլուխ </w:t>
      </w:r>
      <w:r w:rsidR="008F1F20" w:rsidRPr="00580D97">
        <w:rPr>
          <w:rFonts w:ascii="GHEA Grapalat" w:hAnsi="GHEA Grapalat" w:cs="Sylfaen"/>
          <w:b/>
          <w:bCs/>
          <w:color w:val="auto"/>
          <w:lang w:val="hy-AM"/>
        </w:rPr>
        <w:t>4. Հանրային ֆինանսների և ակտիվների արդյունավետ կառավարում</w:t>
      </w:r>
      <w:bookmarkEnd w:id="61"/>
      <w:bookmarkEnd w:id="62"/>
    </w:p>
    <w:p w14:paraId="7539D79B" w14:textId="77777777" w:rsidR="008F1F20" w:rsidRPr="00580D97" w:rsidRDefault="008F1F20" w:rsidP="008F1F20">
      <w:p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Հարկաբյուջետային քաղաքականության նպատակն է իրականացնել աճը խթանող ֆիսկալ քաղաքականություն, որտեղ պետական ռեսուրսների արդյունավետ բաշխումը և բարենպաստ հարկային միջավայրը գեներացնում են բեկումնային զարգացում, ինչն ապահովում է ֆիսկալ տարածքի շարունակական ընդլայնում՝ ստեղծելով պետության զարգացման ապագան անխափան ֆինանսավորելու անհրաժեշտ նախապայման։</w:t>
      </w:r>
    </w:p>
    <w:p w14:paraId="76D697DB" w14:textId="77777777" w:rsidR="00E32707" w:rsidRPr="00580D97" w:rsidRDefault="008F1F20" w:rsidP="008F1F20">
      <w:pPr>
        <w:pBdr>
          <w:top w:val="nil"/>
          <w:left w:val="nil"/>
          <w:bottom w:val="nil"/>
          <w:right w:val="nil"/>
          <w:between w:val="nil"/>
        </w:pBd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Կառավարության ծախսային քաղաքականությունն առաջնահերթություն է տալու արտադրողականությունը խթանող ծախսերին՝ հանրային ռեսուրսներն ուղղելով մարդկային կապիտալի և տնտեսական զարգացումն ապահովող ներդրումներին, որոնք ստեղծում են երկարաժամկետ տնտեսական արժեք, ամրապնդում են ֆիսկալ դիմակայունությունը և նպաստում կայուն ու ներառական տնտեսական աճին։  </w:t>
      </w:r>
    </w:p>
    <w:p w14:paraId="47114ADF" w14:textId="14AE1E8C" w:rsidR="008F1F20" w:rsidRPr="00580D97" w:rsidRDefault="008F1F20" w:rsidP="008F1F20">
      <w:pPr>
        <w:pBdr>
          <w:top w:val="nil"/>
          <w:left w:val="nil"/>
          <w:bottom w:val="nil"/>
          <w:right w:val="nil"/>
          <w:between w:val="nil"/>
        </w:pBd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lastRenderedPageBreak/>
        <w:t>Արդյունքում</w:t>
      </w:r>
      <w:r w:rsidR="000D384A" w:rsidRPr="00580D97">
        <w:rPr>
          <w:rFonts w:ascii="GHEA Grapalat" w:eastAsia="Tahoma" w:hAnsi="GHEA Grapalat" w:cs="Tahoma"/>
          <w:sz w:val="24"/>
          <w:szCs w:val="24"/>
          <w:lang w:val="hy-AM"/>
        </w:rPr>
        <w:t>՝</w:t>
      </w:r>
      <w:r w:rsidRPr="00580D97">
        <w:rPr>
          <w:rFonts w:ascii="GHEA Grapalat" w:eastAsia="Tahoma" w:hAnsi="GHEA Grapalat" w:cs="Tahoma"/>
          <w:sz w:val="24"/>
          <w:szCs w:val="24"/>
          <w:lang w:val="hy-AM"/>
        </w:rPr>
        <w:t xml:space="preserve"> </w:t>
      </w:r>
    </w:p>
    <w:p w14:paraId="7D7226B3" w14:textId="5842196C" w:rsidR="008F1F20" w:rsidRPr="00580D97" w:rsidRDefault="008F1F20" w:rsidP="005A1068">
      <w:pPr>
        <w:numPr>
          <w:ilvl w:val="0"/>
          <w:numId w:val="75"/>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Հետևողականորեն ավելանալու են պետական ներդրումների ծավալները՝ 2031 թվականին կապիտալ ծախսերի մակարդակը ՀՆԱ-ի նկատմամբ հասցնելով 6</w:t>
      </w:r>
      <w:r w:rsidR="00FA6B9D" w:rsidRPr="00580D97">
        <w:rPr>
          <w:rFonts w:ascii="GHEA Grapalat" w:eastAsia="Tahoma" w:hAnsi="GHEA Grapalat" w:cs="Tahoma"/>
          <w:sz w:val="24"/>
          <w:szCs w:val="24"/>
          <w:lang w:val="hy-AM"/>
        </w:rPr>
        <w:t>,</w:t>
      </w:r>
      <w:r w:rsidRPr="00580D97">
        <w:rPr>
          <w:rFonts w:ascii="GHEA Grapalat" w:eastAsia="Tahoma" w:hAnsi="GHEA Grapalat" w:cs="Tahoma"/>
          <w:sz w:val="24"/>
          <w:szCs w:val="24"/>
          <w:lang w:val="hy-AM"/>
        </w:rPr>
        <w:t>3%-ի:</w:t>
      </w:r>
    </w:p>
    <w:p w14:paraId="1F438B21" w14:textId="609D5DE1" w:rsidR="008F1F20" w:rsidRPr="00580D97" w:rsidRDefault="008F1F20" w:rsidP="005A1068">
      <w:pPr>
        <w:numPr>
          <w:ilvl w:val="0"/>
          <w:numId w:val="75"/>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Ապահովվելու է հանրային ներդրումների պորտֆելի ընդլայնում՝ 2031 թվականին հանրային ներդրումների առաջնահեր</w:t>
      </w:r>
      <w:r w:rsidR="0066443A" w:rsidRPr="00580D97">
        <w:rPr>
          <w:rFonts w:ascii="GHEA Grapalat" w:eastAsia="Tahoma" w:hAnsi="GHEA Grapalat" w:cs="Tahoma"/>
          <w:sz w:val="24"/>
          <w:szCs w:val="24"/>
          <w:lang w:val="hy-AM"/>
        </w:rPr>
        <w:t>թ</w:t>
      </w:r>
      <w:r w:rsidRPr="00580D97">
        <w:rPr>
          <w:rFonts w:ascii="GHEA Grapalat" w:eastAsia="Tahoma" w:hAnsi="GHEA Grapalat" w:cs="Tahoma"/>
          <w:sz w:val="24"/>
          <w:szCs w:val="24"/>
          <w:lang w:val="hy-AM"/>
        </w:rPr>
        <w:t>ությունների ցանկում ներառված ծրագրերի ծավալը հասցնելով ՀՆԱ-ի 6% մակարդակի</w:t>
      </w:r>
      <w:r w:rsidRPr="00580D97">
        <w:rPr>
          <w:rFonts w:ascii="GHEA Grapalat" w:eastAsia="Times New Roman" w:hAnsi="GHEA Grapalat" w:cs="Times New Roman"/>
          <w:sz w:val="24"/>
          <w:szCs w:val="24"/>
          <w:lang w:val="hy-AM"/>
        </w:rPr>
        <w:t>:</w:t>
      </w:r>
    </w:p>
    <w:p w14:paraId="7D3D2C41" w14:textId="03533EFD" w:rsidR="008F1F20" w:rsidRPr="00580D97" w:rsidRDefault="008F1F20" w:rsidP="008F1F20">
      <w:pPr>
        <w:pBdr>
          <w:top w:val="nil"/>
          <w:left w:val="nil"/>
          <w:bottom w:val="nil"/>
          <w:right w:val="nil"/>
          <w:between w:val="nil"/>
        </w:pBd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Իրականացվելու է եկամուտների այնպիսի քաղաքականություն, որն ապահովում է պետական ռեսուրսների կայուն համախմբում՝ միաժամանակ խթանելով տնտեսության արտադրողականությունն ու երկարաժամկետ աճը։ Հարկային քաղաքականությունն ուղղված </w:t>
      </w:r>
      <w:r w:rsidR="000D384A" w:rsidRPr="00580D97">
        <w:rPr>
          <w:rFonts w:ascii="GHEA Grapalat" w:eastAsia="Tahoma" w:hAnsi="GHEA Grapalat" w:cs="Tahoma"/>
          <w:sz w:val="24"/>
          <w:szCs w:val="24"/>
          <w:lang w:val="hy-AM"/>
        </w:rPr>
        <w:t>է լինելու</w:t>
      </w:r>
      <w:r w:rsidRPr="00580D97">
        <w:rPr>
          <w:rFonts w:ascii="GHEA Grapalat" w:eastAsia="Tahoma" w:hAnsi="GHEA Grapalat" w:cs="Tahoma"/>
          <w:sz w:val="24"/>
          <w:szCs w:val="24"/>
          <w:lang w:val="hy-AM"/>
        </w:rPr>
        <w:t xml:space="preserve"> կանխատեսելի, արդար և արդյունավետ տնտեսական ազդակներով հարկային միջավայրի ստեղծմանը, որտեղ հարկային համակարգը կդիտարկվի ոչ թե որպես սահմանափակող գործիք, այլ որպես վստահության ձևավորման հիմք ներդրողների, գործարարների և քաղաքացիների համար: Ի վերջո</w:t>
      </w:r>
      <w:r w:rsidR="000D384A" w:rsidRPr="00580D97">
        <w:rPr>
          <w:rFonts w:ascii="GHEA Grapalat" w:eastAsia="Tahoma" w:hAnsi="GHEA Grapalat" w:cs="Tahoma"/>
          <w:sz w:val="24"/>
          <w:szCs w:val="24"/>
          <w:lang w:val="hy-AM"/>
        </w:rPr>
        <w:t>,</w:t>
      </w:r>
      <w:r w:rsidRPr="00580D97">
        <w:rPr>
          <w:rFonts w:ascii="GHEA Grapalat" w:eastAsia="Tahoma" w:hAnsi="GHEA Grapalat" w:cs="Tahoma"/>
          <w:sz w:val="24"/>
          <w:szCs w:val="24"/>
          <w:lang w:val="hy-AM"/>
        </w:rPr>
        <w:t xml:space="preserve"> պետության գեներացրած հարկային միջոցները ծախսվում են քաղաքացիների և իրավաբանական անձանց կենսագործունեությունը ապահովելու նպատակով</w:t>
      </w:r>
      <w:r w:rsidR="00940E27">
        <w:rPr>
          <w:rFonts w:ascii="GHEA Grapalat" w:eastAsia="Tahoma" w:hAnsi="GHEA Grapalat" w:cs="Tahoma"/>
          <w:sz w:val="24"/>
          <w:szCs w:val="24"/>
          <w:lang w:val="hy-AM"/>
        </w:rPr>
        <w:t>.</w:t>
      </w:r>
      <w:r w:rsidRPr="00580D97">
        <w:rPr>
          <w:rFonts w:ascii="GHEA Grapalat" w:eastAsia="Tahoma" w:hAnsi="GHEA Grapalat" w:cs="Tahoma"/>
          <w:sz w:val="24"/>
          <w:szCs w:val="24"/>
          <w:lang w:val="hy-AM"/>
        </w:rPr>
        <w:t xml:space="preserve"> քաղաքացիների անվտանգությունը, ազատությունն ու բարեկեցությունը, տնտես</w:t>
      </w:r>
      <w:r w:rsidR="000D384A" w:rsidRPr="00580D97">
        <w:rPr>
          <w:rFonts w:ascii="GHEA Grapalat" w:eastAsia="Tahoma" w:hAnsi="GHEA Grapalat" w:cs="Tahoma"/>
          <w:sz w:val="24"/>
          <w:szCs w:val="24"/>
          <w:lang w:val="hy-AM"/>
        </w:rPr>
        <w:t>ա</w:t>
      </w:r>
      <w:r w:rsidRPr="00580D97">
        <w:rPr>
          <w:rFonts w:ascii="GHEA Grapalat" w:eastAsia="Tahoma" w:hAnsi="GHEA Grapalat" w:cs="Tahoma"/>
          <w:sz w:val="24"/>
          <w:szCs w:val="24"/>
          <w:lang w:val="hy-AM"/>
        </w:rPr>
        <w:t xml:space="preserve">վարողների կենսագործունեության արդյունավետությունը մեծապես կախված </w:t>
      </w:r>
      <w:r w:rsidR="000D384A" w:rsidRPr="00580D97">
        <w:rPr>
          <w:rFonts w:ascii="GHEA Grapalat" w:eastAsia="Tahoma" w:hAnsi="GHEA Grapalat" w:cs="Tahoma"/>
          <w:sz w:val="24"/>
          <w:szCs w:val="24"/>
          <w:lang w:val="hy-AM"/>
        </w:rPr>
        <w:t>են</w:t>
      </w:r>
      <w:r w:rsidRPr="00580D97">
        <w:rPr>
          <w:rFonts w:ascii="GHEA Grapalat" w:eastAsia="Tahoma" w:hAnsi="GHEA Grapalat" w:cs="Tahoma"/>
          <w:sz w:val="24"/>
          <w:szCs w:val="24"/>
          <w:lang w:val="hy-AM"/>
        </w:rPr>
        <w:t xml:space="preserve"> հանրային ֆինանսների ծախսման ծավալից ու արդյունավետությունից։</w:t>
      </w:r>
    </w:p>
    <w:p w14:paraId="2ED7AD74" w14:textId="68456133" w:rsidR="008F1F20" w:rsidRPr="00580D97" w:rsidRDefault="008F1F20" w:rsidP="008F1F20">
      <w:p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Հարկային օրենսդրությունը կատարելագործվելու է արդարության, պարզության, կանխատեսելիության և կայունության սկզբունքներով և այն փիլիսոփայությամբ, որ հարկային համակարգը «սոցիալական պայմանագիր» է պետության, գործարար շրջանակների և հանրության միջև՝ արդյունքում ձևավորելով և ամրապնդելով հարկերը կամովին, «ինքը իրեն» վճարելու մշակույթը: Այս իմաստով էական է ֆիզիկական անձանց եկամուտների համընդհանուր հայտարար</w:t>
      </w:r>
      <w:r w:rsidR="00263322" w:rsidRPr="00580D97">
        <w:rPr>
          <w:rFonts w:ascii="GHEA Grapalat" w:eastAsia="Tahoma" w:hAnsi="GHEA Grapalat" w:cs="Tahoma"/>
          <w:sz w:val="24"/>
          <w:szCs w:val="24"/>
          <w:lang w:val="hy-AM"/>
        </w:rPr>
        <w:t>ա</w:t>
      </w:r>
      <w:r w:rsidRPr="00580D97">
        <w:rPr>
          <w:rFonts w:ascii="GHEA Grapalat" w:eastAsia="Tahoma" w:hAnsi="GHEA Grapalat" w:cs="Tahoma"/>
          <w:sz w:val="24"/>
          <w:szCs w:val="24"/>
          <w:lang w:val="hy-AM"/>
        </w:rPr>
        <w:t xml:space="preserve">գրման համակարգի հետագա զարգացումը, </w:t>
      </w:r>
      <w:r w:rsidR="000D384A" w:rsidRPr="00580D97">
        <w:rPr>
          <w:rFonts w:ascii="GHEA Grapalat" w:eastAsia="Tahoma" w:hAnsi="GHEA Grapalat" w:cs="Tahoma"/>
          <w:sz w:val="24"/>
          <w:szCs w:val="24"/>
          <w:lang w:val="hy-AM"/>
        </w:rPr>
        <w:t>այդ</w:t>
      </w:r>
      <w:r w:rsidRPr="00580D97">
        <w:rPr>
          <w:rFonts w:ascii="GHEA Grapalat" w:eastAsia="Tahoma" w:hAnsi="GHEA Grapalat" w:cs="Tahoma"/>
          <w:sz w:val="24"/>
          <w:szCs w:val="24"/>
          <w:lang w:val="hy-AM"/>
        </w:rPr>
        <w:t xml:space="preserve"> թվում՝ սոցիալական կրեդիտների հասցեականությունը և արդյունավետությունը բարձրացնելու նպատակով։</w:t>
      </w:r>
    </w:p>
    <w:p w14:paraId="26EB03C2" w14:textId="77777777" w:rsidR="00704BD8" w:rsidRPr="00580D97" w:rsidRDefault="008F1F20" w:rsidP="008F1F20">
      <w:pPr>
        <w:pBdr>
          <w:top w:val="nil"/>
          <w:left w:val="nil"/>
          <w:bottom w:val="nil"/>
          <w:right w:val="nil"/>
          <w:between w:val="nil"/>
        </w:pBd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Հարկային վարչարարության առաջիկա զարգացման առանցքային ուղղություններից է լինելու թվային առաջադեմ տեխնոլոգիաների և ռիսկերի վերլուծության մեխանիզմների ներդրմամբ անցումը հարկ վճարողների կարիքների գնահատման հիման վրա սպասարկման գործընկերային մոդելին՝ ձևավորելով փոխադարձ պատասխանատվության ու վստահության միջավայր։ Հարկային վարչարարության կատարելագործումն ուղղված է լինելու արդյունավետ, թափանցիկ և տեխնոլոգիապես զարգացած համակարգի ձևավորմանը, որը </w:t>
      </w:r>
      <w:r w:rsidR="000D384A" w:rsidRPr="00580D97">
        <w:rPr>
          <w:rFonts w:ascii="GHEA Grapalat" w:eastAsia="Tahoma" w:hAnsi="GHEA Grapalat" w:cs="Tahoma"/>
          <w:sz w:val="24"/>
          <w:szCs w:val="24"/>
          <w:lang w:val="hy-AM"/>
        </w:rPr>
        <w:t>նպաստելու է</w:t>
      </w:r>
      <w:r w:rsidRPr="00580D97">
        <w:rPr>
          <w:rFonts w:ascii="GHEA Grapalat" w:eastAsia="Tahoma" w:hAnsi="GHEA Grapalat" w:cs="Tahoma"/>
          <w:sz w:val="24"/>
          <w:szCs w:val="24"/>
          <w:lang w:val="hy-AM"/>
        </w:rPr>
        <w:t xml:space="preserve"> ինչպես հարկային եկամուտների կայուն աճին, այնպես էլ գործարար միջավայրի բարելավմանը։ Միևնույն ժամանակ, հարկային վարչարարության կատարելագործումը նպաստելու է ստվերային </w:t>
      </w:r>
      <w:r w:rsidRPr="00580D97">
        <w:rPr>
          <w:rFonts w:ascii="GHEA Grapalat" w:eastAsia="Tahoma" w:hAnsi="GHEA Grapalat" w:cs="Tahoma"/>
          <w:sz w:val="24"/>
          <w:szCs w:val="24"/>
          <w:lang w:val="hy-AM"/>
        </w:rPr>
        <w:lastRenderedPageBreak/>
        <w:t xml:space="preserve">շրջանառություններ ունեցող և հարկումից խուսափելու բարձր ռիսկեր գեներացնող հարկ վճարողների բացահայտմանն ու հասցեական վերահսկողությանը՝ ապահովելու համար ստվերում </w:t>
      </w:r>
      <w:r w:rsidR="00263322" w:rsidRPr="00580D97">
        <w:rPr>
          <w:rFonts w:ascii="GHEA Grapalat" w:eastAsia="Tahoma" w:hAnsi="GHEA Grapalat" w:cs="Tahoma"/>
          <w:sz w:val="24"/>
          <w:szCs w:val="24"/>
          <w:lang w:val="hy-AM"/>
        </w:rPr>
        <w:t>մնալն</w:t>
      </w:r>
      <w:r w:rsidRPr="00580D97">
        <w:rPr>
          <w:rFonts w:ascii="GHEA Grapalat" w:eastAsia="Tahoma" w:hAnsi="GHEA Grapalat" w:cs="Tahoma"/>
          <w:sz w:val="24"/>
          <w:szCs w:val="24"/>
          <w:lang w:val="hy-AM"/>
        </w:rPr>
        <w:t xml:space="preserve"> ավելի ծախսատար </w:t>
      </w:r>
      <w:r w:rsidR="00263322" w:rsidRPr="00580D97">
        <w:rPr>
          <w:rFonts w:ascii="GHEA Grapalat" w:eastAsia="Tahoma" w:hAnsi="GHEA Grapalat" w:cs="Tahoma"/>
          <w:sz w:val="24"/>
          <w:szCs w:val="24"/>
          <w:lang w:val="hy-AM"/>
        </w:rPr>
        <w:t>լինելու վերաբերյալ</w:t>
      </w:r>
      <w:r w:rsidRPr="00580D97">
        <w:rPr>
          <w:rFonts w:ascii="GHEA Grapalat" w:eastAsia="Tahoma" w:hAnsi="GHEA Grapalat" w:cs="Tahoma"/>
          <w:sz w:val="24"/>
          <w:szCs w:val="24"/>
          <w:lang w:val="hy-AM"/>
        </w:rPr>
        <w:t xml:space="preserve"> համընդհանուր ընկալումների ձևավորմանը։ </w:t>
      </w:r>
    </w:p>
    <w:p w14:paraId="23260E17" w14:textId="51C8FEFD" w:rsidR="008F1F20" w:rsidRPr="00580D97" w:rsidRDefault="008F1F20" w:rsidP="008F1F20">
      <w:p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rPr>
        <w:t>Այս նպատակով</w:t>
      </w:r>
      <w:r w:rsidR="000D384A" w:rsidRPr="00580D97">
        <w:rPr>
          <w:rFonts w:ascii="GHEA Grapalat" w:eastAsia="Tahoma" w:hAnsi="GHEA Grapalat" w:cs="Tahoma"/>
          <w:sz w:val="24"/>
          <w:szCs w:val="24"/>
          <w:lang w:val="hy-AM"/>
        </w:rPr>
        <w:t>՝</w:t>
      </w:r>
    </w:p>
    <w:p w14:paraId="05F73EC2" w14:textId="77777777" w:rsidR="008F1F20" w:rsidRPr="00580D97" w:rsidRDefault="008F1F20" w:rsidP="005A1068">
      <w:pPr>
        <w:numPr>
          <w:ilvl w:val="0"/>
          <w:numId w:val="75"/>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Ներդրվելու են հարկային վարչարարության առաջադեմ թվային համապարփակ գործիքներ և հարկային նոր սերնդի թվային պլատֆորմներ («Հարկ վճարող» էլեկտրոնային կառավարման համակարգ, առցանց ՀԴՄ, ֆիզիկական անձանց միասնական հարթակ, ԱԲ և թվային հետախուզության գործիքներ):</w:t>
      </w:r>
    </w:p>
    <w:p w14:paraId="792F4701" w14:textId="77777777" w:rsidR="008F1F20" w:rsidRPr="00580D97" w:rsidRDefault="008F1F20" w:rsidP="005A1068">
      <w:pPr>
        <w:numPr>
          <w:ilvl w:val="0"/>
          <w:numId w:val="75"/>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Ներդրվելու են խաղային ոլորտի հարկային վարչարարության </w:t>
      </w:r>
      <w:r w:rsidR="000D384A" w:rsidRPr="00580D97">
        <w:rPr>
          <w:rFonts w:ascii="GHEA Grapalat" w:eastAsia="Tahoma" w:hAnsi="GHEA Grapalat" w:cs="Tahoma"/>
          <w:sz w:val="24"/>
          <w:szCs w:val="24"/>
          <w:lang w:val="hy-AM"/>
        </w:rPr>
        <w:t>մշտադիտարկման</w:t>
      </w:r>
      <w:r w:rsidRPr="00580D97">
        <w:rPr>
          <w:rFonts w:ascii="GHEA Grapalat" w:eastAsia="Tahoma" w:hAnsi="GHEA Grapalat" w:cs="Tahoma"/>
          <w:sz w:val="24"/>
          <w:szCs w:val="24"/>
          <w:lang w:val="hy-AM"/>
        </w:rPr>
        <w:t>, ապրանքների համապարփակ հետագծելիության, հարկ վճարողների ռեյտինգավորման համակարգեր և ոլորտային կարգապահական ծրագրեր:</w:t>
      </w:r>
    </w:p>
    <w:p w14:paraId="25C3E9DA" w14:textId="77777777" w:rsidR="008F1F20" w:rsidRPr="00580D97" w:rsidRDefault="008F1F20" w:rsidP="005A1068">
      <w:pPr>
        <w:numPr>
          <w:ilvl w:val="0"/>
          <w:numId w:val="75"/>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Ապահովվելու է հարկային եկամուտների աճը` 2031 թվականին կայունացնելով հարկեր/ՀՆԱ հարաբերակցությունը 26% մակարդակում:</w:t>
      </w:r>
    </w:p>
    <w:p w14:paraId="0331E9FA" w14:textId="77777777" w:rsidR="00CC3B05" w:rsidRPr="00580D97" w:rsidRDefault="008F1F20" w:rsidP="008F1F20">
      <w:p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Գնումների քաղաքականության </w:t>
      </w:r>
      <w:r w:rsidRPr="00580D97">
        <w:rPr>
          <w:rFonts w:ascii="GHEA Grapalat" w:eastAsia="Tahoma" w:hAnsi="GHEA Grapalat" w:cs="Tahoma"/>
          <w:sz w:val="24"/>
          <w:szCs w:val="24"/>
          <w:highlight w:val="white"/>
          <w:lang w:val="hy-AM"/>
        </w:rPr>
        <w:t>առանցքում կլինի</w:t>
      </w:r>
      <w:r w:rsidRPr="00580D97">
        <w:rPr>
          <w:rFonts w:ascii="GHEA Grapalat" w:eastAsia="Tahoma" w:hAnsi="GHEA Grapalat" w:cs="Tahoma"/>
          <w:sz w:val="24"/>
          <w:szCs w:val="24"/>
          <w:lang w:val="hy-AM"/>
        </w:rPr>
        <w:t xml:space="preserve"> մրցակցային ընթացակարգերի գերակշռող կիրառումը՝ որպես թափանցիկության, կոռուպցիոն ռիսկերի նվազեցման և հանրային ռեսուրսների արդյունավետ օգտագործման հիմնական երաշխիք: Միաժամանակ, պետության առաջնահերթ կարիքները ժամանակին և արդյունավետ բավարարելու նպատակով </w:t>
      </w:r>
      <w:r w:rsidRPr="00580D97">
        <w:rPr>
          <w:rFonts w:ascii="GHEA Grapalat" w:eastAsia="Tahoma" w:hAnsi="GHEA Grapalat" w:cs="Tahoma"/>
          <w:sz w:val="24"/>
          <w:szCs w:val="24"/>
          <w:highlight w:val="white"/>
          <w:lang w:val="hy-AM"/>
        </w:rPr>
        <w:t>կբարձրացվեն գնումների գործընթացների գործառնական արագությունն ու ճկունությունը՝ հնարավորինս կրճատելով ընթացակարգային ժամկետները։</w:t>
      </w:r>
      <w:r w:rsidRPr="00580D97">
        <w:rPr>
          <w:rFonts w:ascii="GHEA Grapalat" w:eastAsia="Times New Roman" w:hAnsi="GHEA Grapalat" w:cs="Times New Roman"/>
          <w:sz w:val="24"/>
          <w:szCs w:val="24"/>
          <w:lang w:val="hy-AM"/>
        </w:rPr>
        <w:t xml:space="preserve"> </w:t>
      </w:r>
    </w:p>
    <w:p w14:paraId="67EF06AB" w14:textId="5E01B963" w:rsidR="008F1F20" w:rsidRPr="00580D97" w:rsidRDefault="008F1F20" w:rsidP="008F1F20">
      <w:p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Այս ուղղությամբ իրականացվող բարեփոխումների արդյունքում</w:t>
      </w:r>
      <w:r w:rsidR="000D384A" w:rsidRPr="00580D97">
        <w:rPr>
          <w:rFonts w:ascii="GHEA Grapalat" w:eastAsia="Tahoma" w:hAnsi="GHEA Grapalat" w:cs="Tahoma"/>
          <w:sz w:val="24"/>
          <w:szCs w:val="24"/>
          <w:lang w:val="hy-AM"/>
        </w:rPr>
        <w:t>՝</w:t>
      </w:r>
    </w:p>
    <w:p w14:paraId="57DFA9FB" w14:textId="77777777" w:rsidR="008F1F20" w:rsidRPr="00580D97" w:rsidRDefault="008F1F20" w:rsidP="005A1068">
      <w:pPr>
        <w:numPr>
          <w:ilvl w:val="0"/>
          <w:numId w:val="75"/>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Մրցակցային ընթացակարգերի միջոցով (բացառությամբ Կառավարության որոշումների հիման վրա իրականացված ոչ մրցակցային ընթացակարգերի) կնքված պայմանագրերի տեսակարար կշիռն ընդհանուր պայմանագրերի ծավալում բարձրանալու է առնվազն 95%–ի:</w:t>
      </w:r>
    </w:p>
    <w:p w14:paraId="3A88F68C" w14:textId="4B84E1A2" w:rsidR="008F1F20" w:rsidRPr="00580D97" w:rsidRDefault="008F1F20" w:rsidP="005A1068">
      <w:pPr>
        <w:numPr>
          <w:ilvl w:val="0"/>
          <w:numId w:val="75"/>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Մրցակցային ընթացակարգի միջին մասնակցությունը կազմելու է առնվազն</w:t>
      </w:r>
      <w:r w:rsidR="00FA6B9D" w:rsidRPr="00580D97">
        <w:rPr>
          <w:rFonts w:ascii="GHEA Grapalat" w:eastAsia="Tahoma" w:hAnsi="GHEA Grapalat" w:cs="Tahoma"/>
          <w:sz w:val="24"/>
          <w:szCs w:val="24"/>
          <w:lang w:val="hy-AM"/>
        </w:rPr>
        <w:t xml:space="preserve"> 3,</w:t>
      </w:r>
      <w:r w:rsidRPr="00580D97">
        <w:rPr>
          <w:rFonts w:ascii="GHEA Grapalat" w:eastAsia="Tahoma" w:hAnsi="GHEA Grapalat" w:cs="Tahoma"/>
          <w:sz w:val="24"/>
          <w:szCs w:val="24"/>
          <w:lang w:val="hy-AM"/>
        </w:rPr>
        <w:t>5:</w:t>
      </w:r>
    </w:p>
    <w:p w14:paraId="33673612" w14:textId="77777777" w:rsidR="008F1F20" w:rsidRPr="00580D97" w:rsidRDefault="008F1F20" w:rsidP="005A1068">
      <w:pPr>
        <w:numPr>
          <w:ilvl w:val="0"/>
          <w:numId w:val="75"/>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Հայտարարումից մինչև հաղթողի ընտրություն ընթացակարգերի միջին տևողությունը կազմելու է առավելագույնը 55 oր։</w:t>
      </w:r>
    </w:p>
    <w:p w14:paraId="71359324" w14:textId="77777777" w:rsidR="00CC3B05" w:rsidRPr="00580D97" w:rsidRDefault="008F1F20" w:rsidP="008F1F20">
      <w:p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Պետական պարտքի կառավարման քաղաքականությունը նպատակաուղղված է լինելու Կառավարության ֆինանսական կարիքների բավարարման մշտական հնարավորության ապահովմանը՝ երկարաժամկետ հատվածում առաջնահերթություն դիտարկելով պարտքի սպասարկման ծախսերի նվազեցումը և պարտքի պորտֆելին բնորոշ ռիսկերի կառավարումը։ Այդ նպատակով ձևավորվելու է պետական պարտքի </w:t>
      </w:r>
      <w:r w:rsidRPr="00580D97">
        <w:rPr>
          <w:rFonts w:ascii="GHEA Grapalat" w:eastAsia="Tahoma" w:hAnsi="GHEA Grapalat" w:cs="Tahoma"/>
          <w:sz w:val="24"/>
          <w:szCs w:val="24"/>
          <w:lang w:val="hy-AM"/>
        </w:rPr>
        <w:lastRenderedPageBreak/>
        <w:t xml:space="preserve">օպտիմալ կառուցվածք՝ հաշվի առնելով փոխարժեքի, վերաֆինանսավորման և տոկոսադրույքի ռիսկերը, ինչը թույլ կտա ապահովել պարտքի կայունությունը և պետության ընթացիկ ու հեռանկարային ֆինանսավորման անխափանությունը։ </w:t>
      </w:r>
    </w:p>
    <w:p w14:paraId="199228E2" w14:textId="75C3BCF9" w:rsidR="008F1F20" w:rsidRPr="00580D97" w:rsidRDefault="008F1F20" w:rsidP="008F1F20">
      <w:p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Պետական պարտքի սպասարկման ծախսերի նվազեցումը նախատեսվում է իրականացնել մակրոտնտեսական և հարկաբյուջետային ցուցանիշների բարելավման պայմաններում, այդ թվում՝ դրանցից բխող սուվերեն վարկանիշի ամրապնդման, արտաքին և ներքին ներդրողների հետ կայուն և կանխատեսելի հարաբերությունների զարգացման, ինչպես նաև պետական արժեթղթերի շուկայի խորացման միջոցով: Այս ուղղությամբ իրականացվող բարեփոխումների արդյունքում՝</w:t>
      </w:r>
    </w:p>
    <w:p w14:paraId="17371F80" w14:textId="39F99880" w:rsidR="008F1F20" w:rsidRPr="00580D97" w:rsidRDefault="008F1F20" w:rsidP="005A1068">
      <w:pPr>
        <w:numPr>
          <w:ilvl w:val="0"/>
          <w:numId w:val="75"/>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Ներքին պարտքի շուկայում ընդլայնվելու է ֆիզիկական անձ ներդրողների </w:t>
      </w:r>
      <w:r w:rsidR="00CC3B05" w:rsidRPr="00580D97">
        <w:rPr>
          <w:rFonts w:ascii="GHEA Grapalat" w:eastAsia="Tahoma" w:hAnsi="GHEA Grapalat" w:cs="Tahoma"/>
          <w:sz w:val="24"/>
          <w:szCs w:val="24"/>
          <w:lang w:val="hy-AM"/>
        </w:rPr>
        <w:t>մասնակցությունը։</w:t>
      </w:r>
    </w:p>
    <w:p w14:paraId="38C02A39" w14:textId="7602C634" w:rsidR="008F1F20" w:rsidRPr="00580D97" w:rsidRDefault="008F1F20" w:rsidP="005A1068">
      <w:pPr>
        <w:numPr>
          <w:ilvl w:val="0"/>
          <w:numId w:val="75"/>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Պարտքի սպասարկման տոկոսային ծախսեր/բյուջեի եկամուտներ հարաբերակցությունը 2025 թվականի 12</w:t>
      </w:r>
      <w:r w:rsidR="00FA6B9D" w:rsidRPr="00580D97">
        <w:rPr>
          <w:rFonts w:ascii="GHEA Grapalat" w:eastAsia="Tahoma" w:hAnsi="GHEA Grapalat" w:cs="Tahoma"/>
          <w:sz w:val="24"/>
          <w:szCs w:val="24"/>
          <w:lang w:val="hy-AM"/>
        </w:rPr>
        <w:t>,</w:t>
      </w:r>
      <w:r w:rsidRPr="00580D97">
        <w:rPr>
          <w:rFonts w:ascii="GHEA Grapalat" w:eastAsia="Tahoma" w:hAnsi="GHEA Grapalat" w:cs="Tahoma"/>
          <w:sz w:val="24"/>
          <w:szCs w:val="24"/>
          <w:lang w:val="hy-AM"/>
        </w:rPr>
        <w:t>1%-ից նվազելու է առնվազն 2%-ային կետով:</w:t>
      </w:r>
    </w:p>
    <w:p w14:paraId="3F209371" w14:textId="77777777" w:rsidR="008F1F20" w:rsidRPr="00580D97" w:rsidRDefault="008F1F20" w:rsidP="005A1068">
      <w:pPr>
        <w:numPr>
          <w:ilvl w:val="0"/>
          <w:numId w:val="75"/>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Կառավարության պարտք/ՀՆԱ հարաբերակցությունը պահպանվելու է 50%-ից ցածր մակարդակում:</w:t>
      </w:r>
    </w:p>
    <w:p w14:paraId="1D7AEF49" w14:textId="77777777" w:rsidR="00E654F0" w:rsidRPr="00580D97" w:rsidRDefault="008F1F20" w:rsidP="008F1F20">
      <w:p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Թվայնացված և ինստիտուցիոնալ առումով ամրապնդված պետական ֆինանսների և գույքի կառավարման համակարգը Կառավարության քաղաքականությունների արդյունավետ իրականացման, պետական ռեսուրսների ռազմավարական կառավարման և երկարաժամկետ ֆիսկալ կայունության ապահովման կարևոր երաշխիքն է։ </w:t>
      </w:r>
    </w:p>
    <w:p w14:paraId="5FC51B82" w14:textId="0C25B41A" w:rsidR="008F1F20" w:rsidRPr="00580D97" w:rsidRDefault="008F1F20" w:rsidP="008F1F20">
      <w:pPr>
        <w:spacing w:before="120" w:after="120" w:line="276" w:lineRule="auto"/>
        <w:jc w:val="both"/>
        <w:rPr>
          <w:rFonts w:ascii="GHEA Grapalat" w:eastAsia="Times New Roman" w:hAnsi="GHEA Grapalat" w:cs="Times New Roman"/>
          <w:sz w:val="24"/>
          <w:szCs w:val="24"/>
          <w:shd w:val="clear" w:color="auto" w:fill="FFF2CC"/>
          <w:lang w:val="hy-AM"/>
        </w:rPr>
      </w:pPr>
      <w:r w:rsidRPr="00580D97">
        <w:rPr>
          <w:rFonts w:ascii="GHEA Grapalat" w:eastAsia="Tahoma" w:hAnsi="GHEA Grapalat" w:cs="Tahoma"/>
          <w:sz w:val="24"/>
          <w:szCs w:val="24"/>
        </w:rPr>
        <w:t>Այս ուղղությամբ</w:t>
      </w:r>
      <w:r w:rsidR="00EB1F5C" w:rsidRPr="00580D97">
        <w:rPr>
          <w:rFonts w:ascii="GHEA Grapalat" w:eastAsia="Tahoma" w:hAnsi="GHEA Grapalat" w:cs="Tahoma"/>
          <w:sz w:val="24"/>
          <w:szCs w:val="24"/>
          <w:lang w:val="hy-AM"/>
        </w:rPr>
        <w:t>՝</w:t>
      </w:r>
    </w:p>
    <w:p w14:paraId="27BD32AE" w14:textId="77777777" w:rsidR="008F1F20" w:rsidRPr="00580D97" w:rsidRDefault="008F1F20" w:rsidP="005A1068">
      <w:pPr>
        <w:numPr>
          <w:ilvl w:val="0"/>
          <w:numId w:val="75"/>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Ամբողջությամբ թվայնացվելու է պետական և համայնքային գույքի կառավարման համակարգը:</w:t>
      </w:r>
    </w:p>
    <w:p w14:paraId="204DF8A2" w14:textId="77777777" w:rsidR="008F1F20" w:rsidRPr="00580D97" w:rsidRDefault="008F1F20" w:rsidP="005A1068">
      <w:pPr>
        <w:numPr>
          <w:ilvl w:val="0"/>
          <w:numId w:val="75"/>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Ներդրվելու է պետական գույքի իրացման և արդյունավետ կառավարման նոր մեխանիզմ՝ պետություն-մասնավոր գործընկերության գործիքների կիրառմամբ:</w:t>
      </w:r>
    </w:p>
    <w:p w14:paraId="6A4813E6" w14:textId="77777777" w:rsidR="008F1F20" w:rsidRPr="00580D97" w:rsidRDefault="008F1F20" w:rsidP="005A1068">
      <w:pPr>
        <w:numPr>
          <w:ilvl w:val="0"/>
          <w:numId w:val="75"/>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Իրականացվելու է պետական ակտիվների դասակարգում և ոչ կրիտիկական ակտիվների մասնակի կամ ամբողջական իրացում, այդ թվում՝ բաժնետոմսերի առաջնային տեղաբաշխման միջոցով (</w:t>
      </w:r>
      <w:r w:rsidRPr="00580D97">
        <w:rPr>
          <w:rFonts w:ascii="GHEA Grapalat" w:eastAsia="Times New Roman" w:hAnsi="GHEA Grapalat" w:cs="Times New Roman"/>
          <w:sz w:val="24"/>
          <w:szCs w:val="24"/>
          <w:lang w:val="hy-AM"/>
        </w:rPr>
        <w:t>IPO):</w:t>
      </w:r>
    </w:p>
    <w:p w14:paraId="6A304F78" w14:textId="690B9775" w:rsidR="008A1C21" w:rsidRPr="00861A7B" w:rsidRDefault="008F1F20" w:rsidP="00330C09">
      <w:pPr>
        <w:numPr>
          <w:ilvl w:val="0"/>
          <w:numId w:val="75"/>
        </w:numPr>
        <w:pBdr>
          <w:top w:val="nil"/>
          <w:left w:val="nil"/>
          <w:bottom w:val="nil"/>
          <w:right w:val="nil"/>
          <w:between w:val="nil"/>
        </w:pBdr>
        <w:spacing w:before="120" w:after="120" w:line="276" w:lineRule="auto"/>
        <w:jc w:val="both"/>
        <w:rPr>
          <w:rFonts w:ascii="GHEA Grapalat" w:hAnsi="GHEA Grapalat" w:cs="Sylfaen"/>
          <w:b/>
          <w:bCs/>
          <w:lang w:val="hy-AM"/>
        </w:rPr>
      </w:pPr>
      <w:r w:rsidRPr="00580D97">
        <w:rPr>
          <w:rFonts w:ascii="GHEA Grapalat" w:eastAsia="Tahoma" w:hAnsi="GHEA Grapalat" w:cs="Tahoma"/>
          <w:sz w:val="24"/>
          <w:szCs w:val="24"/>
          <w:lang w:val="hy-AM"/>
        </w:rPr>
        <w:t>Իրականացվելու է պետական ակտիվների գույքագրում և ռեեստրի ձևավորում՝ ապահովելով ամբողջական և միասնական տեղեկատվության հասանելիություն:</w:t>
      </w:r>
      <w:bookmarkStart w:id="63" w:name="_Toc237442084"/>
    </w:p>
    <w:p w14:paraId="7CBE48F4" w14:textId="360A7652" w:rsidR="00861A7B" w:rsidRDefault="00861A7B" w:rsidP="00861A7B">
      <w:pPr>
        <w:pBdr>
          <w:top w:val="nil"/>
          <w:left w:val="nil"/>
          <w:bottom w:val="nil"/>
          <w:right w:val="nil"/>
          <w:between w:val="nil"/>
        </w:pBdr>
        <w:spacing w:before="120" w:after="120" w:line="276" w:lineRule="auto"/>
        <w:jc w:val="both"/>
        <w:rPr>
          <w:rFonts w:ascii="GHEA Grapalat" w:eastAsia="Tahoma" w:hAnsi="GHEA Grapalat" w:cs="Tahoma"/>
          <w:sz w:val="24"/>
          <w:szCs w:val="24"/>
          <w:lang w:val="hy-AM"/>
        </w:rPr>
      </w:pPr>
    </w:p>
    <w:p w14:paraId="0190199A" w14:textId="4A3A4FAC" w:rsidR="00861A7B" w:rsidRPr="00580D97" w:rsidRDefault="00861A7B" w:rsidP="00861A7B">
      <w:pPr>
        <w:pBdr>
          <w:top w:val="nil"/>
          <w:left w:val="nil"/>
          <w:bottom w:val="nil"/>
          <w:right w:val="nil"/>
          <w:between w:val="nil"/>
        </w:pBdr>
        <w:spacing w:before="120" w:after="120" w:line="276" w:lineRule="auto"/>
        <w:jc w:val="both"/>
        <w:rPr>
          <w:rFonts w:ascii="GHEA Grapalat" w:hAnsi="GHEA Grapalat" w:cs="Sylfaen"/>
          <w:b/>
          <w:bCs/>
          <w:lang w:val="hy-AM"/>
        </w:rPr>
      </w:pPr>
    </w:p>
    <w:bookmarkEnd w:id="63"/>
    <w:p w14:paraId="072C1B6D" w14:textId="77777777" w:rsidR="00B1103E" w:rsidRDefault="00B1103E">
      <w:pPr>
        <w:rPr>
          <w:rFonts w:ascii="GHEA Grapalat" w:hAnsi="GHEA Grapalat" w:cs="Sylfaen"/>
          <w:b/>
          <w:bCs/>
          <w:lang w:val="hy-AM"/>
        </w:rPr>
      </w:pPr>
      <w:r>
        <w:rPr>
          <w:rFonts w:ascii="GHEA Grapalat" w:hAnsi="GHEA Grapalat" w:cs="Sylfaen"/>
          <w:b/>
          <w:bCs/>
          <w:lang w:val="hy-AM"/>
        </w:rPr>
        <w:br w:type="page"/>
      </w:r>
    </w:p>
    <w:p w14:paraId="5A65A488" w14:textId="56514760" w:rsidR="008F1F20" w:rsidRPr="00580D97" w:rsidRDefault="00E654F0" w:rsidP="00940E27">
      <w:pPr>
        <w:pStyle w:val="Heading2"/>
        <w:spacing w:before="120" w:after="120" w:line="276" w:lineRule="auto"/>
        <w:jc w:val="both"/>
        <w:rPr>
          <w:rFonts w:ascii="GHEA Grapalat" w:hAnsi="GHEA Grapalat" w:cs="Sylfaen"/>
          <w:b/>
          <w:bCs/>
          <w:color w:val="auto"/>
          <w:lang w:val="hy-AM"/>
        </w:rPr>
      </w:pPr>
      <w:bookmarkStart w:id="64" w:name="_Toc237961887"/>
      <w:r w:rsidRPr="00580D97">
        <w:rPr>
          <w:rFonts w:ascii="GHEA Grapalat" w:hAnsi="GHEA Grapalat" w:cs="Sylfaen"/>
          <w:b/>
          <w:bCs/>
          <w:color w:val="auto"/>
          <w:lang w:val="hy-AM"/>
        </w:rPr>
        <w:lastRenderedPageBreak/>
        <w:t>ԱՄՓՈՓՈՒՄ</w:t>
      </w:r>
      <w:bookmarkEnd w:id="64"/>
    </w:p>
    <w:p w14:paraId="0A62D97B" w14:textId="64C66031" w:rsidR="001E7E64" w:rsidRPr="001E7E64" w:rsidRDefault="001E7E64" w:rsidP="001E7E64">
      <w:pPr>
        <w:spacing w:before="120" w:after="120" w:line="276" w:lineRule="auto"/>
        <w:jc w:val="both"/>
        <w:rPr>
          <w:rFonts w:ascii="GHEA Grapalat" w:eastAsia="Calibri" w:hAnsi="GHEA Grapalat"/>
          <w:sz w:val="24"/>
          <w:szCs w:val="24"/>
          <w:lang w:val="hy-AM"/>
        </w:rPr>
      </w:pPr>
      <w:r w:rsidRPr="001E7E64">
        <w:rPr>
          <w:rFonts w:ascii="GHEA Grapalat" w:hAnsi="GHEA Grapalat"/>
          <w:sz w:val="24"/>
          <w:szCs w:val="24"/>
          <w:lang w:val="hy-AM"/>
        </w:rPr>
        <w:t>Այս ծրագրի հիման վրա Կառավարությունն ընդունելու է իր գործունեության հնգամյա միջոցառումների ծրագիրը և իրագործելու է այն։ Ծրագրի իրականացման արդյունքում ակնկալվում է ունենալ նոր որակի պետություն և ապահովել պետության վերելքը։ Հայաստանի Հանրապետությունն այսպիսով թևակոխում է իր պատմության այն փուլը, որն անվանում ենք Չորրորդ Հանրապետություն։</w:t>
      </w:r>
    </w:p>
    <w:p w14:paraId="0865CB81" w14:textId="5B1FC457" w:rsidR="008F1F20" w:rsidRPr="00580D97" w:rsidRDefault="008F1F20" w:rsidP="008F1F20">
      <w:pPr>
        <w:spacing w:before="120" w:after="120" w:line="276" w:lineRule="auto"/>
        <w:jc w:val="both"/>
        <w:rPr>
          <w:rFonts w:ascii="GHEA Grapalat" w:eastAsia="Times New Roman" w:hAnsi="GHEA Grapalat" w:cs="Times New Roman"/>
          <w:sz w:val="24"/>
          <w:szCs w:val="24"/>
          <w:lang w:val="hy-AM"/>
        </w:rPr>
      </w:pPr>
      <w:r w:rsidRPr="00580D97">
        <w:rPr>
          <w:rFonts w:ascii="GHEA Grapalat" w:eastAsia="Times New Roman" w:hAnsi="GHEA Grapalat" w:cs="Times New Roman"/>
          <w:sz w:val="24"/>
          <w:szCs w:val="24"/>
          <w:lang w:val="hy-AM"/>
        </w:rPr>
        <w:t xml:space="preserve"> </w:t>
      </w:r>
    </w:p>
    <w:p w14:paraId="443CBC06" w14:textId="77777777" w:rsidR="008F1F20" w:rsidRPr="00580D97" w:rsidRDefault="008F1F20" w:rsidP="008F1F20">
      <w:pPr>
        <w:spacing w:before="120" w:after="120" w:line="276" w:lineRule="auto"/>
        <w:ind w:left="720"/>
        <w:jc w:val="both"/>
        <w:rPr>
          <w:rFonts w:ascii="GHEA Grapalat" w:eastAsia="Times New Roman" w:hAnsi="GHEA Grapalat" w:cs="Times New Roman"/>
          <w:sz w:val="24"/>
          <w:szCs w:val="24"/>
          <w:lang w:val="hy-AM"/>
        </w:rPr>
      </w:pPr>
    </w:p>
    <w:sectPr w:rsidR="008F1F20" w:rsidRPr="00580D97" w:rsidSect="001A298F">
      <w:footerReference w:type="even" r:id="rId14"/>
      <w:footerReference w:type="default" r:id="rId15"/>
      <w:pgSz w:w="11906" w:h="16838" w:code="9"/>
      <w:pgMar w:top="1152" w:right="1152" w:bottom="1152" w:left="1152" w:header="720" w:footer="720" w:gutter="0"/>
      <w:pgNumType w:start="1" w:chapStyle="1"/>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F15D45" w14:textId="77777777" w:rsidR="00BD777F" w:rsidRDefault="00BD777F" w:rsidP="00651662">
      <w:pPr>
        <w:spacing w:after="0" w:line="240" w:lineRule="auto"/>
      </w:pPr>
      <w:r>
        <w:separator/>
      </w:r>
    </w:p>
  </w:endnote>
  <w:endnote w:type="continuationSeparator" w:id="0">
    <w:p w14:paraId="516EFE6D" w14:textId="77777777" w:rsidR="00BD777F" w:rsidRDefault="00BD777F" w:rsidP="006516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330674357"/>
      <w:docPartObj>
        <w:docPartGallery w:val="Page Numbers (Bottom of Page)"/>
        <w:docPartUnique/>
      </w:docPartObj>
    </w:sdtPr>
    <w:sdtEndPr>
      <w:rPr>
        <w:rStyle w:val="PageNumber"/>
      </w:rPr>
    </w:sdtEndPr>
    <w:sdtContent>
      <w:p w14:paraId="0E64C578" w14:textId="77777777" w:rsidR="006D2CC3" w:rsidRDefault="006D2CC3" w:rsidP="0030114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AF83907" w14:textId="77777777" w:rsidR="006D2CC3" w:rsidRDefault="006D2CC3" w:rsidP="005C4669">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12530589"/>
      <w:docPartObj>
        <w:docPartGallery w:val="Page Numbers (Bottom of Page)"/>
        <w:docPartUnique/>
      </w:docPartObj>
    </w:sdtPr>
    <w:sdtEndPr>
      <w:rPr>
        <w:noProof/>
      </w:rPr>
    </w:sdtEndPr>
    <w:sdtContent>
      <w:p w14:paraId="7BD83DD9" w14:textId="21C24885" w:rsidR="006D2CC3" w:rsidRDefault="006D2CC3">
        <w:pPr>
          <w:pStyle w:val="Footer"/>
          <w:jc w:val="center"/>
        </w:pPr>
        <w:r>
          <w:fldChar w:fldCharType="begin"/>
        </w:r>
        <w:r>
          <w:instrText xml:space="preserve"> PAGE   \* MERGEFORMAT </w:instrText>
        </w:r>
        <w:r>
          <w:fldChar w:fldCharType="separate"/>
        </w:r>
        <w:r w:rsidR="005E75F7">
          <w:rPr>
            <w:noProof/>
          </w:rPr>
          <w:t>9</w:t>
        </w:r>
        <w:r>
          <w:rPr>
            <w:noProof/>
          </w:rPr>
          <w:fldChar w:fldCharType="end"/>
        </w:r>
      </w:p>
    </w:sdtContent>
  </w:sdt>
  <w:p w14:paraId="2FE518E5" w14:textId="77777777" w:rsidR="006D2CC3" w:rsidRDefault="006D2CC3" w:rsidP="005C4669">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AEFFBF" w14:textId="77777777" w:rsidR="00BD777F" w:rsidRDefault="00BD777F" w:rsidP="00651662">
      <w:pPr>
        <w:spacing w:after="0" w:line="240" w:lineRule="auto"/>
      </w:pPr>
      <w:r>
        <w:separator/>
      </w:r>
    </w:p>
  </w:footnote>
  <w:footnote w:type="continuationSeparator" w:id="0">
    <w:p w14:paraId="177E5482" w14:textId="77777777" w:rsidR="00BD777F" w:rsidRDefault="00BD777F" w:rsidP="006516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0BCA"/>
    <w:multiLevelType w:val="multilevel"/>
    <w:tmpl w:val="FF88B25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2BE5258"/>
    <w:multiLevelType w:val="multilevel"/>
    <w:tmpl w:val="8DF44AB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A285B32"/>
    <w:multiLevelType w:val="multilevel"/>
    <w:tmpl w:val="CEFC58A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1186EBA"/>
    <w:multiLevelType w:val="multilevel"/>
    <w:tmpl w:val="71F2B3FC"/>
    <w:lvl w:ilvl="0">
      <w:start w:val="1"/>
      <w:numFmt w:val="bullet"/>
      <w:lvlText w:val=""/>
      <w:lvlJc w:val="left"/>
      <w:pPr>
        <w:ind w:left="720" w:hanging="360"/>
      </w:pPr>
      <w:rPr>
        <w:rFonts w:ascii="Symbol" w:hAnsi="Symbol"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12FC0D40"/>
    <w:multiLevelType w:val="hybridMultilevel"/>
    <w:tmpl w:val="7026E0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6334DC"/>
    <w:multiLevelType w:val="multilevel"/>
    <w:tmpl w:val="A650B69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16F9031E"/>
    <w:multiLevelType w:val="hybridMultilevel"/>
    <w:tmpl w:val="7026E0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312981"/>
    <w:multiLevelType w:val="hybridMultilevel"/>
    <w:tmpl w:val="F91AEA5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9521BE3"/>
    <w:multiLevelType w:val="multilevel"/>
    <w:tmpl w:val="D8781094"/>
    <w:lvl w:ilvl="0">
      <w:start w:val="1"/>
      <w:numFmt w:val="decimal"/>
      <w:lvlText w:val="%1)"/>
      <w:lvlJc w:val="left"/>
      <w:pPr>
        <w:ind w:left="720" w:hanging="360"/>
      </w:pPr>
      <w:rPr>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2375771A"/>
    <w:multiLevelType w:val="multilevel"/>
    <w:tmpl w:val="D970562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23774497"/>
    <w:multiLevelType w:val="hybridMultilevel"/>
    <w:tmpl w:val="B008958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731847"/>
    <w:multiLevelType w:val="multilevel"/>
    <w:tmpl w:val="1BF6F4F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25387D7A"/>
    <w:multiLevelType w:val="multilevel"/>
    <w:tmpl w:val="1000376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26996826"/>
    <w:multiLevelType w:val="multilevel"/>
    <w:tmpl w:val="A650B69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2A6D54AC"/>
    <w:multiLevelType w:val="multilevel"/>
    <w:tmpl w:val="1000376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2AB929FE"/>
    <w:multiLevelType w:val="multilevel"/>
    <w:tmpl w:val="717AF0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2B563197"/>
    <w:multiLevelType w:val="hybridMultilevel"/>
    <w:tmpl w:val="4DC4D144"/>
    <w:lvl w:ilvl="0" w:tplc="94B8F816">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BFC29DF"/>
    <w:multiLevelType w:val="multilevel"/>
    <w:tmpl w:val="09A2EEE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2D4B4940"/>
    <w:multiLevelType w:val="multilevel"/>
    <w:tmpl w:val="A4E0D55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15:restartNumberingAfterBreak="0">
    <w:nsid w:val="2DB12895"/>
    <w:multiLevelType w:val="multilevel"/>
    <w:tmpl w:val="0FAC92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15:restartNumberingAfterBreak="0">
    <w:nsid w:val="2F0F03E0"/>
    <w:multiLevelType w:val="multilevel"/>
    <w:tmpl w:val="C848EC8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2F3B20A4"/>
    <w:multiLevelType w:val="hybridMultilevel"/>
    <w:tmpl w:val="74FECF3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0137B6C"/>
    <w:multiLevelType w:val="hybridMultilevel"/>
    <w:tmpl w:val="7026E0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0671B6D"/>
    <w:multiLevelType w:val="multilevel"/>
    <w:tmpl w:val="BF98BBE8"/>
    <w:lvl w:ilvl="0">
      <w:start w:val="1"/>
      <w:numFmt w:val="decimal"/>
      <w:lvlText w:val="%1)"/>
      <w:lvlJc w:val="left"/>
      <w:pPr>
        <w:ind w:left="720" w:hanging="360"/>
      </w:pPr>
      <w:rPr>
        <w:color w:val="00000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15:restartNumberingAfterBreak="0">
    <w:nsid w:val="309F0C76"/>
    <w:multiLevelType w:val="multilevel"/>
    <w:tmpl w:val="7BFAA2C6"/>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5" w15:restartNumberingAfterBreak="0">
    <w:nsid w:val="34AC6DBD"/>
    <w:multiLevelType w:val="multilevel"/>
    <w:tmpl w:val="8D080F3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15:restartNumberingAfterBreak="0">
    <w:nsid w:val="35EA11EB"/>
    <w:multiLevelType w:val="multilevel"/>
    <w:tmpl w:val="3AEE1A6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 w15:restartNumberingAfterBreak="0">
    <w:nsid w:val="399D0A59"/>
    <w:multiLevelType w:val="hybridMultilevel"/>
    <w:tmpl w:val="89A88AAE"/>
    <w:lvl w:ilvl="0" w:tplc="9870A1A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CF243DB"/>
    <w:multiLevelType w:val="multilevel"/>
    <w:tmpl w:val="B20AC7DC"/>
    <w:lvl w:ilvl="0">
      <w:start w:val="1"/>
      <w:numFmt w:val="bullet"/>
      <w:lvlText w:val=""/>
      <w:lvlJc w:val="left"/>
      <w:pPr>
        <w:ind w:left="720" w:hanging="360"/>
      </w:pPr>
      <w:rPr>
        <w:rFonts w:ascii="Symbol" w:hAnsi="Symbol"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9" w15:restartNumberingAfterBreak="0">
    <w:nsid w:val="3E8E059E"/>
    <w:multiLevelType w:val="multilevel"/>
    <w:tmpl w:val="4000B2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0" w15:restartNumberingAfterBreak="0">
    <w:nsid w:val="40FE16B2"/>
    <w:multiLevelType w:val="multilevel"/>
    <w:tmpl w:val="C8142BC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1" w15:restartNumberingAfterBreak="0">
    <w:nsid w:val="44A2343A"/>
    <w:multiLevelType w:val="hybridMultilevel"/>
    <w:tmpl w:val="D8CEF9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66D78B3"/>
    <w:multiLevelType w:val="multilevel"/>
    <w:tmpl w:val="70C80722"/>
    <w:lvl w:ilvl="0">
      <w:start w:val="1"/>
      <w:numFmt w:val="bullet"/>
      <w:lvlText w:val=""/>
      <w:lvlJc w:val="left"/>
      <w:pPr>
        <w:ind w:left="720" w:hanging="360"/>
      </w:pPr>
      <w:rPr>
        <w:rFonts w:ascii="Symbol" w:hAnsi="Symbol"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3" w15:restartNumberingAfterBreak="0">
    <w:nsid w:val="4AA26635"/>
    <w:multiLevelType w:val="multilevel"/>
    <w:tmpl w:val="B4582DB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4" w15:restartNumberingAfterBreak="0">
    <w:nsid w:val="4D253CD3"/>
    <w:multiLevelType w:val="multilevel"/>
    <w:tmpl w:val="7222F60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5" w15:restartNumberingAfterBreak="0">
    <w:nsid w:val="4F606E35"/>
    <w:multiLevelType w:val="multilevel"/>
    <w:tmpl w:val="6A4C619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6" w15:restartNumberingAfterBreak="0">
    <w:nsid w:val="51340208"/>
    <w:multiLevelType w:val="multilevel"/>
    <w:tmpl w:val="153E51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7" w15:restartNumberingAfterBreak="0">
    <w:nsid w:val="52BD5184"/>
    <w:multiLevelType w:val="multilevel"/>
    <w:tmpl w:val="1EE460D2"/>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532D2184"/>
    <w:multiLevelType w:val="multilevel"/>
    <w:tmpl w:val="E472707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9" w15:restartNumberingAfterBreak="0">
    <w:nsid w:val="551F3BD7"/>
    <w:multiLevelType w:val="multilevel"/>
    <w:tmpl w:val="ACB2C5F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0" w15:restartNumberingAfterBreak="0">
    <w:nsid w:val="5746598F"/>
    <w:multiLevelType w:val="multilevel"/>
    <w:tmpl w:val="2480961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1" w15:restartNumberingAfterBreak="0">
    <w:nsid w:val="58062C2F"/>
    <w:multiLevelType w:val="hybridMultilevel"/>
    <w:tmpl w:val="6B3EBDCE"/>
    <w:lvl w:ilvl="0" w:tplc="34F65282">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84D4802"/>
    <w:multiLevelType w:val="multilevel"/>
    <w:tmpl w:val="59EC3B1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3" w15:restartNumberingAfterBreak="0">
    <w:nsid w:val="58521471"/>
    <w:multiLevelType w:val="multilevel"/>
    <w:tmpl w:val="C136BE2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4" w15:restartNumberingAfterBreak="0">
    <w:nsid w:val="598E727C"/>
    <w:multiLevelType w:val="multilevel"/>
    <w:tmpl w:val="80AA74C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5" w15:restartNumberingAfterBreak="0">
    <w:nsid w:val="59A967B6"/>
    <w:multiLevelType w:val="multilevel"/>
    <w:tmpl w:val="14B6CB86"/>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5A955C53"/>
    <w:multiLevelType w:val="multilevel"/>
    <w:tmpl w:val="39A6EBD2"/>
    <w:lvl w:ilvl="0">
      <w:start w:val="1"/>
      <w:numFmt w:val="decimal"/>
      <w:lvlText w:val="%1)"/>
      <w:lvlJc w:val="left"/>
      <w:pPr>
        <w:ind w:left="720" w:hanging="360"/>
      </w:pPr>
      <w:rPr>
        <w:b w:val="0"/>
        <w:color w:val="auto"/>
        <w:u w:val="none"/>
        <w:shd w:val="clear" w:color="auto" w:fill="auto"/>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7" w15:restartNumberingAfterBreak="0">
    <w:nsid w:val="5B5518AF"/>
    <w:multiLevelType w:val="multilevel"/>
    <w:tmpl w:val="698445D2"/>
    <w:lvl w:ilvl="0">
      <w:start w:val="1"/>
      <w:numFmt w:val="decimal"/>
      <w:lvlText w:val="%1)"/>
      <w:lvlJc w:val="left"/>
      <w:pPr>
        <w:ind w:left="720" w:hanging="360"/>
      </w:pPr>
      <w:rPr>
        <w:b w:val="0"/>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8" w15:restartNumberingAfterBreak="0">
    <w:nsid w:val="5C5572B6"/>
    <w:multiLevelType w:val="multilevel"/>
    <w:tmpl w:val="70F01EB4"/>
    <w:lvl w:ilvl="0">
      <w:start w:val="1"/>
      <w:numFmt w:val="decimal"/>
      <w:lvlText w:val="%1)"/>
      <w:lvlJc w:val="left"/>
      <w:pPr>
        <w:ind w:left="720" w:hanging="360"/>
      </w:pPr>
      <w:rPr>
        <w:color w:val="auto"/>
        <w:u w:val="none"/>
        <w:lang w:val="hy-AM"/>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9" w15:restartNumberingAfterBreak="0">
    <w:nsid w:val="5CF14E05"/>
    <w:multiLevelType w:val="multilevel"/>
    <w:tmpl w:val="9620B5E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0" w15:restartNumberingAfterBreak="0">
    <w:nsid w:val="5D0D0A38"/>
    <w:multiLevelType w:val="multilevel"/>
    <w:tmpl w:val="6078784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1" w15:restartNumberingAfterBreak="0">
    <w:nsid w:val="5E4B30BF"/>
    <w:multiLevelType w:val="hybridMultilevel"/>
    <w:tmpl w:val="74FECF3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FC00CFD"/>
    <w:multiLevelType w:val="multilevel"/>
    <w:tmpl w:val="E5FED01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3" w15:restartNumberingAfterBreak="0">
    <w:nsid w:val="664523FB"/>
    <w:multiLevelType w:val="hybridMultilevel"/>
    <w:tmpl w:val="FE605570"/>
    <w:lvl w:ilvl="0" w:tplc="177E96C2">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70A43B3"/>
    <w:multiLevelType w:val="multilevel"/>
    <w:tmpl w:val="C5B2B6A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5" w15:restartNumberingAfterBreak="0">
    <w:nsid w:val="671A28F1"/>
    <w:multiLevelType w:val="multilevel"/>
    <w:tmpl w:val="C920809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6" w15:restartNumberingAfterBreak="0">
    <w:nsid w:val="67F438BF"/>
    <w:multiLevelType w:val="multilevel"/>
    <w:tmpl w:val="51C2E59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7" w15:restartNumberingAfterBreak="0">
    <w:nsid w:val="681C3756"/>
    <w:multiLevelType w:val="multilevel"/>
    <w:tmpl w:val="496AF72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8" w15:restartNumberingAfterBreak="0">
    <w:nsid w:val="683E4DD9"/>
    <w:multiLevelType w:val="hybridMultilevel"/>
    <w:tmpl w:val="7924D02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8F01C44"/>
    <w:multiLevelType w:val="multilevel"/>
    <w:tmpl w:val="1660CFB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0" w15:restartNumberingAfterBreak="0">
    <w:nsid w:val="691C12EA"/>
    <w:multiLevelType w:val="multilevel"/>
    <w:tmpl w:val="71F2B3FC"/>
    <w:lvl w:ilvl="0">
      <w:start w:val="1"/>
      <w:numFmt w:val="bullet"/>
      <w:lvlText w:val=""/>
      <w:lvlJc w:val="left"/>
      <w:pPr>
        <w:ind w:left="720" w:hanging="360"/>
      </w:pPr>
      <w:rPr>
        <w:rFonts w:ascii="Symbol" w:hAnsi="Symbol"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1" w15:restartNumberingAfterBreak="0">
    <w:nsid w:val="6A132F39"/>
    <w:multiLevelType w:val="multilevel"/>
    <w:tmpl w:val="C10C896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2" w15:restartNumberingAfterBreak="0">
    <w:nsid w:val="6B833FB7"/>
    <w:multiLevelType w:val="hybridMultilevel"/>
    <w:tmpl w:val="7026E0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B8B0543"/>
    <w:multiLevelType w:val="multilevel"/>
    <w:tmpl w:val="11B0EAA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4" w15:restartNumberingAfterBreak="0">
    <w:nsid w:val="6D7865BB"/>
    <w:multiLevelType w:val="multilevel"/>
    <w:tmpl w:val="4BEAAD86"/>
    <w:lvl w:ilvl="0">
      <w:start w:val="1"/>
      <w:numFmt w:val="decimal"/>
      <w:lvlText w:val="%1)"/>
      <w:lvlJc w:val="left"/>
      <w:pPr>
        <w:ind w:left="720" w:hanging="360"/>
      </w:pPr>
      <w:rPr>
        <w:color w:val="auto"/>
        <w:u w:val="none"/>
        <w:lang w:val="en-US"/>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5" w15:restartNumberingAfterBreak="0">
    <w:nsid w:val="6F60112A"/>
    <w:multiLevelType w:val="multilevel"/>
    <w:tmpl w:val="579EDA4A"/>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15:restartNumberingAfterBreak="0">
    <w:nsid w:val="6F88756E"/>
    <w:multiLevelType w:val="multilevel"/>
    <w:tmpl w:val="BB4872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15:restartNumberingAfterBreak="0">
    <w:nsid w:val="70681CDF"/>
    <w:multiLevelType w:val="hybridMultilevel"/>
    <w:tmpl w:val="D8CEF9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2C967EB"/>
    <w:multiLevelType w:val="multilevel"/>
    <w:tmpl w:val="70DC1268"/>
    <w:lvl w:ilvl="0">
      <w:start w:val="1"/>
      <w:numFmt w:val="decimal"/>
      <w:lvlText w:val="%1)"/>
      <w:lvlJc w:val="left"/>
      <w:pPr>
        <w:ind w:left="720" w:hanging="360"/>
      </w:pPr>
      <w:rPr>
        <w:color w:val="auto"/>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9" w15:restartNumberingAfterBreak="0">
    <w:nsid w:val="73B06E87"/>
    <w:multiLevelType w:val="multilevel"/>
    <w:tmpl w:val="17160E4C"/>
    <w:lvl w:ilvl="0">
      <w:start w:val="1"/>
      <w:numFmt w:val="decimal"/>
      <w:lvlText w:val="%1)"/>
      <w:lvlJc w:val="left"/>
      <w:pPr>
        <w:ind w:left="720" w:hanging="360"/>
      </w:pPr>
      <w:rPr>
        <w:u w:val="none"/>
        <w:lang w:val="hy-AM"/>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0" w15:restartNumberingAfterBreak="0">
    <w:nsid w:val="747570BB"/>
    <w:multiLevelType w:val="hybridMultilevel"/>
    <w:tmpl w:val="D570B13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5447CFE"/>
    <w:multiLevelType w:val="multilevel"/>
    <w:tmpl w:val="C97407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2" w15:restartNumberingAfterBreak="0">
    <w:nsid w:val="761845C2"/>
    <w:multiLevelType w:val="multilevel"/>
    <w:tmpl w:val="10AAC0FA"/>
    <w:lvl w:ilvl="0">
      <w:start w:val="1"/>
      <w:numFmt w:val="decimal"/>
      <w:lvlText w:val="%1)"/>
      <w:lvlJc w:val="left"/>
      <w:pPr>
        <w:ind w:left="720" w:hanging="360"/>
      </w:pPr>
      <w:rPr>
        <w:u w:val="none"/>
        <w:lang w:val="hy-AM"/>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3" w15:restartNumberingAfterBreak="0">
    <w:nsid w:val="78DC56A3"/>
    <w:multiLevelType w:val="multilevel"/>
    <w:tmpl w:val="E744D9A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4" w15:restartNumberingAfterBreak="0">
    <w:nsid w:val="796C69F8"/>
    <w:multiLevelType w:val="multilevel"/>
    <w:tmpl w:val="4FB8D3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5" w15:restartNumberingAfterBreak="0">
    <w:nsid w:val="79783DF9"/>
    <w:multiLevelType w:val="multilevel"/>
    <w:tmpl w:val="75E6614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8"/>
  </w:num>
  <w:num w:numId="2">
    <w:abstractNumId w:val="38"/>
  </w:num>
  <w:num w:numId="3">
    <w:abstractNumId w:val="36"/>
  </w:num>
  <w:num w:numId="4">
    <w:abstractNumId w:val="20"/>
  </w:num>
  <w:num w:numId="5">
    <w:abstractNumId w:val="18"/>
  </w:num>
  <w:num w:numId="6">
    <w:abstractNumId w:val="13"/>
  </w:num>
  <w:num w:numId="7">
    <w:abstractNumId w:val="7"/>
  </w:num>
  <w:num w:numId="8">
    <w:abstractNumId w:val="67"/>
  </w:num>
  <w:num w:numId="9">
    <w:abstractNumId w:val="31"/>
  </w:num>
  <w:num w:numId="10">
    <w:abstractNumId w:val="5"/>
  </w:num>
  <w:num w:numId="11">
    <w:abstractNumId w:val="65"/>
  </w:num>
  <w:num w:numId="12">
    <w:abstractNumId w:val="55"/>
  </w:num>
  <w:num w:numId="13">
    <w:abstractNumId w:val="71"/>
  </w:num>
  <w:num w:numId="14">
    <w:abstractNumId w:val="0"/>
  </w:num>
  <w:num w:numId="15">
    <w:abstractNumId w:val="49"/>
  </w:num>
  <w:num w:numId="16">
    <w:abstractNumId w:val="43"/>
  </w:num>
  <w:num w:numId="17">
    <w:abstractNumId w:val="59"/>
  </w:num>
  <w:num w:numId="18">
    <w:abstractNumId w:val="74"/>
  </w:num>
  <w:num w:numId="19">
    <w:abstractNumId w:val="50"/>
  </w:num>
  <w:num w:numId="20">
    <w:abstractNumId w:val="23"/>
  </w:num>
  <w:num w:numId="21">
    <w:abstractNumId w:val="17"/>
  </w:num>
  <w:num w:numId="22">
    <w:abstractNumId w:val="24"/>
  </w:num>
  <w:num w:numId="23">
    <w:abstractNumId w:val="48"/>
  </w:num>
  <w:num w:numId="24">
    <w:abstractNumId w:val="27"/>
  </w:num>
  <w:num w:numId="25">
    <w:abstractNumId w:val="4"/>
  </w:num>
  <w:num w:numId="26">
    <w:abstractNumId w:val="51"/>
  </w:num>
  <w:num w:numId="27">
    <w:abstractNumId w:val="21"/>
  </w:num>
  <w:num w:numId="28">
    <w:abstractNumId w:val="41"/>
  </w:num>
  <w:num w:numId="29">
    <w:abstractNumId w:val="53"/>
  </w:num>
  <w:num w:numId="30">
    <w:abstractNumId w:val="32"/>
  </w:num>
  <w:num w:numId="31">
    <w:abstractNumId w:val="64"/>
  </w:num>
  <w:num w:numId="32">
    <w:abstractNumId w:val="39"/>
  </w:num>
  <w:num w:numId="33">
    <w:abstractNumId w:val="44"/>
  </w:num>
  <w:num w:numId="34">
    <w:abstractNumId w:val="37"/>
  </w:num>
  <w:num w:numId="35">
    <w:abstractNumId w:val="29"/>
  </w:num>
  <w:num w:numId="36">
    <w:abstractNumId w:val="69"/>
  </w:num>
  <w:num w:numId="37">
    <w:abstractNumId w:val="11"/>
  </w:num>
  <w:num w:numId="38">
    <w:abstractNumId w:val="75"/>
  </w:num>
  <w:num w:numId="39">
    <w:abstractNumId w:val="26"/>
  </w:num>
  <w:num w:numId="40">
    <w:abstractNumId w:val="30"/>
  </w:num>
  <w:num w:numId="41">
    <w:abstractNumId w:val="35"/>
  </w:num>
  <w:num w:numId="42">
    <w:abstractNumId w:val="33"/>
  </w:num>
  <w:num w:numId="43">
    <w:abstractNumId w:val="70"/>
  </w:num>
  <w:num w:numId="44">
    <w:abstractNumId w:val="28"/>
  </w:num>
  <w:num w:numId="45">
    <w:abstractNumId w:val="16"/>
  </w:num>
  <w:num w:numId="46">
    <w:abstractNumId w:val="22"/>
  </w:num>
  <w:num w:numId="47">
    <w:abstractNumId w:val="6"/>
  </w:num>
  <w:num w:numId="48">
    <w:abstractNumId w:val="60"/>
  </w:num>
  <w:num w:numId="49">
    <w:abstractNumId w:val="66"/>
  </w:num>
  <w:num w:numId="50">
    <w:abstractNumId w:val="15"/>
  </w:num>
  <w:num w:numId="51">
    <w:abstractNumId w:val="25"/>
  </w:num>
  <w:num w:numId="52">
    <w:abstractNumId w:val="14"/>
  </w:num>
  <w:num w:numId="53">
    <w:abstractNumId w:val="19"/>
  </w:num>
  <w:num w:numId="54">
    <w:abstractNumId w:val="34"/>
  </w:num>
  <w:num w:numId="55">
    <w:abstractNumId w:val="68"/>
  </w:num>
  <w:num w:numId="56">
    <w:abstractNumId w:val="40"/>
  </w:num>
  <w:num w:numId="57">
    <w:abstractNumId w:val="2"/>
  </w:num>
  <w:num w:numId="58">
    <w:abstractNumId w:val="72"/>
  </w:num>
  <w:num w:numId="59">
    <w:abstractNumId w:val="9"/>
  </w:num>
  <w:num w:numId="60">
    <w:abstractNumId w:val="62"/>
  </w:num>
  <w:num w:numId="61">
    <w:abstractNumId w:val="12"/>
  </w:num>
  <w:num w:numId="62">
    <w:abstractNumId w:val="3"/>
  </w:num>
  <w:num w:numId="63">
    <w:abstractNumId w:val="45"/>
  </w:num>
  <w:num w:numId="64">
    <w:abstractNumId w:val="42"/>
  </w:num>
  <w:num w:numId="65">
    <w:abstractNumId w:val="1"/>
  </w:num>
  <w:num w:numId="66">
    <w:abstractNumId w:val="52"/>
  </w:num>
  <w:num w:numId="67">
    <w:abstractNumId w:val="61"/>
  </w:num>
  <w:num w:numId="68">
    <w:abstractNumId w:val="57"/>
  </w:num>
  <w:num w:numId="69">
    <w:abstractNumId w:val="56"/>
  </w:num>
  <w:num w:numId="70">
    <w:abstractNumId w:val="10"/>
  </w:num>
  <w:num w:numId="71">
    <w:abstractNumId w:val="63"/>
  </w:num>
  <w:num w:numId="72">
    <w:abstractNumId w:val="73"/>
  </w:num>
  <w:num w:numId="73">
    <w:abstractNumId w:val="47"/>
  </w:num>
  <w:num w:numId="74">
    <w:abstractNumId w:val="54"/>
  </w:num>
  <w:num w:numId="75">
    <w:abstractNumId w:val="46"/>
  </w:num>
  <w:num w:numId="76">
    <w:abstractNumId w:val="58"/>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4D62"/>
    <w:rsid w:val="000022EB"/>
    <w:rsid w:val="00012E92"/>
    <w:rsid w:val="00012F77"/>
    <w:rsid w:val="000150B7"/>
    <w:rsid w:val="000237E3"/>
    <w:rsid w:val="00024C1B"/>
    <w:rsid w:val="00024F7C"/>
    <w:rsid w:val="0002614C"/>
    <w:rsid w:val="00031262"/>
    <w:rsid w:val="00033337"/>
    <w:rsid w:val="00041935"/>
    <w:rsid w:val="00051435"/>
    <w:rsid w:val="00061201"/>
    <w:rsid w:val="000A11EB"/>
    <w:rsid w:val="000A5F62"/>
    <w:rsid w:val="000C4036"/>
    <w:rsid w:val="000D15D9"/>
    <w:rsid w:val="000D32C7"/>
    <w:rsid w:val="000D384A"/>
    <w:rsid w:val="000D4736"/>
    <w:rsid w:val="000E11C2"/>
    <w:rsid w:val="000E2A97"/>
    <w:rsid w:val="000E6863"/>
    <w:rsid w:val="00102468"/>
    <w:rsid w:val="001074AA"/>
    <w:rsid w:val="0011534E"/>
    <w:rsid w:val="001204D7"/>
    <w:rsid w:val="00122935"/>
    <w:rsid w:val="00130E3B"/>
    <w:rsid w:val="00141A94"/>
    <w:rsid w:val="00150A9F"/>
    <w:rsid w:val="001533C6"/>
    <w:rsid w:val="00175304"/>
    <w:rsid w:val="00175729"/>
    <w:rsid w:val="00182CB8"/>
    <w:rsid w:val="00187A0A"/>
    <w:rsid w:val="001A298F"/>
    <w:rsid w:val="001B605B"/>
    <w:rsid w:val="001B6A1B"/>
    <w:rsid w:val="001C4471"/>
    <w:rsid w:val="001C7863"/>
    <w:rsid w:val="001E7E64"/>
    <w:rsid w:val="002036D9"/>
    <w:rsid w:val="0022434D"/>
    <w:rsid w:val="002332E4"/>
    <w:rsid w:val="00241367"/>
    <w:rsid w:val="002513D9"/>
    <w:rsid w:val="00263322"/>
    <w:rsid w:val="00273ADC"/>
    <w:rsid w:val="002A1CEA"/>
    <w:rsid w:val="002A40D6"/>
    <w:rsid w:val="002B1277"/>
    <w:rsid w:val="002C00C9"/>
    <w:rsid w:val="002C2528"/>
    <w:rsid w:val="002C6876"/>
    <w:rsid w:val="002D3839"/>
    <w:rsid w:val="002E3265"/>
    <w:rsid w:val="002E3A49"/>
    <w:rsid w:val="002E7325"/>
    <w:rsid w:val="002F4B45"/>
    <w:rsid w:val="002F57A3"/>
    <w:rsid w:val="003001E2"/>
    <w:rsid w:val="00301143"/>
    <w:rsid w:val="0030533B"/>
    <w:rsid w:val="00313F1F"/>
    <w:rsid w:val="0032416B"/>
    <w:rsid w:val="003273AD"/>
    <w:rsid w:val="00330C09"/>
    <w:rsid w:val="00330CBF"/>
    <w:rsid w:val="0033634D"/>
    <w:rsid w:val="00337536"/>
    <w:rsid w:val="00337970"/>
    <w:rsid w:val="00343E8B"/>
    <w:rsid w:val="00357974"/>
    <w:rsid w:val="00360F1D"/>
    <w:rsid w:val="0036238A"/>
    <w:rsid w:val="00363720"/>
    <w:rsid w:val="003659E3"/>
    <w:rsid w:val="003717D9"/>
    <w:rsid w:val="003833BE"/>
    <w:rsid w:val="00392F74"/>
    <w:rsid w:val="00394CCD"/>
    <w:rsid w:val="003A2224"/>
    <w:rsid w:val="003A5B45"/>
    <w:rsid w:val="003B1709"/>
    <w:rsid w:val="003C4D62"/>
    <w:rsid w:val="003D0F0E"/>
    <w:rsid w:val="003D3898"/>
    <w:rsid w:val="003E0740"/>
    <w:rsid w:val="003E0812"/>
    <w:rsid w:val="0040531A"/>
    <w:rsid w:val="004069C6"/>
    <w:rsid w:val="0041508B"/>
    <w:rsid w:val="00417F8A"/>
    <w:rsid w:val="00420E17"/>
    <w:rsid w:val="004376A6"/>
    <w:rsid w:val="004464DA"/>
    <w:rsid w:val="00452506"/>
    <w:rsid w:val="004603BD"/>
    <w:rsid w:val="0046274D"/>
    <w:rsid w:val="00463840"/>
    <w:rsid w:val="00465082"/>
    <w:rsid w:val="00466B16"/>
    <w:rsid w:val="0047598A"/>
    <w:rsid w:val="0047753F"/>
    <w:rsid w:val="00481CD8"/>
    <w:rsid w:val="00484B56"/>
    <w:rsid w:val="0048772D"/>
    <w:rsid w:val="004909E8"/>
    <w:rsid w:val="004932A8"/>
    <w:rsid w:val="004A0043"/>
    <w:rsid w:val="004A46D5"/>
    <w:rsid w:val="004D37DE"/>
    <w:rsid w:val="004E47F1"/>
    <w:rsid w:val="004E64D7"/>
    <w:rsid w:val="004F4308"/>
    <w:rsid w:val="004F7495"/>
    <w:rsid w:val="00503858"/>
    <w:rsid w:val="005111E7"/>
    <w:rsid w:val="00512D1C"/>
    <w:rsid w:val="005135D6"/>
    <w:rsid w:val="00520EB0"/>
    <w:rsid w:val="00523466"/>
    <w:rsid w:val="00530822"/>
    <w:rsid w:val="00530E20"/>
    <w:rsid w:val="00531255"/>
    <w:rsid w:val="00546C9A"/>
    <w:rsid w:val="00570F37"/>
    <w:rsid w:val="00576820"/>
    <w:rsid w:val="00580D97"/>
    <w:rsid w:val="00593410"/>
    <w:rsid w:val="005A1068"/>
    <w:rsid w:val="005A6BCD"/>
    <w:rsid w:val="005B5AF9"/>
    <w:rsid w:val="005C011A"/>
    <w:rsid w:val="005C2FA9"/>
    <w:rsid w:val="005C4669"/>
    <w:rsid w:val="005C527C"/>
    <w:rsid w:val="005D5B7C"/>
    <w:rsid w:val="005E75F7"/>
    <w:rsid w:val="005F796A"/>
    <w:rsid w:val="00600D88"/>
    <w:rsid w:val="00601A08"/>
    <w:rsid w:val="00604295"/>
    <w:rsid w:val="00640FAA"/>
    <w:rsid w:val="00644500"/>
    <w:rsid w:val="00651662"/>
    <w:rsid w:val="0065267C"/>
    <w:rsid w:val="00662695"/>
    <w:rsid w:val="0066443A"/>
    <w:rsid w:val="00672309"/>
    <w:rsid w:val="00682B38"/>
    <w:rsid w:val="00683824"/>
    <w:rsid w:val="006916A1"/>
    <w:rsid w:val="00693489"/>
    <w:rsid w:val="00695962"/>
    <w:rsid w:val="00695C97"/>
    <w:rsid w:val="006B71C9"/>
    <w:rsid w:val="006C09B7"/>
    <w:rsid w:val="006C10CD"/>
    <w:rsid w:val="006C3C77"/>
    <w:rsid w:val="006D2CC3"/>
    <w:rsid w:val="006D789F"/>
    <w:rsid w:val="006E338E"/>
    <w:rsid w:val="00701B42"/>
    <w:rsid w:val="00704BD8"/>
    <w:rsid w:val="00724AD3"/>
    <w:rsid w:val="00731491"/>
    <w:rsid w:val="00741049"/>
    <w:rsid w:val="007428B3"/>
    <w:rsid w:val="00751C2B"/>
    <w:rsid w:val="00764EAD"/>
    <w:rsid w:val="007732DB"/>
    <w:rsid w:val="007836CB"/>
    <w:rsid w:val="00794B8C"/>
    <w:rsid w:val="00794FA1"/>
    <w:rsid w:val="007976EF"/>
    <w:rsid w:val="007A2FE1"/>
    <w:rsid w:val="007A607E"/>
    <w:rsid w:val="007B07E8"/>
    <w:rsid w:val="007B5792"/>
    <w:rsid w:val="007C5CBE"/>
    <w:rsid w:val="007E7362"/>
    <w:rsid w:val="007E7F07"/>
    <w:rsid w:val="007F0BD4"/>
    <w:rsid w:val="007F6DF1"/>
    <w:rsid w:val="008116F1"/>
    <w:rsid w:val="00812629"/>
    <w:rsid w:val="008133B0"/>
    <w:rsid w:val="00846263"/>
    <w:rsid w:val="00851075"/>
    <w:rsid w:val="0085499B"/>
    <w:rsid w:val="00861A7B"/>
    <w:rsid w:val="0086403D"/>
    <w:rsid w:val="008739CE"/>
    <w:rsid w:val="008768CE"/>
    <w:rsid w:val="008862A1"/>
    <w:rsid w:val="008A1C21"/>
    <w:rsid w:val="008A475F"/>
    <w:rsid w:val="008B185E"/>
    <w:rsid w:val="008C7857"/>
    <w:rsid w:val="008D5C4B"/>
    <w:rsid w:val="008F1F20"/>
    <w:rsid w:val="008F3D21"/>
    <w:rsid w:val="00901E12"/>
    <w:rsid w:val="009218E7"/>
    <w:rsid w:val="00934983"/>
    <w:rsid w:val="00940E27"/>
    <w:rsid w:val="00943BDE"/>
    <w:rsid w:val="00946DB0"/>
    <w:rsid w:val="009504CF"/>
    <w:rsid w:val="00956140"/>
    <w:rsid w:val="009728C1"/>
    <w:rsid w:val="0097503A"/>
    <w:rsid w:val="009837D9"/>
    <w:rsid w:val="00984668"/>
    <w:rsid w:val="00990E2A"/>
    <w:rsid w:val="00992BEE"/>
    <w:rsid w:val="0099373F"/>
    <w:rsid w:val="00994388"/>
    <w:rsid w:val="009A3859"/>
    <w:rsid w:val="009B1FD7"/>
    <w:rsid w:val="009B2669"/>
    <w:rsid w:val="009D3427"/>
    <w:rsid w:val="009D7A0C"/>
    <w:rsid w:val="009E03F7"/>
    <w:rsid w:val="009F1682"/>
    <w:rsid w:val="009F5BE0"/>
    <w:rsid w:val="00A02B2C"/>
    <w:rsid w:val="00A118F4"/>
    <w:rsid w:val="00A157E9"/>
    <w:rsid w:val="00A20083"/>
    <w:rsid w:val="00A21710"/>
    <w:rsid w:val="00A255C9"/>
    <w:rsid w:val="00A3192E"/>
    <w:rsid w:val="00A32B4F"/>
    <w:rsid w:val="00A33B43"/>
    <w:rsid w:val="00A36078"/>
    <w:rsid w:val="00A4740D"/>
    <w:rsid w:val="00A558D9"/>
    <w:rsid w:val="00A6460A"/>
    <w:rsid w:val="00A64976"/>
    <w:rsid w:val="00A838F5"/>
    <w:rsid w:val="00A83B11"/>
    <w:rsid w:val="00A85A94"/>
    <w:rsid w:val="00A90AB9"/>
    <w:rsid w:val="00A9240F"/>
    <w:rsid w:val="00AA3D42"/>
    <w:rsid w:val="00AB6C86"/>
    <w:rsid w:val="00AB70B1"/>
    <w:rsid w:val="00AC065E"/>
    <w:rsid w:val="00AC7494"/>
    <w:rsid w:val="00AD00A6"/>
    <w:rsid w:val="00AF54DA"/>
    <w:rsid w:val="00AF669C"/>
    <w:rsid w:val="00B06B19"/>
    <w:rsid w:val="00B1103E"/>
    <w:rsid w:val="00B12801"/>
    <w:rsid w:val="00B16A61"/>
    <w:rsid w:val="00B357AB"/>
    <w:rsid w:val="00B40886"/>
    <w:rsid w:val="00B467A5"/>
    <w:rsid w:val="00B47B38"/>
    <w:rsid w:val="00B576A4"/>
    <w:rsid w:val="00B65945"/>
    <w:rsid w:val="00B70695"/>
    <w:rsid w:val="00B70D17"/>
    <w:rsid w:val="00B97132"/>
    <w:rsid w:val="00BA6722"/>
    <w:rsid w:val="00BB379E"/>
    <w:rsid w:val="00BB5D01"/>
    <w:rsid w:val="00BC337D"/>
    <w:rsid w:val="00BD777F"/>
    <w:rsid w:val="00BF29C6"/>
    <w:rsid w:val="00C13520"/>
    <w:rsid w:val="00C17A8D"/>
    <w:rsid w:val="00C26B01"/>
    <w:rsid w:val="00C31DCD"/>
    <w:rsid w:val="00C4529B"/>
    <w:rsid w:val="00C5146F"/>
    <w:rsid w:val="00C638EE"/>
    <w:rsid w:val="00C63C07"/>
    <w:rsid w:val="00C72065"/>
    <w:rsid w:val="00C96EEF"/>
    <w:rsid w:val="00CA6B23"/>
    <w:rsid w:val="00CB35D3"/>
    <w:rsid w:val="00CB7504"/>
    <w:rsid w:val="00CC3560"/>
    <w:rsid w:val="00CC3633"/>
    <w:rsid w:val="00CC3B05"/>
    <w:rsid w:val="00CD03C3"/>
    <w:rsid w:val="00CE7DC5"/>
    <w:rsid w:val="00CF15E8"/>
    <w:rsid w:val="00D0003A"/>
    <w:rsid w:val="00D0567B"/>
    <w:rsid w:val="00D107EB"/>
    <w:rsid w:val="00D11C4A"/>
    <w:rsid w:val="00D171E5"/>
    <w:rsid w:val="00D20D8F"/>
    <w:rsid w:val="00D24D77"/>
    <w:rsid w:val="00D3195B"/>
    <w:rsid w:val="00D51AF4"/>
    <w:rsid w:val="00D545D4"/>
    <w:rsid w:val="00D6164D"/>
    <w:rsid w:val="00D71A82"/>
    <w:rsid w:val="00D7624A"/>
    <w:rsid w:val="00D86711"/>
    <w:rsid w:val="00D93B6C"/>
    <w:rsid w:val="00DA6FF7"/>
    <w:rsid w:val="00DB26EA"/>
    <w:rsid w:val="00DC4F5E"/>
    <w:rsid w:val="00DD0856"/>
    <w:rsid w:val="00DD5A6A"/>
    <w:rsid w:val="00DD74BC"/>
    <w:rsid w:val="00DE1A42"/>
    <w:rsid w:val="00DF03AA"/>
    <w:rsid w:val="00DF2873"/>
    <w:rsid w:val="00DF39A9"/>
    <w:rsid w:val="00DF3F5E"/>
    <w:rsid w:val="00DF6F6E"/>
    <w:rsid w:val="00E26FCF"/>
    <w:rsid w:val="00E32707"/>
    <w:rsid w:val="00E350C5"/>
    <w:rsid w:val="00E35205"/>
    <w:rsid w:val="00E448E3"/>
    <w:rsid w:val="00E57ED3"/>
    <w:rsid w:val="00E654F0"/>
    <w:rsid w:val="00E722C2"/>
    <w:rsid w:val="00E8099E"/>
    <w:rsid w:val="00E837C5"/>
    <w:rsid w:val="00E90A15"/>
    <w:rsid w:val="00E90FBF"/>
    <w:rsid w:val="00EB1F4D"/>
    <w:rsid w:val="00EB1F5C"/>
    <w:rsid w:val="00EB3C67"/>
    <w:rsid w:val="00EB4256"/>
    <w:rsid w:val="00EB5563"/>
    <w:rsid w:val="00ED26C6"/>
    <w:rsid w:val="00EE4C1F"/>
    <w:rsid w:val="00F005FF"/>
    <w:rsid w:val="00F2554B"/>
    <w:rsid w:val="00F33A17"/>
    <w:rsid w:val="00F3519A"/>
    <w:rsid w:val="00F37FE5"/>
    <w:rsid w:val="00F54156"/>
    <w:rsid w:val="00F575CB"/>
    <w:rsid w:val="00F635B2"/>
    <w:rsid w:val="00F65D78"/>
    <w:rsid w:val="00F80F50"/>
    <w:rsid w:val="00F81486"/>
    <w:rsid w:val="00F82B2D"/>
    <w:rsid w:val="00FA65DD"/>
    <w:rsid w:val="00FA6B9D"/>
    <w:rsid w:val="00FC5B40"/>
    <w:rsid w:val="00FD5881"/>
    <w:rsid w:val="00FE46E4"/>
    <w:rsid w:val="00FE50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968ADE"/>
  <w15:chartTrackingRefBased/>
  <w15:docId w15:val="{93F96F01-1856-4554-A37C-CF246B18E7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4D62"/>
  </w:style>
  <w:style w:type="paragraph" w:styleId="Heading1">
    <w:name w:val="heading 1"/>
    <w:basedOn w:val="Normal"/>
    <w:next w:val="Normal"/>
    <w:link w:val="Heading1Char"/>
    <w:rsid w:val="003C4D62"/>
    <w:pPr>
      <w:keepNext/>
      <w:keepLines/>
      <w:spacing w:before="240" w:after="0"/>
      <w:outlineLvl w:val="0"/>
    </w:pPr>
    <w:rPr>
      <w:rFonts w:ascii="Calibri" w:eastAsia="Calibri" w:hAnsi="Calibri" w:cs="Calibri"/>
      <w:color w:val="2E75B5"/>
      <w:sz w:val="32"/>
      <w:szCs w:val="32"/>
    </w:rPr>
  </w:style>
  <w:style w:type="paragraph" w:styleId="Heading2">
    <w:name w:val="heading 2"/>
    <w:basedOn w:val="Normal"/>
    <w:next w:val="Normal"/>
    <w:link w:val="Heading2Char"/>
    <w:uiPriority w:val="9"/>
    <w:unhideWhenUsed/>
    <w:qFormat/>
    <w:rsid w:val="005C466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C4D62"/>
    <w:rPr>
      <w:rFonts w:ascii="Calibri" w:eastAsia="Calibri" w:hAnsi="Calibri" w:cs="Calibri"/>
      <w:color w:val="2E75B5"/>
      <w:sz w:val="32"/>
      <w:szCs w:val="32"/>
    </w:rPr>
  </w:style>
  <w:style w:type="paragraph" w:styleId="ListParagraph">
    <w:name w:val="List Paragraph"/>
    <w:basedOn w:val="Normal"/>
    <w:uiPriority w:val="34"/>
    <w:qFormat/>
    <w:rsid w:val="003C4D62"/>
    <w:pPr>
      <w:ind w:left="720"/>
      <w:contextualSpacing/>
    </w:pPr>
  </w:style>
  <w:style w:type="paragraph" w:styleId="NormalWeb">
    <w:name w:val="Normal (Web)"/>
    <w:basedOn w:val="Normal"/>
    <w:uiPriority w:val="99"/>
    <w:unhideWhenUsed/>
    <w:rsid w:val="003C4D62"/>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link w:val="NoSpacingChar"/>
    <w:uiPriority w:val="1"/>
    <w:qFormat/>
    <w:rsid w:val="003B1709"/>
    <w:pPr>
      <w:spacing w:after="0" w:line="240" w:lineRule="auto"/>
    </w:pPr>
    <w:rPr>
      <w:rFonts w:eastAsiaTheme="minorEastAsia"/>
      <w:lang w:eastAsia="zh-CN"/>
    </w:rPr>
  </w:style>
  <w:style w:type="character" w:customStyle="1" w:styleId="NoSpacingChar">
    <w:name w:val="No Spacing Char"/>
    <w:basedOn w:val="DefaultParagraphFont"/>
    <w:link w:val="NoSpacing"/>
    <w:uiPriority w:val="1"/>
    <w:rsid w:val="003B1709"/>
    <w:rPr>
      <w:rFonts w:eastAsiaTheme="minorEastAsia"/>
      <w:lang w:eastAsia="zh-CN"/>
    </w:rPr>
  </w:style>
  <w:style w:type="paragraph" w:styleId="Header">
    <w:name w:val="header"/>
    <w:basedOn w:val="Normal"/>
    <w:link w:val="HeaderChar"/>
    <w:uiPriority w:val="99"/>
    <w:unhideWhenUsed/>
    <w:rsid w:val="006516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1662"/>
  </w:style>
  <w:style w:type="paragraph" w:styleId="Footer">
    <w:name w:val="footer"/>
    <w:basedOn w:val="Normal"/>
    <w:link w:val="FooterChar"/>
    <w:uiPriority w:val="99"/>
    <w:unhideWhenUsed/>
    <w:rsid w:val="006516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1662"/>
  </w:style>
  <w:style w:type="character" w:customStyle="1" w:styleId="Heading2Char">
    <w:name w:val="Heading 2 Char"/>
    <w:basedOn w:val="DefaultParagraphFont"/>
    <w:link w:val="Heading2"/>
    <w:uiPriority w:val="9"/>
    <w:rsid w:val="005C4669"/>
    <w:rPr>
      <w:rFonts w:asciiTheme="majorHAnsi" w:eastAsiaTheme="majorEastAsia" w:hAnsiTheme="majorHAnsi" w:cstheme="majorBidi"/>
      <w:color w:val="2E74B5" w:themeColor="accent1" w:themeShade="BF"/>
      <w:sz w:val="26"/>
      <w:szCs w:val="26"/>
    </w:rPr>
  </w:style>
  <w:style w:type="character" w:styleId="PageNumber">
    <w:name w:val="page number"/>
    <w:basedOn w:val="DefaultParagraphFont"/>
    <w:uiPriority w:val="99"/>
    <w:semiHidden/>
    <w:unhideWhenUsed/>
    <w:rsid w:val="005C4669"/>
  </w:style>
  <w:style w:type="paragraph" w:styleId="TOCHeading">
    <w:name w:val="TOC Heading"/>
    <w:basedOn w:val="Heading1"/>
    <w:next w:val="Normal"/>
    <w:uiPriority w:val="39"/>
    <w:unhideWhenUsed/>
    <w:qFormat/>
    <w:rsid w:val="009218E7"/>
    <w:pPr>
      <w:spacing w:before="480" w:line="276" w:lineRule="auto"/>
      <w:outlineLvl w:val="9"/>
    </w:pPr>
    <w:rPr>
      <w:rFonts w:asciiTheme="majorHAnsi" w:eastAsiaTheme="majorEastAsia" w:hAnsiTheme="majorHAnsi" w:cstheme="majorBidi"/>
      <w:b/>
      <w:bCs/>
      <w:color w:val="2E74B5" w:themeColor="accent1" w:themeShade="BF"/>
      <w:sz w:val="28"/>
      <w:szCs w:val="28"/>
    </w:rPr>
  </w:style>
  <w:style w:type="paragraph" w:styleId="TOC1">
    <w:name w:val="toc 1"/>
    <w:basedOn w:val="Normal"/>
    <w:next w:val="Normal"/>
    <w:autoRedefine/>
    <w:uiPriority w:val="39"/>
    <w:unhideWhenUsed/>
    <w:rsid w:val="009218E7"/>
    <w:pPr>
      <w:spacing w:before="120" w:after="0"/>
    </w:pPr>
    <w:rPr>
      <w:rFonts w:cstheme="minorHAnsi"/>
      <w:b/>
      <w:bCs/>
      <w:i/>
      <w:iCs/>
      <w:sz w:val="24"/>
      <w:szCs w:val="24"/>
    </w:rPr>
  </w:style>
  <w:style w:type="paragraph" w:styleId="TOC2">
    <w:name w:val="toc 2"/>
    <w:basedOn w:val="Normal"/>
    <w:next w:val="Normal"/>
    <w:autoRedefine/>
    <w:uiPriority w:val="39"/>
    <w:unhideWhenUsed/>
    <w:rsid w:val="000C4036"/>
    <w:pPr>
      <w:tabs>
        <w:tab w:val="right" w:leader="dot" w:pos="9592"/>
      </w:tabs>
      <w:spacing w:before="120" w:after="0"/>
      <w:ind w:left="220"/>
    </w:pPr>
    <w:rPr>
      <w:rFonts w:cstheme="minorHAnsi"/>
      <w:b/>
      <w:bCs/>
    </w:rPr>
  </w:style>
  <w:style w:type="character" w:styleId="Hyperlink">
    <w:name w:val="Hyperlink"/>
    <w:basedOn w:val="DefaultParagraphFont"/>
    <w:uiPriority w:val="99"/>
    <w:unhideWhenUsed/>
    <w:rsid w:val="009218E7"/>
    <w:rPr>
      <w:color w:val="0563C1" w:themeColor="hyperlink"/>
      <w:u w:val="single"/>
    </w:rPr>
  </w:style>
  <w:style w:type="paragraph" w:styleId="TOC3">
    <w:name w:val="toc 3"/>
    <w:basedOn w:val="Normal"/>
    <w:next w:val="Normal"/>
    <w:autoRedefine/>
    <w:uiPriority w:val="39"/>
    <w:semiHidden/>
    <w:unhideWhenUsed/>
    <w:rsid w:val="009218E7"/>
    <w:pPr>
      <w:spacing w:after="0"/>
      <w:ind w:left="440"/>
    </w:pPr>
    <w:rPr>
      <w:rFonts w:cstheme="minorHAnsi"/>
      <w:sz w:val="20"/>
      <w:szCs w:val="20"/>
    </w:rPr>
  </w:style>
  <w:style w:type="paragraph" w:styleId="TOC4">
    <w:name w:val="toc 4"/>
    <w:basedOn w:val="Normal"/>
    <w:next w:val="Normal"/>
    <w:autoRedefine/>
    <w:uiPriority w:val="39"/>
    <w:semiHidden/>
    <w:unhideWhenUsed/>
    <w:rsid w:val="009218E7"/>
    <w:pPr>
      <w:spacing w:after="0"/>
      <w:ind w:left="660"/>
    </w:pPr>
    <w:rPr>
      <w:rFonts w:cstheme="minorHAnsi"/>
      <w:sz w:val="20"/>
      <w:szCs w:val="20"/>
    </w:rPr>
  </w:style>
  <w:style w:type="paragraph" w:styleId="TOC5">
    <w:name w:val="toc 5"/>
    <w:basedOn w:val="Normal"/>
    <w:next w:val="Normal"/>
    <w:autoRedefine/>
    <w:uiPriority w:val="39"/>
    <w:semiHidden/>
    <w:unhideWhenUsed/>
    <w:rsid w:val="009218E7"/>
    <w:pPr>
      <w:spacing w:after="0"/>
      <w:ind w:left="880"/>
    </w:pPr>
    <w:rPr>
      <w:rFonts w:cstheme="minorHAnsi"/>
      <w:sz w:val="20"/>
      <w:szCs w:val="20"/>
    </w:rPr>
  </w:style>
  <w:style w:type="paragraph" w:styleId="TOC6">
    <w:name w:val="toc 6"/>
    <w:basedOn w:val="Normal"/>
    <w:next w:val="Normal"/>
    <w:autoRedefine/>
    <w:uiPriority w:val="39"/>
    <w:semiHidden/>
    <w:unhideWhenUsed/>
    <w:rsid w:val="009218E7"/>
    <w:pPr>
      <w:spacing w:after="0"/>
      <w:ind w:left="1100"/>
    </w:pPr>
    <w:rPr>
      <w:rFonts w:cstheme="minorHAnsi"/>
      <w:sz w:val="20"/>
      <w:szCs w:val="20"/>
    </w:rPr>
  </w:style>
  <w:style w:type="paragraph" w:styleId="TOC7">
    <w:name w:val="toc 7"/>
    <w:basedOn w:val="Normal"/>
    <w:next w:val="Normal"/>
    <w:autoRedefine/>
    <w:uiPriority w:val="39"/>
    <w:semiHidden/>
    <w:unhideWhenUsed/>
    <w:rsid w:val="009218E7"/>
    <w:pPr>
      <w:spacing w:after="0"/>
      <w:ind w:left="1320"/>
    </w:pPr>
    <w:rPr>
      <w:rFonts w:cstheme="minorHAnsi"/>
      <w:sz w:val="20"/>
      <w:szCs w:val="20"/>
    </w:rPr>
  </w:style>
  <w:style w:type="paragraph" w:styleId="TOC8">
    <w:name w:val="toc 8"/>
    <w:basedOn w:val="Normal"/>
    <w:next w:val="Normal"/>
    <w:autoRedefine/>
    <w:uiPriority w:val="39"/>
    <w:semiHidden/>
    <w:unhideWhenUsed/>
    <w:rsid w:val="009218E7"/>
    <w:pPr>
      <w:spacing w:after="0"/>
      <w:ind w:left="1540"/>
    </w:pPr>
    <w:rPr>
      <w:rFonts w:cstheme="minorHAnsi"/>
      <w:sz w:val="20"/>
      <w:szCs w:val="20"/>
    </w:rPr>
  </w:style>
  <w:style w:type="paragraph" w:styleId="TOC9">
    <w:name w:val="toc 9"/>
    <w:basedOn w:val="Normal"/>
    <w:next w:val="Normal"/>
    <w:autoRedefine/>
    <w:uiPriority w:val="39"/>
    <w:semiHidden/>
    <w:unhideWhenUsed/>
    <w:rsid w:val="009218E7"/>
    <w:pPr>
      <w:spacing w:after="0"/>
      <w:ind w:left="1760"/>
    </w:pPr>
    <w:rPr>
      <w:rFonts w:cstheme="minorHAnsi"/>
      <w:sz w:val="20"/>
      <w:szCs w:val="20"/>
    </w:rPr>
  </w:style>
  <w:style w:type="paragraph" w:styleId="Subtitle">
    <w:name w:val="Subtitle"/>
    <w:basedOn w:val="Normal"/>
    <w:next w:val="Normal"/>
    <w:link w:val="SubtitleChar"/>
    <w:uiPriority w:val="11"/>
    <w:qFormat/>
    <w:rsid w:val="00FC5B40"/>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FC5B40"/>
    <w:rPr>
      <w:rFonts w:eastAsiaTheme="minorEastAsia"/>
      <w:color w:val="5A5A5A" w:themeColor="text1" w:themeTint="A5"/>
      <w:spacing w:val="15"/>
    </w:rPr>
  </w:style>
  <w:style w:type="character" w:styleId="CommentReference">
    <w:name w:val="annotation reference"/>
    <w:basedOn w:val="DefaultParagraphFont"/>
    <w:uiPriority w:val="99"/>
    <w:semiHidden/>
    <w:unhideWhenUsed/>
    <w:rsid w:val="006C3C77"/>
    <w:rPr>
      <w:sz w:val="16"/>
      <w:szCs w:val="16"/>
    </w:rPr>
  </w:style>
  <w:style w:type="paragraph" w:styleId="CommentText">
    <w:name w:val="annotation text"/>
    <w:basedOn w:val="Normal"/>
    <w:link w:val="CommentTextChar"/>
    <w:uiPriority w:val="99"/>
    <w:semiHidden/>
    <w:unhideWhenUsed/>
    <w:rsid w:val="006C3C77"/>
    <w:pPr>
      <w:spacing w:line="240" w:lineRule="auto"/>
    </w:pPr>
    <w:rPr>
      <w:sz w:val="20"/>
      <w:szCs w:val="20"/>
    </w:rPr>
  </w:style>
  <w:style w:type="character" w:customStyle="1" w:styleId="CommentTextChar">
    <w:name w:val="Comment Text Char"/>
    <w:basedOn w:val="DefaultParagraphFont"/>
    <w:link w:val="CommentText"/>
    <w:uiPriority w:val="99"/>
    <w:semiHidden/>
    <w:rsid w:val="006C3C77"/>
    <w:rPr>
      <w:sz w:val="20"/>
      <w:szCs w:val="20"/>
    </w:rPr>
  </w:style>
  <w:style w:type="paragraph" w:styleId="CommentSubject">
    <w:name w:val="annotation subject"/>
    <w:basedOn w:val="CommentText"/>
    <w:next w:val="CommentText"/>
    <w:link w:val="CommentSubjectChar"/>
    <w:uiPriority w:val="99"/>
    <w:semiHidden/>
    <w:unhideWhenUsed/>
    <w:rsid w:val="006C3C77"/>
    <w:rPr>
      <w:b/>
      <w:bCs/>
    </w:rPr>
  </w:style>
  <w:style w:type="character" w:customStyle="1" w:styleId="CommentSubjectChar">
    <w:name w:val="Comment Subject Char"/>
    <w:basedOn w:val="CommentTextChar"/>
    <w:link w:val="CommentSubject"/>
    <w:uiPriority w:val="99"/>
    <w:semiHidden/>
    <w:rsid w:val="006C3C77"/>
    <w:rPr>
      <w:b/>
      <w:bCs/>
      <w:sz w:val="20"/>
      <w:szCs w:val="20"/>
    </w:rPr>
  </w:style>
  <w:style w:type="paragraph" w:styleId="Title">
    <w:name w:val="Title"/>
    <w:basedOn w:val="Normal"/>
    <w:next w:val="Normal"/>
    <w:link w:val="TitleChar"/>
    <w:uiPriority w:val="10"/>
    <w:qFormat/>
    <w:rsid w:val="005C011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011A"/>
    <w:rPr>
      <w:rFonts w:asciiTheme="majorHAnsi" w:eastAsiaTheme="majorEastAsia" w:hAnsiTheme="majorHAnsi" w:cstheme="majorBidi"/>
      <w:spacing w:val="-10"/>
      <w:kern w:val="28"/>
      <w:sz w:val="56"/>
      <w:szCs w:val="56"/>
    </w:rPr>
  </w:style>
  <w:style w:type="paragraph" w:styleId="BalloonText">
    <w:name w:val="Balloon Text"/>
    <w:basedOn w:val="Normal"/>
    <w:link w:val="BalloonTextChar"/>
    <w:uiPriority w:val="99"/>
    <w:semiHidden/>
    <w:unhideWhenUsed/>
    <w:rsid w:val="00A6497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4976"/>
    <w:rPr>
      <w:rFonts w:ascii="Segoe UI" w:hAnsi="Segoe UI" w:cs="Segoe UI"/>
      <w:sz w:val="18"/>
      <w:szCs w:val="18"/>
    </w:rPr>
  </w:style>
  <w:style w:type="paragraph" w:customStyle="1" w:styleId="mcntmsonormal">
    <w:name w:val="mcntmsonormal"/>
    <w:basedOn w:val="Normal"/>
    <w:rsid w:val="00301143"/>
    <w:pPr>
      <w:spacing w:before="100" w:beforeAutospacing="1" w:after="100" w:afterAutospacing="1"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69498">
      <w:bodyDiv w:val="1"/>
      <w:marLeft w:val="0"/>
      <w:marRight w:val="0"/>
      <w:marTop w:val="0"/>
      <w:marBottom w:val="0"/>
      <w:divBdr>
        <w:top w:val="none" w:sz="0" w:space="0" w:color="auto"/>
        <w:left w:val="none" w:sz="0" w:space="0" w:color="auto"/>
        <w:bottom w:val="none" w:sz="0" w:space="0" w:color="auto"/>
        <w:right w:val="none" w:sz="0" w:space="0" w:color="auto"/>
      </w:divBdr>
    </w:div>
    <w:div w:id="613563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hartak.a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10D970-89CC-45EC-86EC-1A7A867743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TotalTime>
  <Pages>85</Pages>
  <Words>23010</Words>
  <Characters>131157</Characters>
  <Application>Microsoft Office Word</Application>
  <DocSecurity>0</DocSecurity>
  <Lines>1092</Lines>
  <Paragraphs>307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Babayan</dc:creator>
  <cp:keywords/>
  <dc:description/>
  <cp:lastModifiedBy>Ani Babayan</cp:lastModifiedBy>
  <cp:revision>29</cp:revision>
  <cp:lastPrinted>2026-08-18T12:32:00Z</cp:lastPrinted>
  <dcterms:created xsi:type="dcterms:W3CDTF">2026-08-17T05:25:00Z</dcterms:created>
  <dcterms:modified xsi:type="dcterms:W3CDTF">2026-08-18T14:53:00Z</dcterms:modified>
</cp:coreProperties>
</file>