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ՀԱՅԱՍՏԱՆԻ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ՀԱՆՐԱՊԵՏՈՒԹՅԱՆ</w:t>
      </w: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Օ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Ե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Ն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Ք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D52496" w:rsidRPr="008E1785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D52496" w:rsidRPr="00EC29ED" w:rsidRDefault="00EC29ED" w:rsidP="00D52496">
      <w:pPr>
        <w:spacing w:after="0" w:line="276" w:lineRule="auto"/>
        <w:ind w:right="96"/>
        <w:jc w:val="center"/>
        <w:rPr>
          <w:rStyle w:val="Strong"/>
          <w:b w:val="0"/>
          <w:sz w:val="24"/>
          <w:szCs w:val="24"/>
          <w:lang w:val="hy-AM"/>
        </w:rPr>
      </w:pPr>
      <w:r w:rsidRPr="00EC29ED">
        <w:rPr>
          <w:rFonts w:ascii="GHEA Grapalat" w:hAnsi="GHEA Grapalat"/>
          <w:b/>
          <w:sz w:val="24"/>
          <w:szCs w:val="24"/>
          <w:lang w:val="hy-AM" w:eastAsia="ru-RU"/>
        </w:rPr>
        <w:t xml:space="preserve">«ՇԱՔԱՐԱԽՏՈՎ ՀԻՎԱՆԴԱՑՈՒԹՅԱՆ ԱՃԻ ԴԵՄ ՊԱՅՔԱՐՈՒՄ ԱՆԿԱԽ ՊԵՏՈՒԹՅՈՒՆՆԵՐԻ ՀԱՄԱԳՈՐԾԱԿՑՈՒԹՅԱՆ ՄԱՍՆԱԿԻՑ ՊԵՏՈՒԹՅՈՒՆՆԵՐԻ ՀԱՄԱԳՈՐԾԱԿՑՈՒԹՅԱՆ ՄԱՍԻՆ» </w:t>
      </w:r>
      <w:r w:rsidR="00672F47" w:rsidRPr="00EC29ED">
        <w:rPr>
          <w:rFonts w:ascii="GHEA Grapalat" w:hAnsi="GHEA Grapalat"/>
          <w:b/>
          <w:sz w:val="24"/>
          <w:szCs w:val="24"/>
          <w:lang w:val="hy-AM"/>
        </w:rPr>
        <w:t xml:space="preserve">ՀԱՄԱՁԱՅՆԱԳԻՐԸ </w:t>
      </w:r>
      <w:r w:rsidR="00D52496" w:rsidRPr="00EC29ED">
        <w:rPr>
          <w:rStyle w:val="Strong"/>
          <w:rFonts w:ascii="GHEA Grapalat" w:hAnsi="GHEA Grapalat"/>
          <w:sz w:val="24"/>
          <w:szCs w:val="24"/>
          <w:lang w:val="hy-AM"/>
        </w:rPr>
        <w:t>ՎԱՎԵՐԱՑՆԵԼՈՒ ՄԱՍԻՆ</w:t>
      </w:r>
    </w:p>
    <w:p w:rsidR="00D52496" w:rsidRPr="00672F47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C2224F" w:rsidRPr="00672F47" w:rsidRDefault="00C2224F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672F47">
        <w:rPr>
          <w:rFonts w:ascii="GHEA Grapalat" w:hAnsi="GHEA Grapalat"/>
          <w:sz w:val="24"/>
          <w:szCs w:val="24"/>
          <w:lang w:val="hy-AM"/>
        </w:rPr>
        <w:t xml:space="preserve">Վավերացնել </w:t>
      </w:r>
      <w:r w:rsidR="00EC29ED">
        <w:rPr>
          <w:rFonts w:ascii="GHEA Grapalat" w:hAnsi="GHEA Grapalat"/>
          <w:sz w:val="24"/>
          <w:szCs w:val="24"/>
          <w:lang w:val="hy-AM"/>
        </w:rPr>
        <w:t xml:space="preserve">2008 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>թ</w:t>
      </w:r>
      <w:r w:rsidR="00F44556">
        <w:rPr>
          <w:rFonts w:ascii="GHEA Grapalat" w:hAnsi="GHEA Grapalat"/>
          <w:sz w:val="24"/>
          <w:szCs w:val="24"/>
          <w:lang w:val="hy-AM"/>
        </w:rPr>
        <w:t>. նոյեմբերի 14-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>ին ստորագրված</w:t>
      </w:r>
      <w:r w:rsidR="00A357DA">
        <w:rPr>
          <w:rFonts w:ascii="GHEA Grapalat" w:hAnsi="GHEA Grapalat"/>
          <w:sz w:val="24"/>
          <w:szCs w:val="24"/>
          <w:lang w:val="hy-AM"/>
        </w:rPr>
        <w:t xml:space="preserve"> </w:t>
      </w:r>
      <w:bookmarkStart w:id="0" w:name="_GoBack"/>
      <w:bookmarkEnd w:id="0"/>
      <w:r w:rsidR="00F44556" w:rsidRPr="00ED681F">
        <w:rPr>
          <w:rFonts w:ascii="GHEA Grapalat" w:hAnsi="GHEA Grapalat"/>
          <w:sz w:val="24"/>
          <w:szCs w:val="24"/>
          <w:lang w:val="hy-AM" w:eastAsia="ru-RU"/>
        </w:rPr>
        <w:t>«Շաքարախտով հիվանդացության աճի դեմ պայքարում Անկախ պետությունների համագործակցության մասնակից պետությունների համագործակցության մասին»</w:t>
      </w:r>
      <w:r w:rsidR="00F44556" w:rsidRPr="00ED681F">
        <w:rPr>
          <w:rFonts w:ascii="GHEA Grapalat" w:hAnsi="GHEA Grapalat"/>
          <w:bCs/>
          <w:sz w:val="24"/>
          <w:szCs w:val="24"/>
          <w:lang w:val="hy-AM" w:eastAsia="ru-RU"/>
        </w:rPr>
        <w:t xml:space="preserve"> </w:t>
      </w:r>
      <w:r w:rsidR="00672F47" w:rsidRPr="00672F47">
        <w:rPr>
          <w:rFonts w:ascii="GHEA Grapalat" w:hAnsi="GHEA Grapalat"/>
          <w:sz w:val="24"/>
          <w:szCs w:val="24"/>
          <w:lang w:val="hy-AM"/>
        </w:rPr>
        <w:t>համաձայնագիրը:</w:t>
      </w:r>
    </w:p>
    <w:p w:rsidR="00C2224F" w:rsidRPr="00672F47" w:rsidRDefault="00C2224F" w:rsidP="008E1785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մեջ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է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Default="00D52496" w:rsidP="00D52496">
      <w:pPr>
        <w:spacing w:line="276" w:lineRule="auto"/>
        <w:rPr>
          <w:sz w:val="24"/>
          <w:szCs w:val="24"/>
          <w:lang w:val="hy-AM"/>
        </w:rPr>
      </w:pPr>
    </w:p>
    <w:p w:rsidR="0034085B" w:rsidRPr="00944065" w:rsidRDefault="0034085B" w:rsidP="0034085B">
      <w:pPr>
        <w:spacing w:line="276" w:lineRule="auto"/>
        <w:rPr>
          <w:lang w:val="hy-AM"/>
        </w:rPr>
      </w:pPr>
    </w:p>
    <w:p w:rsidR="0034085B" w:rsidRPr="00944065" w:rsidRDefault="0034085B" w:rsidP="0034085B">
      <w:pPr>
        <w:rPr>
          <w:lang w:val="hy-AM"/>
        </w:rPr>
      </w:pPr>
    </w:p>
    <w:p w:rsidR="00A815A5" w:rsidRPr="00944065" w:rsidRDefault="00A815A5" w:rsidP="00A815A5">
      <w:pPr>
        <w:spacing w:line="276" w:lineRule="auto"/>
        <w:rPr>
          <w:sz w:val="24"/>
          <w:szCs w:val="24"/>
          <w:lang w:val="hy-AM"/>
        </w:rPr>
      </w:pPr>
    </w:p>
    <w:p w:rsidR="00631B7E" w:rsidRPr="00944065" w:rsidRDefault="00631B7E" w:rsidP="00631B7E">
      <w:pPr>
        <w:spacing w:line="276" w:lineRule="auto"/>
        <w:rPr>
          <w:sz w:val="24"/>
          <w:szCs w:val="24"/>
          <w:lang w:val="hy-AM"/>
        </w:rPr>
      </w:pPr>
    </w:p>
    <w:p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56F"/>
    <w:rsid w:val="00015082"/>
    <w:rsid w:val="000A078D"/>
    <w:rsid w:val="00122A00"/>
    <w:rsid w:val="001616F0"/>
    <w:rsid w:val="00163436"/>
    <w:rsid w:val="001D5112"/>
    <w:rsid w:val="001F7054"/>
    <w:rsid w:val="0022368A"/>
    <w:rsid w:val="00262FFE"/>
    <w:rsid w:val="0034085B"/>
    <w:rsid w:val="00392339"/>
    <w:rsid w:val="003A7FAF"/>
    <w:rsid w:val="003F3E82"/>
    <w:rsid w:val="0043119B"/>
    <w:rsid w:val="00446176"/>
    <w:rsid w:val="00472440"/>
    <w:rsid w:val="00487BF7"/>
    <w:rsid w:val="004A0A5A"/>
    <w:rsid w:val="0051556F"/>
    <w:rsid w:val="00546BC3"/>
    <w:rsid w:val="005A2D7C"/>
    <w:rsid w:val="005E217A"/>
    <w:rsid w:val="00631B7E"/>
    <w:rsid w:val="00672F47"/>
    <w:rsid w:val="006C0775"/>
    <w:rsid w:val="0074581C"/>
    <w:rsid w:val="007C2BD6"/>
    <w:rsid w:val="007F2C56"/>
    <w:rsid w:val="008261F8"/>
    <w:rsid w:val="008653B5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57DA"/>
    <w:rsid w:val="00A37A0A"/>
    <w:rsid w:val="00A815A5"/>
    <w:rsid w:val="00B412E2"/>
    <w:rsid w:val="00B776BB"/>
    <w:rsid w:val="00C212E2"/>
    <w:rsid w:val="00C2224F"/>
    <w:rsid w:val="00C510F3"/>
    <w:rsid w:val="00C80442"/>
    <w:rsid w:val="00CC4922"/>
    <w:rsid w:val="00CE0978"/>
    <w:rsid w:val="00CF3FC4"/>
    <w:rsid w:val="00D52496"/>
    <w:rsid w:val="00DC12D7"/>
    <w:rsid w:val="00DF35FE"/>
    <w:rsid w:val="00E74E05"/>
    <w:rsid w:val="00E95398"/>
    <w:rsid w:val="00EC29ED"/>
    <w:rsid w:val="00EF3B1B"/>
    <w:rsid w:val="00F24CE9"/>
    <w:rsid w:val="00F44556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76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https://mul2.gov.am/tasks/152823/oneclick/02.naxagic_vaveracman_orenq.docx?token=9edec14fbe13756cc6e25ecd62cc6397</cp:keywords>
</cp:coreProperties>
</file>