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8569" w14:textId="77777777" w:rsidR="00FB7855" w:rsidRPr="00695ACB" w:rsidRDefault="00FB7855" w:rsidP="00695ACB">
      <w:pPr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  <w:bookmarkStart w:id="0" w:name="_GoBack"/>
      <w:bookmarkEnd w:id="0"/>
    </w:p>
    <w:p w14:paraId="3791D54D" w14:textId="77777777" w:rsidR="00F83DBF" w:rsidRPr="00D33AFE" w:rsidRDefault="00F83DBF" w:rsidP="00695ACB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33AFE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14:paraId="70B0C1BD" w14:textId="4F1D15BA" w:rsidR="00081F5F" w:rsidRDefault="00373E7B" w:rsidP="00695ACB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73E7B">
        <w:rPr>
          <w:rFonts w:ascii="GHEA Grapalat" w:hAnsi="GHEA Grapalat"/>
          <w:b/>
          <w:sz w:val="24"/>
          <w:szCs w:val="24"/>
          <w:lang w:val="hy-AM"/>
        </w:rPr>
        <w:t xml:space="preserve">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 ՀԱՄԱՁԱՅՆԱԳՐԻ </w:t>
      </w:r>
      <w:r w:rsidR="00F44A39" w:rsidRPr="00D33AFE">
        <w:rPr>
          <w:rFonts w:ascii="GHEA Grapalat" w:hAnsi="GHEA Grapalat"/>
          <w:b/>
          <w:sz w:val="24"/>
          <w:szCs w:val="24"/>
          <w:lang w:val="hy-AM"/>
        </w:rPr>
        <w:t>ՍՏՈՐԱԳՐՄԱՆ ԱՐՏԱՔԻՆ ՔԱՂԱՔԱԿԱՆ ՆՊԱՏԱԿԱՀԱՐՄԱՐՈՒԹՅԱՆ ԵՎ ՀԱՅԱՍՏԱՆԻ ՀԱՆՐԱՊԵՏՈՒԹՅԱՆ ՎԱՐԱԾ ԱՐՏԱՔԻՆ ՔԱՂԱՔԱԿԱՆՈՒԹՅԱՆԸ</w:t>
      </w:r>
      <w:r w:rsidR="00D65337">
        <w:rPr>
          <w:rFonts w:ascii="GHEA Grapalat" w:hAnsi="GHEA Grapalat"/>
          <w:b/>
          <w:sz w:val="24"/>
          <w:szCs w:val="24"/>
          <w:lang w:val="hy-AM"/>
        </w:rPr>
        <w:t xml:space="preserve"> ԵՎ </w:t>
      </w:r>
      <w:r w:rsidR="00D65337" w:rsidRPr="00D65337">
        <w:rPr>
          <w:rFonts w:ascii="GHEA Grapalat" w:hAnsi="GHEA Grapalat"/>
          <w:b/>
          <w:sz w:val="24"/>
          <w:szCs w:val="24"/>
          <w:lang w:val="hy-AM"/>
        </w:rPr>
        <w:t>ՍՏԱՆՁՆԱԾ ՄԻՋԱԶԳԱՅԻՆ ՊԱՐՏԱՎՈՐՈՒԹՅՈՒՆՆԵՐԻՆ</w:t>
      </w:r>
      <w:r w:rsidR="00F44A39" w:rsidRPr="00D33AFE">
        <w:rPr>
          <w:rFonts w:ascii="GHEA Grapalat" w:hAnsi="GHEA Grapalat"/>
          <w:b/>
          <w:sz w:val="24"/>
          <w:szCs w:val="24"/>
          <w:lang w:val="hy-AM"/>
        </w:rPr>
        <w:t xml:space="preserve"> ՀԱՄԱՊԱՏԱՍԽԱՆՈՒԹՅԱՆ </w:t>
      </w:r>
      <w:r w:rsidR="00F44A39" w:rsidRPr="00D33AFE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14:paraId="29D767F9" w14:textId="77777777" w:rsidR="006B23A2" w:rsidRPr="00D33AFE" w:rsidRDefault="006B23A2" w:rsidP="00695ACB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8055689" w14:textId="77777777" w:rsidR="00373E7B" w:rsidRPr="00373E7B" w:rsidRDefault="00373E7B" w:rsidP="00373E7B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73E7B">
        <w:rPr>
          <w:rFonts w:ascii="GHEA Grapalat" w:hAnsi="GHEA Grapalat"/>
          <w:sz w:val="24"/>
          <w:szCs w:val="24"/>
          <w:lang w:val="hy-AM"/>
        </w:rPr>
        <w:t>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 համաձայնագիրը մշակվել է «Եվրասիական տնտեսական միության մասին» 2014 թվականի մայիսի 29-ի պայմանագրի 17-րդ բաժնի դրույթների և «Ապրանքների արտահանման ու ներմուծման, աշխատանքների կատարման, ծառայությունների մատուցման ժամանակ անուղղակի հարկերի գանձման կարգի և դրանց վճարման նկատմամբ հսկողության մեխանիզմի մասին» արձանագրության (Պայմանագրի թիվ 18 հավելված) դրույթներին համապատասխան:</w:t>
      </w:r>
    </w:p>
    <w:p w14:paraId="0FD5AEBF" w14:textId="77777777" w:rsidR="00373E7B" w:rsidRPr="00373E7B" w:rsidRDefault="00373E7B" w:rsidP="00373E7B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73E7B">
        <w:rPr>
          <w:rFonts w:ascii="GHEA Grapalat" w:hAnsi="GHEA Grapalat"/>
          <w:sz w:val="24"/>
          <w:szCs w:val="24"/>
          <w:lang w:val="hy-AM"/>
        </w:rPr>
        <w:t xml:space="preserve">Համաձայնագրի նախագծով ճանաչվում է ծխախոտային արտադրանքի հարկման մակարդակը ինքնուրույն որոշելու և իր տարածքում այդ արտադրանքի նկատմամբ հարկային քաղաքականություն վարելու ԵԱՏՄ անդամ յուրաքանչյուր պետության </w:t>
      </w:r>
      <w:r w:rsidR="00CA57CD">
        <w:rPr>
          <w:rFonts w:ascii="GHEA Grapalat" w:hAnsi="GHEA Grapalat"/>
          <w:sz w:val="24"/>
          <w:szCs w:val="24"/>
          <w:lang w:val="hy-AM"/>
        </w:rPr>
        <w:t>անխախ</w:t>
      </w:r>
      <w:r w:rsidRPr="00373E7B">
        <w:rPr>
          <w:rFonts w:ascii="GHEA Grapalat" w:hAnsi="GHEA Grapalat"/>
          <w:sz w:val="24"/>
          <w:szCs w:val="24"/>
          <w:lang w:val="hy-AM"/>
        </w:rPr>
        <w:t xml:space="preserve">տելի իրավունքը: Համաձայնագրի նախագիծը նպատակ ունի ԵԱՏՄ շրջանակներում ծխախոտային արտադրանքի շուկայի գործունեության համար ստեղծել պատշաճ պայմաններ և ծխախոտային արտադրանքի շրջանառության ոլորտում ապահովել մրցակցային միջավայր։ </w:t>
      </w:r>
    </w:p>
    <w:p w14:paraId="139D9B39" w14:textId="77777777" w:rsidR="00373E7B" w:rsidRDefault="00373E7B" w:rsidP="00373E7B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73E7B">
        <w:rPr>
          <w:rFonts w:ascii="GHEA Grapalat" w:hAnsi="GHEA Grapalat"/>
          <w:sz w:val="24"/>
          <w:szCs w:val="24"/>
          <w:lang w:val="hy-AM"/>
        </w:rPr>
        <w:t>Միևնույն ժամանակ համաձայնագրի նախագիծն ուղղված է ԵԱՏՄ անդամ պետությունների տարածքներում իրացվող ծխախոտային արտադրանքի համար ակցիզների դրույքաչափերի ներդաշնակեցման միջոցով ծխախոտային արտադրանքի շուկայի ստեղծման համար պայմանների ապահովմանը, սահմանում է ծխախոտային արտադրանքի համար ակցիզների դրույքաչափերի ներդաշնակեցման սկզբունքները, միջոցներն ու կարգը և կարգավորում է սիգարետների համար ակցիզների դրույքաչափերի ներդաշնակեցման հարցերը։</w:t>
      </w:r>
    </w:p>
    <w:p w14:paraId="20589846" w14:textId="77777777" w:rsidR="009A1CE9" w:rsidRDefault="00420E08" w:rsidP="00940FE2">
      <w:pPr>
        <w:spacing w:after="0"/>
        <w:ind w:right="-31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20E08">
        <w:rPr>
          <w:rFonts w:ascii="GHEA Grapalat" w:hAnsi="GHEA Grapalat" w:cs="Sylfaen"/>
          <w:sz w:val="24"/>
          <w:szCs w:val="24"/>
          <w:lang w:val="hy-AM"/>
        </w:rPr>
        <w:t xml:space="preserve">Հաշվի առնելով վերոգրյալը՝ </w:t>
      </w:r>
      <w:r w:rsidR="00373E7B" w:rsidRPr="00373E7B">
        <w:rPr>
          <w:rFonts w:ascii="GHEA Grapalat" w:hAnsi="GHEA Grapalat" w:cs="Sylfaen"/>
          <w:sz w:val="24"/>
          <w:szCs w:val="24"/>
          <w:lang w:val="hy-AM"/>
        </w:rPr>
        <w:t xml:space="preserve">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 </w:t>
      </w:r>
      <w:r w:rsidR="005A1644">
        <w:rPr>
          <w:rFonts w:ascii="GHEA Grapalat" w:hAnsi="GHEA Grapalat" w:cs="Sylfaen"/>
          <w:sz w:val="24"/>
          <w:szCs w:val="24"/>
          <w:lang w:val="hy-AM"/>
        </w:rPr>
        <w:t>համաձայնագրի</w:t>
      </w:r>
      <w:r w:rsidR="00373E7B" w:rsidRPr="00373E7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20E08">
        <w:rPr>
          <w:rFonts w:ascii="GHEA Grapalat" w:hAnsi="GHEA Grapalat" w:cs="Sylfaen"/>
          <w:sz w:val="24"/>
          <w:szCs w:val="24"/>
          <w:lang w:val="hy-AM"/>
        </w:rPr>
        <w:t xml:space="preserve">նախագծի </w:t>
      </w:r>
      <w:r w:rsidRPr="00420E08">
        <w:rPr>
          <w:rFonts w:ascii="GHEA Grapalat" w:hAnsi="GHEA Grapalat" w:cs="Sylfaen"/>
          <w:sz w:val="24"/>
          <w:szCs w:val="24"/>
          <w:lang w:val="hy-AM"/>
        </w:rPr>
        <w:lastRenderedPageBreak/>
        <w:t>ստորագրումը համապատասխանում է ՀՀ վարած արտաքին քաղաքականությանը</w:t>
      </w:r>
      <w:r w:rsidR="009A1CE9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9A1CE9">
        <w:rPr>
          <w:rFonts w:ascii="GHEA Grapalat" w:hAnsi="GHEA Grapalat" w:cs="Sylfaen"/>
          <w:bCs/>
          <w:sz w:val="24"/>
          <w:szCs w:val="24"/>
          <w:lang w:val="hy-AM" w:bidi="hy-AM"/>
        </w:rPr>
        <w:t>ինչպես նաև ՀՀ ստանձնած միջազգային պարտավորություններին</w:t>
      </w:r>
      <w:r w:rsidR="009A1CE9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20101388" w14:textId="616F91F5" w:rsidR="009A1CE9" w:rsidRDefault="009A1CE9" w:rsidP="009A1CE9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ՀՀ արտաքին գործերի նախարարությունը Միջազգային պայմանագրերի մասին ՀՀ օրենքի 7-րդ հոդվածի հիմքով նպատակահարմար է համարում համաձայնագրի ստորագրումը։</w:t>
      </w:r>
    </w:p>
    <w:p w14:paraId="23CA14AF" w14:textId="26D78C04" w:rsidR="009A1CE9" w:rsidRDefault="009C741A" w:rsidP="00283D8B">
      <w:pPr>
        <w:tabs>
          <w:tab w:val="left" w:pos="284"/>
          <w:tab w:val="left" w:pos="3590"/>
        </w:tabs>
        <w:spacing w:after="0" w:line="240" w:lineRule="auto"/>
        <w:ind w:left="284" w:right="-31" w:firstLine="708"/>
        <w:contextualSpacing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noProof/>
          <w:color w:val="000000"/>
          <w:sz w:val="24"/>
          <w:szCs w:val="24"/>
          <w:lang w:val="en-US"/>
        </w:rPr>
        <w:pict w14:anchorId="7FD18E04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92pt;margin-top:.2pt;width:187.45pt;height:59.5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r w:rsidR="00283D8B">
        <w:rPr>
          <w:rFonts w:ascii="GHEA Grapalat" w:hAnsi="GHEA Grapalat"/>
          <w:color w:val="000000"/>
          <w:sz w:val="24"/>
          <w:szCs w:val="24"/>
          <w:lang w:val="hy-AM"/>
        </w:rPr>
        <w:tab/>
      </w:r>
    </w:p>
    <w:p w14:paraId="1A8853F8" w14:textId="77777777" w:rsidR="009A1CE9" w:rsidRDefault="009A1CE9" w:rsidP="009A1CE9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B0A1520" w14:textId="77777777" w:rsidR="009A1CE9" w:rsidRDefault="009A1CE9" w:rsidP="009A1CE9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ՀՀ ԱՐՏԱՔԻՆ ԳՈՐԾԵՐԻ </w:t>
      </w:r>
    </w:p>
    <w:p w14:paraId="684235F6" w14:textId="77777777" w:rsidR="006B23A2" w:rsidRDefault="009A1CE9" w:rsidP="009A1CE9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ՆԱԽԱՐԱՐԻ</w:t>
      </w:r>
      <w:r w:rsidRPr="006B23A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ՏԵՂԱԿԱԼ</w:t>
      </w:r>
      <w:r w:rsidR="00572E7D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</w:t>
      </w:r>
    </w:p>
    <w:p w14:paraId="4CD96A21" w14:textId="103F523A" w:rsidR="009A1CE9" w:rsidRDefault="00572E7D" w:rsidP="006B23A2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ՇԱՎԱՐՇ ՔՈՉԱՐՅԱՆ</w:t>
      </w:r>
    </w:p>
    <w:p w14:paraId="4BC9576B" w14:textId="77777777" w:rsidR="00420E08" w:rsidRPr="00420E08" w:rsidRDefault="00420E08" w:rsidP="00373E7B">
      <w:pPr>
        <w:spacing w:after="0"/>
        <w:ind w:right="-31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62B7F23" w14:textId="77777777" w:rsidR="00293CF6" w:rsidRPr="00D33AFE" w:rsidRDefault="00293CF6" w:rsidP="00695ACB">
      <w:pPr>
        <w:spacing w:after="0" w:line="360" w:lineRule="auto"/>
        <w:ind w:right="-31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293CF6" w:rsidRPr="00D33AFE" w:rsidSect="006B23A2">
      <w:pgSz w:w="11906" w:h="16838"/>
      <w:pgMar w:top="1134" w:right="1133" w:bottom="1134" w:left="156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BF5B9" w14:textId="77777777" w:rsidR="000D7EB4" w:rsidRDefault="000D7EB4">
      <w:pPr>
        <w:spacing w:after="0" w:line="240" w:lineRule="auto"/>
      </w:pPr>
      <w:r>
        <w:separator/>
      </w:r>
    </w:p>
  </w:endnote>
  <w:endnote w:type="continuationSeparator" w:id="0">
    <w:p w14:paraId="5A767CE0" w14:textId="77777777" w:rsidR="000D7EB4" w:rsidRDefault="000D7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91E55" w14:textId="77777777" w:rsidR="000D7EB4" w:rsidRDefault="000D7EB4">
      <w:pPr>
        <w:spacing w:after="0" w:line="240" w:lineRule="auto"/>
      </w:pPr>
      <w:r>
        <w:separator/>
      </w:r>
    </w:p>
  </w:footnote>
  <w:footnote w:type="continuationSeparator" w:id="0">
    <w:p w14:paraId="52E8D402" w14:textId="77777777" w:rsidR="000D7EB4" w:rsidRDefault="000D7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76E9"/>
    <w:rsid w:val="000130C9"/>
    <w:rsid w:val="00014696"/>
    <w:rsid w:val="000221ED"/>
    <w:rsid w:val="00025B09"/>
    <w:rsid w:val="00026656"/>
    <w:rsid w:val="000349A1"/>
    <w:rsid w:val="0004404B"/>
    <w:rsid w:val="000527FF"/>
    <w:rsid w:val="00062312"/>
    <w:rsid w:val="00065486"/>
    <w:rsid w:val="00066AD8"/>
    <w:rsid w:val="000671D2"/>
    <w:rsid w:val="00081F5F"/>
    <w:rsid w:val="000A0F51"/>
    <w:rsid w:val="000A3154"/>
    <w:rsid w:val="000B3D30"/>
    <w:rsid w:val="000B65DD"/>
    <w:rsid w:val="000C145D"/>
    <w:rsid w:val="000C153D"/>
    <w:rsid w:val="000C1AA4"/>
    <w:rsid w:val="000C4366"/>
    <w:rsid w:val="000C6182"/>
    <w:rsid w:val="000D7EB4"/>
    <w:rsid w:val="000E23A7"/>
    <w:rsid w:val="000E667A"/>
    <w:rsid w:val="00104B65"/>
    <w:rsid w:val="00114671"/>
    <w:rsid w:val="001349CB"/>
    <w:rsid w:val="001378DB"/>
    <w:rsid w:val="00142267"/>
    <w:rsid w:val="001467F4"/>
    <w:rsid w:val="001539BB"/>
    <w:rsid w:val="00154685"/>
    <w:rsid w:val="00157A62"/>
    <w:rsid w:val="0016751F"/>
    <w:rsid w:val="00171148"/>
    <w:rsid w:val="00176272"/>
    <w:rsid w:val="00176C48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D7643"/>
    <w:rsid w:val="002104EC"/>
    <w:rsid w:val="00217E66"/>
    <w:rsid w:val="00222242"/>
    <w:rsid w:val="002256C1"/>
    <w:rsid w:val="002475D2"/>
    <w:rsid w:val="00247F22"/>
    <w:rsid w:val="00254850"/>
    <w:rsid w:val="00256B4C"/>
    <w:rsid w:val="0026559D"/>
    <w:rsid w:val="00270E2B"/>
    <w:rsid w:val="0027107A"/>
    <w:rsid w:val="002752A0"/>
    <w:rsid w:val="00283D8B"/>
    <w:rsid w:val="00287C97"/>
    <w:rsid w:val="00293CF6"/>
    <w:rsid w:val="002A609F"/>
    <w:rsid w:val="002A7F1F"/>
    <w:rsid w:val="002B5578"/>
    <w:rsid w:val="002B5A32"/>
    <w:rsid w:val="002C0B8E"/>
    <w:rsid w:val="002C7322"/>
    <w:rsid w:val="002D09ED"/>
    <w:rsid w:val="002D7EC5"/>
    <w:rsid w:val="002F094F"/>
    <w:rsid w:val="002F33E0"/>
    <w:rsid w:val="002F700F"/>
    <w:rsid w:val="00303E77"/>
    <w:rsid w:val="00304444"/>
    <w:rsid w:val="003171A5"/>
    <w:rsid w:val="003177C4"/>
    <w:rsid w:val="00327123"/>
    <w:rsid w:val="0033313A"/>
    <w:rsid w:val="0033579B"/>
    <w:rsid w:val="00340B26"/>
    <w:rsid w:val="00343E75"/>
    <w:rsid w:val="00347AA6"/>
    <w:rsid w:val="00373621"/>
    <w:rsid w:val="00373A39"/>
    <w:rsid w:val="00373E7B"/>
    <w:rsid w:val="00375FFE"/>
    <w:rsid w:val="00376BC7"/>
    <w:rsid w:val="003867CA"/>
    <w:rsid w:val="003943F9"/>
    <w:rsid w:val="0039497F"/>
    <w:rsid w:val="00395C3B"/>
    <w:rsid w:val="003A1A81"/>
    <w:rsid w:val="003A655C"/>
    <w:rsid w:val="003B0616"/>
    <w:rsid w:val="003B2E8B"/>
    <w:rsid w:val="003C31EF"/>
    <w:rsid w:val="003C355E"/>
    <w:rsid w:val="003D5939"/>
    <w:rsid w:val="003D732E"/>
    <w:rsid w:val="003E1D69"/>
    <w:rsid w:val="003E7162"/>
    <w:rsid w:val="003F30BD"/>
    <w:rsid w:val="00405DAF"/>
    <w:rsid w:val="004138CB"/>
    <w:rsid w:val="004171F6"/>
    <w:rsid w:val="00420E08"/>
    <w:rsid w:val="0043303A"/>
    <w:rsid w:val="00436D13"/>
    <w:rsid w:val="0044111C"/>
    <w:rsid w:val="00446BAD"/>
    <w:rsid w:val="0046081C"/>
    <w:rsid w:val="00465E70"/>
    <w:rsid w:val="0048030C"/>
    <w:rsid w:val="00492D13"/>
    <w:rsid w:val="00495933"/>
    <w:rsid w:val="0049605B"/>
    <w:rsid w:val="004A64B0"/>
    <w:rsid w:val="004B2D8B"/>
    <w:rsid w:val="004C4C61"/>
    <w:rsid w:val="004F0593"/>
    <w:rsid w:val="004F6BD2"/>
    <w:rsid w:val="005116FA"/>
    <w:rsid w:val="00514B28"/>
    <w:rsid w:val="00517F20"/>
    <w:rsid w:val="005205BF"/>
    <w:rsid w:val="00521142"/>
    <w:rsid w:val="00522BBC"/>
    <w:rsid w:val="0052404C"/>
    <w:rsid w:val="00546C08"/>
    <w:rsid w:val="0055125D"/>
    <w:rsid w:val="00552D1F"/>
    <w:rsid w:val="00553675"/>
    <w:rsid w:val="00553F76"/>
    <w:rsid w:val="005565A6"/>
    <w:rsid w:val="0056224A"/>
    <w:rsid w:val="00564BDF"/>
    <w:rsid w:val="005677AE"/>
    <w:rsid w:val="00572E7D"/>
    <w:rsid w:val="005807CB"/>
    <w:rsid w:val="00581CF3"/>
    <w:rsid w:val="0058376C"/>
    <w:rsid w:val="00592D45"/>
    <w:rsid w:val="005A1644"/>
    <w:rsid w:val="005A5445"/>
    <w:rsid w:val="005A67EC"/>
    <w:rsid w:val="005B35AE"/>
    <w:rsid w:val="005D3E0B"/>
    <w:rsid w:val="005D5174"/>
    <w:rsid w:val="005E05FA"/>
    <w:rsid w:val="005E48C2"/>
    <w:rsid w:val="005F275A"/>
    <w:rsid w:val="005F4718"/>
    <w:rsid w:val="005F546D"/>
    <w:rsid w:val="005F772D"/>
    <w:rsid w:val="00604367"/>
    <w:rsid w:val="00606342"/>
    <w:rsid w:val="00611FE6"/>
    <w:rsid w:val="00612E84"/>
    <w:rsid w:val="00614B13"/>
    <w:rsid w:val="00614BF7"/>
    <w:rsid w:val="00616C20"/>
    <w:rsid w:val="006310AB"/>
    <w:rsid w:val="0063392E"/>
    <w:rsid w:val="00636789"/>
    <w:rsid w:val="00643C71"/>
    <w:rsid w:val="0064545D"/>
    <w:rsid w:val="00656F1C"/>
    <w:rsid w:val="00662641"/>
    <w:rsid w:val="00664863"/>
    <w:rsid w:val="00664957"/>
    <w:rsid w:val="00680870"/>
    <w:rsid w:val="00687580"/>
    <w:rsid w:val="0069051E"/>
    <w:rsid w:val="00695ACB"/>
    <w:rsid w:val="006964FD"/>
    <w:rsid w:val="006A4C81"/>
    <w:rsid w:val="006B0B24"/>
    <w:rsid w:val="006B1204"/>
    <w:rsid w:val="006B23A2"/>
    <w:rsid w:val="006C0652"/>
    <w:rsid w:val="006C163B"/>
    <w:rsid w:val="006C588B"/>
    <w:rsid w:val="006C66CE"/>
    <w:rsid w:val="006D2B8D"/>
    <w:rsid w:val="006D6019"/>
    <w:rsid w:val="006E31F8"/>
    <w:rsid w:val="006F4E4D"/>
    <w:rsid w:val="00700396"/>
    <w:rsid w:val="0070784A"/>
    <w:rsid w:val="007216BB"/>
    <w:rsid w:val="00721A9D"/>
    <w:rsid w:val="00733806"/>
    <w:rsid w:val="007522B4"/>
    <w:rsid w:val="00753C70"/>
    <w:rsid w:val="00761D75"/>
    <w:rsid w:val="007651D6"/>
    <w:rsid w:val="00767215"/>
    <w:rsid w:val="0076747D"/>
    <w:rsid w:val="00773EDE"/>
    <w:rsid w:val="00787327"/>
    <w:rsid w:val="0079725B"/>
    <w:rsid w:val="007A307D"/>
    <w:rsid w:val="007B14A8"/>
    <w:rsid w:val="007B58B0"/>
    <w:rsid w:val="007C033F"/>
    <w:rsid w:val="007C0577"/>
    <w:rsid w:val="007D0FF4"/>
    <w:rsid w:val="007D6718"/>
    <w:rsid w:val="007E0056"/>
    <w:rsid w:val="007E7D32"/>
    <w:rsid w:val="00802085"/>
    <w:rsid w:val="00814AA2"/>
    <w:rsid w:val="00826703"/>
    <w:rsid w:val="00832EC3"/>
    <w:rsid w:val="00840B59"/>
    <w:rsid w:val="0084263D"/>
    <w:rsid w:val="00863D67"/>
    <w:rsid w:val="00864EAC"/>
    <w:rsid w:val="00871D1D"/>
    <w:rsid w:val="00887979"/>
    <w:rsid w:val="00892A9B"/>
    <w:rsid w:val="00894AE9"/>
    <w:rsid w:val="00895222"/>
    <w:rsid w:val="008958D2"/>
    <w:rsid w:val="008A47A1"/>
    <w:rsid w:val="008A7EED"/>
    <w:rsid w:val="008C43D7"/>
    <w:rsid w:val="008D1DF0"/>
    <w:rsid w:val="008D31E5"/>
    <w:rsid w:val="008E4F24"/>
    <w:rsid w:val="008F09D9"/>
    <w:rsid w:val="008F5C8A"/>
    <w:rsid w:val="00900C2B"/>
    <w:rsid w:val="009145B8"/>
    <w:rsid w:val="00916816"/>
    <w:rsid w:val="009210BF"/>
    <w:rsid w:val="00921F18"/>
    <w:rsid w:val="00940FE2"/>
    <w:rsid w:val="009430BF"/>
    <w:rsid w:val="00945DAD"/>
    <w:rsid w:val="009552FD"/>
    <w:rsid w:val="00961B40"/>
    <w:rsid w:val="009629A8"/>
    <w:rsid w:val="00974E93"/>
    <w:rsid w:val="009871B4"/>
    <w:rsid w:val="009A1CE9"/>
    <w:rsid w:val="009A3DB3"/>
    <w:rsid w:val="009B181D"/>
    <w:rsid w:val="009B4753"/>
    <w:rsid w:val="009C00B6"/>
    <w:rsid w:val="009C1FEE"/>
    <w:rsid w:val="009C549A"/>
    <w:rsid w:val="009C741A"/>
    <w:rsid w:val="009D4DF3"/>
    <w:rsid w:val="009F2EB2"/>
    <w:rsid w:val="009F37AD"/>
    <w:rsid w:val="00A0474D"/>
    <w:rsid w:val="00A12936"/>
    <w:rsid w:val="00A1488A"/>
    <w:rsid w:val="00A20902"/>
    <w:rsid w:val="00A21C73"/>
    <w:rsid w:val="00A23060"/>
    <w:rsid w:val="00A23F65"/>
    <w:rsid w:val="00A244D8"/>
    <w:rsid w:val="00A24EB6"/>
    <w:rsid w:val="00A26E64"/>
    <w:rsid w:val="00A27A96"/>
    <w:rsid w:val="00A364FE"/>
    <w:rsid w:val="00A379D9"/>
    <w:rsid w:val="00A43143"/>
    <w:rsid w:val="00A4688D"/>
    <w:rsid w:val="00A50BC9"/>
    <w:rsid w:val="00A668B5"/>
    <w:rsid w:val="00A71DCC"/>
    <w:rsid w:val="00A7303D"/>
    <w:rsid w:val="00A84120"/>
    <w:rsid w:val="00A87AA7"/>
    <w:rsid w:val="00A948AB"/>
    <w:rsid w:val="00A96713"/>
    <w:rsid w:val="00AA056C"/>
    <w:rsid w:val="00AA4ADE"/>
    <w:rsid w:val="00AA7B83"/>
    <w:rsid w:val="00AA7EB4"/>
    <w:rsid w:val="00AB4530"/>
    <w:rsid w:val="00AD1D0C"/>
    <w:rsid w:val="00AD7A60"/>
    <w:rsid w:val="00AD7A8E"/>
    <w:rsid w:val="00AE61B3"/>
    <w:rsid w:val="00B039DB"/>
    <w:rsid w:val="00B04452"/>
    <w:rsid w:val="00B10D46"/>
    <w:rsid w:val="00B13C05"/>
    <w:rsid w:val="00B171BD"/>
    <w:rsid w:val="00B31B09"/>
    <w:rsid w:val="00B34240"/>
    <w:rsid w:val="00B372B6"/>
    <w:rsid w:val="00B377D8"/>
    <w:rsid w:val="00B402FD"/>
    <w:rsid w:val="00B61E7A"/>
    <w:rsid w:val="00B70B59"/>
    <w:rsid w:val="00B7685C"/>
    <w:rsid w:val="00B94DD2"/>
    <w:rsid w:val="00BB52AD"/>
    <w:rsid w:val="00BC1955"/>
    <w:rsid w:val="00BC530A"/>
    <w:rsid w:val="00BE65B8"/>
    <w:rsid w:val="00BF7237"/>
    <w:rsid w:val="00C10E9F"/>
    <w:rsid w:val="00C23A46"/>
    <w:rsid w:val="00C2409D"/>
    <w:rsid w:val="00C24390"/>
    <w:rsid w:val="00C26142"/>
    <w:rsid w:val="00C37509"/>
    <w:rsid w:val="00C42D7D"/>
    <w:rsid w:val="00C440A8"/>
    <w:rsid w:val="00C453DC"/>
    <w:rsid w:val="00C5200F"/>
    <w:rsid w:val="00C529EF"/>
    <w:rsid w:val="00C64CFF"/>
    <w:rsid w:val="00C67915"/>
    <w:rsid w:val="00C70624"/>
    <w:rsid w:val="00C72E7D"/>
    <w:rsid w:val="00C73DD0"/>
    <w:rsid w:val="00C75F4D"/>
    <w:rsid w:val="00C834B2"/>
    <w:rsid w:val="00C86A7C"/>
    <w:rsid w:val="00C8737E"/>
    <w:rsid w:val="00C873C3"/>
    <w:rsid w:val="00C87497"/>
    <w:rsid w:val="00C97C70"/>
    <w:rsid w:val="00CA2DD6"/>
    <w:rsid w:val="00CA57CD"/>
    <w:rsid w:val="00CA6199"/>
    <w:rsid w:val="00CA6CCE"/>
    <w:rsid w:val="00CB3D36"/>
    <w:rsid w:val="00CC10D3"/>
    <w:rsid w:val="00CC42FD"/>
    <w:rsid w:val="00CD03FD"/>
    <w:rsid w:val="00CD3277"/>
    <w:rsid w:val="00CD5337"/>
    <w:rsid w:val="00CE3557"/>
    <w:rsid w:val="00CE3608"/>
    <w:rsid w:val="00CE7D73"/>
    <w:rsid w:val="00CF2E6E"/>
    <w:rsid w:val="00D0101A"/>
    <w:rsid w:val="00D061C6"/>
    <w:rsid w:val="00D15D76"/>
    <w:rsid w:val="00D17F93"/>
    <w:rsid w:val="00D233E6"/>
    <w:rsid w:val="00D25AA3"/>
    <w:rsid w:val="00D26194"/>
    <w:rsid w:val="00D33AFE"/>
    <w:rsid w:val="00D418AD"/>
    <w:rsid w:val="00D42818"/>
    <w:rsid w:val="00D47121"/>
    <w:rsid w:val="00D4771D"/>
    <w:rsid w:val="00D65337"/>
    <w:rsid w:val="00D72374"/>
    <w:rsid w:val="00D85B01"/>
    <w:rsid w:val="00D87C93"/>
    <w:rsid w:val="00D90A26"/>
    <w:rsid w:val="00D91D40"/>
    <w:rsid w:val="00D94772"/>
    <w:rsid w:val="00D9652B"/>
    <w:rsid w:val="00D96C1B"/>
    <w:rsid w:val="00DA066C"/>
    <w:rsid w:val="00DA5864"/>
    <w:rsid w:val="00DA7759"/>
    <w:rsid w:val="00DA7C5E"/>
    <w:rsid w:val="00DB0360"/>
    <w:rsid w:val="00DB6449"/>
    <w:rsid w:val="00DC722F"/>
    <w:rsid w:val="00DD072B"/>
    <w:rsid w:val="00DD1A50"/>
    <w:rsid w:val="00DD3D84"/>
    <w:rsid w:val="00DD5BA7"/>
    <w:rsid w:val="00DD7375"/>
    <w:rsid w:val="00DE3FC5"/>
    <w:rsid w:val="00DF7460"/>
    <w:rsid w:val="00DF7AC9"/>
    <w:rsid w:val="00E04371"/>
    <w:rsid w:val="00E06F79"/>
    <w:rsid w:val="00E16211"/>
    <w:rsid w:val="00E366BA"/>
    <w:rsid w:val="00E42D41"/>
    <w:rsid w:val="00E42F28"/>
    <w:rsid w:val="00E442F3"/>
    <w:rsid w:val="00E54093"/>
    <w:rsid w:val="00E56BBB"/>
    <w:rsid w:val="00E63FD6"/>
    <w:rsid w:val="00E65471"/>
    <w:rsid w:val="00E66CDF"/>
    <w:rsid w:val="00E73346"/>
    <w:rsid w:val="00E76A68"/>
    <w:rsid w:val="00E76AED"/>
    <w:rsid w:val="00E812A8"/>
    <w:rsid w:val="00E81B9C"/>
    <w:rsid w:val="00E866F9"/>
    <w:rsid w:val="00E95FE8"/>
    <w:rsid w:val="00EA0648"/>
    <w:rsid w:val="00EA539D"/>
    <w:rsid w:val="00EB1CA9"/>
    <w:rsid w:val="00EB1FB8"/>
    <w:rsid w:val="00EB7DAA"/>
    <w:rsid w:val="00EC1FEE"/>
    <w:rsid w:val="00EC70AB"/>
    <w:rsid w:val="00ED5136"/>
    <w:rsid w:val="00EE6510"/>
    <w:rsid w:val="00EF6AEE"/>
    <w:rsid w:val="00F01BD1"/>
    <w:rsid w:val="00F040CB"/>
    <w:rsid w:val="00F1682B"/>
    <w:rsid w:val="00F208D1"/>
    <w:rsid w:val="00F30ACE"/>
    <w:rsid w:val="00F3598F"/>
    <w:rsid w:val="00F36D1E"/>
    <w:rsid w:val="00F44A39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4964"/>
    <w:rsid w:val="00F775FB"/>
    <w:rsid w:val="00F8091E"/>
    <w:rsid w:val="00F82C86"/>
    <w:rsid w:val="00F839E0"/>
    <w:rsid w:val="00F83DBF"/>
    <w:rsid w:val="00F946FA"/>
    <w:rsid w:val="00F94F58"/>
    <w:rsid w:val="00FB0510"/>
    <w:rsid w:val="00FB7855"/>
    <w:rsid w:val="00FC30AE"/>
    <w:rsid w:val="00FD7BCE"/>
    <w:rsid w:val="00FE6229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73AE9AF"/>
  <w15:chartTrackingRefBased/>
  <w15:docId w15:val="{FDD220CC-25E0-456E-9619-5E6EDD39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52404C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52404C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52404C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52404C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2xkAADMIAAA="/>
  <ax:ocxPr ax:name="SigDrawingDetails" ax:value="1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kAIAAyADAAMQA5ACAAMQAxADoAMQA4ACAAQQBNAAAAAAAAAAAAAAAAAAAAAAAAAAAAAAAAAAAAAAAAAAAAAAAAAAAAAAAAAAAAAAAAAAAAAAAAAAAAAAAAAAAAAAAAAAAAAAAAAAAAAAAAAAAAAAAAAAAAAADjBwcABQATAAsAEgAVAAAAAAAAAA=="/>
  <ax:ocxPr ax:name="SigTimeFormatPack" ax:value="aAA6AG0AbQAgAHQAdAAAAAAAAAAAAAAAAAAAAAAAAAAAAAAAAAAAAAAAAAAAAAAAAAAAAAAAAAAAAAAAAAAAAE0ATQBNACAAZAAgAHkAeQB5AHkAAAAAAAAAAAAAAAAAAAAAAAAAAAAAAAAAAAAAAAAAAAAAAAAAAAAAAAAAAAAAAAAA"/>
  <ax:ocxPr ax:name="SigSignerName" ax:value="Շավարշ Քոչարյան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NzE5MDcxODIxWjAjBgkqhkiG9w0BCQQxFgQUikRw4WzDHHCaTJVyMC/F8tjHy2YwKwYLKoZIhvcNAQkQAgwxHDAaMBgwFgQUAQpMagYZ/mk/WxL0DjF1I2y0eKIwDQYJKoZIhvcNAQEBBQAEggEAkiYjzAWWrOPIGqLaqNLttiFwTJw9eY+h2hi42eoaWHlvKfWH4X87XUfG+jbjM/muP0Dqk6jzBgjYmLiHDHsnv3q73TpZYxDQMgGy6nSdK4SaQypVr2XpdFeujf8hJ9mXKGMBaT3iQYjQWiwkpIhAI1C3w5jbt3nL3R42tbNj7bOwTKv1X/eCSpDAacbjTDuhPTQZzb9dny87+dx5moXHme/cg1wz02Dn8Ez/ZcYPmvhrUnTfxovByD8uoP7SrVdhAi9kQ1w0zkX0/TTp7LoZXlRaqMuBeeJEfgeNYNjMwwiYe/mlkjQ8y0ZNbtYZxLKId11vnppv6PFovLqqTmY7k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>Mulberry 2.0</cp:keywords>
  <cp:lastModifiedBy>Milena Hamleti Hovhannisyan</cp:lastModifiedBy>
  <cp:revision>2</cp:revision>
  <cp:lastPrinted>2019-07-18T08:02:00Z</cp:lastPrinted>
  <dcterms:created xsi:type="dcterms:W3CDTF">2019-08-28T06:07:00Z</dcterms:created>
  <dcterms:modified xsi:type="dcterms:W3CDTF">2019-08-28T06:07:00Z</dcterms:modified>
</cp:coreProperties>
</file>