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C1" w:rsidRPr="00453C9B" w:rsidRDefault="001248DD" w:rsidP="005561C1">
      <w:pPr>
        <w:tabs>
          <w:tab w:val="left" w:pos="10206"/>
        </w:tabs>
        <w:rPr>
          <w:rFonts w:ascii="GHEA Grapalat" w:hAnsi="GHEA Grapalat"/>
        </w:rPr>
      </w:pPr>
      <w:bookmarkStart w:id="0" w:name="_GoBack"/>
      <w:bookmarkEnd w:id="0"/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-230505</wp:posOffset>
                </wp:positionV>
                <wp:extent cx="5600700" cy="1062355"/>
                <wp:effectExtent l="5080" t="7620" r="13970" b="635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A54B85" w:rsidP="00165259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ՀԱՅԱՍՏԱՆԻ ՀԱՆՐԱՊԵՏՈՒԹՅԱՆ 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 w:rsidR="00165259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ՏՆՏԵՍԱԿԱՆ ԶԱՐԳԱՑՄԱՆ ԵՎ ՆԵՐԴՐՈՒՄՆԵՐԻ ՆԱԽԱՐԱՐ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4pt;margin-top:-18.15pt;width:441pt;height:8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" strokecolor="white">
                <v:textbox>
                  <w:txbxContent>
                    <w:p w:rsidR="005561C1" w:rsidRPr="00453C9B" w:rsidRDefault="00A54B85" w:rsidP="00165259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         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ՀԱՅԱՍՏԱՆԻ ՀԱՆՐԱՊԵՏՈՒԹՅԱՆ </w:t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 w:rsidR="00165259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ՏՆՏԵՍԱԿԱՆ ԶԱՐԳԱՑՄԱՆ ԵՎ ՆԵՐԴՐՈՒՄՆԵՐԻ ՆԱԽԱՐԱՐ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561C1" w:rsidRPr="00453C9B" w:rsidRDefault="005561C1" w:rsidP="005561C1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1C1" w:rsidRPr="00453C9B" w:rsidRDefault="001248DD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0</wp:posOffset>
                </wp:positionV>
                <wp:extent cx="6488430" cy="33655"/>
                <wp:effectExtent l="13335" t="19050" r="13335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4ACD9B" id="Group 3" o:spid="_x0000_s1026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    <v:shape id="AutoShape 5" o:spid="_x0000_s1028" type="#_x0000_t32" style="position:absolute;left:1095;top:3094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</v:group>
            </w:pict>
          </mc:Fallback>
        </mc:AlternateContent>
      </w:r>
    </w:p>
    <w:p w:rsidR="005561C1" w:rsidRPr="00453C9B" w:rsidRDefault="001248DD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12700" t="9525" r="1333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5561C1" w:rsidP="005561C1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5561C1" w:rsidRPr="00453C9B" w:rsidRDefault="005561C1" w:rsidP="005561C1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Ձեր № </w:t>
                      </w:r>
                    </w:p>
                  </w:txbxContent>
                </v:textbox>
              </v:shape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5561C1" w:rsidRPr="00453C9B" w:rsidRDefault="001248DD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71120</wp:posOffset>
                </wp:positionV>
                <wp:extent cx="1670685" cy="0"/>
                <wp:effectExtent l="6985" t="13970" r="8255" b="508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8568E"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D50C22" w:rsidRPr="001248DD">
        <w:rPr>
          <w:rFonts w:ascii="GHEA Grapalat" w:hAnsi="GHEA Grapalat"/>
          <w:sz w:val="16"/>
          <w:szCs w:val="16"/>
        </w:rPr>
        <w:t>011-</w:t>
      </w:r>
      <w:r w:rsidR="00831144" w:rsidRPr="00B51713">
        <w:rPr>
          <w:rFonts w:ascii="GHEA Grapalat" w:hAnsi="GHEA Grapalat"/>
          <w:sz w:val="16"/>
          <w:szCs w:val="16"/>
        </w:rPr>
        <w:t>5</w:t>
      </w:r>
      <w:r w:rsidR="00831144" w:rsidRPr="00151492">
        <w:rPr>
          <w:rFonts w:ascii="GHEA Grapalat" w:hAnsi="GHEA Grapalat"/>
          <w:sz w:val="16"/>
          <w:szCs w:val="16"/>
        </w:rPr>
        <w:t>9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1248DD">
        <w:rPr>
          <w:rFonts w:ascii="GHEA Grapalat" w:hAnsi="GHEA Grapalat"/>
          <w:sz w:val="16"/>
          <w:szCs w:val="16"/>
        </w:rPr>
        <w:t>72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1248DD">
        <w:rPr>
          <w:rFonts w:ascii="GHEA Grapalat" w:hAnsi="GHEA Grapalat"/>
          <w:sz w:val="16"/>
          <w:szCs w:val="16"/>
        </w:rPr>
        <w:t>07</w:t>
      </w:r>
      <w:r w:rsidR="005561C1" w:rsidRPr="00453C9B">
        <w:rPr>
          <w:rFonts w:ascii="GHEA Grapalat" w:hAnsi="GHEA Grapalat"/>
          <w:sz w:val="16"/>
          <w:szCs w:val="16"/>
        </w:rPr>
        <w:t>. Ֆաքս 52-65-77</w:t>
      </w:r>
    </w:p>
    <w:p w:rsidR="005561C1" w:rsidRPr="00453C9B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Էլ. փոստ: </w:t>
      </w:r>
      <w:hyperlink r:id="rId7" w:history="1">
        <w:r w:rsidRPr="00453C9B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Pr="00453C9B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5561C1" w:rsidRPr="00453C9B" w:rsidRDefault="005561C1" w:rsidP="005561C1">
      <w:pPr>
        <w:rPr>
          <w:rFonts w:ascii="GHEA Grapalat" w:hAnsi="GHEA Grapalat"/>
          <w:sz w:val="16"/>
          <w:szCs w:val="16"/>
          <w:lang w:val="en-US"/>
        </w:rPr>
      </w:pPr>
      <w:r w:rsidRPr="00453C9B">
        <w:rPr>
          <w:rFonts w:ascii="GHEA Grapalat" w:hAnsi="GHEA Grapalat"/>
          <w:sz w:val="16"/>
          <w:szCs w:val="16"/>
        </w:rPr>
        <w:t xml:space="preserve">Վեբ կայք: </w:t>
      </w:r>
      <w:hyperlink r:id="rId8" w:history="1">
        <w:r w:rsidRPr="00453C9B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5561C1" w:rsidRPr="00453C9B" w:rsidRDefault="005561C1" w:rsidP="005561C1">
      <w:pPr>
        <w:rPr>
          <w:rFonts w:ascii="GHEA Grapalat" w:hAnsi="GHEA Grapalat"/>
          <w:sz w:val="18"/>
          <w:szCs w:val="18"/>
          <w:lang w:val="en-US"/>
        </w:rPr>
      </w:pPr>
    </w:p>
    <w:p w:rsidR="005561C1" w:rsidRPr="00453C9B" w:rsidRDefault="005561C1" w:rsidP="005561C1">
      <w:pPr>
        <w:rPr>
          <w:rFonts w:ascii="GHEA Grapalat" w:hAnsi="GHEA Grapalat" w:cs="Arial"/>
        </w:rPr>
      </w:pP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56"/>
      </w:tblGrid>
      <w:tr w:rsidR="005561C1" w:rsidRPr="001248DD" w:rsidTr="00D92037">
        <w:trPr>
          <w:trHeight w:val="1556"/>
          <w:jc w:val="right"/>
        </w:trPr>
        <w:tc>
          <w:tcPr>
            <w:tcW w:w="5656" w:type="dxa"/>
          </w:tcPr>
          <w:p w:rsidR="001248DD" w:rsidRPr="001248DD" w:rsidRDefault="001248DD" w:rsidP="001248DD">
            <w:pPr>
              <w:spacing w:line="276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1248DD">
              <w:rPr>
                <w:rFonts w:ascii="GHEA Grapalat" w:hAnsi="GHEA Grapalat" w:cs="Sylfaen"/>
                <w:lang w:val="hy-AM"/>
              </w:rPr>
              <w:t>ՀՀ ՖԻՆԱՆՍՆԵՐԻ ՆԱԽԱՐԱՐ</w:t>
            </w:r>
          </w:p>
          <w:p w:rsidR="005561C1" w:rsidRPr="001248DD" w:rsidRDefault="001248DD" w:rsidP="001248DD">
            <w:pPr>
              <w:spacing w:line="276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1248DD">
              <w:rPr>
                <w:rFonts w:ascii="GHEA Grapalat" w:hAnsi="GHEA Grapalat" w:cs="Sylfaen"/>
                <w:lang w:val="hy-AM"/>
              </w:rPr>
              <w:t xml:space="preserve"> ՊԱՐՈՆ ԱՏՈՄ ՋԱՆՋՈՒՂԱԶՅԱՆԻՆ</w:t>
            </w:r>
          </w:p>
        </w:tc>
      </w:tr>
    </w:tbl>
    <w:p w:rsidR="005561C1" w:rsidRPr="001248DD" w:rsidRDefault="005561C1" w:rsidP="005561C1">
      <w:pPr>
        <w:jc w:val="right"/>
        <w:rPr>
          <w:rFonts w:ascii="GHEA Grapalat" w:hAnsi="GHEA Grapalat"/>
          <w:lang w:val="hy-AM"/>
        </w:rPr>
      </w:pPr>
    </w:p>
    <w:p w:rsidR="005561C1" w:rsidRPr="001248DD" w:rsidRDefault="005561C1" w:rsidP="005561C1">
      <w:pPr>
        <w:rPr>
          <w:rFonts w:ascii="GHEA Grapalat" w:hAnsi="GHEA Grapalat"/>
          <w:lang w:val="hy-AM"/>
        </w:rPr>
      </w:pPr>
    </w:p>
    <w:p w:rsidR="005561C1" w:rsidRPr="001248DD" w:rsidRDefault="005561C1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1248DD">
        <w:rPr>
          <w:rFonts w:ascii="GHEA Grapalat" w:hAnsi="GHEA Grapalat" w:cs="Sylfaen"/>
          <w:lang w:val="hy-AM"/>
        </w:rPr>
        <w:t xml:space="preserve"> </w:t>
      </w:r>
      <w:r w:rsidR="001248DD" w:rsidRPr="001248DD">
        <w:rPr>
          <w:rFonts w:ascii="GHEA Grapalat" w:hAnsi="GHEA Grapalat" w:cs="Sylfaen"/>
          <w:lang w:val="hy-AM"/>
        </w:rPr>
        <w:t>Հարգելի պարոն Ջանջուղազյան,</w:t>
      </w:r>
    </w:p>
    <w:p w:rsidR="001248DD" w:rsidRPr="001248DD" w:rsidRDefault="001248DD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</w:p>
    <w:p w:rsidR="001248DD" w:rsidRPr="001248DD" w:rsidRDefault="001248DD" w:rsidP="005561C1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1248DD">
        <w:rPr>
          <w:rFonts w:ascii="GHEA Grapalat" w:hAnsi="GHEA Grapalat" w:cs="Sylfaen"/>
          <w:lang w:val="hy-AM"/>
        </w:rPr>
        <w:t xml:space="preserve">Ի պատասխան Ձեր 2019 թվականի փետրվարի 5-ի թիվ </w:t>
      </w:r>
      <w:r w:rsidRPr="001248DD">
        <w:rPr>
          <w:rFonts w:ascii="GHEA Grapalat" w:hAnsi="GHEA Grapalat"/>
          <w:lang w:val="hy-AM"/>
        </w:rPr>
        <w:t xml:space="preserve">04/5-3/1469-19 գրության՝ հայտնում ենք, որ </w:t>
      </w:r>
      <w:r w:rsidRPr="001248DD">
        <w:rPr>
          <w:rFonts w:ascii="GHEA Grapalat" w:hAnsi="GHEA Grapalat" w:cs="GHEA Grapalat"/>
          <w:lang w:val="hy-AM"/>
        </w:rPr>
        <w:t>«Եվրասիական տնտեսական միության անդամ պետությունների ալկոհոլային արտադրանքի ակցիզային հարկի մասով հարկային քաղաքականության վարման սկզբունքների մասին» և 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համաձայնագրերի նախագծերի վերաբերյալ ՀՀ տնտեսական զարգացման և ներդրումների նախարարությունն իր իրավասության շրջանակներում առաջարկություններ և դիտողություններ չունի:</w:t>
      </w:r>
    </w:p>
    <w:p w:rsidR="005561C1" w:rsidRPr="001248DD" w:rsidRDefault="004C7452" w:rsidP="005561C1">
      <w:pPr>
        <w:rPr>
          <w:rFonts w:ascii="GHEA Grapalat" w:hAnsi="GHEA Grapalat"/>
          <w:lang w:val="hy-AM"/>
        </w:rPr>
      </w:pPr>
      <w:r>
        <w:rPr>
          <w:rFonts w:ascii="GHEA Grapalat" w:hAnsi="GHEA Grapalat" w:cs="Arial"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50.55pt;margin-top:1.65pt;width:199.95pt;height:100pt;z-index:251660800;mso-position-horizontal-relative:text;mso-position-vertical-relative:text" stroked="f">
            <v:imagedata r:id="rId9" o:title=""/>
          </v:shape>
          <w:control r:id="rId10" w:name="ArGrDigsig1" w:shapeid="_x0000_s1026"/>
        </w:pict>
      </w:r>
    </w:p>
    <w:p w:rsidR="005561C1" w:rsidRPr="001248DD" w:rsidRDefault="005561C1" w:rsidP="005561C1">
      <w:pPr>
        <w:rPr>
          <w:rFonts w:ascii="GHEA Grapalat" w:hAnsi="GHEA Grapalat"/>
          <w:lang w:val="hy-AM"/>
        </w:rPr>
      </w:pPr>
    </w:p>
    <w:p w:rsidR="005561C1" w:rsidRPr="001248DD" w:rsidRDefault="00371396" w:rsidP="005561C1">
      <w:pPr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</w:r>
    </w:p>
    <w:p w:rsidR="005561C1" w:rsidRPr="001248DD" w:rsidRDefault="005561C1" w:rsidP="005561C1">
      <w:pPr>
        <w:rPr>
          <w:rFonts w:ascii="GHEA Grapalat" w:hAnsi="GHEA Grapalat" w:cs="Arial"/>
          <w:lang w:val="hy-AM"/>
        </w:rPr>
      </w:pPr>
    </w:p>
    <w:p w:rsidR="005561C1" w:rsidRPr="001248DD" w:rsidRDefault="005561C1" w:rsidP="005561C1">
      <w:pPr>
        <w:rPr>
          <w:rFonts w:ascii="GHEA Grapalat" w:hAnsi="GHEA Grapalat" w:cs="Arial"/>
          <w:lang w:val="hy-AM"/>
        </w:rPr>
      </w:pPr>
    </w:p>
    <w:p w:rsidR="005561C1" w:rsidRPr="001248DD" w:rsidRDefault="005561C1" w:rsidP="005561C1">
      <w:pPr>
        <w:ind w:firstLine="709"/>
        <w:rPr>
          <w:rFonts w:ascii="GHEA Grapalat" w:hAnsi="GHEA Grapalat"/>
          <w:lang w:val="hy-AM"/>
        </w:rPr>
      </w:pPr>
      <w:r w:rsidRPr="001248DD">
        <w:rPr>
          <w:rFonts w:ascii="GHEA Grapalat" w:hAnsi="GHEA Grapalat"/>
          <w:lang w:val="hy-AM"/>
        </w:rPr>
        <w:t>Հարգանքով`</w:t>
      </w:r>
    </w:p>
    <w:p w:rsidR="005561C1" w:rsidRPr="001248DD" w:rsidRDefault="005561C1" w:rsidP="005561C1">
      <w:pPr>
        <w:ind w:left="7495" w:hanging="4376"/>
        <w:rPr>
          <w:rFonts w:ascii="GHEA Grapalat" w:hAnsi="GHEA Grapalat"/>
          <w:lang w:val="hy-AM"/>
        </w:rPr>
      </w:pPr>
    </w:p>
    <w:p w:rsidR="00E87880" w:rsidRPr="001248DD" w:rsidRDefault="00E87880" w:rsidP="00E87880">
      <w:pPr>
        <w:jc w:val="right"/>
        <w:rPr>
          <w:lang w:val="hy-AM"/>
        </w:rPr>
      </w:pPr>
      <w:r w:rsidRPr="001248DD">
        <w:rPr>
          <w:rFonts w:ascii="GHEA Grapalat" w:hAnsi="GHEA Grapalat"/>
          <w:lang w:val="hy-AM"/>
        </w:rPr>
        <w:t>ՏԻԳՐԱՆ ԽԱՉԱՏՐՅԱՆ</w:t>
      </w:r>
    </w:p>
    <w:p w:rsidR="005561C1" w:rsidRPr="001248DD" w:rsidRDefault="005561C1" w:rsidP="005561C1">
      <w:pPr>
        <w:jc w:val="right"/>
        <w:rPr>
          <w:rFonts w:ascii="GHEA Grapalat" w:hAnsi="GHEA Grapalat"/>
          <w:lang w:val="hy-AM"/>
        </w:rPr>
      </w:pPr>
    </w:p>
    <w:p w:rsidR="00FC427E" w:rsidRPr="001248DD" w:rsidRDefault="00FC427E">
      <w:pPr>
        <w:rPr>
          <w:lang w:val="hy-AM"/>
        </w:rPr>
      </w:pPr>
    </w:p>
    <w:sectPr w:rsidR="00FC427E" w:rsidRPr="001248DD">
      <w:footerReference w:type="default" r:id="rId11"/>
      <w:footerReference w:type="first" r:id="rId12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8F3" w:rsidRDefault="00B828F3">
      <w:r>
        <w:separator/>
      </w:r>
    </w:p>
  </w:endnote>
  <w:endnote w:type="continuationSeparator" w:id="0">
    <w:p w:rsidR="00B828F3" w:rsidRDefault="00B8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037" w:rsidRPr="001248DD" w:rsidRDefault="001248DD">
    <w:pPr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>ԵԱՏՄ և արտաքին առևտրի վարչություն</w:t>
    </w:r>
  </w:p>
  <w:p w:rsidR="00D92037" w:rsidRPr="001248DD" w:rsidRDefault="001248DD">
    <w:pPr>
      <w:jc w:val="both"/>
      <w:rPr>
        <w:rFonts w:ascii="GHEA Grapalat" w:hAnsi="GHEA Grapalat" w:cs="Sylfaen"/>
        <w:sz w:val="16"/>
        <w:szCs w:val="16"/>
        <w:lang w:val="hy-AM"/>
      </w:rPr>
    </w:pPr>
    <w:bookmarkStart w:id="1" w:name="phonenumber"/>
    <w:bookmarkEnd w:id="1"/>
    <w:r>
      <w:rPr>
        <w:rFonts w:ascii="GHEA Grapalat" w:hAnsi="GHEA Grapalat" w:cs="Sylfaen"/>
        <w:sz w:val="16"/>
        <w:szCs w:val="16"/>
      </w:rPr>
      <w:t>011 5972</w:t>
    </w:r>
    <w:r>
      <w:rPr>
        <w:rFonts w:ascii="GHEA Grapalat" w:hAnsi="GHEA Grapalat" w:cs="Sylfaen"/>
        <w:sz w:val="16"/>
        <w:szCs w:val="16"/>
        <w:lang w:val="hy-AM"/>
      </w:rPr>
      <w:t>13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8F3" w:rsidRDefault="00B828F3">
      <w:r>
        <w:separator/>
      </w:r>
    </w:p>
  </w:footnote>
  <w:footnote w:type="continuationSeparator" w:id="0">
    <w:p w:rsidR="00B828F3" w:rsidRDefault="00B82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1"/>
    <w:rsid w:val="000070E1"/>
    <w:rsid w:val="001248DD"/>
    <w:rsid w:val="00165259"/>
    <w:rsid w:val="001D6A99"/>
    <w:rsid w:val="00294569"/>
    <w:rsid w:val="00361E23"/>
    <w:rsid w:val="00371396"/>
    <w:rsid w:val="003A0382"/>
    <w:rsid w:val="003A334C"/>
    <w:rsid w:val="004C7452"/>
    <w:rsid w:val="00500674"/>
    <w:rsid w:val="005561C1"/>
    <w:rsid w:val="00596E0F"/>
    <w:rsid w:val="007933A8"/>
    <w:rsid w:val="00831144"/>
    <w:rsid w:val="0091418A"/>
    <w:rsid w:val="00960DFD"/>
    <w:rsid w:val="00A54B85"/>
    <w:rsid w:val="00AB0C3B"/>
    <w:rsid w:val="00B828F3"/>
    <w:rsid w:val="00BF49AA"/>
    <w:rsid w:val="00C60855"/>
    <w:rsid w:val="00D50C22"/>
    <w:rsid w:val="00D92037"/>
    <w:rsid w:val="00E542B4"/>
    <w:rsid w:val="00E87880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4F59A10-A37D-4484-ABAF-180622C8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48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8DD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y.a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ecretariat@mineconomy.a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control" Target="activeX/activeX1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gAIAAyADAAMQA5ACAAMQAxADoAMwAyACAAQQBNAAAAAAAAAAAAAAAAAAAAAAAAAAAAAAAAAAAAAAAAAAAAAAAAAAAAAAAAAAAAAAAAAAAAAAAAAAAAAAAAAAAAAAAAAAAAAAAAAAAAAAAAAAAAAAAAAAAAAADjBwIAAQASAAsAIA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5MDIxODA3MzIyM1owIwYJKoZIhvcNAQkEMRYEFJF3j0gCUcbaErfz/Ghpcqa8GmtFMCsGCyqGSIb3DQEJEAIMMRwwGjAYMBYEFDi/S60uGnNfI6zIpliXIZQqgaN9MA0GCSqGSIb3DQEBAQUABIIBAEUMuRRhCUzkKtlrO9DHT3lODKWd1Q8GQKnn9PCB38R5yF4wEO0hbn8Nzwv4+kPII/tkjnBofz1cbwqUUyHmAnwMSKceg+BwTAn2JROjK7IdRqr+21u/YPcPZwU8r0C4YfFusHFBAW1+5dxRIHbXDHWXmclA7+ZXdsqrflL4NVWLvEPqS80jIkh8LB53DDA9NEsDKHtI/KN45kQWtqi8v3PD1w3xPi3GmO40TWvv9cvtGGqQdXLIdQdkVRGTPtxntDhoXQc5hiYyPsUM99vDieeDbNaS/hOe2QG17SxjcTUt0sIc6qGK2t2Rk1UN6IR16sEkYowvJCNT7DVwlDGCFT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Hamleti Hovhannisyan</dc:creator>
  <cp:keywords>https:/mul-minfin.gov.am/tasks/docs/attachment.php?id=351109&amp;fn=el_grutyun_20190212_145352.docx&amp;out=0&amp;token=</cp:keywords>
  <cp:lastModifiedBy>Milena Hamleti Hovhannisyan</cp:lastModifiedBy>
  <cp:revision>2</cp:revision>
  <dcterms:created xsi:type="dcterms:W3CDTF">2019-03-07T07:22:00Z</dcterms:created>
  <dcterms:modified xsi:type="dcterms:W3CDTF">2019-03-07T07:22:00Z</dcterms:modified>
</cp:coreProperties>
</file>