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2DA" w:rsidRDefault="00040347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BC5B6A" w:rsidRPr="00BC5B6A" w:rsidRDefault="00980E5A" w:rsidP="00BC5B6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80E5A">
        <w:rPr>
          <w:rFonts w:ascii="GHEA Grapalat" w:hAnsi="GHEA Grapalat"/>
          <w:b/>
          <w:sz w:val="24"/>
          <w:szCs w:val="24"/>
          <w:lang w:val="fr-FR"/>
        </w:rPr>
        <w:t>«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ԶԻՆՎՈՐԱԿԱՆ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ԾԱՌԱՅՈՒԹՅԱՆ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ԵՎ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ԶԻՆԾԱՌԱՅՈՂԻ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ԿԱՐԳԱՎԻՃԱԿԻ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BC5B6A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BC5B6A" w:rsidRPr="00BC5B6A">
        <w:rPr>
          <w:rFonts w:ascii="GHEA Grapalat" w:hAnsi="GHEA Grapalat"/>
          <w:b/>
          <w:sz w:val="24"/>
          <w:szCs w:val="24"/>
          <w:lang w:val="fr-FR"/>
        </w:rPr>
        <w:t>«</w:t>
      </w:r>
      <w:r w:rsidR="00BC5B6A" w:rsidRPr="00BC5B6A">
        <w:rPr>
          <w:rFonts w:ascii="GHEA Grapalat" w:hAnsi="GHEA Grapalat"/>
          <w:b/>
          <w:sz w:val="24"/>
          <w:szCs w:val="24"/>
          <w:lang w:val="hy-AM"/>
        </w:rPr>
        <w:t>ՔԱՂԱՔԱՑԻԱԿԱՆ ԾԱՌԱՅՈՒԹՅԱՆ ՄԱՍԻՆ</w:t>
      </w:r>
      <w:r w:rsidR="00BC5B6A" w:rsidRPr="00BC5B6A">
        <w:rPr>
          <w:rFonts w:ascii="GHEA Grapalat" w:hAnsi="GHEA Grapalat"/>
          <w:b/>
          <w:sz w:val="24"/>
          <w:szCs w:val="24"/>
          <w:lang w:val="fr-FR"/>
        </w:rPr>
        <w:t>»</w:t>
      </w:r>
    </w:p>
    <w:p w:rsidR="009E52DA" w:rsidRPr="00980E5A" w:rsidRDefault="00BC5B6A" w:rsidP="00BC5B6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C5B6A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BC5B6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C5B6A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BC5B6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C5B6A">
        <w:rPr>
          <w:rFonts w:ascii="GHEA Grapalat" w:hAnsi="GHEA Grapalat"/>
          <w:b/>
          <w:sz w:val="24"/>
          <w:szCs w:val="24"/>
        </w:rPr>
        <w:t>ՕՐԵՆՔՈՒՄ</w:t>
      </w:r>
      <w:r w:rsidRPr="00BC5B6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C5B6A">
        <w:rPr>
          <w:rFonts w:ascii="GHEA Grapalat" w:hAnsi="GHEA Grapalat"/>
          <w:b/>
          <w:sz w:val="24"/>
          <w:szCs w:val="24"/>
        </w:rPr>
        <w:t>ԼՐԱՑՈՒՄ</w:t>
      </w:r>
      <w:r w:rsidRPr="00BC5B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gramStart"/>
      <w:r w:rsidRPr="00BC5B6A">
        <w:rPr>
          <w:rFonts w:ascii="GHEA Grapalat" w:hAnsi="GHEA Grapalat"/>
          <w:b/>
          <w:sz w:val="24"/>
          <w:szCs w:val="24"/>
        </w:rPr>
        <w:t>ԿԱՏԱՐԵԼՈՒ</w:t>
      </w:r>
      <w:r w:rsidRPr="00BC5B6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proofErr w:type="gramEnd"/>
      <w:r w:rsidR="00980E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0E5A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765A06" w:rsidRDefault="00980E5A" w:rsidP="00765A06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 w:rsidRPr="00980E5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="001B0279" w:rsidRPr="001B0279">
        <w:rPr>
          <w:rFonts w:ascii="GHEA Grapalat" w:hAnsi="GHEA Grapalat"/>
          <w:sz w:val="24"/>
          <w:szCs w:val="24"/>
          <w:lang w:val="hy-AM"/>
        </w:rPr>
        <w:t>(</w:t>
      </w:r>
      <w:r w:rsidR="001B0279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1B0279" w:rsidRPr="001B0279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լրացումներ կատարելու մասին օրենքի նախագծի 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պայմանավորված </w:t>
      </w:r>
      <w:r w:rsidR="00562BF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BC15C8">
        <w:rPr>
          <w:rFonts w:ascii="GHEA Grapalat" w:hAnsi="GHEA Grapalat"/>
          <w:sz w:val="24"/>
          <w:szCs w:val="24"/>
          <w:lang w:val="hy-AM"/>
        </w:rPr>
        <w:t xml:space="preserve">օրենքի 22-րդ հոդվածի 8-րդ մասի հիման վրա պարտադիր զինվորական ծառայության զորակոչից տարկետում ստացած քաղաքացիների համար սահմանել զորակոչի ենթակա լինելու այլ շեմ՝ որը հնարավորություն կընձեռի ուսումը ավարտած քաղաքացիներին օգտվել նշված հիմքով տարկետման իրավունքից: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570309" w:rsidRPr="00BC15C8" w:rsidRDefault="00BC15C8" w:rsidP="00C32F4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</w:t>
      </w:r>
      <w:r w:rsidR="00C32F46">
        <w:rPr>
          <w:rFonts w:ascii="GHEA Grapalat" w:eastAsia="Calibri" w:hAnsi="GHEA Grapalat" w:cs="Times New Roman"/>
          <w:sz w:val="24"/>
          <w:szCs w:val="24"/>
          <w:lang w:val="hy-AM"/>
        </w:rPr>
        <w:t>րենքի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2F46">
        <w:rPr>
          <w:rFonts w:ascii="GHEA Grapalat" w:eastAsia="Calibri" w:hAnsi="GHEA Grapalat" w:cs="Times New Roman"/>
          <w:sz w:val="24"/>
          <w:szCs w:val="24"/>
          <w:lang w:val="hy-AM"/>
        </w:rPr>
        <w:t>19-րդ հոդվածի համաձայն քաղաքացիները զորակոչի ենթակա են</w:t>
      </w:r>
      <w:r w:rsidR="00C32F46" w:rsidRPr="00C32F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մինչև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27</w:t>
      </w:r>
      <w:r w:rsidR="00C32F46" w:rsidRPr="00C32F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տարին լրանալը</w:t>
      </w:r>
      <w:r w:rsidR="00C32F46">
        <w:rPr>
          <w:rFonts w:ascii="GHEA Grapalat" w:eastAsia="Calibri" w:hAnsi="GHEA Grapalat" w:cs="Times New Roman"/>
          <w:sz w:val="24"/>
          <w:szCs w:val="24"/>
          <w:lang w:val="hy-AM"/>
        </w:rPr>
        <w:t>: Սակայն մի շարք արտասահմանյան բուհերի կրթության կազմակերպման, համապատասխան մասնագիտության կամ կոնկրետ հետազոտական գործունեության առանձնահատկություններով</w:t>
      </w:r>
      <w:r w:rsidR="005703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2F46">
        <w:rPr>
          <w:rFonts w:ascii="GHEA Grapalat" w:eastAsia="Calibri" w:hAnsi="GHEA Grapalat" w:cs="Times New Roman"/>
          <w:sz w:val="24"/>
          <w:szCs w:val="24"/>
          <w:lang w:val="hy-AM"/>
        </w:rPr>
        <w:t>պայմանավորված շատ հաճախ քաղաքացիները չեն հասցնում սահմանված ժամկետում ավարտել ուսումնական գործընթացը: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Իսկ համապատասխան մասնագիտական կրթություն ստանալուց հետո </w:t>
      </w:r>
      <w:r w:rsidRPr="00BC15C8">
        <w:rPr>
          <w:rFonts w:ascii="GHEA Grapalat" w:eastAsia="Calibri" w:hAnsi="GHEA Grapalat" w:cs="Times New Roman"/>
          <w:sz w:val="24"/>
          <w:szCs w:val="24"/>
          <w:lang w:val="hy-AM"/>
        </w:rPr>
        <w:t>առնվազն երեք տարի Հայաստանի Հանրապետության կառավարության սահմանած ոլորտում Հայաստանի Հանրապետությունում աշխատելու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0B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տարկետում ստանալու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կարգավորումից </w:t>
      </w:r>
      <w:r w:rsidR="00870B02" w:rsidRPr="00870B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չեն կարողանա օգտվել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հիմնական շահառու հանդիսացող քաղաքացիները օրենքով սահմանված զորակոչի ենթական լինելու տարիքային շեմի պատճառով:</w:t>
      </w:r>
      <w:r w:rsidR="00870B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9E52DA" w:rsidRPr="006618EE" w:rsidRDefault="009E52DA" w:rsidP="004C6CD3">
      <w:pPr>
        <w:tabs>
          <w:tab w:val="left" w:pos="900"/>
        </w:tabs>
        <w:spacing w:after="0" w:line="360" w:lineRule="auto"/>
        <w:rPr>
          <w:rFonts w:ascii="GHEA Grapalat" w:hAnsi="GHEA Grapalat"/>
          <w:sz w:val="8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FF0F06" w:rsidRPr="00FF0F06" w:rsidRDefault="009E52DA" w:rsidP="00505FF9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</w:t>
      </w:r>
      <w:r w:rsidR="00415F37">
        <w:rPr>
          <w:rFonts w:ascii="GHEA Grapalat" w:hAnsi="GHEA Grapalat" w:cs="Arial"/>
          <w:sz w:val="24"/>
          <w:szCs w:val="24"/>
          <w:lang w:val="hy-AM"/>
        </w:rPr>
        <w:t>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ընդունմամբ </w:t>
      </w:r>
      <w:r w:rsidR="00870B02" w:rsidRPr="00870B02">
        <w:rPr>
          <w:rFonts w:ascii="GHEA Grapalat" w:hAnsi="GHEA Grapalat" w:cs="Arial"/>
          <w:sz w:val="24"/>
          <w:szCs w:val="24"/>
          <w:lang w:val="hy-AM"/>
        </w:rPr>
        <w:t xml:space="preserve">օրենքի 22-րդ հոդվածի 8-րդ մասի հիման վրա պարտադիր զինվորական ծառայության զորակոչից տարկետում ստացած քաղաքացիների համար </w:t>
      </w:r>
      <w:r w:rsidR="00870B02">
        <w:rPr>
          <w:rFonts w:ascii="GHEA Grapalat" w:hAnsi="GHEA Grapalat" w:cs="Arial"/>
          <w:sz w:val="24"/>
          <w:szCs w:val="24"/>
          <w:lang w:val="hy-AM"/>
        </w:rPr>
        <w:t>կսահմանվի զորակոչի ենթակա լինելու 32 տարեկան շեմը, որը հնարավորություն կտա տարկետման իրավուն</w:t>
      </w:r>
      <w:r w:rsidR="008D4F1A">
        <w:rPr>
          <w:rFonts w:ascii="GHEA Grapalat" w:hAnsi="GHEA Grapalat" w:cs="Arial"/>
          <w:sz w:val="24"/>
          <w:szCs w:val="24"/>
          <w:lang w:val="hy-AM"/>
        </w:rPr>
        <w:t>ք</w:t>
      </w:r>
      <w:r w:rsidR="00870B02">
        <w:rPr>
          <w:rFonts w:ascii="GHEA Grapalat" w:hAnsi="GHEA Grapalat" w:cs="Arial"/>
          <w:sz w:val="24"/>
          <w:szCs w:val="24"/>
          <w:lang w:val="hy-AM"/>
        </w:rPr>
        <w:t xml:space="preserve"> ունեցող քաղաքացիներին անխոչընդոտ կազմակերպել իրենց ուսումնառությունը, և օգտվել «</w:t>
      </w:r>
      <w:r w:rsidR="00870B02" w:rsidRPr="00870B02">
        <w:rPr>
          <w:rFonts w:ascii="GHEA Grapalat" w:hAnsi="GHEA Grapalat" w:cs="Arial"/>
          <w:sz w:val="24"/>
          <w:szCs w:val="24"/>
          <w:lang w:val="hy-AM"/>
        </w:rPr>
        <w:t>ուսումն ավարտելուց հետո առնվազն երեք տարի Հայաստանի Հանրապետության կառավարության սահմանած ոլորտում Հայաստանի Հանրապետությունում աշխատելու համար</w:t>
      </w:r>
      <w:r w:rsidR="00870B02">
        <w:rPr>
          <w:rFonts w:ascii="GHEA Grapalat" w:hAnsi="GHEA Grapalat" w:cs="Arial"/>
          <w:sz w:val="24"/>
          <w:szCs w:val="24"/>
          <w:lang w:val="hy-AM"/>
        </w:rPr>
        <w:t>» տարկետման հիմքից: Նախագծով առաջարկվում է զորակոչի ենթակա լինելու տարիքային շեմ սահմանել 32 տարեկանը, նկատի ունենալով այն հանգամանքը, որ ասպիրանտական կրթական ծրագրով քաղաքա</w:t>
      </w:r>
      <w:r w:rsidR="00E57C62">
        <w:rPr>
          <w:rFonts w:ascii="GHEA Grapalat" w:hAnsi="GHEA Grapalat" w:cs="Arial"/>
          <w:sz w:val="24"/>
          <w:szCs w:val="24"/>
          <w:lang w:val="hy-AM"/>
        </w:rPr>
        <w:t>ց</w:t>
      </w:r>
      <w:r w:rsidR="00870B02">
        <w:rPr>
          <w:rFonts w:ascii="GHEA Grapalat" w:hAnsi="GHEA Grapalat" w:cs="Arial"/>
          <w:sz w:val="24"/>
          <w:szCs w:val="24"/>
          <w:lang w:val="hy-AM"/>
        </w:rPr>
        <w:t xml:space="preserve">իները ուսումնառությունը ավարտում են հիմնականում 27 </w:t>
      </w:r>
      <w:r w:rsidR="00E57C62">
        <w:rPr>
          <w:rFonts w:ascii="GHEA Grapalat" w:hAnsi="GHEA Grapalat" w:cs="Arial"/>
          <w:sz w:val="24"/>
          <w:szCs w:val="24"/>
          <w:lang w:val="hy-AM"/>
        </w:rPr>
        <w:t xml:space="preserve">կամ 28 </w:t>
      </w:r>
      <w:r w:rsidR="00870B02">
        <w:rPr>
          <w:rFonts w:ascii="GHEA Grapalat" w:hAnsi="GHEA Grapalat" w:cs="Arial"/>
          <w:sz w:val="24"/>
          <w:szCs w:val="24"/>
          <w:lang w:val="hy-AM"/>
        </w:rPr>
        <w:t xml:space="preserve">տարեկանում և Հայաստանի Հանրապետության </w:t>
      </w:r>
      <w:r w:rsidR="00E57C62">
        <w:rPr>
          <w:rFonts w:ascii="GHEA Grapalat" w:hAnsi="GHEA Grapalat" w:cs="Arial"/>
          <w:sz w:val="24"/>
          <w:szCs w:val="24"/>
          <w:lang w:val="hy-AM"/>
        </w:rPr>
        <w:t>կառա</w:t>
      </w:r>
      <w:r w:rsidR="00870B02">
        <w:rPr>
          <w:rFonts w:ascii="GHEA Grapalat" w:hAnsi="GHEA Grapalat" w:cs="Arial"/>
          <w:sz w:val="24"/>
          <w:szCs w:val="24"/>
          <w:lang w:val="hy-AM"/>
        </w:rPr>
        <w:t xml:space="preserve">վարության 2026 թվականի ապրիլի 30-ի </w:t>
      </w:r>
      <w:r w:rsidR="00870B02" w:rsidRPr="00870B02">
        <w:rPr>
          <w:rFonts w:ascii="GHEA Grapalat" w:hAnsi="GHEA Grapalat" w:cs="Arial"/>
          <w:sz w:val="24"/>
          <w:szCs w:val="24"/>
          <w:lang w:val="hy-AM"/>
        </w:rPr>
        <w:t xml:space="preserve">N </w:t>
      </w:r>
      <w:r w:rsidR="00870B02">
        <w:rPr>
          <w:rFonts w:ascii="GHEA Grapalat" w:hAnsi="GHEA Grapalat" w:cs="Arial"/>
          <w:sz w:val="24"/>
          <w:szCs w:val="24"/>
          <w:lang w:val="hy-AM"/>
        </w:rPr>
        <w:t xml:space="preserve">610-Ն որոշման </w:t>
      </w:r>
      <w:r w:rsidR="00E57C62">
        <w:rPr>
          <w:rFonts w:ascii="GHEA Grapalat" w:hAnsi="GHEA Grapalat" w:cs="Arial"/>
          <w:sz w:val="24"/>
          <w:szCs w:val="24"/>
          <w:lang w:val="hy-AM"/>
        </w:rPr>
        <w:t>2-րդ հավելվածով սահմանված տարկետման հիմքից օգտվելու համար անհրաժեշտ է, որպեսի քաղաքացին զորակոչի ենթակա լինի նվազագույնը ևս երեք տարի:</w:t>
      </w:r>
      <w:r w:rsidR="00505FF9">
        <w:rPr>
          <w:rFonts w:ascii="GHEA Grapalat" w:hAnsi="GHEA Grapalat" w:cs="Arial"/>
          <w:sz w:val="24"/>
          <w:szCs w:val="24"/>
          <w:lang w:val="hy-AM"/>
        </w:rPr>
        <w:t xml:space="preserve"> Առաջարկվող փոփոխությունների արդյունքում համապատասխան փոփոխություններ են կատարվելու </w:t>
      </w:r>
      <w:r w:rsidR="00505FF9" w:rsidRPr="00505FF9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2026 թվականի ապրիլի 30-ի N 610-Ն</w:t>
      </w:r>
      <w:r w:rsidR="00505FF9">
        <w:rPr>
          <w:rFonts w:ascii="GHEA Grapalat" w:hAnsi="GHEA Grapalat" w:cs="Arial"/>
          <w:sz w:val="24"/>
          <w:szCs w:val="24"/>
          <w:lang w:val="hy-AM"/>
        </w:rPr>
        <w:t>,</w:t>
      </w:r>
      <w:r w:rsidR="00505FF9" w:rsidRPr="00505FF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05FF9" w:rsidRPr="00505FF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կառավարության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12.04.2018թ. N 405-Ն և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պարտադիր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զինվորական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ծառայության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զորակոչի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անցկացման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կարգը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սահմանող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՝ </w:t>
      </w:r>
      <w:r w:rsidR="00505FF9" w:rsidRPr="00505FF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կառավարության</w:t>
      </w:r>
      <w:proofErr w:type="spellEnd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 xml:space="preserve"> 12.04.2018թ. N 1132-Ն </w:t>
      </w:r>
      <w:proofErr w:type="spellStart"/>
      <w:r w:rsidR="00505FF9" w:rsidRPr="00505FF9">
        <w:rPr>
          <w:rFonts w:ascii="GHEA Grapalat" w:eastAsia="Times New Roman" w:hAnsi="GHEA Grapalat" w:cs="Sylfaen"/>
          <w:sz w:val="24"/>
          <w:szCs w:val="24"/>
          <w:lang w:val="es-ES"/>
        </w:rPr>
        <w:t>որոշումներում</w:t>
      </w:r>
      <w:proofErr w:type="spellEnd"/>
      <w:r w:rsidR="00505FF9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bookmarkStart w:id="0" w:name="_GoBack"/>
      <w:bookmarkEnd w:id="0"/>
      <w:r w:rsidR="00505FF9"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="00FF0F06"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="00FF0F06" w:rsidRPr="00FF0F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F0F06" w:rsidRPr="00FF0F06" w:rsidRDefault="00FF0F06" w:rsidP="00FF0F06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B3343C" w:rsidRPr="00B3343C" w:rsidRDefault="00B3343C" w:rsidP="00B3343C">
      <w:pPr>
        <w:numPr>
          <w:ilvl w:val="0"/>
          <w:numId w:val="5"/>
        </w:numPr>
        <w:tabs>
          <w:tab w:val="left" w:pos="900"/>
        </w:tabs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3343C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FF0F06" w:rsidRPr="00B3343C" w:rsidRDefault="00B3343C" w:rsidP="00B3343C">
      <w:pPr>
        <w:tabs>
          <w:tab w:val="left" w:pos="900"/>
        </w:tabs>
        <w:spacing w:after="0" w:line="360" w:lineRule="auto"/>
        <w:ind w:firstLine="54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3343C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որոշման նախագծի ընդունումը բխում է Հայաստանի մինչև 2050թ. վերափոխման ռազմավարության 1-ին «Կիրթ և կարողունակ քաղաքացի» ունենալու մեգանպատակից:</w:t>
      </w:r>
    </w:p>
    <w:sectPr w:rsidR="00FF0F06" w:rsidRPr="00B334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4166FA"/>
    <w:multiLevelType w:val="hybridMultilevel"/>
    <w:tmpl w:val="10E09D66"/>
    <w:lvl w:ilvl="0" w:tplc="835E293A">
      <w:start w:val="5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0AF7512"/>
    <w:multiLevelType w:val="multilevel"/>
    <w:tmpl w:val="05AC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40347"/>
    <w:rsid w:val="00043C3E"/>
    <w:rsid w:val="00050BA8"/>
    <w:rsid w:val="00070D21"/>
    <w:rsid w:val="00073A29"/>
    <w:rsid w:val="000E7D69"/>
    <w:rsid w:val="000F7AC6"/>
    <w:rsid w:val="001B0279"/>
    <w:rsid w:val="00320D1F"/>
    <w:rsid w:val="00325C32"/>
    <w:rsid w:val="00383D23"/>
    <w:rsid w:val="00415F37"/>
    <w:rsid w:val="0045061F"/>
    <w:rsid w:val="00462768"/>
    <w:rsid w:val="004C2123"/>
    <w:rsid w:val="004C6CD3"/>
    <w:rsid w:val="004E6370"/>
    <w:rsid w:val="00505FF9"/>
    <w:rsid w:val="00506586"/>
    <w:rsid w:val="005348B9"/>
    <w:rsid w:val="00534D01"/>
    <w:rsid w:val="00562BFD"/>
    <w:rsid w:val="00570309"/>
    <w:rsid w:val="0060378F"/>
    <w:rsid w:val="006618EE"/>
    <w:rsid w:val="00727B4B"/>
    <w:rsid w:val="00765A06"/>
    <w:rsid w:val="007C17F4"/>
    <w:rsid w:val="00822960"/>
    <w:rsid w:val="00840C69"/>
    <w:rsid w:val="00870B02"/>
    <w:rsid w:val="008A5D05"/>
    <w:rsid w:val="008C6622"/>
    <w:rsid w:val="008D4F1A"/>
    <w:rsid w:val="00923F95"/>
    <w:rsid w:val="00980E5A"/>
    <w:rsid w:val="009B689B"/>
    <w:rsid w:val="009E52DA"/>
    <w:rsid w:val="00A31EB3"/>
    <w:rsid w:val="00AA77CA"/>
    <w:rsid w:val="00B0130B"/>
    <w:rsid w:val="00B3343C"/>
    <w:rsid w:val="00B450FE"/>
    <w:rsid w:val="00B527DF"/>
    <w:rsid w:val="00B605B0"/>
    <w:rsid w:val="00BC15C8"/>
    <w:rsid w:val="00BC5B6A"/>
    <w:rsid w:val="00C032BE"/>
    <w:rsid w:val="00C32F46"/>
    <w:rsid w:val="00E55439"/>
    <w:rsid w:val="00E57C62"/>
    <w:rsid w:val="00E72778"/>
    <w:rsid w:val="00EE231A"/>
    <w:rsid w:val="00F25F23"/>
    <w:rsid w:val="00F4611B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table" w:styleId="TableGrid">
    <w:name w:val="Table Grid"/>
    <w:basedOn w:val="TableNormal"/>
    <w:uiPriority w:val="39"/>
    <w:rsid w:val="00050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78773-E1CD-4D33-B3C3-61A98DDE4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User</cp:lastModifiedBy>
  <cp:revision>45</cp:revision>
  <dcterms:created xsi:type="dcterms:W3CDTF">2021-09-29T06:41:00Z</dcterms:created>
  <dcterms:modified xsi:type="dcterms:W3CDTF">2026-07-08T07:49:00Z</dcterms:modified>
</cp:coreProperties>
</file>