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104552" w:rsidRDefault="00E1316C" w:rsidP="00DB58F7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104552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104552" w:rsidRDefault="004C6197" w:rsidP="004C6197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1045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  <w:lang w:val="hy-AM"/>
        </w:rPr>
        <w:t>ԱՅԱՍՏԱՆԻ ՀԱՆՐԱՊԵՏՈՒԹՅԱՆ ՇՈՒԿԱՅԻ ՎԵՐԱՀՍԿՈՂՈՒԹՅԱՆ ՏԵՍՉԱԿԱՆ ՄԱՐՄՆԻ ԿՈՂՄԻՑ ԻՐԱԿԱՆԱՑՎՈՂ ՈՉ ՊԱՐԵՆԱՅԻՆ ԱՐՏԱԴՐԱՆՔ</w:t>
      </w:r>
      <w:r w:rsidR="00EB302A">
        <w:rPr>
          <w:rFonts w:ascii="GHEA Grapalat" w:eastAsia="Times New Roman" w:hAnsi="GHEA Grapalat"/>
          <w:b/>
          <w:bCs/>
          <w:noProof/>
          <w:sz w:val="24"/>
          <w:szCs w:val="24"/>
        </w:rPr>
        <w:t>ՆԵՐ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  <w:lang w:val="hy-AM"/>
        </w:rPr>
        <w:t xml:space="preserve">Ի 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</w:rPr>
        <w:t>ԵՎ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  <w:lang w:val="hy-AM"/>
        </w:rPr>
        <w:t xml:space="preserve"> ՕՐԵՆՍԴՐԱԿԱՆ ՉԱՓԱԳԻՏԱԿԱՆ ՎԵՐԱՀՍԿՈՂՈՒԹՅԱՆ </w:t>
      </w:r>
      <w:r w:rsidR="00EB302A">
        <w:rPr>
          <w:rFonts w:ascii="GHEA Grapalat" w:eastAsia="Times New Roman" w:hAnsi="GHEA Grapalat"/>
          <w:b/>
          <w:bCs/>
          <w:noProof/>
          <w:sz w:val="24"/>
          <w:szCs w:val="24"/>
        </w:rPr>
        <w:t xml:space="preserve">ՈԼՈՐՏԻ 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  <w:lang w:val="hy-AM"/>
        </w:rPr>
        <w:t xml:space="preserve">ՌԻՍԿԻ ՎՐԱ ՀԻՄՆՎԱԾ ՍՏՈՒԳՈՒՄՆԵՐԻ ՄԵԹՈԴԱԲԱՆՈՒԹՅՈՒՆԸ և ՌԻՍԿԱՅՆՈՒԹՅՈՒՆԸ ՈՐՈՇՈՂ ՉԱՓԱՆԻՇՆԵՐԻ ԸՆԴՀԱՆՈՒՐ ՆԿԱՐԱԳԻՐԸ ՀԱՍՏԱՏԵԼՈՒ </w:t>
      </w:r>
      <w:r w:rsidRPr="00104552">
        <w:rPr>
          <w:rFonts w:ascii="GHEA Grapalat" w:eastAsia="Times New Roman" w:hAnsi="GHEA Grapalat"/>
          <w:b/>
          <w:bCs/>
          <w:noProof/>
          <w:sz w:val="24"/>
          <w:szCs w:val="24"/>
        </w:rPr>
        <w:t>ԵՎ</w:t>
      </w:r>
      <w:r w:rsidRPr="00104552">
        <w:rPr>
          <w:rFonts w:ascii="GHEA Grapalat" w:hAnsi="GHEA Grapalat" w:cs="Calibri"/>
          <w:b/>
          <w:sz w:val="24"/>
          <w:szCs w:val="24"/>
          <w:lang w:val="hy-AM"/>
        </w:rPr>
        <w:t xml:space="preserve"> Հ</w:t>
      </w:r>
      <w:r w:rsidRPr="00104552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ԿԱՌԱՎԱՐՈՒԹՅԱՆ </w:t>
      </w:r>
      <w:r w:rsidRPr="00104552">
        <w:rPr>
          <w:rFonts w:ascii="GHEA Grapalat" w:hAnsi="GHEA Grapalat" w:cs="Calibri"/>
          <w:b/>
          <w:sz w:val="24"/>
          <w:szCs w:val="24"/>
          <w:lang w:val="hy-AM"/>
        </w:rPr>
        <w:t>2016 ԹՎԱԿԱՆԻ ԴԵԿՏԵՄԲԵՐԻ 8-Ի N 1263-Ն ՈՐՈՇՈՒՄԸ ՈՒԺԸ ԿՈՐՑՐԱԾ ՃԱՆԱՉԵԼՈՒ ՄԱՍԻՆ»</w:t>
      </w:r>
      <w:r w:rsidRPr="0010455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81612C" w:rsidRPr="001045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ՀՀ ԿԱՌԱՎԱՐՈՒԹՅԱՆ </w:t>
      </w:r>
      <w:r w:rsidR="00E1316C" w:rsidRPr="0010455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E1316C" w:rsidRPr="00104552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E1316C" w:rsidRPr="00104552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10455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10455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10455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10455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104552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310" w:type="dxa"/>
        <w:tblInd w:w="-882" w:type="dxa"/>
        <w:tblLayout w:type="fixed"/>
        <w:tblLook w:val="04A0"/>
      </w:tblPr>
      <w:tblGrid>
        <w:gridCol w:w="630"/>
        <w:gridCol w:w="3600"/>
        <w:gridCol w:w="4410"/>
        <w:gridCol w:w="2700"/>
        <w:gridCol w:w="2970"/>
      </w:tblGrid>
      <w:tr w:rsidR="00E1316C" w:rsidRPr="00104552" w:rsidTr="00DB58F7">
        <w:tc>
          <w:tcPr>
            <w:tcW w:w="630" w:type="dxa"/>
          </w:tcPr>
          <w:p w:rsidR="00E1316C" w:rsidRPr="00104552" w:rsidRDefault="00E1316C" w:rsidP="00937A1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3600" w:type="dxa"/>
          </w:tcPr>
          <w:p w:rsidR="00E1316C" w:rsidRPr="00104552" w:rsidRDefault="00E1316C" w:rsidP="00937A1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Առաջարկության հեղինակը, գրության ամսաթիվը, գրության համարը</w:t>
            </w:r>
          </w:p>
        </w:tc>
        <w:tc>
          <w:tcPr>
            <w:tcW w:w="4410" w:type="dxa"/>
          </w:tcPr>
          <w:p w:rsidR="00E1316C" w:rsidRPr="00104552" w:rsidRDefault="00E1316C" w:rsidP="00E1316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Առաջարկության բովանդակությունը</w:t>
            </w:r>
          </w:p>
        </w:tc>
        <w:tc>
          <w:tcPr>
            <w:tcW w:w="270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297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Կատարված փոփոխությունը</w:t>
            </w:r>
          </w:p>
        </w:tc>
      </w:tr>
      <w:tr w:rsidR="00E1316C" w:rsidRPr="00104552" w:rsidTr="00DB58F7">
        <w:tc>
          <w:tcPr>
            <w:tcW w:w="63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1</w:t>
            </w:r>
          </w:p>
        </w:tc>
        <w:tc>
          <w:tcPr>
            <w:tcW w:w="360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2</w:t>
            </w:r>
          </w:p>
        </w:tc>
        <w:tc>
          <w:tcPr>
            <w:tcW w:w="4410" w:type="dxa"/>
          </w:tcPr>
          <w:p w:rsidR="00E1316C" w:rsidRPr="00104552" w:rsidRDefault="00E1316C" w:rsidP="00E1316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3</w:t>
            </w:r>
          </w:p>
        </w:tc>
        <w:tc>
          <w:tcPr>
            <w:tcW w:w="270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4</w:t>
            </w:r>
          </w:p>
        </w:tc>
        <w:tc>
          <w:tcPr>
            <w:tcW w:w="2970" w:type="dxa"/>
          </w:tcPr>
          <w:p w:rsidR="00E1316C" w:rsidRPr="00104552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5</w:t>
            </w:r>
          </w:p>
        </w:tc>
      </w:tr>
      <w:tr w:rsidR="00E1316C" w:rsidRPr="00104552" w:rsidTr="00DB58F7">
        <w:trPr>
          <w:trHeight w:val="818"/>
        </w:trPr>
        <w:tc>
          <w:tcPr>
            <w:tcW w:w="630" w:type="dxa"/>
          </w:tcPr>
          <w:p w:rsidR="00E1316C" w:rsidRPr="00104552" w:rsidRDefault="00E1316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>1)</w:t>
            </w:r>
          </w:p>
        </w:tc>
        <w:tc>
          <w:tcPr>
            <w:tcW w:w="3600" w:type="dxa"/>
          </w:tcPr>
          <w:p w:rsidR="004C6197" w:rsidRPr="00104552" w:rsidRDefault="004C6197" w:rsidP="004C6197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</w:rPr>
            </w:pPr>
            <w:r w:rsidRPr="00104552">
              <w:rPr>
                <w:rFonts w:ascii="GHEA Grapalat" w:eastAsia="Times New Roman" w:hAnsi="GHEA Grapalat" w:cs="Sylfaen"/>
                <w:color w:val="000000"/>
              </w:rPr>
              <w:t>ՀՀ</w:t>
            </w:r>
            <w:r w:rsidRPr="00104552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 w:cs="Sylfaen"/>
                <w:color w:val="000000"/>
              </w:rPr>
              <w:t>Էկոնոմիկայի</w:t>
            </w:r>
            <w:proofErr w:type="spellEnd"/>
            <w:r w:rsidRPr="00104552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 w:cs="Sylfaen"/>
                <w:color w:val="000000"/>
              </w:rPr>
              <w:t>նախա</w:t>
            </w:r>
            <w:r w:rsidRPr="00104552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04552">
              <w:rPr>
                <w:rFonts w:ascii="GHEA Grapalat" w:eastAsia="Times New Roman" w:hAnsi="GHEA Grapalat" w:cs="Sylfaen"/>
                <w:color w:val="000000"/>
              </w:rPr>
              <w:t>ա</w:t>
            </w:r>
            <w:r w:rsidRPr="00104552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04552">
              <w:rPr>
                <w:rFonts w:ascii="GHEA Grapalat" w:eastAsia="Times New Roman" w:hAnsi="GHEA Grapalat" w:cs="Sylfaen"/>
                <w:color w:val="000000"/>
              </w:rPr>
              <w:t>ություն</w:t>
            </w:r>
            <w:proofErr w:type="spellEnd"/>
          </w:p>
          <w:p w:rsidR="004C52F1" w:rsidRPr="00104552" w:rsidRDefault="004C52F1" w:rsidP="004C619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</w:rPr>
            </w:pPr>
          </w:p>
          <w:p w:rsidR="00E1316C" w:rsidRPr="00104552" w:rsidRDefault="004C52F1" w:rsidP="00A27092">
            <w:pPr>
              <w:shd w:val="clear" w:color="auto" w:fill="FFFFFF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04552">
              <w:rPr>
                <w:rFonts w:ascii="GHEA Grapalat" w:hAnsi="GHEA Grapalat"/>
                <w:color w:val="000000"/>
                <w:shd w:val="clear" w:color="auto" w:fill="FFFFFF"/>
              </w:rPr>
              <w:t>033/69428-2019</w:t>
            </w:r>
          </w:p>
          <w:p w:rsidR="004C52F1" w:rsidRPr="00104552" w:rsidRDefault="004C52F1" w:rsidP="004C52F1">
            <w:pPr>
              <w:shd w:val="clear" w:color="auto" w:fill="FFFFFF"/>
              <w:rPr>
                <w:rFonts w:ascii="GHEA Grapalat" w:hAnsi="GHEA Grapalat" w:cs="Sylfaen"/>
                <w:highlight w:val="yellow"/>
              </w:rPr>
            </w:pPr>
            <w:r w:rsidRPr="00104552">
              <w:rPr>
                <w:rFonts w:ascii="GHEA Grapalat" w:hAnsi="GHEA Grapalat"/>
                <w:color w:val="191919"/>
                <w:shd w:val="clear" w:color="auto" w:fill="FFFFFF"/>
              </w:rPr>
              <w:t xml:space="preserve">08.10.2019թ. </w:t>
            </w:r>
          </w:p>
        </w:tc>
        <w:tc>
          <w:tcPr>
            <w:tcW w:w="4410" w:type="dxa"/>
          </w:tcPr>
          <w:p w:rsidR="00E1316C" w:rsidRPr="00104552" w:rsidRDefault="004C52F1" w:rsidP="00104552">
            <w:pPr>
              <w:pStyle w:val="ListParagraph"/>
              <w:ind w:left="0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proofErr w:type="spellStart"/>
            <w:r w:rsidRPr="00104552">
              <w:rPr>
                <w:rFonts w:ascii="GHEA Grapalat" w:eastAsia="Times New Roman" w:hAnsi="GHEA Grapalat"/>
              </w:rPr>
              <w:t>Առաջարկում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են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համապատասխանեցնել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ՀՀ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կառարավարության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որոշման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նախագծի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2-րդ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կետում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նշված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ՀՀ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կառավարության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որոշման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համարը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23691B" w:rsidRPr="00104552">
              <w:rPr>
                <w:rFonts w:ascii="GHEA Grapalat" w:eastAsia="Times New Roman" w:hAnsi="GHEA Grapalat"/>
              </w:rPr>
              <w:t>նախագծի</w:t>
            </w:r>
            <w:proofErr w:type="spellEnd"/>
            <w:r w:rsidR="0023691B"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/>
              </w:rPr>
              <w:t>վերնագրում</w:t>
            </w:r>
            <w:proofErr w:type="spellEnd"/>
            <w:r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23691B" w:rsidRPr="00104552">
              <w:rPr>
                <w:rFonts w:ascii="GHEA Grapalat" w:eastAsia="Times New Roman" w:hAnsi="GHEA Grapalat"/>
              </w:rPr>
              <w:t>նշված</w:t>
            </w:r>
            <w:proofErr w:type="spellEnd"/>
            <w:r w:rsidR="0023691B"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23691B" w:rsidRPr="00104552">
              <w:rPr>
                <w:rFonts w:ascii="GHEA Grapalat" w:eastAsia="Times New Roman" w:hAnsi="GHEA Grapalat"/>
              </w:rPr>
              <w:t>համարի</w:t>
            </w:r>
            <w:proofErr w:type="spellEnd"/>
            <w:r w:rsidR="0023691B" w:rsidRPr="00104552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23691B" w:rsidRPr="00104552">
              <w:rPr>
                <w:rFonts w:ascii="GHEA Grapalat" w:eastAsia="Times New Roman" w:hAnsi="GHEA Grapalat"/>
              </w:rPr>
              <w:t>հետ</w:t>
            </w:r>
            <w:proofErr w:type="spellEnd"/>
            <w:r w:rsidR="004C6197" w:rsidRPr="00104552">
              <w:rPr>
                <w:rFonts w:ascii="GHEA Grapalat" w:eastAsia="Times New Roman" w:hAnsi="GHEA Grapalat"/>
                <w:lang w:val="hy-AM"/>
              </w:rPr>
              <w:t>:</w:t>
            </w:r>
          </w:p>
        </w:tc>
        <w:tc>
          <w:tcPr>
            <w:tcW w:w="2700" w:type="dxa"/>
          </w:tcPr>
          <w:p w:rsidR="00E1316C" w:rsidRPr="00104552" w:rsidRDefault="0023691B" w:rsidP="0023691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highlight w:val="yellow"/>
              </w:rPr>
            </w:pPr>
            <w:r w:rsidRPr="00104552">
              <w:rPr>
                <w:rFonts w:ascii="GHEA Grapalat" w:hAnsi="GHEA Grapalat" w:cs="Sylfaen"/>
                <w:noProof/>
                <w:lang w:val="en-GB"/>
              </w:rPr>
              <w:t>Ընդունվել է</w:t>
            </w:r>
          </w:p>
        </w:tc>
        <w:tc>
          <w:tcPr>
            <w:tcW w:w="2970" w:type="dxa"/>
          </w:tcPr>
          <w:p w:rsidR="00E1316C" w:rsidRPr="00104552" w:rsidRDefault="0023691B" w:rsidP="0023691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  <w:noProof/>
                <w:lang w:val="en-GB"/>
              </w:rPr>
              <w:t>Կատարվել է համապատասխան փոփոխություն</w:t>
            </w:r>
          </w:p>
        </w:tc>
      </w:tr>
      <w:tr w:rsidR="0081612C" w:rsidRPr="00104552" w:rsidTr="00F005A7">
        <w:trPr>
          <w:trHeight w:val="1151"/>
        </w:trPr>
        <w:tc>
          <w:tcPr>
            <w:tcW w:w="630" w:type="dxa"/>
          </w:tcPr>
          <w:p w:rsidR="0081612C" w:rsidRPr="00104552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104552">
              <w:rPr>
                <w:rFonts w:ascii="GHEA Grapalat" w:hAnsi="GHEA Grapalat" w:cs="Sylfaen"/>
              </w:rPr>
              <w:t>2)</w:t>
            </w:r>
          </w:p>
        </w:tc>
        <w:tc>
          <w:tcPr>
            <w:tcW w:w="3600" w:type="dxa"/>
          </w:tcPr>
          <w:p w:rsidR="004C6197" w:rsidRDefault="004C6197" w:rsidP="004C6197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</w:rPr>
            </w:pPr>
            <w:r w:rsidRPr="00104552">
              <w:rPr>
                <w:rFonts w:ascii="GHEA Grapalat" w:eastAsia="Times New Roman" w:hAnsi="GHEA Grapalat" w:cs="Sylfaen"/>
                <w:color w:val="000000"/>
              </w:rPr>
              <w:t>ՀՀ</w:t>
            </w:r>
            <w:r w:rsidRPr="00104552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 w:cs="Sylfaen"/>
                <w:color w:val="000000"/>
              </w:rPr>
              <w:t>ֆինանսնե</w:t>
            </w:r>
            <w:r w:rsidRPr="00104552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04552">
              <w:rPr>
                <w:rFonts w:ascii="GHEA Grapalat" w:eastAsia="Times New Roman" w:hAnsi="GHEA Grapalat" w:cs="Sylfaen"/>
                <w:color w:val="000000"/>
              </w:rPr>
              <w:t>ի</w:t>
            </w:r>
            <w:proofErr w:type="spellEnd"/>
            <w:r w:rsidRPr="00104552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4552">
              <w:rPr>
                <w:rFonts w:ascii="GHEA Grapalat" w:eastAsia="Times New Roman" w:hAnsi="GHEA Grapalat" w:cs="Sylfaen"/>
                <w:color w:val="000000"/>
              </w:rPr>
              <w:t>նախա</w:t>
            </w:r>
            <w:r w:rsidRPr="00104552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04552">
              <w:rPr>
                <w:rFonts w:ascii="GHEA Grapalat" w:eastAsia="Times New Roman" w:hAnsi="GHEA Grapalat" w:cs="Sylfaen"/>
                <w:color w:val="000000"/>
              </w:rPr>
              <w:t>ա</w:t>
            </w:r>
            <w:r w:rsidRPr="00104552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04552">
              <w:rPr>
                <w:rFonts w:ascii="GHEA Grapalat" w:eastAsia="Times New Roman" w:hAnsi="GHEA Grapalat" w:cs="Sylfaen"/>
                <w:color w:val="000000"/>
              </w:rPr>
              <w:t>ություն</w:t>
            </w:r>
            <w:proofErr w:type="spellEnd"/>
          </w:p>
          <w:p w:rsidR="00104552" w:rsidRPr="00104552" w:rsidRDefault="00104552" w:rsidP="004C619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</w:rPr>
            </w:pPr>
          </w:p>
          <w:p w:rsidR="0081612C" w:rsidRDefault="004C6197" w:rsidP="0081612C">
            <w:pPr>
              <w:shd w:val="clear" w:color="auto" w:fill="FFFFFF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04552">
              <w:rPr>
                <w:rFonts w:ascii="GHEA Grapalat" w:hAnsi="GHEA Grapalat"/>
                <w:color w:val="000000"/>
                <w:shd w:val="clear" w:color="auto" w:fill="FFFFFF"/>
              </w:rPr>
              <w:t>034/69021-2019</w:t>
            </w:r>
          </w:p>
          <w:p w:rsidR="00104552" w:rsidRPr="00104552" w:rsidRDefault="00104552" w:rsidP="0081612C">
            <w:pPr>
              <w:shd w:val="clear" w:color="auto" w:fill="FFFFFF"/>
              <w:rPr>
                <w:rFonts w:ascii="GHEA Grapalat" w:hAnsi="GHEA Grapalat"/>
                <w:color w:val="191919"/>
                <w:shd w:val="clear" w:color="auto" w:fill="FFFFFF"/>
              </w:rPr>
            </w:pPr>
            <w:r w:rsidRPr="00104552">
              <w:rPr>
                <w:rFonts w:ascii="GHEA Grapalat" w:hAnsi="GHEA Grapalat"/>
                <w:color w:val="191919"/>
                <w:shd w:val="clear" w:color="auto" w:fill="FFFFFF"/>
              </w:rPr>
              <w:t xml:space="preserve">07.10.2019թ. </w:t>
            </w:r>
          </w:p>
        </w:tc>
        <w:tc>
          <w:tcPr>
            <w:tcW w:w="4410" w:type="dxa"/>
          </w:tcPr>
          <w:p w:rsidR="0081612C" w:rsidRPr="00104552" w:rsidRDefault="004C6197" w:rsidP="00DB58F7">
            <w:pPr>
              <w:jc w:val="both"/>
              <w:rPr>
                <w:rFonts w:ascii="GHEA Grapalat" w:eastAsia="Times New Roman" w:hAnsi="GHEA Grapalat"/>
              </w:rPr>
            </w:pPr>
            <w:r w:rsidRPr="00104552">
              <w:rPr>
                <w:rFonts w:ascii="GHEA Grapalat" w:hAnsi="GHEA Grapalat"/>
                <w:bCs/>
                <w:lang w:val="hy-AM"/>
              </w:rPr>
              <w:t>Նախագծ</w:t>
            </w:r>
            <w:r w:rsidRPr="00104552">
              <w:rPr>
                <w:rFonts w:ascii="GHEA Grapalat" w:hAnsi="GHEA Grapalat"/>
                <w:bCs/>
              </w:rPr>
              <w:t xml:space="preserve">ի </w:t>
            </w:r>
            <w:r w:rsidRPr="00104552">
              <w:rPr>
                <w:rFonts w:ascii="GHEA Grapalat" w:hAnsi="GHEA Grapalat" w:cs="Sylfaen"/>
                <w:lang w:val="hy-AM"/>
              </w:rPr>
              <w:t xml:space="preserve">վերաբերյալ </w:t>
            </w:r>
            <w:r w:rsidRPr="00104552">
              <w:rPr>
                <w:rFonts w:ascii="GHEA Grapalat" w:eastAsia="Times New Roman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00" w:type="dxa"/>
          </w:tcPr>
          <w:p w:rsidR="004C6197" w:rsidRPr="00104552" w:rsidRDefault="004C6197" w:rsidP="004C619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  <w:p w:rsidR="0081612C" w:rsidRPr="00104552" w:rsidRDefault="0081612C" w:rsidP="004C619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2970" w:type="dxa"/>
          </w:tcPr>
          <w:p w:rsidR="0081612C" w:rsidRPr="00104552" w:rsidRDefault="0081612C" w:rsidP="00DB58F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</w:p>
        </w:tc>
      </w:tr>
      <w:tr w:rsidR="0081612C" w:rsidRPr="00104552" w:rsidTr="00F005A7">
        <w:trPr>
          <w:trHeight w:val="1331"/>
        </w:trPr>
        <w:tc>
          <w:tcPr>
            <w:tcW w:w="630" w:type="dxa"/>
          </w:tcPr>
          <w:p w:rsidR="0081612C" w:rsidRPr="00104552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  <w:lang w:val="hy-AM"/>
              </w:rPr>
              <w:t>3</w:t>
            </w:r>
            <w:r w:rsidRPr="00104552">
              <w:rPr>
                <w:rFonts w:ascii="GHEA Grapalat" w:hAnsi="GHEA Grapalat" w:cs="Sylfaen"/>
              </w:rPr>
              <w:t>)</w:t>
            </w:r>
          </w:p>
        </w:tc>
        <w:tc>
          <w:tcPr>
            <w:tcW w:w="3600" w:type="dxa"/>
          </w:tcPr>
          <w:p w:rsidR="00104552" w:rsidRDefault="004C6197" w:rsidP="0081612C">
            <w:pPr>
              <w:shd w:val="clear" w:color="auto" w:fill="FFFFFF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104552">
              <w:rPr>
                <w:rFonts w:ascii="GHEA Grapalat" w:hAnsi="GHEA Grapalat" w:cs="Sylfaen"/>
              </w:rPr>
              <w:t>առողջապահության</w:t>
            </w:r>
            <w:proofErr w:type="spellEnd"/>
            <w:r w:rsidRPr="0010455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104552" w:rsidRDefault="00104552" w:rsidP="0081612C">
            <w:pPr>
              <w:shd w:val="clear" w:color="auto" w:fill="FFFFFF"/>
              <w:rPr>
                <w:rFonts w:ascii="GHEA Grapalat" w:hAnsi="GHEA Grapalat" w:cs="Sylfaen"/>
              </w:rPr>
            </w:pPr>
          </w:p>
          <w:p w:rsidR="0081612C" w:rsidRPr="00104552" w:rsidRDefault="00104552" w:rsidP="0081612C">
            <w:pPr>
              <w:shd w:val="clear" w:color="auto" w:fill="FFFFFF"/>
              <w:rPr>
                <w:rFonts w:ascii="GHEA Grapalat" w:hAnsi="GHEA Grapalat" w:cs="Sylfaen"/>
              </w:rPr>
            </w:pPr>
            <w:r w:rsidRPr="00104552">
              <w:rPr>
                <w:rFonts w:ascii="GHEA Grapalat" w:hAnsi="GHEA Grapalat"/>
                <w:color w:val="000000"/>
                <w:shd w:val="clear" w:color="auto" w:fill="FFFFFF"/>
              </w:rPr>
              <w:t>020/67470-2019</w:t>
            </w:r>
          </w:p>
          <w:p w:rsidR="004C6197" w:rsidRPr="00104552" w:rsidRDefault="004C6197" w:rsidP="004C6197">
            <w:pPr>
              <w:shd w:val="clear" w:color="auto" w:fill="FFFFFF"/>
              <w:rPr>
                <w:rFonts w:ascii="GHEA Grapalat" w:hAnsi="GHEA Grapalat"/>
                <w:color w:val="191919"/>
                <w:shd w:val="clear" w:color="auto" w:fill="FFFFFF"/>
              </w:rPr>
            </w:pPr>
            <w:r w:rsidRPr="00104552">
              <w:rPr>
                <w:rFonts w:ascii="GHEA Grapalat" w:hAnsi="GHEA Grapalat"/>
                <w:color w:val="191919"/>
                <w:shd w:val="clear" w:color="auto" w:fill="FFFFFF"/>
              </w:rPr>
              <w:t>01.10.2019թ.</w:t>
            </w:r>
          </w:p>
          <w:p w:rsidR="004C6197" w:rsidRPr="00104552" w:rsidRDefault="004C6197" w:rsidP="004C6197">
            <w:pPr>
              <w:shd w:val="clear" w:color="auto" w:fill="FFFFFF"/>
              <w:rPr>
                <w:rFonts w:ascii="GHEA Grapalat" w:hAnsi="GHEA Grapalat" w:cs="Sylfaen"/>
              </w:rPr>
            </w:pPr>
          </w:p>
        </w:tc>
        <w:tc>
          <w:tcPr>
            <w:tcW w:w="4410" w:type="dxa"/>
          </w:tcPr>
          <w:p w:rsidR="0081612C" w:rsidRPr="00104552" w:rsidRDefault="00347238" w:rsidP="004C6197">
            <w:pPr>
              <w:jc w:val="both"/>
              <w:rPr>
                <w:rFonts w:ascii="GHEA Grapalat" w:hAnsi="GHEA Grapalat" w:cs="Arial"/>
                <w:bCs/>
              </w:rPr>
            </w:pP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Նախագծում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ներառել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կարգավորումներ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ԵԱՏՄ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տեխնիկական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կանոնակարգերի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պահանջների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վերահսկողության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>մասնավորապես</w:t>
            </w:r>
            <w:proofErr w:type="spellEnd"/>
            <w:r w:rsidRPr="00104552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՝ </w:t>
            </w:r>
            <w:hyperlink r:id="rId6" w:history="1">
              <w:proofErr w:type="spellStart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պիրոտեխնիկական</w:t>
              </w:r>
              <w:proofErr w:type="spellEnd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 xml:space="preserve"> (</w:t>
              </w:r>
              <w:proofErr w:type="spellStart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հրագործական</w:t>
              </w:r>
              <w:proofErr w:type="spellEnd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)</w:t>
              </w:r>
              <w:r w:rsidRPr="00104552">
                <w:rPr>
                  <w:rFonts w:ascii="GHEA Grapalat" w:hAnsi="GHEA Grapalat"/>
                  <w:color w:val="000000"/>
                  <w:shd w:val="clear" w:color="auto" w:fill="FFFFFF"/>
                </w:rPr>
                <w:t xml:space="preserve"> </w:t>
              </w:r>
              <w:proofErr w:type="spellStart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արտադրանքի</w:t>
              </w:r>
              <w:proofErr w:type="spellEnd"/>
              <w:r w:rsidRPr="00104552">
                <w:rPr>
                  <w:rFonts w:ascii="GHEA Grapalat" w:hAnsi="GHEA Grapalat"/>
                  <w:color w:val="000000"/>
                  <w:shd w:val="clear" w:color="auto" w:fill="FFFFFF"/>
                </w:rPr>
                <w:t xml:space="preserve"> </w:t>
              </w:r>
              <w:proofErr w:type="spellStart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անվտանգության</w:t>
              </w:r>
              <w:proofErr w:type="spellEnd"/>
              <w:r w:rsidRPr="00104552">
                <w:rPr>
                  <w:rFonts w:ascii="GHEA Grapalat" w:hAnsi="GHEA Grapalat"/>
                  <w:color w:val="000000"/>
                  <w:shd w:val="clear" w:color="auto" w:fill="FFFFFF"/>
                </w:rPr>
                <w:t xml:space="preserve"> </w:t>
              </w:r>
              <w:proofErr w:type="spellStart"/>
              <w:r w:rsidRPr="00104552">
                <w:rPr>
                  <w:rFonts w:ascii="GHEA Grapalat" w:hAnsi="GHEA Grapalat" w:cs="Arial"/>
                  <w:color w:val="000000"/>
                  <w:shd w:val="clear" w:color="auto" w:fill="FFFFFF"/>
                </w:rPr>
                <w:t>մասին</w:t>
              </w:r>
              <w:proofErr w:type="spellEnd"/>
              <w:r w:rsidRPr="00104552">
                <w:rPr>
                  <w:rFonts w:ascii="GHEA Grapalat" w:hAnsi="GHEA Grapalat"/>
                  <w:color w:val="000000"/>
                  <w:shd w:val="clear" w:color="auto" w:fill="FFFFFF"/>
                </w:rPr>
                <w:t>​</w:t>
              </w:r>
            </w:hyperlink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,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պայթուցիկ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նյութերի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և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դրանց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հիման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վրա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պատրաստված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ապրանքների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անվտանգության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մասին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տեխնիկական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կանոնակարգերի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վերաբերյալ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,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ինչպես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lastRenderedPageBreak/>
              <w:t>նաև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սննդամթերքի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հետ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շփվող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պոլիմերային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և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այդ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հիմքով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պլաստմասսայե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արտադրանքը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,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ծխախոտային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արտադրանքը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և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խեցեգործական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ամանեղենը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նույնպես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ներառել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«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ծանր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»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ռիսկի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խմբում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,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քանի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որ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դրանք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ուղղակիորեն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ազդում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են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առողջության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104552">
              <w:rPr>
                <w:rStyle w:val="Strong"/>
                <w:rFonts w:ascii="GHEA Grapalat" w:hAnsi="GHEA Grapalat" w:cs="Arial"/>
                <w:b w:val="0"/>
              </w:rPr>
              <w:t>վրա</w:t>
            </w:r>
            <w:proofErr w:type="spellEnd"/>
            <w:r w:rsidRPr="00104552">
              <w:rPr>
                <w:rStyle w:val="Strong"/>
                <w:rFonts w:ascii="GHEA Grapalat" w:hAnsi="GHEA Grapalat" w:cs="Arial"/>
                <w:b w:val="0"/>
              </w:rPr>
              <w:t>:</w:t>
            </w:r>
          </w:p>
        </w:tc>
        <w:tc>
          <w:tcPr>
            <w:tcW w:w="2700" w:type="dxa"/>
          </w:tcPr>
          <w:p w:rsidR="0081612C" w:rsidRPr="00104552" w:rsidRDefault="00BF4A3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 մասնակի</w:t>
            </w:r>
          </w:p>
        </w:tc>
        <w:tc>
          <w:tcPr>
            <w:tcW w:w="2970" w:type="dxa"/>
          </w:tcPr>
          <w:p w:rsidR="0081612C" w:rsidRPr="00544255" w:rsidRDefault="00930589" w:rsidP="0093058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544255">
              <w:rPr>
                <w:rFonts w:ascii="GHEA Grapalat" w:hAnsi="GHEA Grapalat" w:cs="Sylfaen"/>
                <w:lang w:val="hy-AM"/>
              </w:rPr>
              <w:t xml:space="preserve">Նախագծի հավելվածի 8-րդ կետի 2-րդ ենթակետում ներկայացված ոլորտային ռիսկի հաշվարկման աղուսյակի </w:t>
            </w:r>
            <w:r w:rsidRPr="00544255">
              <w:rPr>
                <w:rStyle w:val="Strong"/>
                <w:rFonts w:ascii="GHEA Grapalat" w:hAnsi="GHEA Grapalat" w:cs="Arial"/>
                <w:b w:val="0"/>
              </w:rPr>
              <w:t>«</w:t>
            </w:r>
            <w:r w:rsidRPr="00544255">
              <w:rPr>
                <w:rFonts w:ascii="GHEA Grapalat" w:eastAsia="Times New Roman" w:hAnsi="GHEA Grapalat" w:cs="Arial"/>
                <w:color w:val="000000"/>
                <w:lang w:val="hy-AM"/>
              </w:rPr>
              <w:t>Հավանական վնասի ազդեցության մակարդակը</w:t>
            </w:r>
            <w:r w:rsidRPr="00544255">
              <w:rPr>
                <w:rStyle w:val="Strong"/>
                <w:rFonts w:ascii="GHEA Grapalat" w:hAnsi="GHEA Grapalat" w:cs="Arial"/>
                <w:b w:val="0"/>
              </w:rPr>
              <w:t>»</w:t>
            </w:r>
            <w:r w:rsidRPr="0054425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սյունյակում</w:t>
            </w:r>
            <w:r w:rsidRPr="00544255">
              <w:rPr>
                <w:rFonts w:ascii="GHEA Grapalat" w:hAnsi="GHEA Grapalat" w:cs="Sylfaen"/>
                <w:lang w:val="hy-AM"/>
              </w:rPr>
              <w:t xml:space="preserve"> ծ</w:t>
            </w:r>
            <w:r w:rsidR="00BF4A3C" w:rsidRPr="00544255">
              <w:rPr>
                <w:rFonts w:ascii="GHEA Grapalat" w:hAnsi="GHEA Grapalat" w:cs="Sylfaen"/>
                <w:lang w:val="hy-AM"/>
              </w:rPr>
              <w:t xml:space="preserve">խախոտային արտադրանքը </w:t>
            </w:r>
            <w:proofErr w:type="spellStart"/>
            <w:r w:rsidRPr="00544255">
              <w:rPr>
                <w:rStyle w:val="Strong"/>
                <w:rFonts w:ascii="GHEA Grapalat" w:hAnsi="GHEA Grapalat" w:cs="Arial"/>
                <w:b w:val="0"/>
              </w:rPr>
              <w:t>ներառվել</w:t>
            </w:r>
            <w:proofErr w:type="spellEnd"/>
            <w:r w:rsidRPr="00544255">
              <w:rPr>
                <w:rStyle w:val="Strong"/>
                <w:rFonts w:ascii="GHEA Grapalat" w:hAnsi="GHEA Grapalat" w:cs="Arial"/>
                <w:b w:val="0"/>
              </w:rPr>
              <w:t xml:space="preserve"> է </w:t>
            </w:r>
            <w:r w:rsidRPr="00544255">
              <w:rPr>
                <w:rStyle w:val="Strong"/>
                <w:rFonts w:ascii="GHEA Grapalat" w:hAnsi="GHEA Grapalat" w:cs="Arial"/>
                <w:b w:val="0"/>
              </w:rPr>
              <w:lastRenderedPageBreak/>
              <w:t>«</w:t>
            </w:r>
            <w:proofErr w:type="spellStart"/>
            <w:r w:rsidRPr="00544255">
              <w:rPr>
                <w:rStyle w:val="Strong"/>
                <w:rFonts w:ascii="GHEA Grapalat" w:hAnsi="GHEA Grapalat" w:cs="Arial"/>
                <w:b w:val="0"/>
              </w:rPr>
              <w:t>ծանր</w:t>
            </w:r>
            <w:proofErr w:type="spellEnd"/>
            <w:r w:rsidRPr="00544255">
              <w:rPr>
                <w:rStyle w:val="Strong"/>
                <w:rFonts w:ascii="GHEA Grapalat" w:hAnsi="GHEA Grapalat" w:cs="Arial"/>
                <w:b w:val="0"/>
              </w:rPr>
              <w:t>»</w:t>
            </w:r>
            <w:r w:rsidRPr="0054425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, իսկ </w:t>
            </w:r>
            <w:proofErr w:type="spellStart"/>
            <w:r w:rsidRPr="00544255">
              <w:rPr>
                <w:rStyle w:val="Strong"/>
                <w:rFonts w:ascii="GHEA Grapalat" w:hAnsi="GHEA Grapalat" w:cs="Arial"/>
                <w:b w:val="0"/>
              </w:rPr>
              <w:t>խեցեգործական</w:t>
            </w:r>
            <w:proofErr w:type="spellEnd"/>
            <w:r w:rsidRPr="00544255">
              <w:rPr>
                <w:rStyle w:val="Strong"/>
                <w:rFonts w:ascii="GHEA Grapalat" w:hAnsi="GHEA Grapalat" w:cs="Arial"/>
                <w:b w:val="0"/>
              </w:rPr>
              <w:t xml:space="preserve"> </w:t>
            </w:r>
            <w:proofErr w:type="spellStart"/>
            <w:r w:rsidRPr="00544255">
              <w:rPr>
                <w:rStyle w:val="Strong"/>
                <w:rFonts w:ascii="GHEA Grapalat" w:hAnsi="GHEA Grapalat" w:cs="Arial"/>
                <w:b w:val="0"/>
              </w:rPr>
              <w:t>ամանեղենը</w:t>
            </w:r>
            <w:proofErr w:type="spellEnd"/>
            <w:r w:rsidRPr="0054425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՝ </w:t>
            </w:r>
            <w:r w:rsidRPr="00544255">
              <w:rPr>
                <w:rStyle w:val="Strong"/>
                <w:rFonts w:ascii="GHEA Grapalat" w:hAnsi="GHEA Grapalat" w:cs="Arial"/>
                <w:b w:val="0"/>
              </w:rPr>
              <w:t>«</w:t>
            </w:r>
            <w:r w:rsidRPr="00544255">
              <w:rPr>
                <w:rStyle w:val="Strong"/>
                <w:rFonts w:ascii="GHEA Grapalat" w:hAnsi="GHEA Grapalat" w:cs="Arial"/>
                <w:b w:val="0"/>
                <w:lang w:val="hy-AM"/>
              </w:rPr>
              <w:t>լուրջ</w:t>
            </w:r>
            <w:r w:rsidRPr="00544255">
              <w:rPr>
                <w:rStyle w:val="Strong"/>
                <w:rFonts w:ascii="GHEA Grapalat" w:hAnsi="GHEA Grapalat" w:cs="Arial"/>
                <w:b w:val="0"/>
              </w:rPr>
              <w:t>»</w:t>
            </w:r>
            <w:r w:rsidRPr="0054425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խմբերում:</w:t>
            </w:r>
            <w:bookmarkStart w:id="0" w:name="_GoBack"/>
            <w:bookmarkEnd w:id="0"/>
          </w:p>
        </w:tc>
      </w:tr>
      <w:tr w:rsidR="0023691B" w:rsidRPr="00104552" w:rsidTr="00EB37A3">
        <w:trPr>
          <w:trHeight w:val="1754"/>
        </w:trPr>
        <w:tc>
          <w:tcPr>
            <w:tcW w:w="630" w:type="dxa"/>
          </w:tcPr>
          <w:p w:rsidR="0023691B" w:rsidRPr="00104552" w:rsidRDefault="0023691B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104552">
              <w:rPr>
                <w:rFonts w:ascii="GHEA Grapalat" w:hAnsi="GHEA Grapalat" w:cs="Sylfaen"/>
                <w:lang w:val="hy-AM"/>
              </w:rPr>
              <w:lastRenderedPageBreak/>
              <w:t>4</w:t>
            </w:r>
            <w:r w:rsidRPr="00104552">
              <w:rPr>
                <w:rFonts w:ascii="GHEA Grapalat" w:hAnsi="GHEA Grapalat" w:cs="Sylfaen"/>
              </w:rPr>
              <w:t>)</w:t>
            </w:r>
          </w:p>
        </w:tc>
        <w:tc>
          <w:tcPr>
            <w:tcW w:w="3600" w:type="dxa"/>
          </w:tcPr>
          <w:p w:rsidR="0023691B" w:rsidRDefault="0023691B" w:rsidP="00327251">
            <w:pPr>
              <w:shd w:val="clear" w:color="auto" w:fill="FFFFFF"/>
              <w:rPr>
                <w:rFonts w:ascii="GHEA Grapalat" w:hAnsi="GHEA Grapalat" w:cs="Sylfaen"/>
              </w:rPr>
            </w:pPr>
            <w:proofErr w:type="spellStart"/>
            <w:r w:rsidRPr="00104552">
              <w:rPr>
                <w:rFonts w:ascii="GHEA Grapalat" w:hAnsi="GHEA Grapalat" w:cs="Sylfaen"/>
              </w:rPr>
              <w:t>Շուկայի</w:t>
            </w:r>
            <w:proofErr w:type="spellEnd"/>
            <w:r w:rsidRPr="0010455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Sylfaen"/>
              </w:rPr>
              <w:t>վերահսկողության</w:t>
            </w:r>
            <w:proofErr w:type="spellEnd"/>
            <w:r w:rsidRPr="0010455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Sylfaen"/>
              </w:rPr>
              <w:t>տեսչական</w:t>
            </w:r>
            <w:proofErr w:type="spellEnd"/>
            <w:r w:rsidRPr="0010455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04552">
              <w:rPr>
                <w:rFonts w:ascii="GHEA Grapalat" w:hAnsi="GHEA Grapalat" w:cs="Sylfaen"/>
              </w:rPr>
              <w:t>մարմին</w:t>
            </w:r>
            <w:proofErr w:type="spellEnd"/>
            <w:r w:rsidRPr="00104552">
              <w:rPr>
                <w:rFonts w:ascii="GHEA Grapalat" w:hAnsi="GHEA Grapalat" w:cs="Sylfaen"/>
              </w:rPr>
              <w:t xml:space="preserve"> </w:t>
            </w:r>
          </w:p>
          <w:p w:rsidR="00104552" w:rsidRPr="00104552" w:rsidRDefault="00104552" w:rsidP="00327251">
            <w:pPr>
              <w:shd w:val="clear" w:color="auto" w:fill="FFFFFF"/>
              <w:rPr>
                <w:rFonts w:ascii="GHEA Grapalat" w:hAnsi="GHEA Grapalat" w:cs="Sylfaen"/>
              </w:rPr>
            </w:pPr>
          </w:p>
          <w:p w:rsidR="0023691B" w:rsidRDefault="0023691B" w:rsidP="004C6197">
            <w:pPr>
              <w:shd w:val="clear" w:color="auto" w:fill="FFFFFF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04552">
              <w:rPr>
                <w:rFonts w:ascii="GHEA Grapalat" w:hAnsi="GHEA Grapalat"/>
                <w:color w:val="000000"/>
                <w:shd w:val="clear" w:color="auto" w:fill="FFFFFF"/>
              </w:rPr>
              <w:t>60.2/66099-2019</w:t>
            </w:r>
          </w:p>
          <w:p w:rsidR="00104552" w:rsidRPr="00104552" w:rsidRDefault="00494DF1" w:rsidP="00104552">
            <w:pPr>
              <w:shd w:val="clear" w:color="auto" w:fill="FFFFFF"/>
              <w:rPr>
                <w:rFonts w:ascii="GHEA Grapalat" w:hAnsi="GHEA Grapalat"/>
                <w:color w:val="191919"/>
                <w:shd w:val="clear" w:color="auto" w:fill="FFFFFF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</w:rPr>
              <w:t>25.09.</w:t>
            </w:r>
            <w:r w:rsidR="00104552" w:rsidRPr="00104552">
              <w:rPr>
                <w:rFonts w:ascii="GHEA Grapalat" w:hAnsi="GHEA Grapalat"/>
                <w:color w:val="191919"/>
                <w:shd w:val="clear" w:color="auto" w:fill="FFFFFF"/>
              </w:rPr>
              <w:t xml:space="preserve">2019թ. </w:t>
            </w:r>
          </w:p>
          <w:p w:rsidR="00104552" w:rsidRPr="00104552" w:rsidRDefault="00104552" w:rsidP="004C6197">
            <w:pPr>
              <w:shd w:val="clear" w:color="auto" w:fill="FFFFFF"/>
              <w:rPr>
                <w:rFonts w:ascii="GHEA Grapalat" w:hAnsi="GHEA Grapalat" w:cs="Sylfaen"/>
              </w:rPr>
            </w:pPr>
          </w:p>
        </w:tc>
        <w:tc>
          <w:tcPr>
            <w:tcW w:w="4410" w:type="dxa"/>
          </w:tcPr>
          <w:p w:rsidR="0023691B" w:rsidRPr="00104552" w:rsidRDefault="0023691B" w:rsidP="00104552">
            <w:pPr>
              <w:jc w:val="both"/>
              <w:rPr>
                <w:rFonts w:ascii="GHEA Grapalat" w:hAnsi="GHEA Grapalat"/>
                <w:highlight w:val="yellow"/>
              </w:rPr>
            </w:pPr>
            <w:r w:rsidRPr="00104552">
              <w:rPr>
                <w:rFonts w:ascii="GHEA Grapalat" w:hAnsi="GHEA Grapalat" w:cs="Sylfaen"/>
                <w:noProof/>
                <w:lang w:val="en-GB"/>
              </w:rPr>
              <w:t>ՀՀ կառավարության ո</w:t>
            </w:r>
            <w:r w:rsidRPr="00104552">
              <w:rPr>
                <w:rFonts w:ascii="GHEA Grapalat" w:hAnsi="GHEA Grapalat" w:cs="Sylfaen"/>
                <w:noProof/>
                <w:lang w:val="hy-AM"/>
              </w:rPr>
              <w:t xml:space="preserve">րոշման նախագծի 1-ին կետով հաստատվող հավելվածի </w:t>
            </w:r>
            <w:r w:rsidRPr="00104552">
              <w:rPr>
                <w:rFonts w:ascii="GHEA Grapalat" w:hAnsi="GHEA Grapalat" w:cs="Sylfaen"/>
                <w:noProof/>
              </w:rPr>
              <w:t>3</w:t>
            </w:r>
            <w:r w:rsidRPr="00104552">
              <w:rPr>
                <w:rFonts w:ascii="GHEA Grapalat" w:hAnsi="GHEA Grapalat" w:cs="Sylfaen"/>
                <w:noProof/>
                <w:lang w:val="hy-AM"/>
              </w:rPr>
              <w:t>-րդ</w:t>
            </w:r>
            <w:r w:rsidRPr="00104552">
              <w:rPr>
                <w:rFonts w:ascii="GHEA Grapalat" w:hAnsi="GHEA Grapalat" w:cs="Sylfaen"/>
                <w:noProof/>
              </w:rPr>
              <w:t xml:space="preserve"> կետում «150» թվանշանը </w:t>
            </w:r>
            <w:r w:rsidR="00347238" w:rsidRPr="00104552">
              <w:rPr>
                <w:rFonts w:ascii="GHEA Grapalat" w:hAnsi="GHEA Grapalat" w:cs="Sylfaen"/>
                <w:noProof/>
                <w:lang w:val="hy-AM"/>
              </w:rPr>
              <w:t>փոխարինել</w:t>
            </w:r>
            <w:r w:rsidR="00347238" w:rsidRPr="00104552">
              <w:rPr>
                <w:rFonts w:ascii="GHEA Grapalat" w:hAnsi="GHEA Grapalat" w:cs="Sylfaen"/>
                <w:noProof/>
              </w:rPr>
              <w:t xml:space="preserve"> </w:t>
            </w:r>
            <w:r w:rsidRPr="00104552">
              <w:rPr>
                <w:rFonts w:ascii="GHEA Grapalat" w:hAnsi="GHEA Grapalat" w:cs="Sylfaen"/>
                <w:noProof/>
              </w:rPr>
              <w:t>«180»</w:t>
            </w:r>
            <w:r w:rsidR="00347238" w:rsidRPr="00104552">
              <w:rPr>
                <w:rFonts w:ascii="GHEA Grapalat" w:hAnsi="GHEA Grapalat" w:cs="Sylfaen"/>
                <w:noProof/>
              </w:rPr>
              <w:t xml:space="preserve"> թվանշանով</w:t>
            </w:r>
            <w:r w:rsidRPr="00104552">
              <w:rPr>
                <w:rFonts w:ascii="GHEA Grapalat" w:hAnsi="GHEA Grapalat" w:cs="Sylfaen"/>
                <w:noProof/>
              </w:rPr>
              <w:t>, ինչպես նաև 8-րդ կետի 2-րդ ենթակետ</w:t>
            </w:r>
            <w:r w:rsidR="00104552">
              <w:rPr>
                <w:rFonts w:ascii="GHEA Grapalat" w:hAnsi="GHEA Grapalat" w:cs="Sylfaen"/>
                <w:noProof/>
              </w:rPr>
              <w:t>ում</w:t>
            </w:r>
            <w:r w:rsidR="00347238" w:rsidRPr="00104552">
              <w:rPr>
                <w:rFonts w:ascii="GHEA Grapalat" w:hAnsi="GHEA Grapalat" w:cs="Sylfaen"/>
                <w:noProof/>
              </w:rPr>
              <w:t xml:space="preserve"> </w:t>
            </w:r>
            <w:r w:rsidRPr="00104552">
              <w:rPr>
                <w:rFonts w:ascii="GHEA Grapalat" w:hAnsi="GHEA Grapalat" w:cs="Sylfaen"/>
                <w:noProof/>
              </w:rPr>
              <w:t xml:space="preserve">«50» թվանշանը </w:t>
            </w:r>
            <w:r w:rsidR="00347238" w:rsidRPr="00104552">
              <w:rPr>
                <w:rFonts w:ascii="GHEA Grapalat" w:hAnsi="GHEA Grapalat" w:cs="Sylfaen"/>
                <w:noProof/>
                <w:lang w:val="hy-AM"/>
              </w:rPr>
              <w:t>փոխարինել</w:t>
            </w:r>
            <w:r w:rsidR="00347238" w:rsidRPr="00104552">
              <w:rPr>
                <w:rFonts w:ascii="GHEA Grapalat" w:hAnsi="GHEA Grapalat" w:cs="Sylfaen"/>
                <w:noProof/>
              </w:rPr>
              <w:t xml:space="preserve"> </w:t>
            </w:r>
            <w:r w:rsidRPr="00104552">
              <w:rPr>
                <w:rFonts w:ascii="GHEA Grapalat" w:hAnsi="GHEA Grapalat" w:cs="Sylfaen"/>
                <w:noProof/>
              </w:rPr>
              <w:t xml:space="preserve">«40» թվանշանով: </w:t>
            </w:r>
          </w:p>
        </w:tc>
        <w:tc>
          <w:tcPr>
            <w:tcW w:w="2700" w:type="dxa"/>
          </w:tcPr>
          <w:p w:rsidR="0023691B" w:rsidRPr="00104552" w:rsidRDefault="0023691B" w:rsidP="003974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highlight w:val="yellow"/>
              </w:rPr>
            </w:pPr>
            <w:r w:rsidRPr="00104552">
              <w:rPr>
                <w:rFonts w:ascii="GHEA Grapalat" w:hAnsi="GHEA Grapalat" w:cs="Sylfaen"/>
                <w:noProof/>
                <w:lang w:val="en-GB"/>
              </w:rPr>
              <w:t>Ընդունվել է</w:t>
            </w:r>
          </w:p>
        </w:tc>
        <w:tc>
          <w:tcPr>
            <w:tcW w:w="2970" w:type="dxa"/>
          </w:tcPr>
          <w:p w:rsidR="0023691B" w:rsidRPr="00104552" w:rsidRDefault="0023691B" w:rsidP="006A61D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ru-RU"/>
              </w:rPr>
            </w:pPr>
            <w:r w:rsidRPr="00104552">
              <w:rPr>
                <w:rFonts w:ascii="GHEA Grapalat" w:hAnsi="GHEA Grapalat" w:cs="Sylfaen"/>
                <w:noProof/>
                <w:lang w:val="en-GB"/>
              </w:rPr>
              <w:t xml:space="preserve">Կատարվել </w:t>
            </w:r>
            <w:r w:rsidR="006A61D8">
              <w:rPr>
                <w:rFonts w:ascii="GHEA Grapalat" w:hAnsi="GHEA Grapalat" w:cs="Sylfaen"/>
                <w:noProof/>
                <w:lang w:val="en-GB"/>
              </w:rPr>
              <w:t>են</w:t>
            </w:r>
            <w:r w:rsidRPr="00104552">
              <w:rPr>
                <w:rFonts w:ascii="GHEA Grapalat" w:hAnsi="GHEA Grapalat" w:cs="Sylfaen"/>
                <w:noProof/>
                <w:lang w:val="en-GB"/>
              </w:rPr>
              <w:t xml:space="preserve"> համապատասխան փոփոխություն</w:t>
            </w:r>
            <w:r w:rsidR="006A61D8">
              <w:rPr>
                <w:rFonts w:ascii="GHEA Grapalat" w:hAnsi="GHEA Grapalat" w:cs="Sylfaen"/>
                <w:noProof/>
                <w:lang w:val="en-GB"/>
              </w:rPr>
              <w:t>ները</w:t>
            </w:r>
          </w:p>
        </w:tc>
      </w:tr>
      <w:tr w:rsidR="009430B3" w:rsidRPr="00104552" w:rsidTr="009430B3">
        <w:trPr>
          <w:trHeight w:val="2985"/>
        </w:trPr>
        <w:tc>
          <w:tcPr>
            <w:tcW w:w="630" w:type="dxa"/>
          </w:tcPr>
          <w:p w:rsidR="009430B3" w:rsidRPr="009430B3" w:rsidRDefault="009430B3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</w:t>
            </w:r>
            <w:r w:rsidRPr="00104552">
              <w:rPr>
                <w:rFonts w:ascii="GHEA Grapalat" w:hAnsi="GHEA Grapalat" w:cs="Sylfaen"/>
              </w:rPr>
              <w:t>)</w:t>
            </w:r>
          </w:p>
        </w:tc>
        <w:tc>
          <w:tcPr>
            <w:tcW w:w="3600" w:type="dxa"/>
          </w:tcPr>
          <w:p w:rsidR="009430B3" w:rsidRDefault="009430B3" w:rsidP="00327251">
            <w:pPr>
              <w:shd w:val="clear" w:color="auto" w:fill="FFFFFF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</w:p>
          <w:p w:rsidR="009430B3" w:rsidRPr="009430B3" w:rsidRDefault="009430B3" w:rsidP="00327251">
            <w:pPr>
              <w:shd w:val="clear" w:color="auto" w:fill="FFFFFF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br/>
            </w:r>
            <w:r w:rsidRPr="009430B3">
              <w:rPr>
                <w:rFonts w:ascii="GHEA Grapalat" w:hAnsi="GHEA Grapalat"/>
                <w:color w:val="000000"/>
                <w:shd w:val="clear" w:color="auto" w:fill="FFFFFF"/>
              </w:rPr>
              <w:t>035/75942-2019</w:t>
            </w:r>
          </w:p>
          <w:p w:rsidR="009430B3" w:rsidRPr="009430B3" w:rsidRDefault="009430B3" w:rsidP="00327251">
            <w:pPr>
              <w:shd w:val="clear" w:color="auto" w:fill="FFFFFF"/>
              <w:rPr>
                <w:rFonts w:ascii="Sylfaen" w:hAnsi="Sylfaen" w:cs="Sylfaen"/>
              </w:rPr>
            </w:pPr>
            <w:r w:rsidRPr="009430B3">
              <w:rPr>
                <w:rFonts w:ascii="GHEA Grapalat" w:hAnsi="GHEA Grapalat"/>
                <w:color w:val="000000"/>
                <w:shd w:val="clear" w:color="auto" w:fill="FFFFFF"/>
              </w:rPr>
              <w:t xml:space="preserve">31.10.2019 թ. </w:t>
            </w:r>
          </w:p>
        </w:tc>
        <w:tc>
          <w:tcPr>
            <w:tcW w:w="4410" w:type="dxa"/>
          </w:tcPr>
          <w:p w:rsidR="009430B3" w:rsidRPr="009430B3" w:rsidRDefault="009430B3" w:rsidP="00104552">
            <w:pPr>
              <w:jc w:val="both"/>
              <w:rPr>
                <w:rFonts w:ascii="GHEA Grapalat" w:hAnsi="GHEA Grapalat" w:cs="Sylfaen"/>
                <w:noProof/>
                <w:lang w:val="en-GB"/>
              </w:rPr>
            </w:pPr>
            <w:r>
              <w:rPr>
                <w:rFonts w:ascii="GHEA Grapalat" w:hAnsi="GHEA Grapalat"/>
                <w:bCs/>
              </w:rPr>
              <w:t>Ն</w:t>
            </w:r>
            <w:r w:rsidRPr="009430B3">
              <w:rPr>
                <w:rFonts w:ascii="GHEA Grapalat" w:hAnsi="GHEA Grapalat"/>
                <w:bCs/>
                <w:lang w:val="hy-AM"/>
              </w:rPr>
              <w:t>ախագծի և հավելվածի վերնագրերն անհրաժեշտ է համապատասխանեցնել նախագծի 1-ին կետին՝ ելնելով «Նորմատիվ իրավական ակտերի մասին» օրենքի 12-րդ հոդվածի 1-ին մասի պահանջներից, մասնավորապես նախագծի վերնագրում բացակայում է «վերահսկողության» բառից հետո նշված «ոլորտի» բառը, իսկ «ապրանքների» բառի փոխարեն օգտագործվում է «արտադրանքի» բառը:</w:t>
            </w:r>
          </w:p>
        </w:tc>
        <w:tc>
          <w:tcPr>
            <w:tcW w:w="2700" w:type="dxa"/>
          </w:tcPr>
          <w:p w:rsidR="009430B3" w:rsidRPr="00104552" w:rsidRDefault="003F3DAA" w:rsidP="003974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noProof/>
                <w:lang w:val="en-GB"/>
              </w:rPr>
            </w:pPr>
            <w:r>
              <w:rPr>
                <w:rFonts w:ascii="GHEA Grapalat" w:hAnsi="GHEA Grapalat" w:cs="Sylfaen"/>
                <w:noProof/>
                <w:lang w:val="en-GB"/>
              </w:rPr>
              <w:t xml:space="preserve">Ընդունվել է </w:t>
            </w:r>
          </w:p>
        </w:tc>
        <w:tc>
          <w:tcPr>
            <w:tcW w:w="2970" w:type="dxa"/>
          </w:tcPr>
          <w:p w:rsidR="009430B3" w:rsidRPr="00104552" w:rsidRDefault="003F3DAA" w:rsidP="006A61D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noProof/>
                <w:lang w:val="en-GB"/>
              </w:rPr>
            </w:pPr>
            <w:r>
              <w:rPr>
                <w:rFonts w:ascii="GHEA Grapalat" w:hAnsi="GHEA Grapalat" w:cs="Sylfaen"/>
                <w:noProof/>
                <w:lang w:val="en-GB"/>
              </w:rPr>
              <w:t xml:space="preserve">Կատարվել </w:t>
            </w:r>
            <w:r w:rsidR="006A61D8">
              <w:rPr>
                <w:rFonts w:ascii="GHEA Grapalat" w:hAnsi="GHEA Grapalat" w:cs="Sylfaen"/>
                <w:noProof/>
                <w:lang w:val="en-GB"/>
              </w:rPr>
              <w:t>են</w:t>
            </w:r>
            <w:r>
              <w:rPr>
                <w:rFonts w:ascii="GHEA Grapalat" w:hAnsi="GHEA Grapalat" w:cs="Sylfaen"/>
                <w:noProof/>
                <w:lang w:val="en-GB"/>
              </w:rPr>
              <w:t xml:space="preserve"> համապատասխան փոփոխություն</w:t>
            </w:r>
            <w:r w:rsidR="006A61D8">
              <w:rPr>
                <w:rFonts w:ascii="GHEA Grapalat" w:hAnsi="GHEA Grapalat" w:cs="Sylfaen"/>
                <w:noProof/>
                <w:lang w:val="en-GB"/>
              </w:rPr>
              <w:t>ները</w:t>
            </w:r>
          </w:p>
        </w:tc>
      </w:tr>
    </w:tbl>
    <w:p w:rsidR="00E1316C" w:rsidRPr="00104552" w:rsidRDefault="00E1316C" w:rsidP="0023691B">
      <w:pPr>
        <w:rPr>
          <w:rFonts w:ascii="GHEA Grapalat" w:hAnsi="GHEA Grapalat" w:cs="Sylfaen"/>
          <w:b/>
          <w:lang w:val="de-DE"/>
        </w:rPr>
      </w:pPr>
    </w:p>
    <w:sectPr w:rsidR="00E1316C" w:rsidRPr="00104552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7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4"/>
  </w:num>
  <w:num w:numId="11">
    <w:abstractNumId w:val="3"/>
  </w:num>
  <w:num w:numId="12">
    <w:abstractNumId w:val="4"/>
  </w:num>
  <w:num w:numId="13">
    <w:abstractNumId w:val="17"/>
  </w:num>
  <w:num w:numId="14">
    <w:abstractNumId w:val="15"/>
  </w:num>
  <w:num w:numId="15">
    <w:abstractNumId w:val="4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</w:num>
  <w:num w:numId="20">
    <w:abstractNumId w:val="2"/>
  </w:num>
  <w:num w:numId="21">
    <w:abstractNumId w:val="0"/>
  </w:num>
  <w:num w:numId="22">
    <w:abstractNumId w:val="6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411E05"/>
    <w:rsid w:val="000046F6"/>
    <w:rsid w:val="00017FED"/>
    <w:rsid w:val="000765E4"/>
    <w:rsid w:val="000F3CB5"/>
    <w:rsid w:val="000F72D9"/>
    <w:rsid w:val="00104552"/>
    <w:rsid w:val="00177B34"/>
    <w:rsid w:val="00196E4F"/>
    <w:rsid w:val="001A260A"/>
    <w:rsid w:val="001F79FC"/>
    <w:rsid w:val="00215327"/>
    <w:rsid w:val="0021754D"/>
    <w:rsid w:val="00231CBB"/>
    <w:rsid w:val="0023691B"/>
    <w:rsid w:val="00251328"/>
    <w:rsid w:val="0027433D"/>
    <w:rsid w:val="00281125"/>
    <w:rsid w:val="002C35D9"/>
    <w:rsid w:val="002D7A41"/>
    <w:rsid w:val="002E5884"/>
    <w:rsid w:val="002F1D29"/>
    <w:rsid w:val="002F5AB4"/>
    <w:rsid w:val="003053E8"/>
    <w:rsid w:val="003271D6"/>
    <w:rsid w:val="00327251"/>
    <w:rsid w:val="00347238"/>
    <w:rsid w:val="003C08F7"/>
    <w:rsid w:val="003D6EDD"/>
    <w:rsid w:val="003F3DAA"/>
    <w:rsid w:val="003F623E"/>
    <w:rsid w:val="003F71C5"/>
    <w:rsid w:val="00411E05"/>
    <w:rsid w:val="00414DF7"/>
    <w:rsid w:val="004168DC"/>
    <w:rsid w:val="0042388F"/>
    <w:rsid w:val="0045672F"/>
    <w:rsid w:val="00460805"/>
    <w:rsid w:val="00471737"/>
    <w:rsid w:val="00492B85"/>
    <w:rsid w:val="00493C8E"/>
    <w:rsid w:val="00494DF1"/>
    <w:rsid w:val="004B5A0E"/>
    <w:rsid w:val="004B6959"/>
    <w:rsid w:val="004B7B5F"/>
    <w:rsid w:val="004C52F1"/>
    <w:rsid w:val="004C6197"/>
    <w:rsid w:val="004D3139"/>
    <w:rsid w:val="004E6495"/>
    <w:rsid w:val="004F7699"/>
    <w:rsid w:val="00544255"/>
    <w:rsid w:val="00561A0A"/>
    <w:rsid w:val="00561BAB"/>
    <w:rsid w:val="0056366E"/>
    <w:rsid w:val="005F7A6D"/>
    <w:rsid w:val="0067646C"/>
    <w:rsid w:val="00690080"/>
    <w:rsid w:val="006A61D8"/>
    <w:rsid w:val="006B3C46"/>
    <w:rsid w:val="00717946"/>
    <w:rsid w:val="007678FF"/>
    <w:rsid w:val="00781396"/>
    <w:rsid w:val="0078494E"/>
    <w:rsid w:val="007A3915"/>
    <w:rsid w:val="007C37FA"/>
    <w:rsid w:val="007D4079"/>
    <w:rsid w:val="0081208A"/>
    <w:rsid w:val="0081612C"/>
    <w:rsid w:val="00820F79"/>
    <w:rsid w:val="008854F5"/>
    <w:rsid w:val="008F73EC"/>
    <w:rsid w:val="00930589"/>
    <w:rsid w:val="009306D0"/>
    <w:rsid w:val="00934619"/>
    <w:rsid w:val="009430B3"/>
    <w:rsid w:val="00953C29"/>
    <w:rsid w:val="00997F2B"/>
    <w:rsid w:val="009D6A7E"/>
    <w:rsid w:val="009E02C7"/>
    <w:rsid w:val="009F271E"/>
    <w:rsid w:val="00A00523"/>
    <w:rsid w:val="00A10AF8"/>
    <w:rsid w:val="00A27092"/>
    <w:rsid w:val="00A67471"/>
    <w:rsid w:val="00AA52F9"/>
    <w:rsid w:val="00AB0FD5"/>
    <w:rsid w:val="00AB2EB2"/>
    <w:rsid w:val="00AB5A58"/>
    <w:rsid w:val="00AE20AA"/>
    <w:rsid w:val="00AF48BA"/>
    <w:rsid w:val="00B04085"/>
    <w:rsid w:val="00B07B1A"/>
    <w:rsid w:val="00B67719"/>
    <w:rsid w:val="00B9058C"/>
    <w:rsid w:val="00B90AD8"/>
    <w:rsid w:val="00BB0E14"/>
    <w:rsid w:val="00BF4A3C"/>
    <w:rsid w:val="00C01996"/>
    <w:rsid w:val="00C24671"/>
    <w:rsid w:val="00C652FA"/>
    <w:rsid w:val="00C85A85"/>
    <w:rsid w:val="00CB6CFB"/>
    <w:rsid w:val="00CD1137"/>
    <w:rsid w:val="00CD7A35"/>
    <w:rsid w:val="00D0733F"/>
    <w:rsid w:val="00D14BC4"/>
    <w:rsid w:val="00D3359E"/>
    <w:rsid w:val="00D43982"/>
    <w:rsid w:val="00D442A3"/>
    <w:rsid w:val="00D62968"/>
    <w:rsid w:val="00D86DC4"/>
    <w:rsid w:val="00D86E05"/>
    <w:rsid w:val="00DA37BE"/>
    <w:rsid w:val="00DB58F7"/>
    <w:rsid w:val="00DF323E"/>
    <w:rsid w:val="00E05E6E"/>
    <w:rsid w:val="00E12D22"/>
    <w:rsid w:val="00E1316C"/>
    <w:rsid w:val="00E52CAF"/>
    <w:rsid w:val="00E6645F"/>
    <w:rsid w:val="00E75736"/>
    <w:rsid w:val="00EB302A"/>
    <w:rsid w:val="00EB37A3"/>
    <w:rsid w:val="00EC55B3"/>
    <w:rsid w:val="00F005A7"/>
    <w:rsid w:val="00F63B32"/>
    <w:rsid w:val="00F832AA"/>
    <w:rsid w:val="00FA70C0"/>
    <w:rsid w:val="00FB0ED2"/>
    <w:rsid w:val="00FC603C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urasiancommission.org/hy/act/texnreg/deptexreg/tr/Pages/bezopPirotehniki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B0426-038E-40DE-8A97-13889B9D4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govadmin</dc:creator>
  <cp:keywords>Mulberry 2.0</cp:keywords>
  <cp:lastModifiedBy>JulietaM</cp:lastModifiedBy>
  <cp:revision>10</cp:revision>
  <cp:lastPrinted>2019-09-04T06:58:00Z</cp:lastPrinted>
  <dcterms:created xsi:type="dcterms:W3CDTF">2019-10-09T08:06:00Z</dcterms:created>
  <dcterms:modified xsi:type="dcterms:W3CDTF">2019-11-01T08:48:00Z</dcterms:modified>
</cp:coreProperties>
</file>