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ED2570" w14:textId="3C1AE2E6" w:rsidR="00FD79D4" w:rsidRPr="000C1C65" w:rsidRDefault="00977314" w:rsidP="00FD79D4">
      <w:pPr>
        <w:pStyle w:val="Header"/>
        <w:spacing w:line="360" w:lineRule="auto"/>
        <w:jc w:val="right"/>
        <w:rPr>
          <w:rFonts w:ascii="GHEA Grapalat" w:hAnsi="GHEA Grapalat"/>
          <w:i/>
          <w:sz w:val="24"/>
          <w:szCs w:val="24"/>
          <w:lang w:val="hy-AM"/>
        </w:rPr>
      </w:pPr>
      <w:sdt>
        <w:sdtPr>
          <w:rPr>
            <w:rFonts w:ascii="GHEA Grapalat" w:hAnsi="GHEA Grapalat"/>
            <w:i/>
            <w:sz w:val="24"/>
            <w:szCs w:val="24"/>
            <w:lang w:val="hy-AM"/>
          </w:rPr>
          <w:tag w:val="goog_rdk_0"/>
          <w:id w:val="30001560"/>
        </w:sdtPr>
        <w:sdtEndPr/>
        <w:sdtContent>
          <w:r w:rsidR="00FD79D4" w:rsidRPr="000C1C65">
            <w:rPr>
              <w:rFonts w:ascii="GHEA Grapalat" w:eastAsia="Tahoma" w:hAnsi="GHEA Grapalat" w:cs="Tahoma"/>
              <w:b/>
              <w:i/>
              <w:sz w:val="24"/>
              <w:szCs w:val="24"/>
              <w:lang w:val="hy-AM"/>
            </w:rPr>
            <w:t>Ն</w:t>
          </w:r>
          <w:r w:rsidR="00CF64C9" w:rsidRPr="000C1C65">
            <w:rPr>
              <w:rFonts w:ascii="GHEA Grapalat" w:eastAsia="Tahoma" w:hAnsi="GHEA Grapalat" w:cs="Tahoma"/>
              <w:b/>
              <w:i/>
              <w:sz w:val="24"/>
              <w:szCs w:val="24"/>
              <w:lang w:val="hy-AM"/>
            </w:rPr>
            <w:t>Ա</w:t>
          </w:r>
          <w:r w:rsidR="00FD79D4" w:rsidRPr="000C1C65">
            <w:rPr>
              <w:rFonts w:ascii="GHEA Grapalat" w:eastAsia="Tahoma" w:hAnsi="GHEA Grapalat" w:cs="Tahoma"/>
              <w:b/>
              <w:i/>
              <w:sz w:val="24"/>
              <w:szCs w:val="24"/>
              <w:lang w:val="hy-AM"/>
            </w:rPr>
            <w:t>ԽԱԳԻԾ</w:t>
          </w:r>
        </w:sdtContent>
      </w:sdt>
    </w:p>
    <w:p w14:paraId="5D54AC28" w14:textId="77777777" w:rsidR="00FD79D4" w:rsidRPr="000C1C65" w:rsidRDefault="00FD79D4" w:rsidP="00FD79D4">
      <w:pPr>
        <w:shd w:val="clear" w:color="auto" w:fill="FFFFFF"/>
        <w:spacing w:line="360" w:lineRule="auto"/>
        <w:ind w:firstLine="860"/>
        <w:jc w:val="center"/>
        <w:rPr>
          <w:rFonts w:ascii="GHEA Grapalat" w:hAnsi="GHEA Grapalat"/>
          <w:sz w:val="24"/>
          <w:szCs w:val="24"/>
          <w:lang w:val="hy-AM"/>
        </w:rPr>
      </w:pPr>
      <w:r w:rsidRPr="000C1C65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</w:t>
      </w:r>
      <w:r w:rsidRPr="000C1C65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0C1C65">
        <w:rPr>
          <w:rFonts w:ascii="GHEA Grapalat" w:eastAsia="Tahoma" w:hAnsi="GHEA Grapalat" w:cs="Tahoma"/>
          <w:b/>
          <w:sz w:val="24"/>
          <w:szCs w:val="24"/>
          <w:lang w:val="hy-AM"/>
        </w:rPr>
        <w:t>ՀԱՆՐԱՊԵՏՈՒԹՅԱՆ</w:t>
      </w:r>
      <w:r w:rsidRPr="000C1C65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0C1C65">
        <w:rPr>
          <w:rFonts w:ascii="GHEA Grapalat" w:eastAsia="Tahoma" w:hAnsi="GHEA Grapalat" w:cs="Tahoma"/>
          <w:b/>
          <w:sz w:val="24"/>
          <w:szCs w:val="24"/>
          <w:lang w:val="hy-AM"/>
        </w:rPr>
        <w:t>ԿԱՌԱՎԱՐՈՒԹՅԱՆ</w:t>
      </w:r>
    </w:p>
    <w:p w14:paraId="145D5F9D" w14:textId="77777777" w:rsidR="00FD79D4" w:rsidRPr="000C1C65" w:rsidRDefault="00FD79D4" w:rsidP="00FD79D4">
      <w:pPr>
        <w:spacing w:before="240" w:line="360" w:lineRule="auto"/>
        <w:ind w:firstLine="860"/>
        <w:jc w:val="center"/>
        <w:rPr>
          <w:rFonts w:ascii="GHEA Grapalat" w:hAnsi="GHEA Grapalat"/>
          <w:sz w:val="24"/>
          <w:szCs w:val="24"/>
          <w:lang w:val="hy-AM"/>
        </w:rPr>
      </w:pPr>
      <w:r w:rsidRPr="000C1C65">
        <w:rPr>
          <w:rFonts w:ascii="GHEA Grapalat" w:eastAsia="Tahoma" w:hAnsi="GHEA Grapalat" w:cs="Tahoma"/>
          <w:b/>
          <w:sz w:val="24"/>
          <w:szCs w:val="24"/>
          <w:lang w:val="hy-AM"/>
        </w:rPr>
        <w:t>Ո</w:t>
      </w:r>
      <w:r w:rsidRPr="000C1C65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0C1C65">
        <w:rPr>
          <w:rFonts w:ascii="GHEA Grapalat" w:eastAsia="Tahoma" w:hAnsi="GHEA Grapalat" w:cs="Tahoma"/>
          <w:b/>
          <w:sz w:val="24"/>
          <w:szCs w:val="24"/>
          <w:lang w:val="hy-AM"/>
        </w:rPr>
        <w:t>Ր</w:t>
      </w:r>
      <w:r w:rsidRPr="000C1C65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0C1C65">
        <w:rPr>
          <w:rFonts w:ascii="GHEA Grapalat" w:eastAsia="Tahoma" w:hAnsi="GHEA Grapalat" w:cs="Tahoma"/>
          <w:b/>
          <w:sz w:val="24"/>
          <w:szCs w:val="24"/>
          <w:lang w:val="hy-AM"/>
        </w:rPr>
        <w:t>Ո</w:t>
      </w:r>
      <w:r w:rsidRPr="000C1C65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0C1C65">
        <w:rPr>
          <w:rFonts w:ascii="GHEA Grapalat" w:eastAsia="Tahoma" w:hAnsi="GHEA Grapalat" w:cs="Tahoma"/>
          <w:b/>
          <w:sz w:val="24"/>
          <w:szCs w:val="24"/>
          <w:lang w:val="hy-AM"/>
        </w:rPr>
        <w:t>Շ</w:t>
      </w:r>
      <w:r w:rsidRPr="000C1C65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0C1C65">
        <w:rPr>
          <w:rFonts w:ascii="GHEA Grapalat" w:eastAsia="Tahoma" w:hAnsi="GHEA Grapalat" w:cs="Tahoma"/>
          <w:b/>
          <w:sz w:val="24"/>
          <w:szCs w:val="24"/>
          <w:lang w:val="hy-AM"/>
        </w:rPr>
        <w:t>ՈՒ</w:t>
      </w:r>
      <w:r w:rsidRPr="000C1C65">
        <w:rPr>
          <w:rFonts w:ascii="GHEA Grapalat" w:eastAsia="Arial" w:hAnsi="GHEA Grapalat" w:cs="Arial"/>
          <w:b/>
          <w:sz w:val="24"/>
          <w:szCs w:val="24"/>
          <w:lang w:val="hy-AM"/>
        </w:rPr>
        <w:t xml:space="preserve"> </w:t>
      </w:r>
      <w:r w:rsidRPr="000C1C6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Մ </w:t>
      </w:r>
    </w:p>
    <w:p w14:paraId="5D29BEC9" w14:textId="02424F35" w:rsidR="00FD79D4" w:rsidRPr="000C1C65" w:rsidRDefault="00FD79D4" w:rsidP="00FD79D4">
      <w:pPr>
        <w:spacing w:before="240" w:line="360" w:lineRule="auto"/>
        <w:ind w:firstLine="860"/>
        <w:jc w:val="center"/>
        <w:rPr>
          <w:rFonts w:ascii="GHEA Grapalat" w:eastAsia="Tahoma" w:hAnsi="GHEA Grapalat" w:cs="Tahoma"/>
          <w:sz w:val="24"/>
          <w:szCs w:val="24"/>
          <w:lang w:val="hy-AM"/>
        </w:rPr>
      </w:pPr>
      <w:r w:rsidRPr="000C1C65">
        <w:rPr>
          <w:rFonts w:ascii="Calibri" w:eastAsia="Arial" w:hAnsi="Calibri" w:cs="Calibri"/>
          <w:b/>
          <w:sz w:val="24"/>
          <w:szCs w:val="24"/>
          <w:lang w:val="hy-AM"/>
        </w:rPr>
        <w:t> </w:t>
      </w:r>
      <w:r w:rsidRPr="000C1C65">
        <w:rPr>
          <w:rFonts w:ascii="GHEA Grapalat" w:eastAsia="Arial" w:hAnsi="GHEA Grapalat" w:cs="Arial"/>
          <w:sz w:val="24"/>
          <w:szCs w:val="24"/>
          <w:lang w:val="hy-AM"/>
        </w:rPr>
        <w:t>_____________ 202</w:t>
      </w:r>
      <w:r w:rsidR="005A294F" w:rsidRPr="000C1C65">
        <w:rPr>
          <w:rFonts w:ascii="GHEA Grapalat" w:eastAsia="Arial" w:hAnsi="GHEA Grapalat" w:cs="Arial"/>
          <w:sz w:val="24"/>
          <w:szCs w:val="24"/>
          <w:lang w:val="hy-AM"/>
        </w:rPr>
        <w:t xml:space="preserve">6 </w:t>
      </w:r>
      <w:r w:rsidRPr="000C1C65">
        <w:rPr>
          <w:rFonts w:ascii="GHEA Grapalat" w:eastAsia="Tahoma" w:hAnsi="GHEA Grapalat" w:cs="Tahoma"/>
          <w:sz w:val="24"/>
          <w:szCs w:val="24"/>
          <w:lang w:val="hy-AM"/>
        </w:rPr>
        <w:t>թվականի</w:t>
      </w:r>
      <w:r w:rsidRPr="000C1C65">
        <w:rPr>
          <w:rFonts w:ascii="GHEA Grapalat" w:eastAsia="Arial" w:hAnsi="GHEA Grapalat" w:cs="Arial"/>
          <w:sz w:val="24"/>
          <w:szCs w:val="24"/>
          <w:lang w:val="hy-AM"/>
        </w:rPr>
        <w:t xml:space="preserve"> N ______ - </w:t>
      </w:r>
      <w:r w:rsidR="00CF64C9" w:rsidRPr="000C1C65">
        <w:rPr>
          <w:rFonts w:ascii="GHEA Grapalat" w:eastAsia="Tahoma" w:hAnsi="GHEA Grapalat" w:cs="Tahoma"/>
          <w:sz w:val="24"/>
          <w:szCs w:val="24"/>
          <w:lang w:val="hy-AM"/>
        </w:rPr>
        <w:t>Ն</w:t>
      </w:r>
    </w:p>
    <w:p w14:paraId="1E1E4ACF" w14:textId="77777777" w:rsidR="005A294F" w:rsidRPr="000C1C65" w:rsidRDefault="005A294F" w:rsidP="005A294F">
      <w:pPr>
        <w:spacing w:after="0" w:line="360" w:lineRule="auto"/>
        <w:ind w:right="-180"/>
        <w:jc w:val="center"/>
        <w:outlineLvl w:val="2"/>
        <w:rPr>
          <w:rFonts w:ascii="GHEA Grapalat" w:hAnsi="GHEA Grapalat"/>
          <w:b/>
          <w:sz w:val="24"/>
          <w:szCs w:val="24"/>
          <w:lang w:val="hy-AM"/>
        </w:rPr>
      </w:pPr>
    </w:p>
    <w:p w14:paraId="2D6E4035" w14:textId="088E9027" w:rsidR="005A294F" w:rsidRPr="000C1C65" w:rsidRDefault="005A294F" w:rsidP="005A294F">
      <w:pPr>
        <w:spacing w:after="0" w:line="360" w:lineRule="auto"/>
        <w:ind w:right="-18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0C1C6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2025 ԹՎԱԿԱՆԻ </w:t>
      </w:r>
      <w:r w:rsidR="00445DC8" w:rsidRPr="000C1C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C1C65">
        <w:rPr>
          <w:rFonts w:ascii="GHEA Grapalat" w:hAnsi="GHEA Grapalat"/>
          <w:b/>
          <w:sz w:val="24"/>
          <w:szCs w:val="24"/>
          <w:lang w:val="hy-AM"/>
        </w:rPr>
        <w:t xml:space="preserve">ՄԱՅԻՍԻ 22-Ի </w:t>
      </w:r>
      <w:r w:rsidR="00176796" w:rsidRPr="000C1C65">
        <w:rPr>
          <w:rFonts w:ascii="GHEA Grapalat" w:hAnsi="GHEA Grapalat"/>
          <w:b/>
          <w:sz w:val="24"/>
          <w:szCs w:val="24"/>
          <w:lang w:val="hy-AM"/>
        </w:rPr>
        <w:t>N</w:t>
      </w:r>
      <w:r w:rsidRPr="000C1C65">
        <w:rPr>
          <w:rFonts w:ascii="GHEA Grapalat" w:hAnsi="GHEA Grapalat"/>
          <w:b/>
          <w:sz w:val="24"/>
          <w:szCs w:val="24"/>
          <w:lang w:val="hy-AM"/>
        </w:rPr>
        <w:t xml:space="preserve"> 613-Ն ՈՐՈՇՄԱՆ ՄԵՋ  ՓՈՓՈԽՈՒԹՅՈՒՆ ԿԱՏԱՐԵԼՈՒ ՄԱՍԻՆ</w:t>
      </w:r>
    </w:p>
    <w:p w14:paraId="74373DD4" w14:textId="77777777" w:rsidR="007F3ACF" w:rsidRPr="000C1C65" w:rsidRDefault="007F3ACF" w:rsidP="00FD79D4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/>
          <w:bCs/>
          <w:lang w:val="hy-AM"/>
        </w:rPr>
      </w:pPr>
    </w:p>
    <w:p w14:paraId="32C33C3A" w14:textId="4E3AC6BB" w:rsidR="007F3ACF" w:rsidRPr="000C1C65" w:rsidRDefault="00FD79D4" w:rsidP="007F3AC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C1C65">
        <w:rPr>
          <w:rFonts w:ascii="GHEA Grapalat" w:hAnsi="GHEA Grapalat"/>
          <w:sz w:val="24"/>
          <w:szCs w:val="24"/>
          <w:lang w:val="hy-AM"/>
        </w:rPr>
        <w:t>Հիմք ընդունելով «</w:t>
      </w:r>
      <w:r w:rsidR="00696015" w:rsidRPr="000C1C65">
        <w:rPr>
          <w:rFonts w:ascii="GHEA Grapalat" w:hAnsi="GHEA Grapalat"/>
          <w:sz w:val="24"/>
          <w:szCs w:val="24"/>
          <w:lang w:val="hy-AM"/>
        </w:rPr>
        <w:t>Նորմատիվ իրավական ակտերի մասին օրենքի 33-րդ և 34-րդ հոդվածները</w:t>
      </w:r>
      <w:r w:rsidR="00D928D0" w:rsidRPr="000C1C6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928D0" w:rsidRPr="000C1C65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 կ</w:t>
      </w:r>
      <w:r w:rsidR="007F3ACF" w:rsidRPr="000C1C65">
        <w:rPr>
          <w:rFonts w:ascii="GHEA Grapalat" w:eastAsia="Tahoma" w:hAnsi="GHEA Grapalat" w:cs="Tahoma"/>
          <w:sz w:val="24"/>
          <w:szCs w:val="24"/>
          <w:lang w:val="hy-AM"/>
        </w:rPr>
        <w:t>առավարությունը որոշում է</w:t>
      </w:r>
      <w:r w:rsidR="007F3ACF" w:rsidRPr="000C1C65">
        <w:rPr>
          <w:rFonts w:ascii="GHEA Grapalat" w:eastAsia="Arial" w:hAnsi="GHEA Grapalat" w:cs="Arial"/>
          <w:sz w:val="24"/>
          <w:szCs w:val="24"/>
          <w:lang w:val="hy-AM"/>
        </w:rPr>
        <w:t>.</w:t>
      </w:r>
    </w:p>
    <w:p w14:paraId="195F6F9B" w14:textId="30A1EE24" w:rsidR="005A294F" w:rsidRPr="000C1C65" w:rsidRDefault="007F3ACF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1. </w:t>
      </w:r>
      <w:r w:rsidR="00011653" w:rsidRPr="000C1C65">
        <w:rPr>
          <w:rFonts w:ascii="GHEA Grapalat" w:eastAsia="Tahoma" w:hAnsi="GHEA Grapalat" w:cs="Tahoma"/>
          <w:sz w:val="24"/>
          <w:szCs w:val="24"/>
          <w:lang w:val="hy-AM"/>
        </w:rPr>
        <w:t>Հայաստանի Հանրապետության կառավարության 202</w:t>
      </w:r>
      <w:r w:rsidR="005A294F" w:rsidRPr="000C1C65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="00011653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 թվականի </w:t>
      </w:r>
      <w:r w:rsidR="005A294F" w:rsidRPr="000C1C65">
        <w:rPr>
          <w:rFonts w:ascii="GHEA Grapalat" w:eastAsia="Tahoma" w:hAnsi="GHEA Grapalat" w:cs="Tahoma"/>
          <w:sz w:val="24"/>
          <w:szCs w:val="24"/>
          <w:lang w:val="hy-AM"/>
        </w:rPr>
        <w:t>մայիսի 22</w:t>
      </w:r>
      <w:r w:rsidR="00011653" w:rsidRPr="000C1C65">
        <w:rPr>
          <w:rFonts w:ascii="GHEA Grapalat" w:eastAsia="Tahoma" w:hAnsi="GHEA Grapalat" w:cs="Tahoma"/>
          <w:sz w:val="24"/>
          <w:szCs w:val="24"/>
          <w:lang w:val="hy-AM"/>
        </w:rPr>
        <w:t>-ի </w:t>
      </w:r>
      <w:r w:rsidR="005A294F" w:rsidRPr="000C1C65">
        <w:rPr>
          <w:rFonts w:ascii="GHEA Grapalat" w:eastAsia="Tahoma" w:hAnsi="GHEA Grapalat" w:cs="Tahoma"/>
          <w:sz w:val="24"/>
          <w:szCs w:val="24"/>
          <w:lang w:val="hy-AM"/>
        </w:rPr>
        <w:t>Շարունակական մասնագիտական զարգացումն ապահովող պարտադիր միջոցառումների ցանկը հաստատելու մասին</w:t>
      </w:r>
      <w:r w:rsidR="00011653" w:rsidRPr="000C1C65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</w:t>
      </w:r>
      <w:r w:rsidR="00011653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176796" w:rsidRPr="000C1C65">
        <w:rPr>
          <w:rFonts w:ascii="GHEA Grapalat" w:eastAsia="Tahoma" w:hAnsi="GHEA Grapalat" w:cs="Tahoma"/>
          <w:sz w:val="24"/>
          <w:szCs w:val="24"/>
          <w:lang w:val="hy-AM"/>
        </w:rPr>
        <w:t>N</w:t>
      </w:r>
      <w:r w:rsidR="00011653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5A294F" w:rsidRPr="000C1C65">
        <w:rPr>
          <w:rFonts w:ascii="GHEA Grapalat" w:eastAsia="Tahoma" w:hAnsi="GHEA Grapalat" w:cs="Tahoma"/>
          <w:sz w:val="24"/>
          <w:szCs w:val="24"/>
          <w:lang w:val="hy-AM"/>
        </w:rPr>
        <w:t>613-Ն</w:t>
      </w:r>
      <w:r w:rsidR="00011653" w:rsidRPr="000C1C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որոշմամբ հաստատված հավելված</w:t>
      </w:r>
      <w:r w:rsidR="005A294F" w:rsidRPr="000C1C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1-ին կետը շարադրել հետևյալ խմբագրությամբ</w:t>
      </w:r>
      <w:r w:rsidR="001B2B3A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5BE6F40B" w14:textId="4ACED547" w:rsidR="005A294F" w:rsidRPr="000C1C65" w:rsidRDefault="005A294F" w:rsidP="005A294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Theme="majorEastAsia" w:hAnsi="GHEA Grapalat" w:cs="Arial"/>
          <w:b/>
          <w:bCs/>
          <w:color w:val="333333"/>
          <w:lang w:val="hy-AM"/>
        </w:rPr>
      </w:pPr>
      <w:r w:rsidRPr="000C1C65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1</w:t>
      </w:r>
      <w:r w:rsidR="00977314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.</w:t>
      </w:r>
      <w:bookmarkStart w:id="0" w:name="_GoBack"/>
      <w:bookmarkEnd w:id="0"/>
      <w:r w:rsidRPr="000C1C65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</w:t>
      </w:r>
      <w:r w:rsidRPr="000C1C65">
        <w:rPr>
          <w:rStyle w:val="Strong"/>
          <w:rFonts w:ascii="GHEA Grapalat" w:eastAsiaTheme="majorEastAsia" w:hAnsi="GHEA Grapalat" w:cs="Arial"/>
          <w:color w:val="333333"/>
          <w:lang w:val="hy-AM"/>
        </w:rPr>
        <w:t>Արտակարգ իրավիճակներում առաջին բուժօգնություն</w:t>
      </w:r>
    </w:p>
    <w:p w14:paraId="462D3BBD" w14:textId="77777777" w:rsidR="005A294F" w:rsidRPr="000C1C65" w:rsidRDefault="005A294F" w:rsidP="005A294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0C1C65">
        <w:rPr>
          <w:rStyle w:val="Strong"/>
          <w:rFonts w:ascii="GHEA Grapalat" w:eastAsiaTheme="majorEastAsia" w:hAnsi="GHEA Grapalat" w:cs="Arial"/>
          <w:color w:val="333333"/>
          <w:lang w:val="hy-AM"/>
        </w:rPr>
        <w:t>1.1. Ծրագրի նկարագիր.</w:t>
      </w:r>
      <w:r w:rsidRPr="000C1C65">
        <w:rPr>
          <w:rFonts w:ascii="Calibri" w:hAnsi="Calibri" w:cs="Calibri"/>
          <w:color w:val="333333"/>
          <w:lang w:val="hy-AM"/>
        </w:rPr>
        <w:t> </w:t>
      </w:r>
      <w:r w:rsidRPr="000C1C65">
        <w:rPr>
          <w:rFonts w:ascii="GHEA Grapalat" w:hAnsi="GHEA Grapalat" w:cs="GHEA Grapalat"/>
          <w:color w:val="333333"/>
          <w:lang w:val="hy-AM"/>
        </w:rPr>
        <w:t>դասընթացը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նպատակ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ունի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բուժաշխատողներին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սովորեցնելու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արտակարգ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իրավիճակներում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տուժածներին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առաջին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բուժօգնություն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ցուցաբերել</w:t>
      </w:r>
      <w:r w:rsidRPr="000C1C65">
        <w:rPr>
          <w:rFonts w:ascii="GHEA Grapalat" w:hAnsi="GHEA Grapalat" w:cs="Arial"/>
          <w:color w:val="333333"/>
          <w:lang w:val="hy-AM"/>
        </w:rPr>
        <w:t xml:space="preserve">, </w:t>
      </w:r>
      <w:r w:rsidRPr="000C1C65">
        <w:rPr>
          <w:rFonts w:ascii="GHEA Grapalat" w:hAnsi="GHEA Grapalat" w:cs="GHEA Grapalat"/>
          <w:color w:val="333333"/>
          <w:lang w:val="hy-AM"/>
        </w:rPr>
        <w:t>արագ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արձագանքել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անհետաձգելի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իրավիճակների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ժամանակ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և</w:t>
      </w:r>
      <w:r w:rsidRPr="000C1C65">
        <w:rPr>
          <w:rFonts w:ascii="GHEA Grapalat" w:hAnsi="GHEA Grapalat" w:cs="Arial"/>
          <w:color w:val="333333"/>
          <w:lang w:val="hy-AM"/>
        </w:rPr>
        <w:t xml:space="preserve"> </w:t>
      </w:r>
      <w:r w:rsidRPr="000C1C65">
        <w:rPr>
          <w:rFonts w:ascii="GHEA Grapalat" w:hAnsi="GHEA Grapalat" w:cs="GHEA Grapalat"/>
          <w:color w:val="333333"/>
          <w:lang w:val="hy-AM"/>
        </w:rPr>
        <w:t>կյանքի</w:t>
      </w:r>
      <w:r w:rsidRPr="000C1C65">
        <w:rPr>
          <w:rFonts w:ascii="GHEA Grapalat" w:hAnsi="GHEA Grapalat" w:cs="Arial"/>
          <w:color w:val="333333"/>
          <w:lang w:val="hy-AM"/>
        </w:rPr>
        <w:t xml:space="preserve"> համար վտանգավոր իրավիճակներում տուժածներին ցուցաբերել առաջին բուժօգնություն՝ </w:t>
      </w:r>
      <w:proofErr w:type="spellStart"/>
      <w:r w:rsidRPr="000C1C65">
        <w:rPr>
          <w:rFonts w:ascii="GHEA Grapalat" w:hAnsi="GHEA Grapalat" w:cs="Arial"/>
          <w:color w:val="333333"/>
          <w:lang w:val="hy-AM"/>
        </w:rPr>
        <w:t>մինչև</w:t>
      </w:r>
      <w:proofErr w:type="spellEnd"/>
      <w:r w:rsidRPr="000C1C65">
        <w:rPr>
          <w:rFonts w:ascii="GHEA Grapalat" w:hAnsi="GHEA Grapalat" w:cs="Arial"/>
          <w:color w:val="333333"/>
          <w:lang w:val="hy-AM"/>
        </w:rPr>
        <w:t xml:space="preserve"> մասնագիտական թիմերի ժամանումը, կազմակերպել թիմային </w:t>
      </w:r>
      <w:r w:rsidRPr="000C1C65">
        <w:rPr>
          <w:rFonts w:ascii="GHEA Grapalat" w:hAnsi="GHEA Grapalat" w:cs="Arial"/>
          <w:lang w:val="hy-AM"/>
        </w:rPr>
        <w:t>աշխատանք։</w:t>
      </w:r>
    </w:p>
    <w:p w14:paraId="1722A106" w14:textId="791120A0" w:rsidR="005A294F" w:rsidRPr="000C1C65" w:rsidRDefault="005A294F" w:rsidP="005A294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ajorEastAsia" w:hAnsi="GHEA Grapalat" w:cs="Arial"/>
          <w:b/>
          <w:bCs/>
          <w:lang w:val="hy-AM"/>
        </w:rPr>
      </w:pPr>
      <w:r w:rsidRPr="000C1C65">
        <w:rPr>
          <w:rStyle w:val="Strong"/>
          <w:rFonts w:ascii="GHEA Grapalat" w:eastAsiaTheme="majorEastAsia" w:hAnsi="GHEA Grapalat" w:cs="Arial"/>
          <w:lang w:val="hy-AM"/>
        </w:rPr>
        <w:t xml:space="preserve">1.2. </w:t>
      </w:r>
      <w:proofErr w:type="spellStart"/>
      <w:r w:rsidRPr="000C1C65">
        <w:rPr>
          <w:rStyle w:val="Strong"/>
          <w:rFonts w:ascii="GHEA Grapalat" w:eastAsiaTheme="majorEastAsia" w:hAnsi="GHEA Grapalat" w:cs="Arial"/>
          <w:lang w:val="hy-AM"/>
        </w:rPr>
        <w:t>Ուսուցանվող</w:t>
      </w:r>
      <w:proofErr w:type="spellEnd"/>
      <w:r w:rsidRPr="000C1C65">
        <w:rPr>
          <w:rStyle w:val="Strong"/>
          <w:rFonts w:ascii="GHEA Grapalat" w:eastAsiaTheme="majorEastAsia" w:hAnsi="GHEA Grapalat" w:cs="Arial"/>
          <w:lang w:val="hy-AM"/>
        </w:rPr>
        <w:t xml:space="preserve"> գիտելիքների շրջանակ.</w:t>
      </w:r>
    </w:p>
    <w:p w14:paraId="26880F77" w14:textId="7457279C" w:rsidR="005A294F" w:rsidRPr="000C1C65" w:rsidRDefault="005A294F" w:rsidP="005A294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  <w:r w:rsidRPr="000C1C65">
        <w:rPr>
          <w:rStyle w:val="Strong"/>
          <w:rFonts w:ascii="GHEA Grapalat" w:eastAsiaTheme="majorEastAsia" w:hAnsi="GHEA Grapalat" w:cs="Arial"/>
          <w:lang w:val="hy-AM"/>
        </w:rPr>
        <w:t>1 Առաջին բուժօգնության հիմունքներ՝</w:t>
      </w:r>
      <w:r w:rsidR="001B2B3A">
        <w:rPr>
          <w:rStyle w:val="Strong"/>
          <w:rFonts w:ascii="GHEA Grapalat" w:eastAsiaTheme="majorEastAsia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ներածական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մաս</w:t>
      </w:r>
      <w:r w:rsidRPr="000C1C65">
        <w:rPr>
          <w:rFonts w:ascii="GHEA Grapalat" w:hAnsi="GHEA Grapalat" w:cs="Arial"/>
          <w:lang w:val="hy-AM"/>
        </w:rPr>
        <w:t xml:space="preserve">, </w:t>
      </w:r>
      <w:r w:rsidRPr="000C1C65">
        <w:rPr>
          <w:rFonts w:ascii="GHEA Grapalat" w:hAnsi="GHEA Grapalat" w:cs="GHEA Grapalat"/>
          <w:lang w:val="hy-AM"/>
        </w:rPr>
        <w:t>արտակարգ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իրավիճակների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պայմաններում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առաջին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բուժօգնության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կազմակերպում</w:t>
      </w:r>
      <w:r w:rsidRPr="000C1C65">
        <w:rPr>
          <w:rFonts w:ascii="GHEA Grapalat" w:hAnsi="GHEA Grapalat" w:cs="Arial"/>
          <w:lang w:val="hy-AM"/>
        </w:rPr>
        <w:t xml:space="preserve">, </w:t>
      </w:r>
      <w:r w:rsidRPr="000C1C65">
        <w:rPr>
          <w:rFonts w:ascii="GHEA Grapalat" w:hAnsi="GHEA Grapalat" w:cs="GHEA Grapalat"/>
          <w:lang w:val="hy-AM"/>
        </w:rPr>
        <w:t>հիմնական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սկզբունքների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ներկայացում</w:t>
      </w:r>
      <w:r w:rsidRPr="000C1C65">
        <w:rPr>
          <w:rFonts w:ascii="GHEA Grapalat" w:hAnsi="GHEA Grapalat" w:cs="Arial"/>
          <w:lang w:val="hy-AM"/>
        </w:rPr>
        <w:t>.</w:t>
      </w:r>
      <w:r w:rsidRPr="000C1C65">
        <w:rPr>
          <w:rFonts w:ascii="GHEA Grapalat" w:hAnsi="GHEA Grapalat"/>
          <w:lang w:val="hy-AM"/>
        </w:rPr>
        <w:t xml:space="preserve"> </w:t>
      </w:r>
      <w:r w:rsidRPr="000C1C65">
        <w:rPr>
          <w:rFonts w:ascii="GHEA Grapalat" w:hAnsi="GHEA Grapalat" w:cs="Arial"/>
          <w:lang w:val="hy-AM"/>
        </w:rPr>
        <w:t xml:space="preserve">Հիվանդ կամ վնասվածք ունեցող անձի կառուցվածքային առաջին գնահատում (ABCDE) և կառավարում, անգիտակից </w:t>
      </w:r>
      <w:r w:rsidRPr="000C1C65">
        <w:rPr>
          <w:rFonts w:ascii="GHEA Grapalat" w:hAnsi="GHEA Grapalat" w:cs="Arial"/>
          <w:lang w:val="hy-AM"/>
        </w:rPr>
        <w:lastRenderedPageBreak/>
        <w:t>վիճակների (</w:t>
      </w:r>
      <w:r w:rsidR="00246B2F" w:rsidRPr="000C1C65">
        <w:rPr>
          <w:rFonts w:ascii="GHEA Grapalat" w:hAnsi="GHEA Grapalat" w:cs="Arial"/>
          <w:lang w:val="hy-AM"/>
        </w:rPr>
        <w:t>կողքի ապահովության դիրքի</w:t>
      </w:r>
      <w:r w:rsidRPr="000C1C65">
        <w:rPr>
          <w:rFonts w:ascii="GHEA Grapalat" w:hAnsi="GHEA Grapalat" w:cs="Arial"/>
          <w:lang w:val="hy-AM"/>
        </w:rPr>
        <w:t xml:space="preserve"> կամ վերականգնողական դիրքի ցուցադրում)</w:t>
      </w:r>
      <w:r w:rsidR="00825C1D" w:rsidRPr="000C1C65">
        <w:rPr>
          <w:rFonts w:ascii="GHEA Grapalat" w:hAnsi="GHEA Grapalat" w:cs="Arial"/>
          <w:lang w:val="hy-AM"/>
        </w:rPr>
        <w:t>,</w:t>
      </w:r>
      <w:r w:rsidRPr="000C1C65">
        <w:rPr>
          <w:rFonts w:ascii="GHEA Grapalat" w:hAnsi="GHEA Grapalat" w:cs="Arial"/>
          <w:lang w:val="hy-AM"/>
        </w:rPr>
        <w:t xml:space="preserve"> </w:t>
      </w:r>
      <w:r w:rsidR="00825C1D" w:rsidRPr="000C1C65">
        <w:rPr>
          <w:rFonts w:ascii="GHEA Grapalat" w:hAnsi="GHEA Grapalat" w:cs="Arial"/>
          <w:lang w:val="hy-AM"/>
        </w:rPr>
        <w:t></w:t>
      </w:r>
      <w:r w:rsidRPr="000C1C65">
        <w:rPr>
          <w:rFonts w:ascii="GHEA Grapalat" w:hAnsi="GHEA Grapalat" w:cs="Arial"/>
          <w:lang w:val="hy-AM"/>
        </w:rPr>
        <w:t>1 ժամ տեսական և 0,5 ժամ գործնական</w:t>
      </w:r>
      <w:r w:rsidR="00825C1D" w:rsidRPr="000C1C65">
        <w:rPr>
          <w:rFonts w:ascii="GHEA Grapalat" w:hAnsi="GHEA Grapalat" w:cs="Arial"/>
          <w:lang w:val="hy-AM"/>
        </w:rPr>
        <w:t></w:t>
      </w:r>
      <w:r w:rsidR="001B2B3A">
        <w:rPr>
          <w:rFonts w:ascii="MS Gothic" w:eastAsia="MS Gothic" w:hAnsi="MS Gothic" w:cs="MS Gothic" w:hint="eastAsia"/>
          <w:lang w:val="hy-AM"/>
        </w:rPr>
        <w:t>.</w:t>
      </w:r>
    </w:p>
    <w:p w14:paraId="3862D96B" w14:textId="23DB84C8" w:rsidR="005A294F" w:rsidRPr="000C1C65" w:rsidRDefault="005A294F" w:rsidP="005A294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  <w:r w:rsidRPr="000C1C65">
        <w:rPr>
          <w:rStyle w:val="Strong"/>
          <w:rFonts w:ascii="GHEA Grapalat" w:eastAsiaTheme="majorEastAsia" w:hAnsi="GHEA Grapalat" w:cs="Arial"/>
          <w:lang w:val="hy-AM"/>
        </w:rPr>
        <w:t>2  Սիրտ-թոքային վերակենդանացում (ՍԹՎ)՝</w:t>
      </w:r>
      <w:r w:rsidRPr="000C1C65">
        <w:rPr>
          <w:rFonts w:ascii="Calibri" w:hAnsi="Calibri" w:cs="Calibri"/>
          <w:lang w:val="hy-AM"/>
        </w:rPr>
        <w:t> </w:t>
      </w:r>
      <w:r w:rsidRPr="000C1C65">
        <w:rPr>
          <w:rFonts w:ascii="GHEA Grapalat" w:hAnsi="GHEA Grapalat" w:cs="GHEA Grapalat"/>
          <w:lang w:val="hy-AM"/>
        </w:rPr>
        <w:t>մեծահասակների</w:t>
      </w:r>
      <w:r w:rsidRPr="000C1C65">
        <w:rPr>
          <w:rFonts w:ascii="GHEA Grapalat" w:hAnsi="GHEA Grapalat" w:cs="Arial"/>
          <w:lang w:val="hy-AM"/>
        </w:rPr>
        <w:t xml:space="preserve">, 0-1 </w:t>
      </w:r>
      <w:r w:rsidRPr="000C1C65">
        <w:rPr>
          <w:rFonts w:ascii="GHEA Grapalat" w:hAnsi="GHEA Grapalat" w:cs="GHEA Grapalat"/>
          <w:lang w:val="hy-AM"/>
        </w:rPr>
        <w:t>տարեկան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և</w:t>
      </w:r>
      <w:r w:rsidRPr="000C1C65">
        <w:rPr>
          <w:rFonts w:ascii="GHEA Grapalat" w:hAnsi="GHEA Grapalat" w:cs="Arial"/>
          <w:lang w:val="hy-AM"/>
        </w:rPr>
        <w:t xml:space="preserve"> 1 </w:t>
      </w:r>
      <w:r w:rsidRPr="000C1C65">
        <w:rPr>
          <w:rFonts w:ascii="GHEA Grapalat" w:hAnsi="GHEA Grapalat" w:cs="GHEA Grapalat"/>
          <w:lang w:val="hy-AM"/>
        </w:rPr>
        <w:t>տարեկանից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բարձր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երեխաների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ՍԹՎ</w:t>
      </w:r>
      <w:r w:rsidRPr="000C1C65">
        <w:rPr>
          <w:rFonts w:ascii="GHEA Grapalat" w:hAnsi="GHEA Grapalat" w:cs="Arial"/>
          <w:lang w:val="hy-AM"/>
        </w:rPr>
        <w:t>-</w:t>
      </w:r>
      <w:r w:rsidRPr="000C1C65">
        <w:rPr>
          <w:rFonts w:ascii="GHEA Grapalat" w:hAnsi="GHEA Grapalat" w:cs="GHEA Grapalat"/>
          <w:lang w:val="hy-AM"/>
        </w:rPr>
        <w:t>ի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հիմնական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բաղադրիչները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և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տարբերությունները</w:t>
      </w:r>
      <w:r w:rsidRPr="000C1C65">
        <w:rPr>
          <w:rFonts w:ascii="GHEA Grapalat" w:hAnsi="GHEA Grapalat" w:cs="Arial"/>
          <w:lang w:val="hy-AM"/>
        </w:rPr>
        <w:t xml:space="preserve">, </w:t>
      </w:r>
      <w:r w:rsidRPr="000C1C65">
        <w:rPr>
          <w:rFonts w:ascii="GHEA Grapalat" w:hAnsi="GHEA Grapalat" w:cs="GHEA Grapalat"/>
          <w:lang w:val="hy-AM"/>
        </w:rPr>
        <w:t>սրտի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անուղղակի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մերսում</w:t>
      </w:r>
      <w:r w:rsidRPr="000C1C65">
        <w:rPr>
          <w:rFonts w:ascii="GHEA Grapalat" w:hAnsi="GHEA Grapalat" w:cs="Arial"/>
          <w:lang w:val="hy-AM"/>
        </w:rPr>
        <w:t xml:space="preserve">, </w:t>
      </w:r>
      <w:r w:rsidRPr="000C1C65">
        <w:rPr>
          <w:rFonts w:ascii="GHEA Grapalat" w:hAnsi="GHEA Grapalat" w:cs="GHEA Grapalat"/>
          <w:lang w:val="hy-AM"/>
        </w:rPr>
        <w:t>ցուցում</w:t>
      </w:r>
      <w:r w:rsidRPr="000C1C65">
        <w:rPr>
          <w:rFonts w:ascii="GHEA Grapalat" w:hAnsi="GHEA Grapalat" w:cs="Arial"/>
          <w:lang w:val="hy-AM"/>
        </w:rPr>
        <w:t xml:space="preserve">, </w:t>
      </w:r>
      <w:r w:rsidRPr="000C1C65">
        <w:rPr>
          <w:rFonts w:ascii="GHEA Grapalat" w:hAnsi="GHEA Grapalat" w:cs="GHEA Grapalat"/>
          <w:lang w:val="hy-AM"/>
        </w:rPr>
        <w:t>կատարման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տեխնիկա</w:t>
      </w:r>
      <w:r w:rsidRPr="000C1C65">
        <w:rPr>
          <w:rFonts w:ascii="GHEA Grapalat" w:hAnsi="GHEA Grapalat" w:cs="Arial"/>
          <w:lang w:val="hy-AM"/>
        </w:rPr>
        <w:t xml:space="preserve">, </w:t>
      </w:r>
      <w:r w:rsidRPr="000C1C65">
        <w:rPr>
          <w:rFonts w:ascii="GHEA Grapalat" w:hAnsi="GHEA Grapalat" w:cs="GHEA Grapalat"/>
          <w:lang w:val="hy-AM"/>
        </w:rPr>
        <w:t>ՍԹՎ</w:t>
      </w:r>
      <w:r w:rsidRPr="000C1C65">
        <w:rPr>
          <w:rFonts w:ascii="GHEA Grapalat" w:hAnsi="GHEA Grapalat" w:cs="Arial"/>
          <w:lang w:val="hy-AM"/>
        </w:rPr>
        <w:t>-</w:t>
      </w:r>
      <w:r w:rsidRPr="000C1C65">
        <w:rPr>
          <w:rFonts w:ascii="GHEA Grapalat" w:hAnsi="GHEA Grapalat" w:cs="GHEA Grapalat"/>
          <w:lang w:val="hy-AM"/>
        </w:rPr>
        <w:t>ի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ավարտը</w:t>
      </w:r>
      <w:r w:rsidRPr="000C1C65">
        <w:rPr>
          <w:rFonts w:ascii="GHEA Grapalat" w:hAnsi="GHEA Grapalat" w:cs="Arial"/>
          <w:lang w:val="hy-AM"/>
        </w:rPr>
        <w:t xml:space="preserve">, </w:t>
      </w:r>
      <w:r w:rsidRPr="000C1C65">
        <w:rPr>
          <w:rFonts w:ascii="GHEA Grapalat" w:hAnsi="GHEA Grapalat" w:cs="GHEA Grapalat"/>
          <w:lang w:val="hy-AM"/>
        </w:rPr>
        <w:t>արդյունավետության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և</w:t>
      </w:r>
      <w:r w:rsidRPr="000C1C65">
        <w:rPr>
          <w:rFonts w:ascii="GHEA Grapalat" w:hAnsi="GHEA Grapalat" w:cs="Arial"/>
          <w:lang w:val="hy-AM"/>
        </w:rPr>
        <w:t xml:space="preserve"> </w:t>
      </w:r>
      <w:proofErr w:type="spellStart"/>
      <w:r w:rsidRPr="000C1C65">
        <w:rPr>
          <w:rFonts w:ascii="GHEA Grapalat" w:hAnsi="GHEA Grapalat" w:cs="GHEA Grapalat"/>
          <w:lang w:val="hy-AM"/>
        </w:rPr>
        <w:t>անարդյունավետության</w:t>
      </w:r>
      <w:proofErr w:type="spellEnd"/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գնահատում</w:t>
      </w:r>
      <w:r w:rsidRPr="000C1C65">
        <w:rPr>
          <w:rFonts w:ascii="GHEA Grapalat" w:hAnsi="GHEA Grapalat" w:cs="Arial"/>
          <w:lang w:val="hy-AM"/>
        </w:rPr>
        <w:t xml:space="preserve">, </w:t>
      </w:r>
      <w:proofErr w:type="spellStart"/>
      <w:r w:rsidRPr="000C1C65">
        <w:rPr>
          <w:rFonts w:ascii="GHEA Grapalat" w:hAnsi="GHEA Grapalat" w:cs="GHEA Grapalat"/>
          <w:lang w:val="hy-AM"/>
        </w:rPr>
        <w:t>արտահիվանդանոցային</w:t>
      </w:r>
      <w:proofErr w:type="spellEnd"/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ՍԹՎ</w:t>
      </w:r>
      <w:r w:rsidRPr="000C1C65">
        <w:rPr>
          <w:rFonts w:ascii="GHEA Grapalat" w:hAnsi="GHEA Grapalat" w:cs="Arial"/>
          <w:lang w:val="hy-AM"/>
        </w:rPr>
        <w:t>-</w:t>
      </w:r>
      <w:r w:rsidRPr="000C1C65">
        <w:rPr>
          <w:rFonts w:ascii="GHEA Grapalat" w:hAnsi="GHEA Grapalat" w:cs="GHEA Grapalat"/>
          <w:lang w:val="hy-AM"/>
        </w:rPr>
        <w:t>ի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հիմնական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բաղադրիչները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և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տարբերությունները</w:t>
      </w:r>
      <w:r w:rsidRPr="000C1C65">
        <w:rPr>
          <w:rFonts w:ascii="GHEA Grapalat" w:hAnsi="GHEA Grapalat" w:cs="Arial"/>
          <w:lang w:val="hy-AM"/>
        </w:rPr>
        <w:t xml:space="preserve">: </w:t>
      </w:r>
      <w:proofErr w:type="spellStart"/>
      <w:r w:rsidRPr="000C1C65">
        <w:rPr>
          <w:rFonts w:ascii="GHEA Grapalat" w:hAnsi="GHEA Grapalat" w:cs="Arial"/>
          <w:lang w:val="hy-AM"/>
        </w:rPr>
        <w:t>Բազմափրկարար</w:t>
      </w:r>
      <w:proofErr w:type="spellEnd"/>
      <w:r w:rsidRPr="000C1C65">
        <w:rPr>
          <w:rFonts w:ascii="GHEA Grapalat" w:hAnsi="GHEA Grapalat" w:cs="Arial"/>
          <w:lang w:val="hy-AM"/>
        </w:rPr>
        <w:t xml:space="preserve"> սիրտ-թոքային վերակենդանացում (ՍԹՎ) իրականացնելիս թիմային աշխատանքի կազմակերպում և արդյունավետ թիմի անդամի </w:t>
      </w:r>
      <w:proofErr w:type="spellStart"/>
      <w:r w:rsidRPr="000C1C65">
        <w:rPr>
          <w:rFonts w:ascii="GHEA Grapalat" w:hAnsi="GHEA Grapalat" w:cs="Arial"/>
          <w:lang w:val="hy-AM"/>
        </w:rPr>
        <w:t>դրսևորում</w:t>
      </w:r>
      <w:proofErr w:type="spellEnd"/>
      <w:r w:rsidR="00825C1D" w:rsidRPr="000C1C65">
        <w:rPr>
          <w:rFonts w:ascii="GHEA Grapalat" w:hAnsi="GHEA Grapalat" w:cs="Arial"/>
          <w:lang w:val="hy-AM"/>
        </w:rPr>
        <w:t xml:space="preserve"> </w:t>
      </w:r>
      <w:r w:rsidRPr="000C1C65">
        <w:rPr>
          <w:rFonts w:ascii="GHEA Grapalat" w:hAnsi="GHEA Grapalat" w:cs="Arial"/>
          <w:lang w:val="hy-AM"/>
        </w:rPr>
        <w:t>1,5 ժամ տեսական և 1,5 ժամ գործնական</w:t>
      </w:r>
      <w:r w:rsidR="00825C1D" w:rsidRPr="000C1C65">
        <w:rPr>
          <w:rFonts w:ascii="GHEA Grapalat" w:hAnsi="GHEA Grapalat" w:cs="Arial"/>
          <w:lang w:val="hy-AM"/>
        </w:rPr>
        <w:t></w:t>
      </w:r>
      <w:r w:rsidR="001B2B3A">
        <w:rPr>
          <w:rFonts w:ascii="MS Gothic" w:eastAsia="MS Gothic" w:hAnsi="MS Gothic" w:cs="MS Gothic" w:hint="eastAsia"/>
          <w:lang w:val="hy-AM"/>
        </w:rPr>
        <w:t>.</w:t>
      </w:r>
    </w:p>
    <w:p w14:paraId="7F05AFD2" w14:textId="086C6A87" w:rsidR="005A294F" w:rsidRPr="000C1C65" w:rsidRDefault="005A294F" w:rsidP="005A294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  <w:r w:rsidRPr="000C1C65">
        <w:rPr>
          <w:rStyle w:val="Strong"/>
          <w:rFonts w:ascii="GHEA Grapalat" w:eastAsiaTheme="majorEastAsia" w:hAnsi="GHEA Grapalat" w:cs="Arial"/>
          <w:lang w:val="hy-AM"/>
        </w:rPr>
        <w:t>3 Ա</w:t>
      </w:r>
      <w:r w:rsidR="00B31516" w:rsidRPr="000C1C65">
        <w:rPr>
          <w:rStyle w:val="Strong"/>
          <w:rFonts w:ascii="GHEA Grapalat" w:eastAsiaTheme="majorEastAsia" w:hAnsi="GHEA Grapalat" w:cs="Arial"/>
          <w:lang w:val="hy-AM"/>
        </w:rPr>
        <w:t>վտոմատ ա</w:t>
      </w:r>
      <w:r w:rsidRPr="000C1C65">
        <w:rPr>
          <w:rStyle w:val="Strong"/>
          <w:rFonts w:ascii="GHEA Grapalat" w:eastAsiaTheme="majorEastAsia" w:hAnsi="GHEA Grapalat" w:cs="Arial"/>
          <w:lang w:val="hy-AM"/>
        </w:rPr>
        <w:t xml:space="preserve">րտաքին </w:t>
      </w:r>
      <w:proofErr w:type="spellStart"/>
      <w:r w:rsidRPr="000C1C65">
        <w:rPr>
          <w:rStyle w:val="Strong"/>
          <w:rFonts w:ascii="GHEA Grapalat" w:eastAsiaTheme="majorEastAsia" w:hAnsi="GHEA Grapalat" w:cs="Arial"/>
          <w:lang w:val="hy-AM"/>
        </w:rPr>
        <w:t>դեֆիբրիլյատորների</w:t>
      </w:r>
      <w:proofErr w:type="spellEnd"/>
      <w:r w:rsidRPr="000C1C65">
        <w:rPr>
          <w:rStyle w:val="Strong"/>
          <w:rFonts w:ascii="GHEA Grapalat" w:eastAsiaTheme="majorEastAsia" w:hAnsi="GHEA Grapalat" w:cs="Arial"/>
          <w:lang w:val="hy-AM"/>
        </w:rPr>
        <w:t xml:space="preserve"> օգտագործում՝</w:t>
      </w:r>
      <w:r w:rsidRPr="000C1C65">
        <w:rPr>
          <w:rFonts w:ascii="Calibri" w:hAnsi="Calibri" w:cs="Calibri"/>
          <w:lang w:val="hy-AM"/>
        </w:rPr>
        <w:t> </w:t>
      </w:r>
      <w:r w:rsidRPr="000C1C65">
        <w:rPr>
          <w:rFonts w:ascii="GHEA Grapalat" w:hAnsi="GHEA Grapalat" w:cs="GHEA Grapalat"/>
          <w:lang w:val="hy-AM"/>
        </w:rPr>
        <w:t>ավտոմատ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արտաքին</w:t>
      </w:r>
      <w:r w:rsidRPr="000C1C65">
        <w:rPr>
          <w:rFonts w:ascii="GHEA Grapalat" w:hAnsi="GHEA Grapalat" w:cs="Arial"/>
          <w:lang w:val="hy-AM"/>
        </w:rPr>
        <w:t xml:space="preserve"> </w:t>
      </w:r>
      <w:proofErr w:type="spellStart"/>
      <w:r w:rsidRPr="000C1C65">
        <w:rPr>
          <w:rFonts w:ascii="GHEA Grapalat" w:hAnsi="GHEA Grapalat" w:cs="GHEA Grapalat"/>
          <w:lang w:val="hy-AM"/>
        </w:rPr>
        <w:t>դեֆիբրիլյատորների</w:t>
      </w:r>
      <w:proofErr w:type="spellEnd"/>
      <w:r w:rsidRPr="000C1C65">
        <w:rPr>
          <w:rFonts w:ascii="GHEA Grapalat" w:hAnsi="GHEA Grapalat" w:cs="Arial"/>
          <w:lang w:val="hy-AM"/>
        </w:rPr>
        <w:t xml:space="preserve"> </w:t>
      </w:r>
      <w:proofErr w:type="spellStart"/>
      <w:r w:rsidRPr="000C1C65">
        <w:rPr>
          <w:rFonts w:ascii="GHEA Grapalat" w:hAnsi="GHEA Grapalat" w:cs="GHEA Grapalat"/>
          <w:lang w:val="hy-AM"/>
        </w:rPr>
        <w:t>կարևորությունը</w:t>
      </w:r>
      <w:proofErr w:type="spellEnd"/>
      <w:r w:rsidRPr="000C1C65">
        <w:rPr>
          <w:rFonts w:ascii="GHEA Grapalat" w:hAnsi="GHEA Grapalat" w:cs="Arial"/>
          <w:lang w:val="hy-AM"/>
        </w:rPr>
        <w:t xml:space="preserve">, </w:t>
      </w:r>
      <w:r w:rsidRPr="000C1C65">
        <w:rPr>
          <w:rFonts w:ascii="GHEA Grapalat" w:hAnsi="GHEA Grapalat" w:cs="GHEA Grapalat"/>
          <w:lang w:val="hy-AM"/>
        </w:rPr>
        <w:t>ճիշտ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և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վաղ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կիրառման</w:t>
      </w:r>
      <w:r w:rsidRPr="000C1C65">
        <w:rPr>
          <w:rFonts w:ascii="GHEA Grapalat" w:hAnsi="GHEA Grapalat" w:cs="Arial"/>
          <w:lang w:val="hy-AM"/>
        </w:rPr>
        <w:t xml:space="preserve"> </w:t>
      </w:r>
      <w:proofErr w:type="spellStart"/>
      <w:r w:rsidRPr="000C1C65">
        <w:rPr>
          <w:rFonts w:ascii="GHEA Grapalat" w:hAnsi="GHEA Grapalat" w:cs="Arial"/>
          <w:lang w:val="hy-AM"/>
        </w:rPr>
        <w:t>կարևորությունը</w:t>
      </w:r>
      <w:proofErr w:type="spellEnd"/>
      <w:r w:rsidRPr="000C1C65">
        <w:rPr>
          <w:rFonts w:ascii="GHEA Grapalat" w:hAnsi="GHEA Grapalat" w:cs="Arial"/>
          <w:lang w:val="hy-AM"/>
        </w:rPr>
        <w:t xml:space="preserve"> և հմտությունները</w:t>
      </w:r>
      <w:r w:rsidR="00825C1D" w:rsidRPr="000C1C65">
        <w:rPr>
          <w:rFonts w:ascii="GHEA Grapalat" w:hAnsi="GHEA Grapalat" w:cs="Arial"/>
          <w:lang w:val="hy-AM"/>
        </w:rPr>
        <w:t xml:space="preserve"> </w:t>
      </w:r>
      <w:r w:rsidRPr="000C1C65">
        <w:rPr>
          <w:rFonts w:ascii="GHEA Grapalat" w:hAnsi="GHEA Grapalat" w:cs="Arial"/>
          <w:lang w:val="hy-AM"/>
        </w:rPr>
        <w:t>0,5 ժամ տեսական և 0,5 ժամ գործնական</w:t>
      </w:r>
      <w:r w:rsidR="00825C1D" w:rsidRPr="000C1C65">
        <w:rPr>
          <w:rFonts w:ascii="GHEA Grapalat" w:hAnsi="GHEA Grapalat" w:cs="Arial"/>
          <w:lang w:val="hy-AM"/>
        </w:rPr>
        <w:t></w:t>
      </w:r>
      <w:r w:rsidR="001B2B3A">
        <w:rPr>
          <w:rFonts w:ascii="MS Gothic" w:eastAsia="MS Gothic" w:hAnsi="MS Gothic" w:cs="MS Gothic" w:hint="eastAsia"/>
          <w:lang w:val="hy-AM"/>
        </w:rPr>
        <w:t>.</w:t>
      </w:r>
    </w:p>
    <w:p w14:paraId="38D07712" w14:textId="47347F8B" w:rsidR="005A294F" w:rsidRPr="000C1C65" w:rsidRDefault="00983CBB" w:rsidP="005A294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  <w:r w:rsidRPr="000C1C65">
        <w:rPr>
          <w:rStyle w:val="Strong"/>
          <w:rFonts w:ascii="GHEA Grapalat" w:eastAsiaTheme="majorEastAsia" w:hAnsi="GHEA Grapalat" w:cs="Arial"/>
          <w:lang w:val="hy-AM"/>
        </w:rPr>
        <w:t xml:space="preserve">4 </w:t>
      </w:r>
      <w:r w:rsidR="005A294F" w:rsidRPr="000C1C65">
        <w:rPr>
          <w:rStyle w:val="Strong"/>
          <w:rFonts w:ascii="GHEA Grapalat" w:eastAsiaTheme="majorEastAsia" w:hAnsi="GHEA Grapalat" w:cs="Arial"/>
          <w:lang w:val="hy-AM"/>
        </w:rPr>
        <w:t>Շնչառություն, շնչուղիների անցանելիություն, օտար մարմնով շնչուղիների խցանման վերացում տարբեր տարիքային խմբերում՝</w:t>
      </w:r>
      <w:r w:rsidR="001B2B3A">
        <w:rPr>
          <w:rStyle w:val="Strong"/>
          <w:rFonts w:ascii="GHEA Grapalat" w:eastAsiaTheme="majorEastAsia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շնչուղիների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անցանելիություն</w:t>
      </w:r>
      <w:r w:rsidR="005A294F" w:rsidRPr="000C1C65">
        <w:rPr>
          <w:rFonts w:ascii="GHEA Grapalat" w:hAnsi="GHEA Grapalat" w:cs="Arial"/>
          <w:lang w:val="hy-AM"/>
        </w:rPr>
        <w:t xml:space="preserve">, </w:t>
      </w:r>
      <w:r w:rsidR="005A294F" w:rsidRPr="000C1C65">
        <w:rPr>
          <w:rFonts w:ascii="GHEA Grapalat" w:hAnsi="GHEA Grapalat" w:cs="GHEA Grapalat"/>
          <w:lang w:val="hy-AM"/>
        </w:rPr>
        <w:t>շնչառություն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և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արյան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շրջանառություն</w:t>
      </w:r>
      <w:r w:rsidR="005A294F" w:rsidRPr="000C1C65">
        <w:rPr>
          <w:rFonts w:ascii="GHEA Grapalat" w:hAnsi="GHEA Grapalat" w:cs="Arial"/>
          <w:lang w:val="hy-AM"/>
        </w:rPr>
        <w:t xml:space="preserve"> (ABC), </w:t>
      </w:r>
      <w:r w:rsidR="005A294F" w:rsidRPr="000C1C65">
        <w:rPr>
          <w:rFonts w:ascii="GHEA Grapalat" w:hAnsi="GHEA Grapalat" w:cs="GHEA Grapalat"/>
          <w:lang w:val="hy-AM"/>
        </w:rPr>
        <w:t>օտար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մարմնի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հեռացում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proofErr w:type="spellStart"/>
      <w:r w:rsidR="005A294F" w:rsidRPr="000C1C65">
        <w:rPr>
          <w:rFonts w:ascii="GHEA Grapalat" w:hAnsi="GHEA Grapalat" w:cs="GHEA Grapalat"/>
          <w:lang w:val="hy-AM"/>
        </w:rPr>
        <w:t>շնչուղիներից</w:t>
      </w:r>
      <w:proofErr w:type="spellEnd"/>
      <w:r w:rsidR="005A294F" w:rsidRPr="000C1C65">
        <w:rPr>
          <w:rFonts w:ascii="GHEA Grapalat" w:hAnsi="GHEA Grapalat" w:cs="Arial"/>
          <w:lang w:val="hy-AM"/>
        </w:rPr>
        <w:t xml:space="preserve">, </w:t>
      </w:r>
      <w:r w:rsidR="005A294F" w:rsidRPr="000C1C65">
        <w:rPr>
          <w:rFonts w:ascii="GHEA Grapalat" w:hAnsi="GHEA Grapalat" w:cs="GHEA Grapalat"/>
          <w:lang w:val="hy-AM"/>
        </w:rPr>
        <w:t>արհեստական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շնչառություն</w:t>
      </w:r>
      <w:r w:rsidR="005A294F" w:rsidRPr="000C1C65">
        <w:rPr>
          <w:rFonts w:ascii="GHEA Grapalat" w:hAnsi="GHEA Grapalat" w:cs="Arial"/>
          <w:lang w:val="hy-AM"/>
        </w:rPr>
        <w:t xml:space="preserve">, ցուցումը, </w:t>
      </w:r>
      <w:proofErr w:type="spellStart"/>
      <w:r w:rsidR="005A294F" w:rsidRPr="000C1C65">
        <w:rPr>
          <w:rFonts w:ascii="GHEA Grapalat" w:hAnsi="GHEA Grapalat" w:cs="Arial"/>
          <w:lang w:val="hy-AM"/>
        </w:rPr>
        <w:t>մանեկենի</w:t>
      </w:r>
      <w:proofErr w:type="spellEnd"/>
      <w:r w:rsidR="005A294F" w:rsidRPr="000C1C65">
        <w:rPr>
          <w:rFonts w:ascii="GHEA Grapalat" w:hAnsi="GHEA Grapalat" w:cs="Arial"/>
          <w:lang w:val="hy-AM"/>
        </w:rPr>
        <w:t xml:space="preserve"> վրա արհեստական շնչառության տեխնիկայի ցուցադրում (բերան-բերան, բերան-քիթ, </w:t>
      </w:r>
      <w:proofErr w:type="spellStart"/>
      <w:r w:rsidR="005A294F" w:rsidRPr="000C1C65">
        <w:rPr>
          <w:rFonts w:ascii="GHEA Grapalat" w:hAnsi="GHEA Grapalat" w:cs="Arial"/>
          <w:lang w:val="hy-AM"/>
        </w:rPr>
        <w:t>Ամբու</w:t>
      </w:r>
      <w:proofErr w:type="spellEnd"/>
      <w:r w:rsidR="005A294F" w:rsidRPr="000C1C65">
        <w:rPr>
          <w:rFonts w:ascii="GHEA Grapalat" w:hAnsi="GHEA Grapalat" w:cs="Arial"/>
          <w:lang w:val="hy-AM"/>
        </w:rPr>
        <w:t xml:space="preserve"> պարկ)</w:t>
      </w:r>
      <w:r w:rsidR="00825C1D" w:rsidRPr="000C1C65">
        <w:rPr>
          <w:rFonts w:ascii="GHEA Grapalat" w:hAnsi="GHEA Grapalat" w:cs="Arial"/>
          <w:lang w:val="hy-AM"/>
        </w:rPr>
        <w:t>,</w:t>
      </w:r>
      <w:r w:rsidR="00825C1D" w:rsidRPr="000C1C65">
        <w:rPr>
          <w:rFonts w:ascii="GHEA Grapalat" w:eastAsia="MS Mincho" w:hAnsi="GHEA Grapalat" w:cs="MS Mincho"/>
          <w:lang w:val="hy-AM"/>
        </w:rPr>
        <w:t xml:space="preserve"> </w:t>
      </w:r>
      <w:r w:rsidR="005A294F" w:rsidRPr="000C1C65">
        <w:rPr>
          <w:rFonts w:ascii="GHEA Grapalat" w:hAnsi="GHEA Grapalat" w:cs="Arial"/>
          <w:lang w:val="hy-AM"/>
        </w:rPr>
        <w:t>1 ժամ տեսական և 1 ժամ գործնական</w:t>
      </w:r>
      <w:r w:rsidR="00825C1D" w:rsidRPr="000C1C65">
        <w:rPr>
          <w:rFonts w:ascii="GHEA Grapalat" w:hAnsi="GHEA Grapalat" w:cs="Arial"/>
          <w:lang w:val="hy-AM"/>
        </w:rPr>
        <w:t></w:t>
      </w:r>
      <w:r w:rsidR="001B2B3A">
        <w:rPr>
          <w:rFonts w:ascii="MS Gothic" w:eastAsia="MS Gothic" w:hAnsi="MS Gothic" w:cs="MS Gothic" w:hint="eastAsia"/>
          <w:lang w:val="hy-AM"/>
        </w:rPr>
        <w:t>.</w:t>
      </w:r>
    </w:p>
    <w:p w14:paraId="62D64186" w14:textId="620D7770" w:rsidR="005A294F" w:rsidRPr="000C1C65" w:rsidRDefault="00983CBB" w:rsidP="005A294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0C1C65">
        <w:rPr>
          <w:rStyle w:val="Strong"/>
          <w:rFonts w:ascii="GHEA Grapalat" w:eastAsiaTheme="majorEastAsia" w:hAnsi="GHEA Grapalat" w:cs="Arial"/>
          <w:lang w:val="hy-AM"/>
        </w:rPr>
        <w:t xml:space="preserve">5 </w:t>
      </w:r>
      <w:r w:rsidR="005A294F" w:rsidRPr="000C1C65">
        <w:rPr>
          <w:rStyle w:val="Strong"/>
          <w:rFonts w:ascii="GHEA Grapalat" w:eastAsiaTheme="majorEastAsia" w:hAnsi="GHEA Grapalat" w:cs="Arial"/>
          <w:lang w:val="hy-AM"/>
        </w:rPr>
        <w:t>Առաջին բուժօգնություն վնասվածքի հետ կապված անհետաձգելի վիճակների դեպքում՝</w:t>
      </w:r>
      <w:r w:rsidR="005A294F" w:rsidRPr="000C1C65">
        <w:rPr>
          <w:rFonts w:ascii="Calibri" w:hAnsi="Calibri" w:cs="Calibri"/>
          <w:lang w:val="hy-AM"/>
        </w:rPr>
        <w:t> </w:t>
      </w:r>
      <w:r w:rsidR="005A294F" w:rsidRPr="000C1C65">
        <w:rPr>
          <w:rFonts w:ascii="GHEA Grapalat" w:hAnsi="GHEA Grapalat" w:cs="Arial"/>
          <w:lang w:val="hy-AM"/>
        </w:rPr>
        <w:t xml:space="preserve">վնասվածքներ </w:t>
      </w:r>
      <w:r w:rsidR="00825C1D" w:rsidRPr="000C1C65">
        <w:rPr>
          <w:rFonts w:ascii="GHEA Grapalat" w:hAnsi="GHEA Grapalat" w:cs="Arial"/>
          <w:lang w:val="hy-AM"/>
        </w:rPr>
        <w:t></w:t>
      </w:r>
      <w:r w:rsidR="005A294F" w:rsidRPr="000C1C65">
        <w:rPr>
          <w:rFonts w:ascii="GHEA Grapalat" w:hAnsi="GHEA Grapalat" w:cs="Arial"/>
          <w:lang w:val="hy-AM"/>
        </w:rPr>
        <w:t>սալջարդ, վերքեր, անդամահատում, օտար մարմնի առկայություն</w:t>
      </w:r>
      <w:r w:rsidR="00825C1D" w:rsidRPr="000C1C65">
        <w:rPr>
          <w:rFonts w:ascii="GHEA Grapalat" w:hAnsi="GHEA Grapalat" w:cs="Arial"/>
          <w:lang w:val="hy-AM"/>
        </w:rPr>
        <w:t></w:t>
      </w:r>
      <w:r w:rsidR="005A294F" w:rsidRPr="000C1C65">
        <w:rPr>
          <w:rFonts w:ascii="GHEA Grapalat" w:hAnsi="GHEA Grapalat" w:cs="Arial"/>
          <w:lang w:val="hy-AM"/>
        </w:rPr>
        <w:t xml:space="preserve">, կյանքին սպառնացող արյունահոսություններ, այրվածքներ, կոտրվածքներ, </w:t>
      </w:r>
      <w:r w:rsidR="005A294F" w:rsidRPr="000C1C65">
        <w:rPr>
          <w:rFonts w:ascii="GHEA Grapalat" w:hAnsi="GHEA Grapalat" w:cs="GHEA Grapalat"/>
          <w:lang w:val="hy-AM"/>
        </w:rPr>
        <w:t>ինչպես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նաև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շոկային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իրավիճակների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վաղ</w:t>
      </w:r>
      <w:r w:rsidR="005A294F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GHEA Grapalat"/>
          <w:lang w:val="hy-AM"/>
        </w:rPr>
        <w:t>հայտնաբերում և կառավարում</w:t>
      </w:r>
      <w:r w:rsidR="00825C1D" w:rsidRPr="000C1C65">
        <w:rPr>
          <w:rFonts w:ascii="GHEA Grapalat" w:hAnsi="GHEA Grapalat" w:cs="Arial"/>
          <w:lang w:val="hy-AM"/>
        </w:rPr>
        <w:t xml:space="preserve"> </w:t>
      </w:r>
      <w:r w:rsidR="005A294F" w:rsidRPr="000C1C65">
        <w:rPr>
          <w:rFonts w:ascii="GHEA Grapalat" w:hAnsi="GHEA Grapalat" w:cs="Arial"/>
          <w:lang w:val="hy-AM"/>
        </w:rPr>
        <w:t>1,5 ժամ տեսական և 0,5 ժամ գործնական</w:t>
      </w:r>
      <w:r w:rsidR="00825C1D" w:rsidRPr="000C1C65">
        <w:rPr>
          <w:rFonts w:ascii="GHEA Grapalat" w:hAnsi="GHEA Grapalat" w:cs="Arial"/>
          <w:lang w:val="hy-AM"/>
        </w:rPr>
        <w:t></w:t>
      </w:r>
      <w:r w:rsidR="001B2B3A">
        <w:rPr>
          <w:rFonts w:ascii="MS Gothic" w:eastAsia="MS Gothic" w:hAnsi="MS Gothic" w:cs="MS Gothic" w:hint="eastAsia"/>
          <w:lang w:val="hy-AM"/>
        </w:rPr>
        <w:t>.</w:t>
      </w:r>
    </w:p>
    <w:p w14:paraId="25080C4B" w14:textId="1304E2B5" w:rsidR="005A294F" w:rsidRPr="000C1C65" w:rsidRDefault="00983CBB" w:rsidP="005A294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  <w:r w:rsidRPr="000C1C65">
        <w:rPr>
          <w:rFonts w:ascii="GHEA Grapalat" w:hAnsi="GHEA Grapalat" w:cs="Arial"/>
          <w:b/>
          <w:lang w:val="hy-AM"/>
        </w:rPr>
        <w:t xml:space="preserve">6 </w:t>
      </w:r>
      <w:r w:rsidR="005A294F" w:rsidRPr="000C1C65">
        <w:rPr>
          <w:rFonts w:ascii="GHEA Grapalat" w:hAnsi="GHEA Grapalat" w:cs="Arial"/>
          <w:b/>
          <w:lang w:val="hy-AM"/>
        </w:rPr>
        <w:t>Առաջին բուժօգնություն</w:t>
      </w:r>
      <w:r w:rsidR="005A294F" w:rsidRPr="000C1C65">
        <w:rPr>
          <w:rFonts w:ascii="GHEA Grapalat" w:hAnsi="GHEA Grapalat" w:cs="Arial"/>
          <w:lang w:val="hy-AM"/>
        </w:rPr>
        <w:t xml:space="preserve"> անաֆիլակտիկ շոկի, ջղաձգումների (էպիլեպտիկ նոպա), կաթվածի, կրծքավանդակի ցավի, հիպոգլիկեմիայի, բրոնխիալ ասթմայի նոպայի, </w:t>
      </w:r>
      <w:r w:rsidR="005A294F" w:rsidRPr="000C1C65">
        <w:rPr>
          <w:rFonts w:ascii="GHEA Grapalat" w:hAnsi="GHEA Grapalat" w:cs="Arial"/>
          <w:lang w:val="hy-AM"/>
        </w:rPr>
        <w:lastRenderedPageBreak/>
        <w:t>թունավորումների, կենդանիների կծածների և խայթոցների  ժամանակ</w:t>
      </w:r>
      <w:r w:rsidR="00825C1D" w:rsidRPr="000C1C65">
        <w:rPr>
          <w:rFonts w:ascii="GHEA Grapalat" w:hAnsi="GHEA Grapalat" w:cs="Arial"/>
          <w:lang w:val="hy-AM"/>
        </w:rPr>
        <w:t xml:space="preserve"> </w:t>
      </w:r>
      <w:r w:rsidR="005A294F" w:rsidRPr="000C1C65">
        <w:rPr>
          <w:rFonts w:ascii="GHEA Grapalat" w:hAnsi="GHEA Grapalat" w:cs="Arial"/>
          <w:lang w:val="hy-AM"/>
        </w:rPr>
        <w:t>1 ժամ տեսական և 0,5</w:t>
      </w:r>
      <w:r w:rsidR="00825C1D" w:rsidRPr="000C1C65">
        <w:rPr>
          <w:rFonts w:ascii="GHEA Grapalat" w:hAnsi="GHEA Grapalat" w:cs="Arial"/>
          <w:lang w:val="hy-AM"/>
        </w:rPr>
        <w:t xml:space="preserve"> </w:t>
      </w:r>
      <w:r w:rsidR="005A294F" w:rsidRPr="000C1C65">
        <w:rPr>
          <w:rFonts w:ascii="GHEA Grapalat" w:hAnsi="GHEA Grapalat" w:cs="Arial"/>
          <w:lang w:val="hy-AM"/>
        </w:rPr>
        <w:t>ժամ գործնական</w:t>
      </w:r>
      <w:r w:rsidR="00825C1D" w:rsidRPr="000C1C65">
        <w:rPr>
          <w:rFonts w:ascii="GHEA Grapalat" w:hAnsi="GHEA Grapalat" w:cs="Arial"/>
          <w:lang w:val="hy-AM"/>
        </w:rPr>
        <w:t></w:t>
      </w:r>
      <w:r w:rsidR="001B2B3A">
        <w:rPr>
          <w:rFonts w:ascii="MS Gothic" w:eastAsia="MS Gothic" w:hAnsi="MS Gothic" w:cs="MS Gothic" w:hint="eastAsia"/>
          <w:lang w:val="hy-AM"/>
        </w:rPr>
        <w:t>.</w:t>
      </w:r>
    </w:p>
    <w:p w14:paraId="7DB5ACAE" w14:textId="7FAE62C2" w:rsidR="005A294F" w:rsidRPr="000C1C65" w:rsidRDefault="00983CBB" w:rsidP="00983CB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  <w:r w:rsidRPr="000C1C65">
        <w:rPr>
          <w:rFonts w:ascii="GHEA Grapalat" w:hAnsi="GHEA Grapalat" w:cs="Arial"/>
          <w:b/>
          <w:lang w:val="hy-AM"/>
        </w:rPr>
        <w:t xml:space="preserve">7 </w:t>
      </w:r>
      <w:r w:rsidR="005A294F" w:rsidRPr="000C1C65">
        <w:rPr>
          <w:rFonts w:ascii="GHEA Grapalat" w:hAnsi="GHEA Grapalat" w:cs="Arial"/>
          <w:b/>
          <w:lang w:val="hy-AM"/>
        </w:rPr>
        <w:t>Առաջին բուժօգնություն</w:t>
      </w:r>
      <w:r w:rsidR="005A294F" w:rsidRPr="000C1C65">
        <w:rPr>
          <w:rFonts w:ascii="GHEA Grapalat" w:hAnsi="GHEA Grapalat" w:cs="Arial"/>
          <w:lang w:val="hy-AM"/>
        </w:rPr>
        <w:t xml:space="preserve"> ընդհանուր սառեցման (հիպոթերմիա), ցրտահարման, արևահարման, ջերմային հարվածի (հիպերթերմիա), ջերմային հյուծման ժամանակ</w:t>
      </w:r>
      <w:r w:rsidR="00825C1D" w:rsidRPr="000C1C65">
        <w:rPr>
          <w:rFonts w:ascii="GHEA Grapalat" w:hAnsi="GHEA Grapalat" w:cs="Arial"/>
          <w:lang w:val="hy-AM"/>
        </w:rPr>
        <w:t xml:space="preserve"> </w:t>
      </w:r>
      <w:r w:rsidR="005A294F" w:rsidRPr="000C1C65">
        <w:rPr>
          <w:rFonts w:ascii="GHEA Grapalat" w:hAnsi="GHEA Grapalat" w:cs="Arial"/>
          <w:lang w:val="hy-AM"/>
        </w:rPr>
        <w:t>0,5 ժամ տեսական և 0,5 ժամ գործնական</w:t>
      </w:r>
      <w:r w:rsidR="00825C1D" w:rsidRPr="000C1C65">
        <w:rPr>
          <w:rFonts w:ascii="GHEA Grapalat" w:hAnsi="GHEA Grapalat" w:cs="Arial"/>
          <w:lang w:val="hy-AM"/>
        </w:rPr>
        <w:t></w:t>
      </w:r>
      <w:r w:rsidR="00C256CC" w:rsidRPr="000C1C65">
        <w:rPr>
          <w:rFonts w:ascii="GHEA Grapalat" w:eastAsia="MS Mincho" w:hAnsi="GHEA Grapalat" w:cs="MS Mincho"/>
          <w:lang w:val="hy-AM"/>
        </w:rPr>
        <w:t>։</w:t>
      </w:r>
    </w:p>
    <w:p w14:paraId="339CDE10" w14:textId="534BBEC2" w:rsidR="005A294F" w:rsidRPr="000C1C65" w:rsidRDefault="005A294F" w:rsidP="005A294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lang w:val="hy-AM"/>
        </w:rPr>
      </w:pPr>
      <w:proofErr w:type="spellStart"/>
      <w:r w:rsidRPr="000C1C65">
        <w:rPr>
          <w:rStyle w:val="Strong"/>
          <w:rFonts w:ascii="GHEA Grapalat" w:eastAsiaTheme="majorEastAsia" w:hAnsi="GHEA Grapalat" w:cs="Arial"/>
          <w:lang w:val="hy-AM"/>
        </w:rPr>
        <w:t>Տևողությունը</w:t>
      </w:r>
      <w:proofErr w:type="spellEnd"/>
      <w:r w:rsidRPr="000C1C65">
        <w:rPr>
          <w:rStyle w:val="Strong"/>
          <w:rFonts w:ascii="GHEA Grapalat" w:eastAsiaTheme="majorEastAsia" w:hAnsi="GHEA Grapalat" w:cs="Arial"/>
          <w:lang w:val="hy-AM"/>
        </w:rPr>
        <w:t>՝</w:t>
      </w:r>
      <w:r w:rsidRPr="000C1C65">
        <w:rPr>
          <w:rStyle w:val="Strong"/>
          <w:rFonts w:ascii="Calibri" w:eastAsiaTheme="majorEastAsia" w:hAnsi="Calibri" w:cs="Calibri"/>
          <w:lang w:val="hy-AM"/>
        </w:rPr>
        <w:t> </w:t>
      </w:r>
      <w:r w:rsidRPr="000C1C65">
        <w:rPr>
          <w:rFonts w:ascii="GHEA Grapalat" w:hAnsi="GHEA Grapalat" w:cs="Arial"/>
          <w:lang w:val="hy-AM"/>
        </w:rPr>
        <w:t>12 ժամ (12 ՇՄԶ կրեդիտ</w:t>
      </w:r>
      <w:r w:rsidR="00DA1BB7" w:rsidRPr="000C1C65">
        <w:rPr>
          <w:rFonts w:ascii="GHEA Grapalat" w:hAnsi="GHEA Grapalat" w:cs="Arial"/>
          <w:lang w:val="hy-AM"/>
        </w:rPr>
        <w:t xml:space="preserve">, որից </w:t>
      </w:r>
      <w:r w:rsidRPr="000C1C65">
        <w:rPr>
          <w:rFonts w:ascii="GHEA Grapalat" w:hAnsi="GHEA Grapalat" w:cs="Arial"/>
          <w:lang w:val="hy-AM"/>
        </w:rPr>
        <w:t>7</w:t>
      </w:r>
      <w:r w:rsidR="00DA1BB7" w:rsidRPr="000C1C65">
        <w:rPr>
          <w:rFonts w:ascii="GHEA Grapalat" w:hAnsi="GHEA Grapalat" w:cs="Arial"/>
          <w:lang w:val="hy-AM"/>
        </w:rPr>
        <w:t>-ը՝</w:t>
      </w:r>
      <w:r w:rsidRPr="000C1C65">
        <w:rPr>
          <w:rFonts w:ascii="GHEA Grapalat" w:hAnsi="GHEA Grapalat" w:cs="Arial"/>
          <w:lang w:val="hy-AM"/>
        </w:rPr>
        <w:t xml:space="preserve"> տեսական</w:t>
      </w:r>
      <w:r w:rsidR="00DA1BB7" w:rsidRPr="000C1C65">
        <w:rPr>
          <w:rFonts w:ascii="GHEA Grapalat" w:hAnsi="GHEA Grapalat" w:cs="Arial"/>
          <w:lang w:val="hy-AM"/>
        </w:rPr>
        <w:t xml:space="preserve">, իսկ </w:t>
      </w:r>
      <w:r w:rsidRPr="000C1C65">
        <w:rPr>
          <w:rFonts w:ascii="GHEA Grapalat" w:hAnsi="GHEA Grapalat" w:cs="Arial"/>
          <w:lang w:val="hy-AM"/>
        </w:rPr>
        <w:t>5</w:t>
      </w:r>
      <w:r w:rsidR="00DA1BB7" w:rsidRPr="000C1C65">
        <w:rPr>
          <w:rFonts w:ascii="GHEA Grapalat" w:hAnsi="GHEA Grapalat" w:cs="Arial"/>
          <w:lang w:val="hy-AM"/>
        </w:rPr>
        <w:t>-ը՝</w:t>
      </w:r>
      <w:r w:rsidRPr="000C1C65">
        <w:rPr>
          <w:rFonts w:ascii="GHEA Grapalat" w:hAnsi="GHEA Grapalat" w:cs="Arial"/>
          <w:lang w:val="hy-AM"/>
        </w:rPr>
        <w:t xml:space="preserve"> գործնական կրեդիտ</w:t>
      </w:r>
      <w:r w:rsidR="00DA1BB7" w:rsidRPr="000C1C65">
        <w:rPr>
          <w:rFonts w:ascii="GHEA Grapalat" w:hAnsi="GHEA Grapalat" w:cs="Arial"/>
          <w:lang w:val="hy-AM"/>
        </w:rPr>
        <w:t>։</w:t>
      </w:r>
    </w:p>
    <w:p w14:paraId="5FD15468" w14:textId="3D79F4CC" w:rsidR="005A294F" w:rsidRPr="000C1C65" w:rsidRDefault="005A294F" w:rsidP="005A294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S Mincho" w:hAnsi="GHEA Grapalat" w:cs="MS Mincho"/>
          <w:shd w:val="clear" w:color="auto" w:fill="FFFFFF"/>
          <w:lang w:val="hy-AM"/>
        </w:rPr>
      </w:pPr>
      <w:proofErr w:type="spellStart"/>
      <w:r w:rsidRPr="000C1C65">
        <w:rPr>
          <w:rStyle w:val="Strong"/>
          <w:rFonts w:ascii="GHEA Grapalat" w:eastAsiaTheme="majorEastAsia" w:hAnsi="GHEA Grapalat" w:cs="Arial"/>
          <w:lang w:val="hy-AM"/>
        </w:rPr>
        <w:t>Թիրախային</w:t>
      </w:r>
      <w:proofErr w:type="spellEnd"/>
      <w:r w:rsidRPr="000C1C65">
        <w:rPr>
          <w:rStyle w:val="Strong"/>
          <w:rFonts w:ascii="GHEA Grapalat" w:eastAsiaTheme="majorEastAsia" w:hAnsi="GHEA Grapalat" w:cs="Arial"/>
          <w:lang w:val="hy-AM"/>
        </w:rPr>
        <w:t xml:space="preserve"> լսարան՝</w:t>
      </w:r>
      <w:r w:rsidRPr="000C1C65">
        <w:rPr>
          <w:rFonts w:ascii="Calibri" w:hAnsi="Calibri" w:cs="Calibri"/>
          <w:lang w:val="hy-AM"/>
        </w:rPr>
        <w:t> </w:t>
      </w:r>
      <w:r w:rsidRPr="000C1C65">
        <w:rPr>
          <w:rFonts w:ascii="GHEA Grapalat" w:hAnsi="GHEA Grapalat" w:cs="GHEA Grapalat"/>
          <w:lang w:val="hy-AM"/>
        </w:rPr>
        <w:t>ավագ</w:t>
      </w:r>
      <w:r w:rsidRPr="000C1C65">
        <w:rPr>
          <w:rFonts w:ascii="GHEA Grapalat" w:hAnsi="GHEA Grapalat" w:cs="Arial"/>
          <w:lang w:val="hy-AM"/>
        </w:rPr>
        <w:t xml:space="preserve"> </w:t>
      </w:r>
      <w:r w:rsidRPr="000C1C65">
        <w:rPr>
          <w:rFonts w:ascii="GHEA Grapalat" w:hAnsi="GHEA Grapalat" w:cs="GHEA Grapalat"/>
          <w:lang w:val="hy-AM"/>
        </w:rPr>
        <w:t>և</w:t>
      </w:r>
      <w:r w:rsidRPr="000C1C65">
        <w:rPr>
          <w:rFonts w:ascii="GHEA Grapalat" w:hAnsi="GHEA Grapalat" w:cs="Arial"/>
          <w:lang w:val="hy-AM"/>
        </w:rPr>
        <w:t xml:space="preserve"> միջին </w:t>
      </w:r>
      <w:proofErr w:type="spellStart"/>
      <w:r w:rsidRPr="000C1C65">
        <w:rPr>
          <w:rFonts w:ascii="GHEA Grapalat" w:hAnsi="GHEA Grapalat" w:cs="Arial"/>
          <w:lang w:val="hy-AM"/>
        </w:rPr>
        <w:t>բուժաշխատողներ</w:t>
      </w:r>
      <w:proofErr w:type="spellEnd"/>
      <w:r w:rsidRPr="000C1C65">
        <w:rPr>
          <w:rFonts w:ascii="GHEA Grapalat" w:hAnsi="GHEA Grapalat" w:cs="Arial"/>
          <w:lang w:val="hy-AM"/>
        </w:rPr>
        <w:t>։</w:t>
      </w:r>
      <w:r w:rsidRPr="000C1C65">
        <w:rPr>
          <w:rFonts w:ascii="GHEA Grapalat" w:eastAsia="MS Mincho" w:hAnsi="GHEA Grapalat" w:cs="MS Mincho"/>
          <w:shd w:val="clear" w:color="auto" w:fill="FFFFFF"/>
          <w:lang w:val="hy-AM"/>
        </w:rPr>
        <w:t>։</w:t>
      </w:r>
    </w:p>
    <w:p w14:paraId="02954C59" w14:textId="6595BBCE" w:rsidR="00C27742" w:rsidRPr="000C1C65" w:rsidRDefault="00531B8E" w:rsidP="005A294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0C1C65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="0009320E">
        <w:rPr>
          <w:rFonts w:ascii="Sylfaen" w:eastAsia="MS Gothic" w:hAnsi="Sylfaen" w:cs="MS Gothic"/>
          <w:sz w:val="24"/>
          <w:szCs w:val="24"/>
          <w:lang w:val="hy-AM"/>
        </w:rPr>
        <w:t>.</w:t>
      </w:r>
      <w:r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305E39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Սույն </w:t>
      </w:r>
      <w:r w:rsidR="00550522" w:rsidRPr="000C1C65">
        <w:rPr>
          <w:rFonts w:ascii="GHEA Grapalat" w:eastAsia="Tahoma" w:hAnsi="GHEA Grapalat" w:cs="Tahoma"/>
          <w:sz w:val="24"/>
          <w:szCs w:val="24"/>
          <w:lang w:val="hy-AM"/>
        </w:rPr>
        <w:t>որոշումն</w:t>
      </w:r>
      <w:r w:rsidR="00305E39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 ուժի մեջ է մտնում </w:t>
      </w:r>
      <w:r w:rsidR="00142DE8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2026 թվականի </w:t>
      </w:r>
      <w:r w:rsidR="00627733" w:rsidRPr="000C1C65">
        <w:rPr>
          <w:rFonts w:ascii="GHEA Grapalat" w:eastAsia="Tahoma" w:hAnsi="GHEA Grapalat" w:cs="Tahoma"/>
          <w:sz w:val="24"/>
          <w:szCs w:val="24"/>
          <w:lang w:val="hy-AM"/>
        </w:rPr>
        <w:t>հոկտեմբերի</w:t>
      </w:r>
      <w:r w:rsidR="00142DE8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 1-ից։</w:t>
      </w:r>
    </w:p>
    <w:p w14:paraId="7969411F" w14:textId="2E680AEF" w:rsidR="00142DE8" w:rsidRPr="000C1C65" w:rsidRDefault="00142DE8" w:rsidP="005A294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0C1C65">
        <w:rPr>
          <w:rFonts w:ascii="GHEA Grapalat" w:eastAsia="Tahoma" w:hAnsi="GHEA Grapalat" w:cs="Tahoma"/>
          <w:sz w:val="24"/>
          <w:szCs w:val="24"/>
          <w:lang w:val="hy-AM"/>
        </w:rPr>
        <w:t>3</w:t>
      </w:r>
      <w:r w:rsidR="0009320E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.</w:t>
      </w:r>
      <w:r w:rsidRPr="000C1C6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DE7DBD" w:rsidRPr="000C1C65">
        <w:rPr>
          <w:rFonts w:ascii="GHEA Grapalat" w:eastAsia="MS Mincho" w:hAnsi="GHEA Grapalat" w:cs="MS Mincho"/>
          <w:sz w:val="24"/>
          <w:szCs w:val="24"/>
          <w:lang w:val="hy-AM"/>
        </w:rPr>
        <w:t xml:space="preserve">Սույն որոշման ուժի մեջ մտնելուց հետո </w:t>
      </w:r>
      <w:r w:rsidRPr="000C1C65">
        <w:rPr>
          <w:rFonts w:ascii="GHEA Grapalat" w:eastAsia="MS Mincho" w:hAnsi="GHEA Grapalat" w:cs="MS Mincho"/>
          <w:sz w:val="24"/>
          <w:szCs w:val="24"/>
          <w:lang w:val="hy-AM"/>
        </w:rPr>
        <w:t></w:t>
      </w:r>
      <w:r w:rsidRPr="000C1C65">
        <w:rPr>
          <w:rStyle w:val="Strong"/>
          <w:rFonts w:ascii="GHEA Grapalat" w:eastAsiaTheme="majorEastAsia" w:hAnsi="GHEA Grapalat" w:cs="Arial"/>
          <w:b w:val="0"/>
          <w:bCs w:val="0"/>
          <w:color w:val="333333"/>
          <w:sz w:val="24"/>
          <w:szCs w:val="24"/>
          <w:lang w:val="hy-AM"/>
        </w:rPr>
        <w:t xml:space="preserve">Արտակարգ իրավիճակներում առաջին բուժօգնություն </w:t>
      </w:r>
      <w:r w:rsidRPr="000C1C65">
        <w:rPr>
          <w:rFonts w:ascii="GHEA Grapalat" w:eastAsia="Tahoma" w:hAnsi="GHEA Grapalat" w:cs="Tahoma"/>
          <w:sz w:val="24"/>
          <w:szCs w:val="24"/>
          <w:lang w:val="hy-AM"/>
        </w:rPr>
        <w:t>շարունակական մասնագիտական զարգացումն ապահովող պարտադիր միջոցառ</w:t>
      </w:r>
      <w:r w:rsidR="00693C71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ման </w:t>
      </w:r>
      <w:r w:rsidRPr="000C1C65">
        <w:rPr>
          <w:rFonts w:ascii="GHEA Grapalat" w:eastAsia="Tahoma" w:hAnsi="GHEA Grapalat" w:cs="Tahoma"/>
          <w:sz w:val="24"/>
          <w:szCs w:val="24"/>
          <w:lang w:val="hy-AM"/>
        </w:rPr>
        <w:t>կազմակերպիչներ</w:t>
      </w:r>
      <w:r w:rsidR="007643A9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ը </w:t>
      </w:r>
      <w:r w:rsidR="00693C71" w:rsidRPr="000C1C65">
        <w:rPr>
          <w:rFonts w:ascii="GHEA Grapalat" w:eastAsia="Tahoma" w:hAnsi="GHEA Grapalat" w:cs="Tahoma"/>
          <w:sz w:val="24"/>
          <w:szCs w:val="24"/>
          <w:lang w:val="hy-AM"/>
        </w:rPr>
        <w:t>դասընթացները պետք է կազմակերպեն սույն որոշման 1-ին կետով սահմանված</w:t>
      </w:r>
      <w:r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 պահանջներին</w:t>
      </w:r>
      <w:r w:rsidR="00693C71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 համապատասխան</w:t>
      </w:r>
      <w:r w:rsidR="00246B2F"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՝ միջոցառման գործնական բաղադրիչը բացառապես առկա </w:t>
      </w:r>
      <w:proofErr w:type="spellStart"/>
      <w:r w:rsidR="00246B2F" w:rsidRPr="000C1C65">
        <w:rPr>
          <w:rFonts w:ascii="GHEA Grapalat" w:eastAsia="Tahoma" w:hAnsi="GHEA Grapalat" w:cs="Tahoma"/>
          <w:sz w:val="24"/>
          <w:szCs w:val="24"/>
          <w:lang w:val="hy-AM"/>
        </w:rPr>
        <w:t>ձևաչափով</w:t>
      </w:r>
      <w:proofErr w:type="spellEnd"/>
      <w:r w:rsidRPr="000C1C65">
        <w:rPr>
          <w:rFonts w:ascii="GHEA Grapalat" w:eastAsia="Tahoma" w:hAnsi="GHEA Grapalat" w:cs="Tahoma"/>
          <w:sz w:val="24"/>
          <w:szCs w:val="24"/>
          <w:lang w:val="hy-AM"/>
        </w:rPr>
        <w:t xml:space="preserve">։ </w:t>
      </w:r>
    </w:p>
    <w:p w14:paraId="4588C1EC" w14:textId="77777777" w:rsidR="00C27742" w:rsidRPr="000C1C65" w:rsidRDefault="00C27742" w:rsidP="007F3ACF">
      <w:pPr>
        <w:pStyle w:val="ListParagraph"/>
        <w:shd w:val="clear" w:color="auto" w:fill="FFFFFF"/>
        <w:spacing w:after="0" w:line="360" w:lineRule="auto"/>
        <w:ind w:left="0" w:firstLine="567"/>
        <w:contextualSpacing w:val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14:paraId="0CD15501" w14:textId="77777777" w:rsidR="005E290B" w:rsidRPr="000C1C65" w:rsidRDefault="005E290B" w:rsidP="00992563">
      <w:pPr>
        <w:spacing w:after="0" w:line="240" w:lineRule="auto"/>
        <w:ind w:firstLine="860"/>
        <w:jc w:val="right"/>
        <w:rPr>
          <w:rStyle w:val="Strong"/>
          <w:rFonts w:ascii="GHEA Grapalat" w:hAnsi="GHEA Grapalat"/>
          <w:sz w:val="20"/>
          <w:szCs w:val="20"/>
          <w:shd w:val="clear" w:color="auto" w:fill="FFFFFF"/>
          <w:lang w:val="hy-AM"/>
        </w:rPr>
      </w:pPr>
    </w:p>
    <w:sectPr w:rsidR="005E290B" w:rsidRPr="000C1C65" w:rsidSect="00507F87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57EE2"/>
    <w:multiLevelType w:val="hybridMultilevel"/>
    <w:tmpl w:val="09707F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06BDC"/>
    <w:multiLevelType w:val="hybridMultilevel"/>
    <w:tmpl w:val="76029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134AB"/>
    <w:multiLevelType w:val="hybridMultilevel"/>
    <w:tmpl w:val="4B4ACD38"/>
    <w:lvl w:ilvl="0" w:tplc="9844D7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EBC7F7C"/>
    <w:multiLevelType w:val="hybridMultilevel"/>
    <w:tmpl w:val="51E2D57C"/>
    <w:lvl w:ilvl="0" w:tplc="0409000F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0F6"/>
    <w:rsid w:val="00004DF2"/>
    <w:rsid w:val="00011653"/>
    <w:rsid w:val="000151F4"/>
    <w:rsid w:val="000226AD"/>
    <w:rsid w:val="00024968"/>
    <w:rsid w:val="00034278"/>
    <w:rsid w:val="00037E9C"/>
    <w:rsid w:val="00047FD6"/>
    <w:rsid w:val="00066E58"/>
    <w:rsid w:val="0007256F"/>
    <w:rsid w:val="000818C1"/>
    <w:rsid w:val="00083504"/>
    <w:rsid w:val="00085C32"/>
    <w:rsid w:val="0009320E"/>
    <w:rsid w:val="00096B13"/>
    <w:rsid w:val="000A0487"/>
    <w:rsid w:val="000A3669"/>
    <w:rsid w:val="000A3F6F"/>
    <w:rsid w:val="000C1336"/>
    <w:rsid w:val="000C1C65"/>
    <w:rsid w:val="000F01CD"/>
    <w:rsid w:val="00100132"/>
    <w:rsid w:val="0010172F"/>
    <w:rsid w:val="00103CA4"/>
    <w:rsid w:val="00104D38"/>
    <w:rsid w:val="001053E9"/>
    <w:rsid w:val="001133B8"/>
    <w:rsid w:val="00114283"/>
    <w:rsid w:val="001243B5"/>
    <w:rsid w:val="00127DCC"/>
    <w:rsid w:val="0013052A"/>
    <w:rsid w:val="001327F6"/>
    <w:rsid w:val="00142DE8"/>
    <w:rsid w:val="00145345"/>
    <w:rsid w:val="00155282"/>
    <w:rsid w:val="0016565B"/>
    <w:rsid w:val="00173369"/>
    <w:rsid w:val="00176796"/>
    <w:rsid w:val="00186E0C"/>
    <w:rsid w:val="001A25C1"/>
    <w:rsid w:val="001A36FF"/>
    <w:rsid w:val="001B2B3A"/>
    <w:rsid w:val="001B47D5"/>
    <w:rsid w:val="001B73A2"/>
    <w:rsid w:val="001B7D38"/>
    <w:rsid w:val="001D31A7"/>
    <w:rsid w:val="001E2047"/>
    <w:rsid w:val="001E6027"/>
    <w:rsid w:val="002173B0"/>
    <w:rsid w:val="002216E4"/>
    <w:rsid w:val="00221D38"/>
    <w:rsid w:val="0022549D"/>
    <w:rsid w:val="00232190"/>
    <w:rsid w:val="00236EDB"/>
    <w:rsid w:val="00237B5C"/>
    <w:rsid w:val="002453BF"/>
    <w:rsid w:val="00246B2F"/>
    <w:rsid w:val="00252ADE"/>
    <w:rsid w:val="00253351"/>
    <w:rsid w:val="002555F1"/>
    <w:rsid w:val="002560B3"/>
    <w:rsid w:val="002641D9"/>
    <w:rsid w:val="0026447B"/>
    <w:rsid w:val="00271592"/>
    <w:rsid w:val="00282254"/>
    <w:rsid w:val="002A44C2"/>
    <w:rsid w:val="002C5302"/>
    <w:rsid w:val="002E26CE"/>
    <w:rsid w:val="002E3224"/>
    <w:rsid w:val="002E77C3"/>
    <w:rsid w:val="002E7AAD"/>
    <w:rsid w:val="00305BF7"/>
    <w:rsid w:val="00305E39"/>
    <w:rsid w:val="0031512A"/>
    <w:rsid w:val="00317A0C"/>
    <w:rsid w:val="003233B1"/>
    <w:rsid w:val="00325DF2"/>
    <w:rsid w:val="003310F6"/>
    <w:rsid w:val="00333D9E"/>
    <w:rsid w:val="003345DF"/>
    <w:rsid w:val="003501AA"/>
    <w:rsid w:val="00351B27"/>
    <w:rsid w:val="003600CB"/>
    <w:rsid w:val="003629C5"/>
    <w:rsid w:val="003709BE"/>
    <w:rsid w:val="003958BF"/>
    <w:rsid w:val="00395977"/>
    <w:rsid w:val="00397C4A"/>
    <w:rsid w:val="003A2B95"/>
    <w:rsid w:val="003A3B0A"/>
    <w:rsid w:val="003A667B"/>
    <w:rsid w:val="003B175A"/>
    <w:rsid w:val="003B20E9"/>
    <w:rsid w:val="003B76F5"/>
    <w:rsid w:val="003C063D"/>
    <w:rsid w:val="003C093A"/>
    <w:rsid w:val="003C20E3"/>
    <w:rsid w:val="003C5D29"/>
    <w:rsid w:val="003C6C33"/>
    <w:rsid w:val="003D1C4B"/>
    <w:rsid w:val="003D48DC"/>
    <w:rsid w:val="003D73E3"/>
    <w:rsid w:val="003E52FA"/>
    <w:rsid w:val="003E705F"/>
    <w:rsid w:val="003F5289"/>
    <w:rsid w:val="003F5832"/>
    <w:rsid w:val="004047E6"/>
    <w:rsid w:val="00407A7B"/>
    <w:rsid w:val="0042150A"/>
    <w:rsid w:val="00440217"/>
    <w:rsid w:val="00445DC8"/>
    <w:rsid w:val="0045211C"/>
    <w:rsid w:val="00456B33"/>
    <w:rsid w:val="004613B2"/>
    <w:rsid w:val="0047030F"/>
    <w:rsid w:val="00481F43"/>
    <w:rsid w:val="00494432"/>
    <w:rsid w:val="004A5685"/>
    <w:rsid w:val="004B20F5"/>
    <w:rsid w:val="004B60C8"/>
    <w:rsid w:val="004B6801"/>
    <w:rsid w:val="004C34EB"/>
    <w:rsid w:val="004C5FAB"/>
    <w:rsid w:val="004E0641"/>
    <w:rsid w:val="004E5203"/>
    <w:rsid w:val="004F2483"/>
    <w:rsid w:val="00507F87"/>
    <w:rsid w:val="005166D7"/>
    <w:rsid w:val="005244A8"/>
    <w:rsid w:val="00531B8E"/>
    <w:rsid w:val="00536280"/>
    <w:rsid w:val="00550522"/>
    <w:rsid w:val="005525BE"/>
    <w:rsid w:val="00556D76"/>
    <w:rsid w:val="00561178"/>
    <w:rsid w:val="0056763F"/>
    <w:rsid w:val="00590AE9"/>
    <w:rsid w:val="00591066"/>
    <w:rsid w:val="00594D2E"/>
    <w:rsid w:val="00595955"/>
    <w:rsid w:val="005A294F"/>
    <w:rsid w:val="005D2659"/>
    <w:rsid w:val="005D46BC"/>
    <w:rsid w:val="005D7862"/>
    <w:rsid w:val="005E290B"/>
    <w:rsid w:val="005E79E5"/>
    <w:rsid w:val="005E7FE5"/>
    <w:rsid w:val="005F5816"/>
    <w:rsid w:val="005F6F9E"/>
    <w:rsid w:val="0060100F"/>
    <w:rsid w:val="00627733"/>
    <w:rsid w:val="00637A19"/>
    <w:rsid w:val="006560E9"/>
    <w:rsid w:val="00676B3C"/>
    <w:rsid w:val="00686915"/>
    <w:rsid w:val="00686DDB"/>
    <w:rsid w:val="006933DA"/>
    <w:rsid w:val="00693C71"/>
    <w:rsid w:val="00696015"/>
    <w:rsid w:val="006A0BA2"/>
    <w:rsid w:val="006A7799"/>
    <w:rsid w:val="006B61DD"/>
    <w:rsid w:val="006D3799"/>
    <w:rsid w:val="006D4A07"/>
    <w:rsid w:val="006D7F45"/>
    <w:rsid w:val="006E0EF5"/>
    <w:rsid w:val="006E2719"/>
    <w:rsid w:val="006F2035"/>
    <w:rsid w:val="006F5383"/>
    <w:rsid w:val="0071057C"/>
    <w:rsid w:val="0071063C"/>
    <w:rsid w:val="0071728C"/>
    <w:rsid w:val="00733EBD"/>
    <w:rsid w:val="00733F9F"/>
    <w:rsid w:val="007342CA"/>
    <w:rsid w:val="007426CC"/>
    <w:rsid w:val="00750EA3"/>
    <w:rsid w:val="00752592"/>
    <w:rsid w:val="00753742"/>
    <w:rsid w:val="00756989"/>
    <w:rsid w:val="007643A9"/>
    <w:rsid w:val="00767EA6"/>
    <w:rsid w:val="00770515"/>
    <w:rsid w:val="007758BF"/>
    <w:rsid w:val="00791AAC"/>
    <w:rsid w:val="007962C5"/>
    <w:rsid w:val="007B1A2D"/>
    <w:rsid w:val="007B2223"/>
    <w:rsid w:val="007C2A58"/>
    <w:rsid w:val="007E37AB"/>
    <w:rsid w:val="007E38DC"/>
    <w:rsid w:val="007E56BF"/>
    <w:rsid w:val="007F1F8E"/>
    <w:rsid w:val="007F3ACF"/>
    <w:rsid w:val="008007C1"/>
    <w:rsid w:val="00804DA9"/>
    <w:rsid w:val="00820CD6"/>
    <w:rsid w:val="00822687"/>
    <w:rsid w:val="00825C1D"/>
    <w:rsid w:val="008262DD"/>
    <w:rsid w:val="00831682"/>
    <w:rsid w:val="00840FA3"/>
    <w:rsid w:val="00863A61"/>
    <w:rsid w:val="00870ACD"/>
    <w:rsid w:val="008B734D"/>
    <w:rsid w:val="008E0788"/>
    <w:rsid w:val="008E0DA3"/>
    <w:rsid w:val="008F4018"/>
    <w:rsid w:val="00921AE0"/>
    <w:rsid w:val="009342F8"/>
    <w:rsid w:val="0094326C"/>
    <w:rsid w:val="00947D60"/>
    <w:rsid w:val="00952E85"/>
    <w:rsid w:val="00973A66"/>
    <w:rsid w:val="00977314"/>
    <w:rsid w:val="00980579"/>
    <w:rsid w:val="00981CE9"/>
    <w:rsid w:val="00983CBB"/>
    <w:rsid w:val="00983CC5"/>
    <w:rsid w:val="009845A1"/>
    <w:rsid w:val="00985B1F"/>
    <w:rsid w:val="00992563"/>
    <w:rsid w:val="00994FDC"/>
    <w:rsid w:val="009A1B92"/>
    <w:rsid w:val="009A567E"/>
    <w:rsid w:val="009B2FEB"/>
    <w:rsid w:val="009B5822"/>
    <w:rsid w:val="009D1DB5"/>
    <w:rsid w:val="009D2957"/>
    <w:rsid w:val="009D33B3"/>
    <w:rsid w:val="009D7554"/>
    <w:rsid w:val="009F2665"/>
    <w:rsid w:val="00A008A5"/>
    <w:rsid w:val="00A2113F"/>
    <w:rsid w:val="00A21A12"/>
    <w:rsid w:val="00A315B5"/>
    <w:rsid w:val="00A32ED5"/>
    <w:rsid w:val="00A346BD"/>
    <w:rsid w:val="00A40B5B"/>
    <w:rsid w:val="00A40B98"/>
    <w:rsid w:val="00A4593D"/>
    <w:rsid w:val="00A50414"/>
    <w:rsid w:val="00A52DA9"/>
    <w:rsid w:val="00A53DD9"/>
    <w:rsid w:val="00A76081"/>
    <w:rsid w:val="00A9603E"/>
    <w:rsid w:val="00AA5F95"/>
    <w:rsid w:val="00AB28FC"/>
    <w:rsid w:val="00AB40BC"/>
    <w:rsid w:val="00AB4581"/>
    <w:rsid w:val="00AB5F3D"/>
    <w:rsid w:val="00AC51E1"/>
    <w:rsid w:val="00AC5BCD"/>
    <w:rsid w:val="00AD4E66"/>
    <w:rsid w:val="00B055D3"/>
    <w:rsid w:val="00B05728"/>
    <w:rsid w:val="00B1493E"/>
    <w:rsid w:val="00B15590"/>
    <w:rsid w:val="00B20179"/>
    <w:rsid w:val="00B31516"/>
    <w:rsid w:val="00B322EA"/>
    <w:rsid w:val="00B35D7C"/>
    <w:rsid w:val="00B37E8C"/>
    <w:rsid w:val="00B42088"/>
    <w:rsid w:val="00B44E57"/>
    <w:rsid w:val="00B55E5A"/>
    <w:rsid w:val="00B56B68"/>
    <w:rsid w:val="00B620ED"/>
    <w:rsid w:val="00B7499D"/>
    <w:rsid w:val="00B8312D"/>
    <w:rsid w:val="00B839F4"/>
    <w:rsid w:val="00B9374D"/>
    <w:rsid w:val="00B96894"/>
    <w:rsid w:val="00BA3092"/>
    <w:rsid w:val="00BC5864"/>
    <w:rsid w:val="00BC6C8E"/>
    <w:rsid w:val="00BD388B"/>
    <w:rsid w:val="00BF4E3A"/>
    <w:rsid w:val="00C03C58"/>
    <w:rsid w:val="00C142E6"/>
    <w:rsid w:val="00C256CC"/>
    <w:rsid w:val="00C27742"/>
    <w:rsid w:val="00C306F3"/>
    <w:rsid w:val="00C55BB5"/>
    <w:rsid w:val="00C7030A"/>
    <w:rsid w:val="00C70561"/>
    <w:rsid w:val="00C735A9"/>
    <w:rsid w:val="00C821E0"/>
    <w:rsid w:val="00C85C31"/>
    <w:rsid w:val="00C87555"/>
    <w:rsid w:val="00C95A8E"/>
    <w:rsid w:val="00CB3B50"/>
    <w:rsid w:val="00CB3FDD"/>
    <w:rsid w:val="00CB6E82"/>
    <w:rsid w:val="00CC18E9"/>
    <w:rsid w:val="00CC451C"/>
    <w:rsid w:val="00CC5760"/>
    <w:rsid w:val="00CC68EC"/>
    <w:rsid w:val="00CD05A5"/>
    <w:rsid w:val="00CD614F"/>
    <w:rsid w:val="00CD799F"/>
    <w:rsid w:val="00CD79D7"/>
    <w:rsid w:val="00CE23CB"/>
    <w:rsid w:val="00CE68FF"/>
    <w:rsid w:val="00CE7400"/>
    <w:rsid w:val="00CF1AED"/>
    <w:rsid w:val="00CF3F4C"/>
    <w:rsid w:val="00CF64C9"/>
    <w:rsid w:val="00D115B5"/>
    <w:rsid w:val="00D147BF"/>
    <w:rsid w:val="00D17279"/>
    <w:rsid w:val="00D204FE"/>
    <w:rsid w:val="00D249E8"/>
    <w:rsid w:val="00D56AA3"/>
    <w:rsid w:val="00D60D99"/>
    <w:rsid w:val="00D6799D"/>
    <w:rsid w:val="00D73835"/>
    <w:rsid w:val="00D73B15"/>
    <w:rsid w:val="00D753F0"/>
    <w:rsid w:val="00D8460D"/>
    <w:rsid w:val="00D928D0"/>
    <w:rsid w:val="00D95AA3"/>
    <w:rsid w:val="00DA1BB7"/>
    <w:rsid w:val="00DA4631"/>
    <w:rsid w:val="00DA537C"/>
    <w:rsid w:val="00DA5DB1"/>
    <w:rsid w:val="00DA7C8A"/>
    <w:rsid w:val="00DD01EF"/>
    <w:rsid w:val="00DD0AFF"/>
    <w:rsid w:val="00DE7DBD"/>
    <w:rsid w:val="00DF2FE9"/>
    <w:rsid w:val="00DF53B0"/>
    <w:rsid w:val="00DF5760"/>
    <w:rsid w:val="00E150B7"/>
    <w:rsid w:val="00E30977"/>
    <w:rsid w:val="00E31E4D"/>
    <w:rsid w:val="00E35C19"/>
    <w:rsid w:val="00E573B3"/>
    <w:rsid w:val="00E60D3C"/>
    <w:rsid w:val="00E6660F"/>
    <w:rsid w:val="00E84EC6"/>
    <w:rsid w:val="00E8598E"/>
    <w:rsid w:val="00E859DC"/>
    <w:rsid w:val="00EA1CC7"/>
    <w:rsid w:val="00EA4E40"/>
    <w:rsid w:val="00EA7D8E"/>
    <w:rsid w:val="00EB669D"/>
    <w:rsid w:val="00EC0C7C"/>
    <w:rsid w:val="00EC194D"/>
    <w:rsid w:val="00EC5CEC"/>
    <w:rsid w:val="00EE1F9D"/>
    <w:rsid w:val="00EF0FE1"/>
    <w:rsid w:val="00EF341E"/>
    <w:rsid w:val="00F038B8"/>
    <w:rsid w:val="00F177C2"/>
    <w:rsid w:val="00F17E9E"/>
    <w:rsid w:val="00F21CA0"/>
    <w:rsid w:val="00F23FAC"/>
    <w:rsid w:val="00F3099B"/>
    <w:rsid w:val="00F33755"/>
    <w:rsid w:val="00F40D2B"/>
    <w:rsid w:val="00F55B85"/>
    <w:rsid w:val="00F729D2"/>
    <w:rsid w:val="00F7366D"/>
    <w:rsid w:val="00F758CC"/>
    <w:rsid w:val="00F7701C"/>
    <w:rsid w:val="00F9349E"/>
    <w:rsid w:val="00FA52A3"/>
    <w:rsid w:val="00FD2F0C"/>
    <w:rsid w:val="00FD3697"/>
    <w:rsid w:val="00FD3949"/>
    <w:rsid w:val="00FD65E0"/>
    <w:rsid w:val="00FD6D39"/>
    <w:rsid w:val="00FD79D4"/>
    <w:rsid w:val="00FF4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72369"/>
  <w15:chartTrackingRefBased/>
  <w15:docId w15:val="{AE259B1F-90B3-4CD6-95D1-C56EC35C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uiPriority w:val="99"/>
    <w:qFormat/>
    <w:rsid w:val="00E150B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normChar">
    <w:name w:val="norm Char"/>
    <w:link w:val="norm"/>
    <w:uiPriority w:val="99"/>
    <w:locked/>
    <w:rsid w:val="00E150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paragraph" w:styleId="Header">
    <w:name w:val="header"/>
    <w:basedOn w:val="Normal"/>
    <w:link w:val="HeaderChar"/>
    <w:rsid w:val="00FD79D4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character" w:customStyle="1" w:styleId="HeaderChar">
    <w:name w:val="Header Char"/>
    <w:basedOn w:val="DefaultParagraphFont"/>
    <w:link w:val="Header"/>
    <w:rsid w:val="00FD79D4"/>
    <w:rPr>
      <w:rFonts w:ascii="Arial Armenian" w:eastAsia="Times New Roman" w:hAnsi="Arial Armenian" w:cs="Times New Roman"/>
      <w:kern w:val="0"/>
      <w:sz w:val="20"/>
      <w:szCs w:val="20"/>
      <w:lang w:eastAsia="ru-RU"/>
      <w14:ligatures w14:val="none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D79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FD79D4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D79D4"/>
    <w:rPr>
      <w:rFonts w:ascii="Calibri" w:eastAsia="Calibri" w:hAnsi="Calibri" w:cs="Times New Roman"/>
      <w:kern w:val="0"/>
      <w14:ligatures w14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FD79D4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92563"/>
    <w:rPr>
      <w:b/>
      <w:bCs/>
    </w:rPr>
  </w:style>
  <w:style w:type="table" w:styleId="TableGrid">
    <w:name w:val="Table Grid"/>
    <w:basedOn w:val="TableNormal"/>
    <w:uiPriority w:val="39"/>
    <w:rsid w:val="001E20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17A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7A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7A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7A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7A0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D38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7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5388">
      <w:bodyDiv w:val="1"/>
      <w:marLeft w:val="0"/>
      <w:marRight w:val="0"/>
      <w:marTop w:val="12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28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524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12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860794">
                              <w:marLeft w:val="1800"/>
                              <w:marRight w:val="18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371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87703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8" w:space="18" w:color="E6E9F3"/>
                                        <w:right w:val="none" w:sz="0" w:space="0" w:color="auto"/>
                                      </w:divBdr>
                                      <w:divsChild>
                                        <w:div w:id="472720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799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582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21" w:color="DFDFDF"/>
                                                    <w:left w:val="single" w:sz="2" w:space="0" w:color="DFDFDF"/>
                                                    <w:bottom w:val="single" w:sz="2" w:space="12" w:color="DFDFDF"/>
                                                    <w:right w:val="single" w:sz="2" w:space="0" w:color="DFDFDF"/>
                                                  </w:divBdr>
                                                  <w:divsChild>
                                                    <w:div w:id="1373310732">
                                                      <w:marLeft w:val="-138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03522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45"/>
                                                          <w:divBdr>
                                                            <w:top w:val="single" w:sz="2" w:space="0" w:color="A9A9A9"/>
                                                            <w:left w:val="single" w:sz="2" w:space="0" w:color="A9A9A9"/>
                                                            <w:bottom w:val="single" w:sz="2" w:space="0" w:color="A9A9A9"/>
                                                            <w:right w:val="single" w:sz="2" w:space="0" w:color="A9A9A9"/>
                                                          </w:divBdr>
                                                          <w:divsChild>
                                                            <w:div w:id="631446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2082789">
                                                                  <w:marLeft w:val="141"/>
                                                                  <w:marRight w:val="0"/>
                                                                  <w:marTop w:val="0"/>
                                                                  <w:marBottom w:val="150"/>
                                                                  <w:divBdr>
                                                                    <w:top w:val="single" w:sz="2" w:space="0" w:color="E4E4E4"/>
                                                                    <w:left w:val="single" w:sz="2" w:space="0" w:color="E4E4E4"/>
                                                                    <w:bottom w:val="single" w:sz="2" w:space="0" w:color="E4E4E4"/>
                                                                    <w:right w:val="single" w:sz="2" w:space="0" w:color="E4E4E4"/>
                                                                  </w:divBdr>
                                                                  <w:divsChild>
                                                                    <w:div w:id="1406993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18572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027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986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5280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8200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8" w:space="0" w:color="01154D"/>
                                                    <w:left w:val="single" w:sz="6" w:space="0" w:color="666666"/>
                                                    <w:bottom w:val="single" w:sz="6" w:space="0" w:color="666666"/>
                                                    <w:right w:val="single" w:sz="6" w:space="0" w:color="666666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251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1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026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825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8769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46961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58129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141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455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90136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011600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466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4138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8574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088411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352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543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0138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761626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855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364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908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672538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0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7266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8476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8558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633625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940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6293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4531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227658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610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579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0398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217585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946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074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16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054579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0157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538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1531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403645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752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270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1281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106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357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929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769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40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7448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1639703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300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5410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5835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66337973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3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12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0038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2940542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163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907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520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5791575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8144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2208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2604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0642294">
                                              <w:marLeft w:val="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088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45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87810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00733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688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616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1309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7003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6910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947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8887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8" w:color="17467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28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515563">
                          <w:marLeft w:val="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11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3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3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k_abrahamyan@yahoo.com</dc:creator>
  <cp:keywords>https://mul2.gov.am/tasks/1376859/oneclick?token=22d8623991587beaaa7ad492788c2851</cp:keywords>
  <dc:description/>
  <cp:lastModifiedBy>Margarita Margaryan</cp:lastModifiedBy>
  <cp:revision>112</cp:revision>
  <dcterms:created xsi:type="dcterms:W3CDTF">2024-07-08T11:59:00Z</dcterms:created>
  <dcterms:modified xsi:type="dcterms:W3CDTF">2026-08-28T11:36:00Z</dcterms:modified>
</cp:coreProperties>
</file>