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E75" w:rsidRDefault="00D46E7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E75" w:rsidRDefault="00D46E75" w:rsidP="00A71CED">
      <w:pPr>
        <w:jc w:val="center"/>
      </w:pPr>
    </w:p>
    <w:p w:rsidR="00D46E75" w:rsidRDefault="00D46E7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46E75" w:rsidRDefault="00D46E75" w:rsidP="00A71CED">
      <w:pPr>
        <w:pStyle w:val="mechtex"/>
        <w:rPr>
          <w:rFonts w:ascii="GHEA Mariam" w:hAnsi="GHEA Mariam"/>
          <w:b/>
        </w:rPr>
      </w:pPr>
    </w:p>
    <w:p w:rsidR="00D46E75" w:rsidRDefault="00D46E7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46E75" w:rsidRPr="008E1B5A" w:rsidRDefault="00D46E75" w:rsidP="00A71CED">
      <w:pPr>
        <w:jc w:val="center"/>
        <w:rPr>
          <w:rFonts w:ascii="GHEA Mariam" w:hAnsi="GHEA Mariam"/>
          <w:sz w:val="24"/>
          <w:szCs w:val="24"/>
        </w:rPr>
      </w:pPr>
    </w:p>
    <w:p w:rsidR="00D46E75" w:rsidRPr="00147102" w:rsidRDefault="00D46E75" w:rsidP="00A71CED">
      <w:pPr>
        <w:jc w:val="center"/>
        <w:rPr>
          <w:rFonts w:ascii="GHEA Mariam" w:hAnsi="GHEA Mariam"/>
          <w:sz w:val="8"/>
          <w:szCs w:val="24"/>
        </w:rPr>
      </w:pPr>
    </w:p>
    <w:p w:rsidR="00D46E75" w:rsidRPr="008E1B5A" w:rsidRDefault="00D46E75" w:rsidP="00A71CED">
      <w:pPr>
        <w:jc w:val="center"/>
        <w:rPr>
          <w:rFonts w:ascii="GHEA Mariam" w:hAnsi="GHEA Mariam"/>
          <w:sz w:val="24"/>
          <w:szCs w:val="24"/>
        </w:rPr>
      </w:pPr>
    </w:p>
    <w:p w:rsidR="00D46E75" w:rsidRPr="007F7F8E" w:rsidRDefault="00D46E7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3F0F46" w:rsidRPr="000A4FC4"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46E75" w:rsidRDefault="00D46E7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6E75" w:rsidRPr="00147102" w:rsidRDefault="00D46E75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D46E75" w:rsidRDefault="00D46E7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6E75" w:rsidRPr="00B45A61" w:rsidRDefault="00D46E75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46E75" w:rsidRDefault="00D46E75" w:rsidP="00D46E75">
      <w:pPr>
        <w:pStyle w:val="mechtex"/>
        <w:rPr>
          <w:rFonts w:ascii="GHEA Mariam" w:hAnsi="GHEA Mariam" w:cs="Sylfaen"/>
          <w:sz w:val="24"/>
          <w:lang w:val="hy-AM"/>
        </w:rPr>
      </w:pPr>
      <w:r w:rsidRPr="00D46E75">
        <w:rPr>
          <w:rFonts w:ascii="GHEA Mariam" w:hAnsi="GHEA Mariam" w:cs="Sylfaen"/>
          <w:spacing w:val="-4"/>
          <w:sz w:val="24"/>
        </w:rPr>
        <w:t>ՈՐՊԵՍ</w:t>
      </w:r>
      <w:r w:rsidRPr="00D46E75">
        <w:rPr>
          <w:rFonts w:ascii="GHEA Mariam" w:hAnsi="GHEA Mariam"/>
          <w:spacing w:val="-4"/>
          <w:sz w:val="24"/>
          <w:lang w:val="fr-FR"/>
        </w:rPr>
        <w:t xml:space="preserve"> </w:t>
      </w:r>
      <w:r w:rsidRPr="00D46E75">
        <w:rPr>
          <w:rFonts w:ascii="GHEA Mariam" w:hAnsi="GHEA Mariam" w:cs="Sylfaen"/>
          <w:spacing w:val="-4"/>
          <w:sz w:val="24"/>
        </w:rPr>
        <w:t>ՆՎԻՐԱՏՎՈՒԹՅՈՒՆ</w:t>
      </w:r>
      <w:r w:rsidRPr="00D46E75">
        <w:rPr>
          <w:rFonts w:ascii="GHEA Mariam" w:hAnsi="GHEA Mariam"/>
          <w:spacing w:val="-4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pacing w:val="-4"/>
          <w:sz w:val="24"/>
          <w:lang w:val="hy-AM"/>
        </w:rPr>
        <w:t>ԳՈՒՅՔ</w:t>
      </w:r>
      <w:r w:rsidRPr="00D46E75">
        <w:rPr>
          <w:rFonts w:ascii="GHEA Mariam" w:hAnsi="GHEA Mariam"/>
          <w:spacing w:val="-4"/>
          <w:sz w:val="24"/>
          <w:lang w:val="fr-FR"/>
        </w:rPr>
        <w:t xml:space="preserve"> </w:t>
      </w:r>
      <w:r w:rsidRPr="00D46E75">
        <w:rPr>
          <w:rFonts w:ascii="GHEA Mariam" w:hAnsi="GHEA Mariam" w:cs="Sylfaen"/>
          <w:spacing w:val="-4"/>
          <w:sz w:val="24"/>
          <w:lang w:val="hy-AM"/>
        </w:rPr>
        <w:t>ԸՆ</w:t>
      </w:r>
      <w:r w:rsidRPr="00D46E75">
        <w:rPr>
          <w:rFonts w:ascii="GHEA Mariam" w:hAnsi="GHEA Mariam" w:cs="Sylfaen"/>
          <w:spacing w:val="-4"/>
          <w:sz w:val="24"/>
        </w:rPr>
        <w:t>ԴՈՒՆԵԼՈՒ</w:t>
      </w:r>
      <w:r w:rsidRPr="00D46E75">
        <w:rPr>
          <w:rFonts w:ascii="GHEA Mariam" w:hAnsi="GHEA Mariam"/>
          <w:spacing w:val="-4"/>
          <w:sz w:val="24"/>
          <w:lang w:val="fr-FR"/>
        </w:rPr>
        <w:t>,</w:t>
      </w:r>
      <w:r w:rsidRPr="00D46E75">
        <w:rPr>
          <w:rFonts w:ascii="GHEA Mariam" w:hAnsi="GHEA Mariam"/>
          <w:spacing w:val="-4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pacing w:val="-4"/>
          <w:sz w:val="24"/>
          <w:lang w:val="hy-AM"/>
        </w:rPr>
        <w:t>ՀԱՅԱՍՏԱՆԻ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ՀԱՆՐԱՊԵՏՈՒԹՅԱՆ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ՏԱՐԱԾՔԱՅԻՆ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ԿԱՌԱՎԱՐՄԱՆ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ԵՎ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D46E75">
        <w:rPr>
          <w:rFonts w:ascii="GHEA Mariam" w:hAnsi="GHEA Mariam" w:cs="Sylfaen"/>
          <w:sz w:val="24"/>
          <w:lang w:val="hy-AM"/>
        </w:rPr>
        <w:t>ԿԱՌՈՒՑՎԱԾՔՆԵՐԻ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ՆԱԽԱՐԱՐՈՒԹՅԱՆ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ՋՐԱՅԻՆ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ԿՈՄԻՏԵԻՆ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ԱՄՐԱՑՆԵԼՈՒ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46E75">
        <w:rPr>
          <w:rFonts w:ascii="GHEA Mariam" w:hAnsi="GHEA Mariam"/>
          <w:sz w:val="24"/>
          <w:lang w:val="hy-AM"/>
        </w:rPr>
        <w:t xml:space="preserve"> «</w:t>
      </w:r>
      <w:r w:rsidRPr="00D46E75">
        <w:rPr>
          <w:rFonts w:ascii="GHEA Mariam" w:hAnsi="GHEA Mariam" w:cs="Sylfaen"/>
          <w:sz w:val="24"/>
          <w:lang w:val="hy-AM"/>
        </w:rPr>
        <w:t>ՎԵՈԼԻԱ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ՋՈՒՐ</w:t>
      </w:r>
      <w:r w:rsidRPr="00D46E75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ՓԱԿ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ԲԱԺՆԵՏԻՐԱԿԱՆ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ԸՆԿԵՐՈՒԹՅԱՆԸ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ՎԱՐՁԱԿԱԼՈՒԹՅԱՆ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ՀԱՆՁՆԵԼՈՒ</w:t>
      </w:r>
      <w:r w:rsidRPr="00D46E75">
        <w:rPr>
          <w:rFonts w:ascii="GHEA Mariam" w:hAnsi="GHEA Mariam"/>
          <w:sz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lang w:val="hy-AM"/>
        </w:rPr>
        <w:t>ՄԱՍԻՆ</w:t>
      </w:r>
    </w:p>
    <w:p w:rsidR="00D46E75" w:rsidRPr="00D46E75" w:rsidRDefault="00D46E7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46E75" w:rsidRDefault="00D46E75" w:rsidP="00D46E75">
      <w:pPr>
        <w:pStyle w:val="mechtex"/>
        <w:rPr>
          <w:rFonts w:ascii="GHEA Mariam" w:hAnsi="GHEA Mariam"/>
          <w:sz w:val="24"/>
          <w:lang w:val="hy-AM"/>
        </w:rPr>
      </w:pPr>
    </w:p>
    <w:p w:rsidR="00D46E75" w:rsidRPr="00D46E75" w:rsidRDefault="00D46E75" w:rsidP="00D46E75">
      <w:pPr>
        <w:pStyle w:val="mechtex"/>
        <w:rPr>
          <w:rFonts w:ascii="GHEA Mariam" w:hAnsi="GHEA Mariam"/>
          <w:sz w:val="24"/>
          <w:lang w:val="hy-AM"/>
        </w:rPr>
      </w:pPr>
    </w:p>
    <w:p w:rsidR="00D46E75" w:rsidRPr="00D46E75" w:rsidRDefault="00D46E75" w:rsidP="00D46E7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46E75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մասին» օրենքի   5-րդ հոդվածի 5-րդ, 6-րդ և 8-րդ մասերի, 9-րդ հոդվածի 5-րդ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Pr="00D46E75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D46E7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D46E7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D46E7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D46E75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D46E7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D46E7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D46E7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D46E7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D46E7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D46E7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46E75">
        <w:rPr>
          <w:rFonts w:ascii="GHEA Mariam" w:hAnsi="GHEA Mariam" w:cs="Sylfaen"/>
          <w:sz w:val="24"/>
          <w:szCs w:val="22"/>
          <w:lang w:val="de-DE"/>
        </w:rPr>
        <w:t>է</w:t>
      </w:r>
      <w:r w:rsidRPr="00D46E7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46E75" w:rsidRPr="00D46E75" w:rsidRDefault="00D46E75" w:rsidP="00D46E7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46E75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«ԱՌՄԱ ՔՈՆՍԹՐԱՔՇՆ» սահմանափակ պատասխանատվությամբ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ընկերությանը սեփականության իրավունքով պատկանող՝ </w:t>
      </w:r>
      <w:bookmarkStart w:id="0" w:name="_Hlk204933405"/>
      <w:r w:rsidRPr="00D46E75">
        <w:rPr>
          <w:rFonts w:ascii="GHEA Mariam" w:hAnsi="GHEA Mariam"/>
          <w:sz w:val="24"/>
          <w:szCs w:val="24"/>
          <w:lang w:val="hy-AM"/>
        </w:rPr>
        <w:t xml:space="preserve">Ք. Երևան, Նոր Նորք, Մինսկի փողոց 49/1 շենք հասցեի </w:t>
      </w:r>
      <w:bookmarkEnd w:id="0"/>
      <w:r w:rsidRPr="00D46E75">
        <w:rPr>
          <w:rFonts w:ascii="GHEA Mariam" w:hAnsi="GHEA Mariam"/>
          <w:sz w:val="24"/>
          <w:szCs w:val="24"/>
          <w:lang w:val="hy-AM"/>
        </w:rPr>
        <w:t xml:space="preserve">ջրամատակարարման համակարգը (անշարժ գույքի նկատմամբ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իրավունքների պետական գրանցման վկայական՝ N 23072026-01-0120) և Ք.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Երևան,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Նոր Նորք, Մինսկի փողոց 49/1 շենք հասցեի ջրահեռացման համակարգը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(անշարժ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գույքի նկատմամբ իրավունքների պետական գրանցման վկայական՝ N 16072026-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01-0456)՝ 14,860,635.0 դրամ </w:t>
      </w:r>
      <w:r w:rsidRPr="00D46E75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D46E75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D46E75">
        <w:rPr>
          <w:rFonts w:ascii="GHEA Mariam" w:hAnsi="GHEA Mariam" w:cs="GHEA Grapalat"/>
          <w:sz w:val="24"/>
          <w:szCs w:val="24"/>
          <w:lang w:val="hy-AM"/>
        </w:rPr>
        <w:t>։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46E75" w:rsidRPr="00D46E75" w:rsidRDefault="00D46E75" w:rsidP="00D46E7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46E75">
        <w:rPr>
          <w:rFonts w:ascii="GHEA Mariam" w:hAnsi="GHEA Mariam"/>
          <w:spacing w:val="-8"/>
          <w:sz w:val="24"/>
          <w:szCs w:val="24"/>
          <w:lang w:val="hy-AM"/>
        </w:rPr>
        <w:lastRenderedPageBreak/>
        <w:t>2.  Սույն որոշման 1-ին կետում նշված գույքն ամրացնել Հայաստանի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տու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softHyphen/>
        <w:t>թյան տարածքային կառավարման և ենթակառուցվածքների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կոմիտեին։</w:t>
      </w:r>
    </w:p>
    <w:p w:rsidR="00D46E75" w:rsidRPr="00D46E75" w:rsidRDefault="00D46E75" w:rsidP="00D46E7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46E75">
        <w:rPr>
          <w:rFonts w:ascii="GHEA Mariam" w:hAnsi="GHEA Mariam"/>
          <w:spacing w:val="-8"/>
          <w:sz w:val="24"/>
          <w:szCs w:val="24"/>
          <w:lang w:val="hy-AM"/>
        </w:rPr>
        <w:t>3. Հայաստանի Հանրապետության տարածքային կառավարման և ենթա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46E75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46E75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D46E75" w:rsidRPr="00D46E75" w:rsidRDefault="00D46E75" w:rsidP="00D46E7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46E75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«ԱՌՄԱ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ՔՈՆՍԹՐԱՔՇՆ» սահմանափակ պատասխանատվությամբ ընկերության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տնօրենի հետ համատեղ, ապահովել սույն որոշման 1-ին կետում նշված գույքի՝ </w:t>
      </w:r>
      <w:r w:rsidRPr="00D46E75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կարգով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 անունից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նոտարական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վավերացման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բխող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և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նշված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համար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«ԱՌՄԱ ՔՈՆՍԹՐԱՔՇՆ» սահմանափակ պատասխանատվությամբ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ընկերության միջոցների հաշվին.</w:t>
      </w:r>
    </w:p>
    <w:p w:rsidR="00D46E75" w:rsidRPr="00D46E75" w:rsidRDefault="00D46E75" w:rsidP="00D46E7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46E75">
        <w:rPr>
          <w:rFonts w:ascii="GHEA Mariam" w:hAnsi="GHEA Mariam"/>
          <w:sz w:val="24"/>
          <w:szCs w:val="24"/>
          <w:lang w:val="hy-AM"/>
        </w:rPr>
        <w:t xml:space="preserve">2) </w:t>
      </w:r>
      <w:r w:rsidRPr="00D46E75">
        <w:rPr>
          <w:rFonts w:ascii="GHEA Mariam" w:hAnsi="GHEA Mariam" w:cs="Sylfaen"/>
          <w:sz w:val="24"/>
          <w:szCs w:val="24"/>
          <w:lang w:val="hy-AM"/>
        </w:rPr>
        <w:t>սույն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1-</w:t>
      </w:r>
      <w:r w:rsidRPr="00D46E75">
        <w:rPr>
          <w:rFonts w:ascii="GHEA Mariam" w:hAnsi="GHEA Mariam" w:cs="Sylfaen"/>
          <w:sz w:val="24"/>
          <w:szCs w:val="24"/>
          <w:lang w:val="hy-AM"/>
        </w:rPr>
        <w:t>ին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նշված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հետո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D46E7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D46E75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D46E75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և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ու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«</w:t>
      </w:r>
      <w:r w:rsidRPr="00D46E75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միջև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D46E75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և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«</w:t>
      </w:r>
      <w:r w:rsidRPr="00D46E75">
        <w:rPr>
          <w:rFonts w:ascii="GHEA Mariam" w:hAnsi="GHEA Mariam" w:cs="Sylfaen"/>
          <w:sz w:val="24"/>
          <w:szCs w:val="24"/>
          <w:lang w:val="hy-AM"/>
        </w:rPr>
        <w:t>Նոր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փակ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ու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և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այլ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«</w:t>
      </w:r>
      <w:r w:rsidRPr="00D46E75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Ջուր»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փակ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վար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46E75">
        <w:rPr>
          <w:rFonts w:ascii="GHEA Mariam" w:hAnsi="GHEA Mariam" w:cs="Sylfaen"/>
          <w:sz w:val="24"/>
          <w:szCs w:val="24"/>
          <w:lang w:val="hy-AM"/>
        </w:rPr>
        <w:t>ձա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կալության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>հանձնելու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նպատակով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և իրականացնել գույքերի</w:t>
      </w:r>
      <w:r w:rsidRPr="00D46E7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հանձնման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D46E75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D46E75">
        <w:rPr>
          <w:rFonts w:ascii="GHEA Mariam" w:hAnsi="GHEA Mariam"/>
          <w:sz w:val="24"/>
          <w:szCs w:val="24"/>
          <w:lang w:val="hy-AM"/>
        </w:rPr>
        <w:t>:</w:t>
      </w:r>
    </w:p>
    <w:p w:rsidR="00D46E75" w:rsidRPr="00D46E75" w:rsidRDefault="00D46E75" w:rsidP="00D46E7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46E75">
        <w:rPr>
          <w:rFonts w:ascii="GHEA Mariam" w:hAnsi="GHEA Mariam"/>
          <w:spacing w:val="-8"/>
          <w:sz w:val="24"/>
          <w:szCs w:val="24"/>
          <w:lang w:val="hy-AM"/>
        </w:rPr>
        <w:t xml:space="preserve">4. Առաջարկել </w:t>
      </w:r>
      <w:bookmarkStart w:id="1" w:name="_Hlk138667253"/>
      <w:r w:rsidRPr="00D46E75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1"/>
      <w:r w:rsidRPr="00D46E75">
        <w:rPr>
          <w:rFonts w:ascii="GHEA Mariam" w:hAnsi="GHEA Mariam"/>
          <w:spacing w:val="-8"/>
          <w:sz w:val="24"/>
          <w:szCs w:val="24"/>
          <w:lang w:val="hy-AM"/>
        </w:rPr>
        <w:t>Վեոլիա Ջուր» փակ բաժնետիրական ընկերությանն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վավերացումը, դրանից բխող գույքային իրավունքների պետական գրանցման և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</w:t>
      </w:r>
      <w:r w:rsidRPr="00D46E75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</w:t>
      </w:r>
      <w:r w:rsidRPr="00D46E75">
        <w:rPr>
          <w:rFonts w:ascii="GHEA Mariam" w:hAnsi="GHEA Mariam"/>
          <w:sz w:val="24"/>
          <w:szCs w:val="24"/>
          <w:lang w:val="hy-AM"/>
        </w:rPr>
        <w:t xml:space="preserve"> կատարումը:</w:t>
      </w:r>
    </w:p>
    <w:p w:rsidR="00D46E75" w:rsidRPr="00D46E75" w:rsidRDefault="00D46E75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D46E75" w:rsidRPr="000F4671" w:rsidRDefault="00D46E7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46E75" w:rsidRDefault="00D46E7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6E75" w:rsidRPr="000F4671" w:rsidRDefault="00D46E7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6E75" w:rsidRPr="000F4671" w:rsidRDefault="00D46E7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46E75" w:rsidRPr="000F4671" w:rsidRDefault="00D46E7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46E75" w:rsidRPr="000F4671" w:rsidRDefault="00D46E7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C0B86" w:rsidRPr="003F0F46" w:rsidRDefault="00D46E75" w:rsidP="00D46E7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CC0B86" w:rsidRPr="003F0F46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C0B86" w:rsidRPr="007F7F8E" w:rsidRDefault="00CC0B8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F7F8E">
        <w:rPr>
          <w:rFonts w:ascii="GHEA Mariam" w:hAnsi="GHEA Mariam" w:cs="Arial"/>
          <w:sz w:val="24"/>
          <w:szCs w:val="24"/>
          <w:lang w:val="hy-AM"/>
        </w:rPr>
        <w:lastRenderedPageBreak/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7F7F8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F0F46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CC0B86" w:rsidRPr="007F7F8E" w:rsidRDefault="00CC0B8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3F0F4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F0F4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F0F4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C0B86" w:rsidRPr="007F7F8E" w:rsidRDefault="00CC0B86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0A4FC4">
        <w:rPr>
          <w:rFonts w:ascii="GHEA Mariam" w:hAnsi="GHEA Mariam"/>
          <w:spacing w:val="-2"/>
          <w:sz w:val="24"/>
          <w:szCs w:val="24"/>
        </w:rPr>
        <w:t>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0F4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3F0F4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C0B86" w:rsidRPr="005D5CD2" w:rsidRDefault="00CC0B86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CC0B86" w:rsidRPr="003576AC" w:rsidRDefault="00CC0B86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Mariam" w:hAnsi="GHEA Mariam"/>
          <w:b/>
          <w:bCs/>
          <w:sz w:val="28"/>
          <w:szCs w:val="28"/>
          <w:lang w:val="hy-AM"/>
        </w:rPr>
      </w:pPr>
      <w:r w:rsidRPr="003576AC">
        <w:rPr>
          <w:rFonts w:ascii="GHEA Mariam" w:hAnsi="GHEA Mariam"/>
          <w:b/>
          <w:bCs/>
          <w:sz w:val="28"/>
          <w:szCs w:val="28"/>
          <w:lang w:val="hy-AM"/>
        </w:rPr>
        <w:t xml:space="preserve"> </w:t>
      </w:r>
    </w:p>
    <w:p w:rsidR="00CC0B86" w:rsidRPr="00CC0B86" w:rsidRDefault="00CC0B86" w:rsidP="00CC0B86">
      <w:pPr>
        <w:pStyle w:val="mechtex"/>
        <w:rPr>
          <w:rFonts w:ascii="GHEA Mariam" w:hAnsi="GHEA Mariam"/>
          <w:sz w:val="24"/>
          <w:lang w:val="hy-AM"/>
        </w:rPr>
      </w:pPr>
    </w:p>
    <w:p w:rsidR="00CC0B86" w:rsidRPr="00CC0B86" w:rsidRDefault="00CC0B86" w:rsidP="00CC0B86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CC0B86">
        <w:rPr>
          <w:rFonts w:ascii="GHEA Mariam" w:hAnsi="GHEA Mariam" w:cs="Sylfaen"/>
          <w:sz w:val="24"/>
          <w:shd w:val="clear" w:color="auto" w:fill="FFFFFF"/>
          <w:lang w:val="hy-AM"/>
        </w:rPr>
        <w:t xml:space="preserve">Ց Ա Ն Կ </w:t>
      </w:r>
    </w:p>
    <w:p w:rsidR="00CC0B86" w:rsidRPr="00CC0B86" w:rsidRDefault="00CC0B86" w:rsidP="00CC0B86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</w:p>
    <w:p w:rsidR="00CC0B86" w:rsidRPr="00CC0B86" w:rsidRDefault="00CC0B86" w:rsidP="00CC0B86">
      <w:pPr>
        <w:pStyle w:val="mechtex"/>
        <w:rPr>
          <w:rFonts w:ascii="GHEA Mariam" w:hAnsi="GHEA Mariam"/>
          <w:sz w:val="24"/>
          <w:lang w:val="hy-AM"/>
        </w:rPr>
      </w:pPr>
      <w:r w:rsidRPr="00CC0B86">
        <w:rPr>
          <w:rFonts w:ascii="GHEA Mariam" w:hAnsi="GHEA Mariam" w:cs="Sylfaen"/>
          <w:sz w:val="24"/>
          <w:lang w:val="hy-AM"/>
        </w:rPr>
        <w:t>Ք</w:t>
      </w:r>
      <w:r w:rsidRPr="00CC0B86">
        <w:rPr>
          <w:rFonts w:ascii="GHEA Mariam" w:hAnsi="GHEA Mariam"/>
          <w:sz w:val="24"/>
          <w:lang w:val="hy-AM"/>
        </w:rPr>
        <w:t xml:space="preserve">. </w:t>
      </w:r>
      <w:r w:rsidRPr="00CC0B86">
        <w:rPr>
          <w:rFonts w:ascii="GHEA Mariam" w:hAnsi="GHEA Mariam" w:cs="Sylfaen"/>
          <w:sz w:val="24"/>
          <w:lang w:val="hy-AM"/>
        </w:rPr>
        <w:t>ԵՐԵՎԱՆ</w:t>
      </w:r>
      <w:r w:rsidRPr="00CC0B86">
        <w:rPr>
          <w:rFonts w:ascii="GHEA Mariam" w:hAnsi="GHEA Mariam"/>
          <w:sz w:val="24"/>
          <w:lang w:val="hy-AM"/>
        </w:rPr>
        <w:t xml:space="preserve">, </w:t>
      </w:r>
      <w:r w:rsidRPr="00CC0B86">
        <w:rPr>
          <w:rFonts w:ascii="GHEA Mariam" w:hAnsi="GHEA Mariam" w:cs="Sylfaen"/>
          <w:sz w:val="24"/>
          <w:lang w:val="hy-AM"/>
        </w:rPr>
        <w:t>ՆՈՐ</w:t>
      </w:r>
      <w:r w:rsidRPr="00CC0B86">
        <w:rPr>
          <w:rFonts w:ascii="GHEA Mariam" w:hAnsi="GHEA Mariam"/>
          <w:sz w:val="24"/>
          <w:lang w:val="hy-AM"/>
        </w:rPr>
        <w:t xml:space="preserve"> </w:t>
      </w:r>
      <w:r w:rsidRPr="00CC0B86">
        <w:rPr>
          <w:rFonts w:ascii="GHEA Mariam" w:hAnsi="GHEA Mariam" w:cs="Sylfaen"/>
          <w:sz w:val="24"/>
          <w:lang w:val="hy-AM"/>
        </w:rPr>
        <w:t>ՆՈՐՔ</w:t>
      </w:r>
      <w:r w:rsidRPr="00CC0B86">
        <w:rPr>
          <w:rFonts w:ascii="GHEA Mariam" w:hAnsi="GHEA Mariam"/>
          <w:sz w:val="24"/>
          <w:lang w:val="hy-AM"/>
        </w:rPr>
        <w:t xml:space="preserve">, </w:t>
      </w:r>
      <w:r w:rsidRPr="00CC0B86">
        <w:rPr>
          <w:rFonts w:ascii="GHEA Mariam" w:hAnsi="GHEA Mariam" w:cs="Sylfaen"/>
          <w:sz w:val="24"/>
          <w:lang w:val="hy-AM"/>
        </w:rPr>
        <w:t>ՄԻՆՍԿԻ</w:t>
      </w:r>
      <w:r w:rsidRPr="00CC0B86">
        <w:rPr>
          <w:rFonts w:ascii="GHEA Mariam" w:hAnsi="GHEA Mariam"/>
          <w:sz w:val="24"/>
          <w:lang w:val="hy-AM"/>
        </w:rPr>
        <w:t xml:space="preserve"> </w:t>
      </w:r>
      <w:r w:rsidRPr="00CC0B86">
        <w:rPr>
          <w:rFonts w:ascii="GHEA Mariam" w:hAnsi="GHEA Mariam" w:cs="Sylfaen"/>
          <w:sz w:val="24"/>
          <w:lang w:val="hy-AM"/>
        </w:rPr>
        <w:t>ՓՈՂՈՑ</w:t>
      </w:r>
      <w:r w:rsidRPr="00CC0B86">
        <w:rPr>
          <w:rFonts w:ascii="GHEA Mariam" w:hAnsi="GHEA Mariam"/>
          <w:sz w:val="24"/>
          <w:lang w:val="hy-AM"/>
        </w:rPr>
        <w:t xml:space="preserve"> 49/1 </w:t>
      </w:r>
      <w:r w:rsidRPr="00CC0B86">
        <w:rPr>
          <w:rFonts w:ascii="GHEA Mariam" w:hAnsi="GHEA Mariam" w:cs="Sylfaen"/>
          <w:sz w:val="24"/>
          <w:lang w:val="hy-AM"/>
        </w:rPr>
        <w:t>ՇԵՆՔ</w:t>
      </w:r>
      <w:r w:rsidRPr="00CC0B86">
        <w:rPr>
          <w:rFonts w:ascii="GHEA Mariam" w:hAnsi="GHEA Mariam"/>
          <w:sz w:val="24"/>
          <w:lang w:val="hy-AM"/>
        </w:rPr>
        <w:t xml:space="preserve"> </w:t>
      </w:r>
      <w:r w:rsidRPr="00CC0B86">
        <w:rPr>
          <w:rFonts w:ascii="GHEA Mariam" w:hAnsi="GHEA Mariam" w:cs="Sylfaen"/>
          <w:sz w:val="24"/>
          <w:lang w:val="hy-AM"/>
        </w:rPr>
        <w:t>ՀԱՍՑԵԻ</w:t>
      </w:r>
      <w:r w:rsidRPr="00CC0B86">
        <w:rPr>
          <w:rFonts w:ascii="GHEA Mariam" w:hAnsi="GHEA Mariam"/>
          <w:sz w:val="24"/>
          <w:lang w:val="hy-AM"/>
        </w:rPr>
        <w:t xml:space="preserve"> </w:t>
      </w:r>
      <w:r w:rsidRPr="00CC0B86">
        <w:rPr>
          <w:rFonts w:ascii="GHEA Mariam" w:hAnsi="GHEA Mariam" w:cs="Sylfaen"/>
          <w:sz w:val="24"/>
          <w:lang w:val="hy-AM"/>
        </w:rPr>
        <w:t>ՋՐԱՄԱՏԱԿԱՐԱՐՄԱՆ</w:t>
      </w:r>
      <w:r w:rsidRPr="00CC0B86">
        <w:rPr>
          <w:rFonts w:ascii="GHEA Mariam" w:hAnsi="GHEA Mariam"/>
          <w:sz w:val="24"/>
          <w:lang w:val="hy-AM"/>
        </w:rPr>
        <w:t xml:space="preserve"> </w:t>
      </w:r>
      <w:r w:rsidR="000A4FC4">
        <w:rPr>
          <w:rFonts w:ascii="GHEA Mariam" w:hAnsi="GHEA Mariam" w:cs="Sylfaen"/>
          <w:sz w:val="24"/>
          <w:lang w:val="hy-AM"/>
        </w:rPr>
        <w:t>ԵՎ</w:t>
      </w:r>
      <w:r w:rsidRPr="00CC0B86">
        <w:rPr>
          <w:rFonts w:ascii="GHEA Mariam" w:hAnsi="GHEA Mariam"/>
          <w:sz w:val="24"/>
          <w:lang w:val="hy-AM"/>
        </w:rPr>
        <w:t xml:space="preserve"> </w:t>
      </w:r>
      <w:r w:rsidRPr="00CC0B86">
        <w:rPr>
          <w:rFonts w:ascii="GHEA Mariam" w:hAnsi="GHEA Mariam" w:cs="Sylfaen"/>
          <w:sz w:val="24"/>
          <w:lang w:val="hy-AM"/>
        </w:rPr>
        <w:t>ՋՐԱՀԵՌԱՑՄԱՆ</w:t>
      </w:r>
      <w:r w:rsidRPr="00CC0B86">
        <w:rPr>
          <w:rFonts w:ascii="GHEA Mariam" w:hAnsi="GHEA Mariam"/>
          <w:sz w:val="24"/>
          <w:lang w:val="hy-AM"/>
        </w:rPr>
        <w:t xml:space="preserve"> </w:t>
      </w:r>
      <w:r w:rsidRPr="00CC0B86">
        <w:rPr>
          <w:rFonts w:ascii="GHEA Mariam" w:hAnsi="GHEA Mariam" w:cs="Sylfaen"/>
          <w:sz w:val="24"/>
          <w:lang w:val="hy-AM"/>
        </w:rPr>
        <w:t>ՀԱՄԱԿԱՐԳԻ</w:t>
      </w:r>
    </w:p>
    <w:p w:rsidR="00CC0B86" w:rsidRPr="00CC0B86" w:rsidRDefault="00CC0B86" w:rsidP="00CC0B86">
      <w:pPr>
        <w:pStyle w:val="mechtex"/>
        <w:rPr>
          <w:rFonts w:ascii="GHEA Mariam" w:hAnsi="GHEA Mariam"/>
          <w:sz w:val="24"/>
          <w:lang w:val="hy-AM"/>
        </w:rPr>
      </w:pPr>
    </w:p>
    <w:p w:rsidR="00CC0B86" w:rsidRPr="00CC0B86" w:rsidRDefault="00CC0B86" w:rsidP="00CC0B86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0994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1365"/>
        <w:gridCol w:w="1440"/>
        <w:gridCol w:w="1710"/>
        <w:gridCol w:w="1800"/>
      </w:tblGrid>
      <w:tr w:rsidR="00CC0B86" w:rsidRPr="00CC0B86" w:rsidTr="00CC0B86">
        <w:trPr>
          <w:trHeight w:val="900"/>
        </w:trPr>
        <w:tc>
          <w:tcPr>
            <w:tcW w:w="568" w:type="dxa"/>
            <w:noWrap/>
            <w:vAlign w:val="center"/>
            <w:hideMark/>
          </w:tcPr>
          <w:p w:rsidR="00CC0B86" w:rsidRPr="00CC0B86" w:rsidRDefault="00CC0B86">
            <w:pPr>
              <w:pStyle w:val="mechtex"/>
              <w:rPr>
                <w:rFonts w:ascii="GHEA Mariam" w:hAnsi="GHEA Mariam"/>
                <w:sz w:val="24"/>
              </w:rPr>
            </w:pPr>
            <w:r w:rsidRPr="00CC0B86">
              <w:rPr>
                <w:rFonts w:ascii="GHEA Mariam" w:hAnsi="GHEA Mariam"/>
                <w:sz w:val="24"/>
              </w:rPr>
              <w:t>NN</w:t>
            </w:r>
          </w:p>
          <w:p w:rsidR="00CC0B86" w:rsidRPr="00CC0B86" w:rsidRDefault="00CC0B86" w:rsidP="004A14DA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/>
                <w:sz w:val="24"/>
              </w:rPr>
              <w:t>ը/կ</w:t>
            </w:r>
          </w:p>
        </w:tc>
        <w:tc>
          <w:tcPr>
            <w:tcW w:w="4111" w:type="dxa"/>
            <w:noWrap/>
            <w:vAlign w:val="center"/>
            <w:hideMark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bCs/>
                <w:color w:val="000000"/>
                <w:sz w:val="24"/>
              </w:rPr>
              <w:t>Անվանում</w:t>
            </w:r>
            <w:r w:rsidRPr="00CC0B86">
              <w:rPr>
                <w:rFonts w:ascii="GHEA Mariam" w:hAnsi="GHEA Mariam" w:cs="Calibri"/>
                <w:bCs/>
                <w:color w:val="000000"/>
                <w:sz w:val="24"/>
                <w:lang w:val="hy-AM"/>
              </w:rPr>
              <w:t>ը</w:t>
            </w:r>
          </w:p>
        </w:tc>
        <w:tc>
          <w:tcPr>
            <w:tcW w:w="1365" w:type="dxa"/>
            <w:vAlign w:val="center"/>
            <w:hideMark/>
          </w:tcPr>
          <w:p w:rsidR="00CC0B86" w:rsidRPr="00CC0B86" w:rsidRDefault="00CC0B86" w:rsidP="00CC0B86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</w:rPr>
            </w:pPr>
            <w:r w:rsidRPr="00CC0B86">
              <w:rPr>
                <w:rFonts w:ascii="GHEA Mariam" w:hAnsi="GHEA Mariam" w:cs="Calibri"/>
                <w:bCs/>
                <w:color w:val="000000"/>
                <w:sz w:val="24"/>
              </w:rPr>
              <w:t>Չափ</w:t>
            </w:r>
            <w:r w:rsidRPr="00CC0B86">
              <w:rPr>
                <w:rFonts w:ascii="GHEA Mariam" w:hAnsi="GHEA Mariam" w:cs="Calibri"/>
                <w:bCs/>
                <w:color w:val="000000"/>
                <w:sz w:val="24"/>
                <w:lang w:val="hy-AM"/>
              </w:rPr>
              <w:t>ի</w:t>
            </w:r>
            <w:r w:rsidRPr="00CC0B86">
              <w:rPr>
                <w:rFonts w:ascii="GHEA Mariam" w:hAnsi="GHEA Mariam" w:cs="Calibri"/>
                <w:bCs/>
                <w:color w:val="000000"/>
                <w:sz w:val="24"/>
              </w:rPr>
              <w:t xml:space="preserve"> միավորը</w:t>
            </w:r>
          </w:p>
        </w:tc>
        <w:tc>
          <w:tcPr>
            <w:tcW w:w="144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bCs/>
                <w:color w:val="000000" w:themeColor="text1"/>
                <w:sz w:val="24"/>
              </w:rPr>
            </w:pPr>
            <w:r w:rsidRPr="00CC0B86">
              <w:rPr>
                <w:rFonts w:ascii="GHEA Mariam" w:hAnsi="GHEA Mariam" w:cs="Calibri"/>
                <w:bCs/>
                <w:color w:val="000000" w:themeColor="text1"/>
                <w:sz w:val="24"/>
              </w:rPr>
              <w:t>Քանակը</w:t>
            </w:r>
          </w:p>
        </w:tc>
        <w:tc>
          <w:tcPr>
            <w:tcW w:w="1710" w:type="dxa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bCs/>
                <w:color w:val="000000" w:themeColor="text1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bCs/>
                <w:color w:val="000000" w:themeColor="text1"/>
                <w:sz w:val="24"/>
                <w:lang w:val="hy-AM"/>
              </w:rPr>
              <w:t>Միավորի շուկայական արժեքը</w:t>
            </w:r>
          </w:p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bCs/>
                <w:color w:val="000000" w:themeColor="text1"/>
                <w:sz w:val="24"/>
              </w:rPr>
            </w:pPr>
            <w:r w:rsidRPr="00CC0B86">
              <w:rPr>
                <w:rFonts w:ascii="GHEA Mariam" w:hAnsi="GHEA Mariam" w:cs="Calibri"/>
                <w:bCs/>
                <w:color w:val="000000" w:themeColor="text1"/>
                <w:sz w:val="24"/>
                <w:lang w:val="hy-AM"/>
              </w:rPr>
              <w:t>(ՀՀ դրամ)</w:t>
            </w:r>
          </w:p>
        </w:tc>
        <w:tc>
          <w:tcPr>
            <w:tcW w:w="1800" w:type="dxa"/>
            <w:vAlign w:val="center"/>
            <w:hideMark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bCs/>
                <w:color w:val="000000"/>
                <w:sz w:val="24"/>
                <w:lang w:val="hy-AM"/>
              </w:rPr>
              <w:t>Ընդհանուր շուկայական արժեքը</w:t>
            </w:r>
          </w:p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bCs/>
                <w:color w:val="000000"/>
                <w:sz w:val="24"/>
                <w:lang w:val="hy-AM"/>
              </w:rPr>
              <w:t>(ՀՀ դրամ)</w:t>
            </w:r>
          </w:p>
        </w:tc>
      </w:tr>
      <w:tr w:rsidR="00CC0B86" w:rsidRPr="00CC0B86" w:rsidTr="00CC0B86">
        <w:trPr>
          <w:trHeight w:val="437"/>
        </w:trPr>
        <w:tc>
          <w:tcPr>
            <w:tcW w:w="568" w:type="dxa"/>
            <w:noWrap/>
            <w:vAlign w:val="center"/>
            <w:hideMark/>
          </w:tcPr>
          <w:p w:rsidR="00CC0B86" w:rsidRPr="000A4FC4" w:rsidRDefault="00CC0B86" w:rsidP="004A14DA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</w:rPr>
              <w:t>1</w:t>
            </w:r>
            <w:r w:rsidR="000A4FC4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  <w:bookmarkStart w:id="2" w:name="_GoBack"/>
            <w:bookmarkEnd w:id="2"/>
          </w:p>
        </w:tc>
        <w:tc>
          <w:tcPr>
            <w:tcW w:w="4111" w:type="dxa"/>
            <w:vAlign w:val="center"/>
          </w:tcPr>
          <w:p w:rsidR="00CC0B86" w:rsidRPr="00CC0B86" w:rsidRDefault="00CC0B86" w:rsidP="004A14DA">
            <w:pPr>
              <w:ind w:right="-106"/>
              <w:rPr>
                <w:rFonts w:ascii="GHEA Mariam" w:hAnsi="GHEA Mariam" w:cs="Calibri"/>
                <w:color w:val="000000"/>
                <w:sz w:val="24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Ջրագիծ </w:t>
            </w:r>
            <w:r w:rsidRPr="00CC0B86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63</w:t>
            </w:r>
            <w:r w:rsidR="000A4FC4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 </w:t>
            </w: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մետր</w:t>
            </w:r>
          </w:p>
        </w:tc>
        <w:tc>
          <w:tcPr>
            <w:tcW w:w="144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254.8</w:t>
            </w:r>
          </w:p>
        </w:tc>
        <w:tc>
          <w:tcPr>
            <w:tcW w:w="171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12750</w:t>
            </w:r>
          </w:p>
        </w:tc>
        <w:tc>
          <w:tcPr>
            <w:tcW w:w="1800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3248700</w:t>
            </w:r>
          </w:p>
        </w:tc>
      </w:tr>
      <w:tr w:rsidR="00CC0B86" w:rsidRPr="00CC0B86" w:rsidTr="00CC0B86">
        <w:trPr>
          <w:trHeight w:val="415"/>
        </w:trPr>
        <w:tc>
          <w:tcPr>
            <w:tcW w:w="568" w:type="dxa"/>
            <w:noWrap/>
            <w:vAlign w:val="center"/>
            <w:hideMark/>
          </w:tcPr>
          <w:p w:rsidR="00CC0B86" w:rsidRPr="000A4FC4" w:rsidRDefault="00CC0B86" w:rsidP="004A14DA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</w:rPr>
              <w:t>2</w:t>
            </w:r>
            <w:r w:rsidR="000A4FC4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:rsidR="00CC0B86" w:rsidRPr="00CC0B86" w:rsidRDefault="00CC0B86" w:rsidP="004A14DA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Ջրագիծ </w:t>
            </w:r>
            <w:r w:rsidRPr="00CC0B86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93</w:t>
            </w:r>
            <w:r w:rsidR="000A4FC4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 </w:t>
            </w: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մետր</w:t>
            </w:r>
          </w:p>
        </w:tc>
        <w:tc>
          <w:tcPr>
            <w:tcW w:w="144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77.2</w:t>
            </w:r>
          </w:p>
        </w:tc>
        <w:tc>
          <w:tcPr>
            <w:tcW w:w="171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17000</w:t>
            </w:r>
          </w:p>
        </w:tc>
        <w:tc>
          <w:tcPr>
            <w:tcW w:w="1800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1312400</w:t>
            </w:r>
          </w:p>
        </w:tc>
      </w:tr>
      <w:tr w:rsidR="00CC0B86" w:rsidRPr="00CC0B86" w:rsidTr="00CC0B86">
        <w:trPr>
          <w:trHeight w:val="415"/>
        </w:trPr>
        <w:tc>
          <w:tcPr>
            <w:tcW w:w="568" w:type="dxa"/>
            <w:noWrap/>
            <w:vAlign w:val="center"/>
          </w:tcPr>
          <w:p w:rsidR="00CC0B86" w:rsidRPr="000A4FC4" w:rsidRDefault="00CC0B86" w:rsidP="004A14DA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</w:rPr>
              <w:t>3</w:t>
            </w:r>
            <w:r w:rsidR="000A4FC4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:rsidR="00CC0B86" w:rsidRPr="00CC0B86" w:rsidRDefault="00CC0B86" w:rsidP="004A14DA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Կոյուղագիծ </w:t>
            </w:r>
            <w:r w:rsidRPr="00CC0B86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200</w:t>
            </w:r>
            <w:r w:rsidR="000A4FC4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 </w:t>
            </w: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մետր</w:t>
            </w:r>
          </w:p>
        </w:tc>
        <w:tc>
          <w:tcPr>
            <w:tcW w:w="144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36.88</w:t>
            </w:r>
          </w:p>
        </w:tc>
        <w:tc>
          <w:tcPr>
            <w:tcW w:w="171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34000</w:t>
            </w:r>
          </w:p>
        </w:tc>
        <w:tc>
          <w:tcPr>
            <w:tcW w:w="1800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1253920</w:t>
            </w:r>
          </w:p>
        </w:tc>
      </w:tr>
      <w:tr w:rsidR="00CC0B86" w:rsidRPr="00CC0B86" w:rsidTr="00CC0B86">
        <w:trPr>
          <w:trHeight w:val="415"/>
        </w:trPr>
        <w:tc>
          <w:tcPr>
            <w:tcW w:w="568" w:type="dxa"/>
            <w:noWrap/>
            <w:vAlign w:val="center"/>
          </w:tcPr>
          <w:p w:rsidR="00CC0B86" w:rsidRPr="000A4FC4" w:rsidRDefault="00CC0B86" w:rsidP="004A14DA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</w:rPr>
              <w:t>4</w:t>
            </w:r>
            <w:r w:rsidR="000A4FC4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:rsidR="00CC0B86" w:rsidRPr="00CC0B86" w:rsidRDefault="00CC0B86" w:rsidP="004A14DA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Կոյուղագիծ </w:t>
            </w:r>
            <w:r w:rsidRPr="00CC0B86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160</w:t>
            </w:r>
            <w:r w:rsidR="000A4FC4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 </w:t>
            </w: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մետր</w:t>
            </w:r>
          </w:p>
        </w:tc>
        <w:tc>
          <w:tcPr>
            <w:tcW w:w="144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166.62</w:t>
            </w:r>
          </w:p>
        </w:tc>
        <w:tc>
          <w:tcPr>
            <w:tcW w:w="171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29750</w:t>
            </w:r>
          </w:p>
        </w:tc>
        <w:tc>
          <w:tcPr>
            <w:tcW w:w="1800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4956945</w:t>
            </w:r>
          </w:p>
        </w:tc>
      </w:tr>
      <w:tr w:rsidR="00CC0B86" w:rsidRPr="00CC0B86" w:rsidTr="00CC0B86">
        <w:trPr>
          <w:trHeight w:val="415"/>
        </w:trPr>
        <w:tc>
          <w:tcPr>
            <w:tcW w:w="568" w:type="dxa"/>
            <w:noWrap/>
            <w:vAlign w:val="center"/>
          </w:tcPr>
          <w:p w:rsidR="00CC0B86" w:rsidRPr="000A4FC4" w:rsidRDefault="00CC0B86" w:rsidP="004A14DA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</w:rPr>
              <w:t>5</w:t>
            </w:r>
            <w:r w:rsidR="000A4FC4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:rsidR="00CC0B86" w:rsidRPr="00CC0B86" w:rsidRDefault="00CC0B86" w:rsidP="004A14DA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Կոյուղագիծ </w:t>
            </w:r>
            <w:r w:rsidRPr="00CC0B86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110</w:t>
            </w:r>
            <w:r w:rsidR="000A4FC4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 </w:t>
            </w: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մետր</w:t>
            </w:r>
          </w:p>
        </w:tc>
        <w:tc>
          <w:tcPr>
            <w:tcW w:w="144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160.34</w:t>
            </w:r>
          </w:p>
        </w:tc>
        <w:tc>
          <w:tcPr>
            <w:tcW w:w="1710" w:type="dxa"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25500</w:t>
            </w:r>
          </w:p>
        </w:tc>
        <w:tc>
          <w:tcPr>
            <w:tcW w:w="1800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color w:val="000000"/>
                <w:sz w:val="24"/>
                <w:lang w:val="hy-AM"/>
              </w:rPr>
              <w:t>4088670</w:t>
            </w:r>
          </w:p>
        </w:tc>
      </w:tr>
      <w:tr w:rsidR="00CC0B86" w:rsidRPr="00CC0B86" w:rsidTr="00CC0B86">
        <w:trPr>
          <w:trHeight w:val="525"/>
        </w:trPr>
        <w:tc>
          <w:tcPr>
            <w:tcW w:w="9194" w:type="dxa"/>
            <w:gridSpan w:val="5"/>
            <w:noWrap/>
            <w:vAlign w:val="center"/>
            <w:hideMark/>
          </w:tcPr>
          <w:p w:rsidR="00CC0B86" w:rsidRPr="00CC0B86" w:rsidRDefault="00CC0B86" w:rsidP="004A14DA">
            <w:pPr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 xml:space="preserve">Ընդամենը </w:t>
            </w:r>
          </w:p>
        </w:tc>
        <w:tc>
          <w:tcPr>
            <w:tcW w:w="1800" w:type="dxa"/>
            <w:noWrap/>
            <w:vAlign w:val="center"/>
          </w:tcPr>
          <w:p w:rsidR="00CC0B86" w:rsidRPr="00CC0B86" w:rsidRDefault="00CC0B86" w:rsidP="004A14D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CC0B86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14860635</w:t>
            </w:r>
          </w:p>
        </w:tc>
      </w:tr>
    </w:tbl>
    <w:p w:rsidR="00CC0B86" w:rsidRDefault="00CC0B86" w:rsidP="003576AC">
      <w:pPr>
        <w:rPr>
          <w:rFonts w:ascii="GHEA Grapalat" w:hAnsi="GHEA Grapalat"/>
          <w:sz w:val="24"/>
          <w:szCs w:val="24"/>
          <w:lang w:val="hy-AM"/>
        </w:rPr>
      </w:pPr>
    </w:p>
    <w:p w:rsidR="00CC0B86" w:rsidRPr="00CC0B86" w:rsidRDefault="00CC0B86" w:rsidP="003576AC">
      <w:pPr>
        <w:rPr>
          <w:rFonts w:ascii="GHEA Grapalat" w:hAnsi="GHEA Grapalat"/>
          <w:szCs w:val="24"/>
          <w:lang w:val="hy-AM"/>
        </w:rPr>
      </w:pPr>
    </w:p>
    <w:p w:rsidR="00CC0B86" w:rsidRDefault="00CC0B86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CC0B86" w:rsidRDefault="00CC0B86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CC0B86" w:rsidRPr="005D5CD2" w:rsidRDefault="00CC0B86" w:rsidP="003576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C0B86" w:rsidRPr="005D5CD2" w:rsidRDefault="00CC0B86" w:rsidP="003576A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D46E75" w:rsidRDefault="00CC0B86" w:rsidP="00D46E7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5D5C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Լ</w:t>
      </w:r>
      <w:r w:rsidRPr="005D5CD2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ՄԱԿՈՒՆՑ</w:t>
      </w:r>
    </w:p>
    <w:sectPr w:rsidR="001F225D" w:rsidRPr="00D46E7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1A" w:rsidRDefault="00CB201A">
      <w:r>
        <w:separator/>
      </w:r>
    </w:p>
  </w:endnote>
  <w:endnote w:type="continuationSeparator" w:id="0">
    <w:p w:rsidR="00CB201A" w:rsidRDefault="00CB2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1A" w:rsidRDefault="00CB201A">
      <w:r>
        <w:separator/>
      </w:r>
    </w:p>
  </w:footnote>
  <w:footnote w:type="continuationSeparator" w:id="0">
    <w:p w:rsidR="00CB201A" w:rsidRDefault="00CB2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4FC4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E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4FC4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0F46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0FCB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5CE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01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0B86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6E75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121C17"/>
  <w15:chartTrackingRefBased/>
  <w15:docId w15:val="{0E4E9316-698C-4378-8420-574D0D436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46E7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46E7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46E75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CC0B86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CC0B8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595</Words>
  <Characters>3396</Characters>
  <Application>Microsoft Office Word</Application>
  <DocSecurity>0</DocSecurity>
  <Lines>28</Lines>
  <Paragraphs>7</Paragraphs>
  <ScaleCrop>false</ScaleCrop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2026-09-07T08:08:00Z</dcterms:created>
  <dcterms:modified xsi:type="dcterms:W3CDTF">2026-09-08T05:49:00Z</dcterms:modified>
</cp:coreProperties>
</file>