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5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6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4" w:type="dxa"/>
        <w:tblLook w:val="04A0" w:firstRow="1" w:lastRow="0" w:firstColumn="1" w:lastColumn="0" w:noHBand="0" w:noVBand="1"/>
      </w:tblPr>
      <w:tblGrid>
        <w:gridCol w:w="810"/>
        <w:gridCol w:w="720"/>
        <w:gridCol w:w="990"/>
        <w:gridCol w:w="2790"/>
        <w:gridCol w:w="2610"/>
        <w:gridCol w:w="3240"/>
        <w:gridCol w:w="1800"/>
        <w:gridCol w:w="1804"/>
      </w:tblGrid>
      <w:tr w:rsidR="001F6A37" w:rsidRPr="001F6A37" w:rsidTr="001F6A37">
        <w:trPr>
          <w:trHeight w:val="139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N 1</w:t>
            </w:r>
          </w:p>
          <w:p w:rsidR="001F6A37" w:rsidRPr="001F6A37" w:rsidRDefault="001F6A37" w:rsidP="001F6A37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</w:p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>«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ՀԱՆՐԱՊԵՏՈՒԹՅԱՆ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2026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ԹՎԱԿԱՆԻ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ՊԵՏԱԿԱՆ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ՄԱՍԻՆ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»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ՕՐԵՆՔԻ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N 1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ՀԱՎԵԼՎԱԾԻ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N 2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ԱՂՅՈՒՍԱԿՈՒՄ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ԿԱՏԱՐՎՈՂ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ՎԵՐԱԲԱՇԽՈՒՄԸ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ԵՎ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2025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25-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N 1910-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1F6A37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ՈՐՈՇՄԱՆ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N 5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ՀԱՎԵԼՎԱԾԻ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br/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N 1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ԿԱՏԱՐՎՈՂ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ՓՈՓՈԽՈՒԹՅՈՒՆՆԵՐԸ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ԼՐԱՑՈՒՄՆԵՐԸ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1F6A37" w:rsidRPr="001F6A37" w:rsidTr="001F6A37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6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     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 xml:space="preserve">          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 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(հազ.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 xml:space="preserve"> </w:t>
            </w:r>
            <w:r w:rsidRPr="001F6A37">
              <w:rPr>
                <w:rFonts w:ascii="GHEA Mariam" w:hAnsi="GHEA Mariam"/>
                <w:i/>
                <w:sz w:val="24"/>
                <w:szCs w:val="24"/>
                <w:lang w:eastAsia="en-US"/>
              </w:rPr>
              <w:t>դրամ)</w:t>
            </w:r>
          </w:p>
        </w:tc>
      </w:tr>
      <w:tr w:rsidR="001F6A37" w:rsidRPr="001F6A37" w:rsidTr="001F6A37">
        <w:trPr>
          <w:trHeight w:val="2175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ԲԳԿ/Ծրագրի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/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նպատակը/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նկարագրությունը/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մ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իջոցառման տեսակը</w:t>
            </w:r>
          </w:p>
        </w:tc>
        <w:tc>
          <w:tcPr>
            <w:tcW w:w="3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նշանով,իսկ նվազեցումները՝ փակագծերում)</w:t>
            </w:r>
          </w:p>
        </w:tc>
      </w:tr>
      <w:tr w:rsidR="001F6A37" w:rsidRPr="001F6A37" w:rsidTr="001F6A37">
        <w:trPr>
          <w:cantSplit/>
          <w:trHeight w:val="1925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1F6A37" w:rsidRPr="001F6A37" w:rsidTr="001F6A37">
        <w:trPr>
          <w:trHeight w:val="42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345"/>
        </w:trPr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91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Օրենսդրական դաշտի ձևավորում և կատարելագործում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Արդյունավետ օրենսդրական դաշտի ապահովում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trHeight w:val="109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1024 - 31001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 ժողովի տեխնիկական հագեցվածության բարելավում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Ազգային ժողովի աշխատակազմի աշխատանքային պայմանների բարելավման համար վարչական սարքավորումների ձեռքբերում 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1F6A37" w:rsidRPr="001F6A37" w:rsidTr="001F6A37">
        <w:trPr>
          <w:trHeight w:val="138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1024 - 11003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դերի բարձրացմանն  ուղղված միջոցառումների իրականացում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ԱԺ նախագահի հովանու ներքո իրականացվող գիտական, կրթական, մշակութային և սպորտային միջոցառումների կազմակերպում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trHeight w:val="510"/>
        </w:trPr>
        <w:tc>
          <w:tcPr>
            <w:tcW w:w="111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1F6A37" w:rsidRPr="001F6A37" w:rsidTr="001F6A37">
        <w:trPr>
          <w:trHeight w:val="103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բյուջեում չկանխատեսված, ինչպես նաեւ բյուջետային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երաշխիքների ապահովման ծախսերի ֆինանսավորման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Պահուստային ֆոնդի կառավարման արդյունավետության և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թափանցիկության ապահովում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              -  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1F6A37" w:rsidRPr="001F6A37" w:rsidTr="001F6A37">
        <w:trPr>
          <w:trHeight w:val="17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25,638.9 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25,638.9 </w:t>
            </w:r>
          </w:p>
        </w:tc>
      </w:tr>
      <w:tr w:rsidR="001F6A37" w:rsidRPr="001F6A37" w:rsidTr="001F6A37">
        <w:trPr>
          <w:trHeight w:val="172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1139 - 11001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պետական բյուջեում նախատեսված ելքերի լրացուցիչ ֆինանսավորման, պետական բյուջեում չկանխատեսված ելքերի, ինչպես նաև բյուջետային 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երաշխիքների ապահովման ելքերի ֆինանսավորման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Ծառայությունների մատուցում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(25,638.9)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(25,638.9)</w:t>
            </w:r>
          </w:p>
        </w:tc>
      </w:tr>
      <w:tr w:rsidR="001F6A37" w:rsidRPr="001F6A37" w:rsidTr="001F6A37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1F6A37" w:rsidRPr="000F4671" w:rsidRDefault="001F6A37" w:rsidP="001F6A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6A37" w:rsidRPr="000F4671" w:rsidRDefault="001F6A37" w:rsidP="001F6A3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6A37" w:rsidRPr="000F4671" w:rsidRDefault="001F6A37" w:rsidP="001F6A3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F6A37" w:rsidRPr="000F4671" w:rsidRDefault="001F6A37" w:rsidP="001F6A3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6A37" w:rsidRDefault="001F6A37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1F6A37" w:rsidSect="001F6A37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Լ. ՄԱԿՈՒՆՑ</w:t>
      </w:r>
    </w:p>
    <w:tbl>
      <w:tblPr>
        <w:tblW w:w="14778" w:type="dxa"/>
        <w:tblLook w:val="04A0" w:firstRow="1" w:lastRow="0" w:firstColumn="1" w:lastColumn="0" w:noHBand="0" w:noVBand="1"/>
      </w:tblPr>
      <w:tblGrid>
        <w:gridCol w:w="935"/>
        <w:gridCol w:w="816"/>
        <w:gridCol w:w="848"/>
        <w:gridCol w:w="1094"/>
        <w:gridCol w:w="1496"/>
        <w:gridCol w:w="5791"/>
        <w:gridCol w:w="1545"/>
        <w:gridCol w:w="2247"/>
        <w:gridCol w:w="6"/>
      </w:tblGrid>
      <w:tr w:rsidR="001F6A37" w:rsidRPr="001F6A37" w:rsidTr="001F6A37">
        <w:trPr>
          <w:trHeight w:val="690"/>
        </w:trPr>
        <w:tc>
          <w:tcPr>
            <w:tcW w:w="14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2</w:t>
            </w:r>
          </w:p>
          <w:p w:rsidR="001F6A37" w:rsidRPr="001F6A37" w:rsidRDefault="001F6A37" w:rsidP="001F6A37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1F6A37" w:rsidRPr="001F6A37" w:rsidRDefault="001F6A37" w:rsidP="001F6A37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  <w:p w:rsidR="001F6A37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N 1910-Ն ՈՐՈՇՄԱՆ N 3 ԵՎ N 4 ՀԱՎԵԼՎԱԾՆԵՐՈՒՄ ԿԱՏԱՐՎՈՂ ՓՈՓՈԽՈՒԹՅՈՒՆՆԵՐԸ ԵՎ 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1F6A37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ԼՐԱՑՈՒՄՆԵՐԸ</w:t>
            </w:r>
          </w:p>
          <w:p w:rsidR="001F6A37" w:rsidRPr="001F6A37" w:rsidRDefault="001F6A37" w:rsidP="001F6A3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1F6A37" w:rsidRPr="001F6A37" w:rsidTr="001F6A37">
        <w:trPr>
          <w:gridAfter w:val="1"/>
          <w:wAfter w:w="6" w:type="dxa"/>
          <w:trHeight w:val="420"/>
        </w:trPr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A37" w:rsidRPr="001F6A37" w:rsidRDefault="001F6A37" w:rsidP="001F6A37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հազ. դրամ</w:t>
            </w: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)</w:t>
            </w:r>
          </w:p>
        </w:tc>
      </w:tr>
      <w:tr w:rsidR="001F6A37" w:rsidRPr="00C454E5" w:rsidTr="001F6A37">
        <w:trPr>
          <w:gridAfter w:val="1"/>
          <w:wAfter w:w="6" w:type="dxa"/>
          <w:trHeight w:val="2070"/>
        </w:trPr>
        <w:tc>
          <w:tcPr>
            <w:tcW w:w="25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>Գործառական դասիչը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Ծրագրային դասիչը</w:t>
            </w:r>
          </w:p>
        </w:tc>
        <w:tc>
          <w:tcPr>
            <w:tcW w:w="5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Բյուջետային հատկացումների գլխավոր կարգադրիչների, ծրագրերի, </w:t>
            </w: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միջոցառումների և միջոցառումները կատարող պետական մարմինների անվանումները</w:t>
            </w:r>
          </w:p>
        </w:tc>
        <w:tc>
          <w:tcPr>
            <w:tcW w:w="37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փոփոխությունները (ավելացումները նշված են դրական նշանով,իսկ նվազեցումները՝ փակագծերում)</w:t>
            </w:r>
          </w:p>
        </w:tc>
      </w:tr>
      <w:tr w:rsidR="001F6A37" w:rsidRPr="001F6A37" w:rsidTr="001F6A37">
        <w:trPr>
          <w:gridAfter w:val="1"/>
          <w:wAfter w:w="6" w:type="dxa"/>
          <w:cantSplit/>
          <w:trHeight w:val="1772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բ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խ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դ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ծ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F6A37" w:rsidRPr="001F6A37" w:rsidRDefault="001F6A37" w:rsidP="001F6A3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69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Ազգային ժողովի տեխնիկական հագեցվածության բարելավում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ՄԵՔԵՆԱՆԵՐ  ԵՎ  ՍԱՐՔԱՎՈՐՈՒՄՆԵՐ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Ազգային ժողովի դերի բարձրացմանն  ուղղված միջոցառումների իրականացում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Ազգային ժողով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4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A37" w:rsidRPr="00C454E5" w:rsidRDefault="001F6A37" w:rsidP="001F6A3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25,638.9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1F6A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C454E5" w:rsidRDefault="001F6A37" w:rsidP="001F6A3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1F6A37" w:rsidRPr="001F6A37" w:rsidTr="00C454E5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1F6A37" w:rsidRPr="001F6A37" w:rsidTr="001F6A37">
        <w:trPr>
          <w:gridAfter w:val="1"/>
          <w:wAfter w:w="6" w:type="dxa"/>
          <w:trHeight w:val="36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A37" w:rsidRPr="001F6A37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A37" w:rsidRPr="001F6A37" w:rsidRDefault="001F6A37" w:rsidP="001F6A3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F6A37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6A37" w:rsidRPr="00C454E5" w:rsidRDefault="001F6A37" w:rsidP="001F6A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</w:tbl>
    <w:p w:rsidR="001F6A37" w:rsidRDefault="001F6A37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454E5" w:rsidRDefault="00C454E5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C454E5" w:rsidRPr="000F4671" w:rsidRDefault="00C454E5" w:rsidP="00C454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54E5" w:rsidRPr="000F4671" w:rsidRDefault="00C454E5" w:rsidP="00C454E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C454E5" w:rsidRDefault="00C454E5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C454E5" w:rsidSect="001F6A37">
          <w:headerReference w:type="even" r:id="rId9"/>
          <w:headerReference w:type="default" r:id="rId10"/>
          <w:footerReference w:type="even" r:id="rId11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5047" w:type="dxa"/>
        <w:tblLook w:val="04A0" w:firstRow="1" w:lastRow="0" w:firstColumn="1" w:lastColumn="0" w:noHBand="0" w:noVBand="1"/>
      </w:tblPr>
      <w:tblGrid>
        <w:gridCol w:w="810"/>
        <w:gridCol w:w="810"/>
        <w:gridCol w:w="3150"/>
        <w:gridCol w:w="1440"/>
        <w:gridCol w:w="1710"/>
        <w:gridCol w:w="2250"/>
        <w:gridCol w:w="3289"/>
        <w:gridCol w:w="1782"/>
      </w:tblGrid>
      <w:tr w:rsidR="00C454E5" w:rsidRPr="00C454E5" w:rsidTr="00C454E5">
        <w:trPr>
          <w:trHeight w:val="825"/>
        </w:trPr>
        <w:tc>
          <w:tcPr>
            <w:tcW w:w="150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Pr="001F6A37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3</w:t>
            </w:r>
          </w:p>
          <w:p w:rsidR="00C454E5" w:rsidRPr="001F6A37" w:rsidRDefault="00C454E5" w:rsidP="00C454E5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C454E5" w:rsidRPr="001F6A37" w:rsidRDefault="00C454E5" w:rsidP="00C454E5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N 1 ՀԱՎԵԼՎԱԾԻ N 3 ԱՂՅՈՒՍԱԿՈՒՄ ԿԱՏԱՐՎՈՂ ԼՐԱՑՈՒՄՆԵՐԸ</w:t>
            </w:r>
          </w:p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C454E5" w:rsidRPr="00C454E5" w:rsidTr="00C454E5">
        <w:trPr>
          <w:trHeight w:val="34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54E5" w:rsidRPr="00C454E5" w:rsidRDefault="00C454E5" w:rsidP="00C454E5">
            <w:pPr>
              <w:jc w:val="right"/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</w:pPr>
            <w:r w:rsidRPr="00C454E5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>(</w:t>
            </w:r>
            <w:r w:rsidRPr="00C454E5">
              <w:rPr>
                <w:rFonts w:ascii="GHEA Mariam" w:hAnsi="GHEA Mariam"/>
                <w:i/>
                <w:sz w:val="24"/>
                <w:szCs w:val="24"/>
                <w:lang w:val="hy-AM" w:eastAsia="en-US"/>
              </w:rPr>
              <w:t>հազ. դրամ</w:t>
            </w:r>
            <w:r w:rsidRPr="00C454E5">
              <w:rPr>
                <w:rFonts w:ascii="GHEA Mariam" w:hAnsi="GHEA Mariam"/>
                <w:i/>
                <w:sz w:val="24"/>
                <w:szCs w:val="24"/>
                <w:lang w:val="fr-FR" w:eastAsia="en-US"/>
              </w:rPr>
              <w:t>)</w:t>
            </w:r>
          </w:p>
        </w:tc>
      </w:tr>
      <w:tr w:rsidR="00C454E5" w:rsidRPr="00C454E5" w:rsidTr="00C454E5">
        <w:trPr>
          <w:trHeight w:val="705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 w:rsidR="00743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Ընդամենը</w:t>
            </w:r>
          </w:p>
        </w:tc>
        <w:tc>
          <w:tcPr>
            <w:tcW w:w="8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</w:t>
            </w: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ի փոփոխությունները (ավելացումները նշված են դրական նշանով)</w:t>
            </w:r>
          </w:p>
        </w:tc>
      </w:tr>
      <w:tr w:rsidR="00C454E5" w:rsidRPr="00C454E5" w:rsidTr="00C454E5">
        <w:trPr>
          <w:trHeight w:val="345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C454E5" w:rsidRPr="00C454E5" w:rsidTr="00C454E5">
        <w:trPr>
          <w:trHeight w:val="210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54E5" w:rsidRPr="00C454E5" w:rsidRDefault="00C454E5" w:rsidP="00C454E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կ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առուցման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երակառուցման,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ախագծահե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տազոտական, գեոդեզիա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քարտեզագրա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տանքներ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C454E5" w:rsidRPr="00C454E5" w:rsidTr="00C454E5">
        <w:trPr>
          <w:trHeight w:val="5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C454E5" w:rsidRPr="00C454E5" w:rsidTr="00C454E5">
        <w:trPr>
          <w:trHeight w:val="34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C454E5" w:rsidRPr="00C454E5" w:rsidTr="0074316C">
        <w:trPr>
          <w:trHeight w:val="66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C454E5">
              <w:rPr>
                <w:rFonts w:ascii="Calibri" w:hAnsi="Calibri" w:cs="Calibri"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u w:val="single"/>
                <w:lang w:eastAsia="en-US"/>
              </w:rPr>
              <w:t xml:space="preserve"> ՀՀ Ազգային ժողով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25,638.9 </w:t>
            </w:r>
          </w:p>
        </w:tc>
      </w:tr>
      <w:tr w:rsidR="00C454E5" w:rsidRPr="00C454E5" w:rsidTr="0074316C">
        <w:trPr>
          <w:trHeight w:val="34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454E5" w:rsidRPr="00C454E5" w:rsidTr="0074316C">
        <w:trPr>
          <w:trHeight w:val="76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>Ազգային ժողովի տեխնիկական հագեցվածության բարելավում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54E5" w:rsidRPr="00C454E5" w:rsidRDefault="00C454E5" w:rsidP="00C454E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454E5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25,638.9 </w:t>
            </w:r>
          </w:p>
        </w:tc>
      </w:tr>
    </w:tbl>
    <w:p w:rsidR="00C454E5" w:rsidRDefault="00C454E5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Default="0074316C" w:rsidP="001F6A37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4316C" w:rsidRDefault="0074316C" w:rsidP="001F6A3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4316C" w:rsidSect="00C454E5">
          <w:headerReference w:type="even" r:id="rId12"/>
          <w:headerReference w:type="default" r:id="rId13"/>
          <w:footerReference w:type="even" r:id="rId14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0"/>
        <w:gridCol w:w="1240"/>
        <w:gridCol w:w="7030"/>
        <w:gridCol w:w="2970"/>
        <w:gridCol w:w="2700"/>
      </w:tblGrid>
      <w:tr w:rsidR="0074316C" w:rsidRPr="0074316C" w:rsidTr="0074316C">
        <w:trPr>
          <w:trHeight w:val="1020"/>
        </w:trPr>
        <w:tc>
          <w:tcPr>
            <w:tcW w:w="14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4316C" w:rsidRPr="001F6A37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4</w:t>
            </w:r>
          </w:p>
          <w:p w:rsidR="0074316C" w:rsidRPr="001F6A37" w:rsidRDefault="0074316C" w:rsidP="0074316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4316C" w:rsidRPr="001F6A37" w:rsidRDefault="0074316C" w:rsidP="0074316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fr-FR"/>
              </w:rPr>
            </w:pPr>
          </w:p>
          <w:p w:rsidR="0074316C" w:rsidRDefault="0074316C" w:rsidP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szCs w:val="24"/>
                <w:lang w:val="hy-AM"/>
              </w:rPr>
              <w:t>N 1910-Ն ՈՐՈՇՄԱՆ N 5 ՀԱՎԵԼՎԱԾԻ N 2 ԱՂՅՈՒՍԱԿՈՒՄ ԿԱՏԱՐՎՈՂ ԼՐԱՑՈՒՄՆԵՐԸ</w:t>
            </w:r>
          </w:p>
        </w:tc>
      </w:tr>
      <w:tr w:rsidR="0074316C" w:rsidRPr="0074316C" w:rsidTr="0074316C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4316C" w:rsidRPr="0074316C" w:rsidTr="0074316C">
        <w:trPr>
          <w:trHeight w:val="34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sz w:val="24"/>
                <w:szCs w:val="24"/>
              </w:rPr>
            </w:pPr>
            <w:r w:rsidRPr="0074316C">
              <w:rPr>
                <w:rFonts w:ascii="GHEA Mariam" w:hAnsi="GHEA Mariam"/>
                <w:i/>
                <w:sz w:val="24"/>
                <w:szCs w:val="24"/>
                <w:lang w:val="hy-AM"/>
              </w:rPr>
              <w:t xml:space="preserve">         </w:t>
            </w:r>
            <w:r w:rsidRPr="0074316C">
              <w:rPr>
                <w:rFonts w:ascii="GHEA Mariam" w:hAnsi="GHEA Mariam"/>
                <w:i/>
                <w:sz w:val="24"/>
                <w:szCs w:val="24"/>
              </w:rPr>
              <w:t>(</w:t>
            </w:r>
            <w:r w:rsidRPr="0074316C">
              <w:rPr>
                <w:rFonts w:ascii="GHEA Mariam" w:hAnsi="GHEA Mariam"/>
                <w:i/>
                <w:sz w:val="24"/>
                <w:szCs w:val="24"/>
                <w:lang w:val="hy-AM"/>
              </w:rPr>
              <w:t>հազ. դրամ</w:t>
            </w:r>
            <w:r w:rsidRPr="0074316C">
              <w:rPr>
                <w:rFonts w:ascii="GHEA Mariam" w:hAnsi="GHEA Mariam"/>
                <w:i/>
                <w:sz w:val="24"/>
                <w:szCs w:val="24"/>
              </w:rPr>
              <w:t>)</w:t>
            </w:r>
          </w:p>
        </w:tc>
      </w:tr>
      <w:tr w:rsidR="0074316C" w:rsidRPr="0074316C" w:rsidTr="0074316C">
        <w:trPr>
          <w:trHeight w:val="2070"/>
        </w:trPr>
        <w:tc>
          <w:tcPr>
            <w:tcW w:w="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Ծրագրային դասիչ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Բյուջետային գլխավոր կարգադրիչների, ծրագրերի, միջոցառումների, միջոցառումները կատարող պետական մարմինների և ուղղու</w:t>
            </w: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թյունների անվանումները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74316C" w:rsidRPr="0074316C" w:rsidTr="0074316C">
        <w:trPr>
          <w:trHeight w:val="1722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ծ</w:t>
            </w: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մ</w:t>
            </w: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ի</w:t>
            </w:r>
            <w:r w:rsidRPr="0074316C">
              <w:rPr>
                <w:rFonts w:ascii="GHEA Mariam" w:hAnsi="GHEA Mariam"/>
                <w:sz w:val="24"/>
                <w:szCs w:val="24"/>
              </w:rPr>
              <w:t>նն ամիս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տ</w:t>
            </w:r>
            <w:r w:rsidRPr="0074316C">
              <w:rPr>
                <w:rFonts w:ascii="GHEA Mariam" w:hAnsi="GHEA Mariam"/>
                <w:sz w:val="24"/>
                <w:szCs w:val="24"/>
              </w:rPr>
              <w:t>արի</w:t>
            </w:r>
          </w:p>
        </w:tc>
      </w:tr>
      <w:tr w:rsidR="0074316C" w:rsidRPr="0074316C" w:rsidTr="0074316C">
        <w:trPr>
          <w:trHeight w:val="3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> 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 xml:space="preserve"> ՀՀ Ազգային ժողով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4"/>
              </w:rPr>
              <w:t>25,638.9</w:t>
            </w:r>
          </w:p>
        </w:tc>
      </w:tr>
      <w:tr w:rsidR="0074316C" w:rsidRPr="0074316C" w:rsidTr="0074316C">
        <w:trPr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74316C" w:rsidRPr="0074316C" w:rsidTr="0074316C">
        <w:trPr>
          <w:trHeight w:val="81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1024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>31001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GHEA Mariam" w:hAnsi="GHEA Mariam"/>
                <w:sz w:val="24"/>
                <w:szCs w:val="24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</w:tr>
      <w:tr w:rsidR="0074316C" w:rsidRPr="0074316C" w:rsidTr="0074316C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74316C" w:rsidRPr="0074316C" w:rsidTr="0074316C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  <w:r w:rsidRPr="0074316C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 xml:space="preserve"> ՀՀ Ազգային ժողով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4316C">
              <w:rPr>
                <w:rFonts w:ascii="GHEA Mariam" w:hAnsi="GHEA Mariam"/>
                <w:iCs/>
                <w:sz w:val="24"/>
                <w:szCs w:val="24"/>
              </w:rPr>
              <w:t>25,638.9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4316C" w:rsidRDefault="0074316C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4316C" w:rsidSect="00C454E5">
          <w:headerReference w:type="even" r:id="rId15"/>
          <w:headerReference w:type="default" r:id="rId16"/>
          <w:footerReference w:type="even" r:id="rId17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50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820"/>
        <w:gridCol w:w="720"/>
        <w:gridCol w:w="720"/>
        <w:gridCol w:w="630"/>
        <w:gridCol w:w="720"/>
        <w:gridCol w:w="588"/>
        <w:gridCol w:w="3102"/>
        <w:gridCol w:w="2880"/>
        <w:gridCol w:w="2160"/>
        <w:gridCol w:w="2070"/>
      </w:tblGrid>
      <w:tr w:rsidR="0074316C" w:rsidRPr="0074316C" w:rsidTr="0074316C">
        <w:trPr>
          <w:trHeight w:val="690"/>
        </w:trPr>
        <w:tc>
          <w:tcPr>
            <w:tcW w:w="15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Pr="001F6A37" w:rsidRDefault="0074316C" w:rsidP="0074316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</w:t>
            </w:r>
            <w:r w:rsidR="007F43DB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5</w:t>
            </w:r>
          </w:p>
          <w:p w:rsidR="0074316C" w:rsidRPr="001F6A37" w:rsidRDefault="0074316C" w:rsidP="0074316C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</w:t>
            </w:r>
            <w:r w:rsidR="007F43DB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4316C" w:rsidRPr="0074316C" w:rsidRDefault="0074316C" w:rsidP="0074316C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</w:t>
            </w:r>
            <w:r w:rsidR="007F43DB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 w:eastAsia="en-US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ՀԱՅԱՍՏԱՆԻ ՀԱՆՐԱՊԵՏՈՒԹՅԱՆ ԿԱՌԱՎԱՐՈՒԹՅԱՆ 2025 ԹՎԱԿԱՆԻ ԴԵԿՏԵՄԲԵՐԻ 25-Ի </w:t>
            </w:r>
            <w:r>
              <w:rPr>
                <w:rFonts w:ascii="GHEA Mariam" w:hAnsi="GHEA Mariam"/>
                <w:sz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N 1910-Ն ՈՐՈՇՄԱՆ N 9 ԵՎ N 9.1 ՀԱՎԵԼՎԱԾՆԵՐՈՒՄ ԿԱՏԱՐՎՈՂ ՓՈՓՈԽՈՒԹՅՈՒՆՆԵՐԸ ԵՎ </w:t>
            </w:r>
            <w:r>
              <w:rPr>
                <w:rFonts w:ascii="GHEA Mariam" w:hAnsi="GHEA Mariam"/>
                <w:sz w:val="24"/>
                <w:lang w:val="hy-AM"/>
              </w:rPr>
              <w:br/>
            </w:r>
            <w:r w:rsidRPr="0074316C">
              <w:rPr>
                <w:rFonts w:ascii="GHEA Mariam" w:hAnsi="GHEA Mariam"/>
                <w:sz w:val="24"/>
                <w:lang w:val="hy-AM"/>
              </w:rPr>
              <w:t>ԼՐԱՑՈՒՄՆԵՐԸ</w:t>
            </w:r>
          </w:p>
        </w:tc>
      </w:tr>
      <w:tr w:rsidR="0074316C" w:rsidRPr="0074316C" w:rsidTr="0074316C">
        <w:trPr>
          <w:trHeight w:val="135"/>
        </w:trPr>
        <w:tc>
          <w:tcPr>
            <w:tcW w:w="150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</w:tr>
      <w:tr w:rsidR="0074316C" w:rsidRPr="0074316C" w:rsidTr="0074316C">
        <w:trPr>
          <w:trHeight w:val="165"/>
        </w:trPr>
        <w:tc>
          <w:tcPr>
            <w:tcW w:w="10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</w:tr>
      <w:tr w:rsidR="0074316C" w:rsidRPr="0074316C" w:rsidTr="0074316C">
        <w:trPr>
          <w:trHeight w:val="345"/>
        </w:trPr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3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4316C">
              <w:rPr>
                <w:rFonts w:ascii="Calibri" w:hAnsi="Calibri" w:cs="Calibri"/>
                <w:sz w:val="24"/>
                <w:lang w:val="hy-AM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  <w:lang w:val="hy-AM"/>
              </w:rPr>
            </w:pPr>
            <w:r>
              <w:rPr>
                <w:rFonts w:ascii="GHEA Mariam" w:hAnsi="GHEA Mariam"/>
                <w:i/>
                <w:iCs/>
                <w:sz w:val="24"/>
              </w:rPr>
              <w:t>(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>հազ.</w:t>
            </w:r>
            <w:r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>դրամ</w:t>
            </w:r>
            <w:r>
              <w:rPr>
                <w:rFonts w:ascii="GHEA Mariam" w:hAnsi="GHEA Mariam"/>
                <w:i/>
                <w:iCs/>
                <w:sz w:val="24"/>
              </w:rPr>
              <w:t>)</w:t>
            </w:r>
            <w:r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  <w:r w:rsidRPr="0074316C">
              <w:rPr>
                <w:rFonts w:ascii="GHEA Mariam" w:hAnsi="GHEA Mariam"/>
                <w:i/>
                <w:iCs/>
                <w:sz w:val="24"/>
                <w:lang w:val="hy-AM"/>
              </w:rPr>
              <w:t xml:space="preserve"> </w:t>
            </w:r>
          </w:p>
        </w:tc>
      </w:tr>
      <w:tr w:rsidR="0074316C" w:rsidRPr="0074316C" w:rsidTr="0074316C">
        <w:trPr>
          <w:trHeight w:val="157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ԲԳԿ ԲՍԿ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Ծրագիր</w:t>
            </w:r>
            <w:r>
              <w:rPr>
                <w:rFonts w:ascii="GHEA Mariam" w:hAnsi="GHEA Mariam"/>
                <w:sz w:val="24"/>
                <w:lang w:val="hy-AM"/>
              </w:rPr>
              <w:t>ը</w:t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</w:p>
        </w:tc>
        <w:tc>
          <w:tcPr>
            <w:tcW w:w="26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lang w:val="hy-AM"/>
              </w:rPr>
              <w:t>ը</w:t>
            </w: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</w:p>
        </w:tc>
        <w:tc>
          <w:tcPr>
            <w:tcW w:w="3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Արդյունքային </w:t>
            </w:r>
          </w:p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>չափորոշիչը</w:t>
            </w:r>
          </w:p>
        </w:tc>
        <w:tc>
          <w:tcPr>
            <w:tcW w:w="4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  <w:lang w:val="hy-AM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>Ցուցանիշների փոփոխությունները (ավելացումները նշված են դրական նշանով,իսկ նվազեցումները՝ փակագծերում)</w:t>
            </w:r>
          </w:p>
        </w:tc>
      </w:tr>
      <w:tr w:rsidR="0074316C" w:rsidRPr="0074316C" w:rsidTr="0074316C">
        <w:trPr>
          <w:cantSplit/>
          <w:trHeight w:val="32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  <w:lang w:val="hy-AM"/>
              </w:rPr>
              <w:t xml:space="preserve"> </w:t>
            </w:r>
            <w:r>
              <w:rPr>
                <w:rFonts w:ascii="GHEA Mariam" w:hAnsi="GHEA Mariam"/>
                <w:sz w:val="24"/>
                <w:lang w:val="hy-AM"/>
              </w:rPr>
              <w:t>դ</w:t>
            </w:r>
            <w:r w:rsidRPr="0074316C">
              <w:rPr>
                <w:rFonts w:ascii="GHEA Mariam" w:hAnsi="GHEA Mariam"/>
                <w:sz w:val="24"/>
              </w:rPr>
              <w:t xml:space="preserve">ասիչը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ա</w:t>
            </w:r>
            <w:r w:rsidRPr="0074316C">
              <w:rPr>
                <w:rFonts w:ascii="GHEA Mariam" w:hAnsi="GHEA Mariam"/>
                <w:sz w:val="24"/>
              </w:rPr>
              <w:t xml:space="preserve">նվանումը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դ</w:t>
            </w:r>
            <w:r w:rsidRPr="0074316C">
              <w:rPr>
                <w:rFonts w:ascii="GHEA Mariam" w:hAnsi="GHEA Mariam"/>
                <w:sz w:val="24"/>
              </w:rPr>
              <w:t xml:space="preserve">ասիչը 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>ա</w:t>
            </w:r>
            <w:r w:rsidRPr="0074316C">
              <w:rPr>
                <w:rFonts w:ascii="GHEA Mariam" w:hAnsi="GHEA Mariam"/>
                <w:sz w:val="24"/>
              </w:rPr>
              <w:t xml:space="preserve">նվանումը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>ն</w:t>
            </w:r>
            <w:r w:rsidRPr="0074316C">
              <w:rPr>
                <w:rFonts w:ascii="GHEA Mariam" w:hAnsi="GHEA Mariam"/>
                <w:sz w:val="24"/>
              </w:rPr>
              <w:t xml:space="preserve">կարագրությունը 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4316C" w:rsidRPr="0074316C" w:rsidRDefault="0074316C" w:rsidP="0074316C">
            <w:pPr>
              <w:ind w:left="113" w:right="113"/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>տ</w:t>
            </w:r>
            <w:r w:rsidRPr="0074316C">
              <w:rPr>
                <w:rFonts w:ascii="GHEA Mariam" w:hAnsi="GHEA Mariam"/>
                <w:sz w:val="24"/>
              </w:rPr>
              <w:t xml:space="preserve">եսակը </w:t>
            </w:r>
          </w:p>
        </w:tc>
        <w:tc>
          <w:tcPr>
            <w:tcW w:w="3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>ի</w:t>
            </w:r>
            <w:r w:rsidRPr="0074316C">
              <w:rPr>
                <w:rFonts w:ascii="GHEA Mariam" w:hAnsi="GHEA Mariam"/>
                <w:sz w:val="24"/>
              </w:rPr>
              <w:t>նն ամիս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>
              <w:rPr>
                <w:rFonts w:ascii="GHEA Mariam" w:hAnsi="GHEA Mariam"/>
                <w:sz w:val="24"/>
              </w:rPr>
              <w:t xml:space="preserve"> տ</w:t>
            </w:r>
            <w:r w:rsidRPr="0074316C">
              <w:rPr>
                <w:rFonts w:ascii="GHEA Mariam" w:hAnsi="GHEA Mariam"/>
                <w:sz w:val="24"/>
              </w:rPr>
              <w:t xml:space="preserve">արի </w:t>
            </w:r>
          </w:p>
        </w:tc>
      </w:tr>
      <w:tr w:rsidR="0074316C" w:rsidRPr="0074316C" w:rsidTr="0074316C">
        <w:trPr>
          <w:trHeight w:val="345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ԸՆԴԱՄԵՆԸ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45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lastRenderedPageBreak/>
              <w:t xml:space="preserve"> ՀՀ Ազգային ժողով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4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1024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ՀՀ Ազգային ժողովի լիազորությունների իրականացման ապահովում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-</w:t>
            </w:r>
          </w:p>
        </w:tc>
      </w:tr>
      <w:tr w:rsidR="0074316C" w:rsidRPr="0074316C" w:rsidTr="0074316C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1024 - 31001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Ազգային ժողովի տեխնիկական հագեցվածության բարելավում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25,638.9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25,638.9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Ազգային ժողովի աշխատակազմի աշխատանքային պայմանների բարելավման համար վարչական սարքավորումների ձեռքբերում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Ակտիվն օգտագործող կազմակերպության անվանումը` ՀՀ Ազգային ժողով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Համակարգչային սարքավորումների քանակ, հատ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105</w:t>
            </w:r>
          </w:p>
        </w:tc>
      </w:tr>
      <w:tr w:rsidR="0074316C" w:rsidRPr="0074316C" w:rsidTr="0074316C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Գրասենյակային գույքի միավորի քանակ, հատ, լրակազմ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139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1024 - 11003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ՀՀ Ազգային ժողովի դերի բարձրացմանն  ուղղված միջոցառումների իրականացում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(25,638.9)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(25,638.9)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15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ՀՀ ԱԺ նախագահի հովանու ներքո իրականացվող գիտական, կրթական, մշակութային և սպորտային միջոցառումների կազմակերպում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 Ծառայությունների մատուցում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10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 xml:space="preserve">Ծառայությունը մատուցողի անվանումը` ՀՀ Ազգային ժողով </w:t>
            </w:r>
          </w:p>
        </w:tc>
      </w:tr>
      <w:tr w:rsidR="0074316C" w:rsidRPr="0074316C" w:rsidTr="0074316C">
        <w:trPr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Calibri" w:hAnsi="Calibri" w:cs="Calibri"/>
                <w:sz w:val="24"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</w:rPr>
            </w:pPr>
            <w:r w:rsidRPr="0074316C">
              <w:rPr>
                <w:rFonts w:ascii="GHEA Mariam" w:hAnsi="GHEA Mariam"/>
                <w:sz w:val="24"/>
              </w:rPr>
              <w:t>Միջոցառումների քանակ, հատ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i/>
                <w:iCs/>
                <w:sz w:val="24"/>
              </w:rPr>
            </w:pPr>
            <w:r w:rsidRPr="0074316C">
              <w:rPr>
                <w:rFonts w:ascii="GHEA Mariam" w:hAnsi="GHEA Mariam"/>
                <w:i/>
                <w:iCs/>
                <w:sz w:val="24"/>
              </w:rPr>
              <w:t>(3.0)</w:t>
            </w:r>
          </w:p>
        </w:tc>
      </w:tr>
      <w:tr w:rsidR="0074316C" w:rsidRPr="0074316C" w:rsidTr="0074316C">
        <w:trPr>
          <w:trHeight w:val="420"/>
        </w:trPr>
        <w:tc>
          <w:tcPr>
            <w:tcW w:w="108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կառավարություն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2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GHEA Mariam" w:hAnsi="GHEA Mariam"/>
                <w:color w:val="000000"/>
                <w:sz w:val="24"/>
                <w:szCs w:val="22"/>
              </w:rPr>
              <w:t>-</w:t>
            </w:r>
          </w:p>
        </w:tc>
      </w:tr>
      <w:tr w:rsidR="0074316C" w:rsidRPr="0074316C" w:rsidTr="0074316C">
        <w:trPr>
          <w:trHeight w:val="5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</w:t>
            </w:r>
          </w:p>
        </w:tc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կառավարության պահուստային ֆոնդ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25,638.9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25,638.9</w:t>
            </w:r>
          </w:p>
        </w:tc>
      </w:tr>
      <w:tr w:rsidR="0074316C" w:rsidRPr="0074316C" w:rsidTr="0074316C">
        <w:trPr>
          <w:trHeight w:val="52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1139 - 11001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-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1035"/>
        </w:trPr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6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5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Ծառայությունը մատուցողի անվանումը`</w:t>
            </w:r>
          </w:p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կառավարություն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49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1139 - 11001 </w:t>
            </w:r>
          </w:p>
        </w:tc>
        <w:tc>
          <w:tcPr>
            <w:tcW w:w="79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ՀՀ կառավարության պահուստային ֆոնդ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(25,638.9)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>(25,638.9)</w:t>
            </w:r>
          </w:p>
        </w:tc>
      </w:tr>
      <w:tr w:rsidR="0074316C" w:rsidRPr="0074316C" w:rsidTr="0074316C">
        <w:trPr>
          <w:trHeight w:val="1005"/>
        </w:trPr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72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sz w:val="24"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 w:rsidP="0074316C">
            <w:pPr>
              <w:jc w:val="center"/>
              <w:rPr>
                <w:rFonts w:ascii="GHEA Mariam" w:hAnsi="GHEA Mariam"/>
                <w:color w:val="000000"/>
                <w:sz w:val="24"/>
                <w:szCs w:val="22"/>
              </w:rPr>
            </w:pPr>
          </w:p>
        </w:tc>
      </w:tr>
      <w:tr w:rsidR="0074316C" w:rsidRPr="0074316C" w:rsidTr="0074316C">
        <w:trPr>
          <w:trHeight w:val="450"/>
        </w:trPr>
        <w:tc>
          <w:tcPr>
            <w:tcW w:w="4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6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Ծառայությունների մատուցում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  <w:tr w:rsidR="0074316C" w:rsidRPr="0074316C" w:rsidTr="0074316C">
        <w:trPr>
          <w:trHeight w:val="450"/>
        </w:trPr>
        <w:tc>
          <w:tcPr>
            <w:tcW w:w="48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  <w:tc>
          <w:tcPr>
            <w:tcW w:w="5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 Ծառայությունը մատուցողի անվանումը` </w:t>
            </w:r>
          </w:p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GHEA Mariam" w:hAnsi="GHEA Mariam"/>
                <w:sz w:val="24"/>
                <w:szCs w:val="22"/>
              </w:rPr>
              <w:t xml:space="preserve">ՀՀ կառավարություն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4316C" w:rsidRPr="0074316C" w:rsidRDefault="0074316C">
            <w:pPr>
              <w:rPr>
                <w:rFonts w:ascii="GHEA Mariam" w:hAnsi="GHEA Mariam"/>
                <w:sz w:val="24"/>
                <w:szCs w:val="22"/>
              </w:rPr>
            </w:pPr>
            <w:r w:rsidRPr="0074316C">
              <w:rPr>
                <w:rFonts w:ascii="Calibri" w:hAnsi="Calibri" w:cs="Calibri"/>
                <w:sz w:val="24"/>
                <w:szCs w:val="22"/>
              </w:rPr>
              <w:t> 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4316C" w:rsidRPr="0074316C" w:rsidRDefault="0074316C">
            <w:pPr>
              <w:rPr>
                <w:rFonts w:ascii="GHEA Mariam" w:hAnsi="GHEA Mariam"/>
                <w:color w:val="000000"/>
                <w:sz w:val="24"/>
                <w:szCs w:val="22"/>
              </w:rPr>
            </w:pPr>
            <w:r w:rsidRPr="0074316C">
              <w:rPr>
                <w:rFonts w:ascii="Calibri" w:hAnsi="Calibri" w:cs="Calibri"/>
                <w:color w:val="000000"/>
                <w:sz w:val="24"/>
                <w:szCs w:val="22"/>
              </w:rPr>
              <w:t> 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</w:rPr>
      </w:pP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316C" w:rsidRPr="000F4671" w:rsidRDefault="0074316C" w:rsidP="0074316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Default="0074316C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F43DB" w:rsidSect="00C454E5">
          <w:headerReference w:type="even" r:id="rId18"/>
          <w:headerReference w:type="default" r:id="rId19"/>
          <w:footerReference w:type="even" r:id="rId20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850" w:type="dxa"/>
        <w:tblLook w:val="04A0" w:firstRow="1" w:lastRow="0" w:firstColumn="1" w:lastColumn="0" w:noHBand="0" w:noVBand="1"/>
      </w:tblPr>
      <w:tblGrid>
        <w:gridCol w:w="2500"/>
        <w:gridCol w:w="3710"/>
        <w:gridCol w:w="1340"/>
        <w:gridCol w:w="1257"/>
        <w:gridCol w:w="2573"/>
        <w:gridCol w:w="1198"/>
        <w:gridCol w:w="13"/>
        <w:gridCol w:w="2259"/>
      </w:tblGrid>
      <w:tr w:rsidR="007F43DB" w:rsidRPr="007F43DB" w:rsidTr="007F43DB">
        <w:trPr>
          <w:trHeight w:val="930"/>
        </w:trPr>
        <w:tc>
          <w:tcPr>
            <w:tcW w:w="148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7F43DB" w:rsidRPr="001F6A37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6</w:t>
            </w:r>
          </w:p>
          <w:p w:rsidR="007F43DB" w:rsidRPr="001F6A37" w:rsidRDefault="007F43DB" w:rsidP="007F43D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43DB" w:rsidRPr="0074316C" w:rsidRDefault="007F43DB" w:rsidP="007F43D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  <w:p w:rsid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</w:t>
            </w:r>
            <w:r w:rsidR="00063305">
              <w:rPr>
                <w:rFonts w:ascii="GHEA Mariam" w:hAnsi="GHEA Mariam"/>
                <w:sz w:val="24"/>
                <w:szCs w:val="24"/>
                <w:lang w:val="hy-AM" w:eastAsia="en-US"/>
              </w:rPr>
              <w:br/>
            </w:r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ՈՐՈՇՄԱՆ</w:t>
            </w:r>
            <w:r w:rsidR="00063305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F43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10 ՀԱՎԵԼՎԱԾՈՒՄ ԿԱՏԱՐՎՈՂ ՓՈՓՈԽՈՒԹՅՈՒՆՆԵՐԸ ԵՎ ԼՐԱՑՈՒՄՆԵՐԸ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F43DB" w:rsidRPr="007F43DB" w:rsidTr="007F43DB">
        <w:trPr>
          <w:trHeight w:val="1515"/>
        </w:trPr>
        <w:tc>
          <w:tcPr>
            <w:tcW w:w="11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առարկայի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դրական նշանով, իսկ նվազեցումները՝ փակագծերում)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կ</w:t>
            </w: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ոդը</w:t>
            </w:r>
          </w:p>
        </w:tc>
        <w:tc>
          <w:tcPr>
            <w:tcW w:w="3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նման ձևը </w:t>
            </w:r>
          </w:p>
        </w:tc>
        <w:tc>
          <w:tcPr>
            <w:tcW w:w="1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ափման միավորը</w:t>
            </w:r>
          </w:p>
        </w:tc>
        <w:tc>
          <w:tcPr>
            <w:tcW w:w="25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անակը</w:t>
            </w:r>
          </w:p>
        </w:tc>
        <w:tc>
          <w:tcPr>
            <w:tcW w:w="2272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ումարը 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(հազար դրամով)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7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125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Ազգային ժողով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(5,100.0)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20,538.9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1024    31001</w:t>
            </w:r>
          </w:p>
        </w:tc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 ժողովի տեխնիկական հագեցվածության բարելավում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20,538.9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 I. Ա Պ Ր Ա Ն Ք Ն Ե Ր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35821400/501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դրոշներ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60,000.0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900.0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35821100/501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ՀՀ զինանշան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45,000.0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675.0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35821300/501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դրոշակաձող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28,000.0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420.0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39151300/501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փափուկ կահույք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232,000.0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3,480.0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39111220/501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բազկաթոռ` ղեկավարի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83,200.0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1,248.0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39714220/501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օդորակիչ,12000 BTU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130,000.0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1,950.0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39711140/502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կենցաղային սառնարաններ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41,200.0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618.0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39121100/501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41,600.0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624.0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39121100/502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53,706.0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805.6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39121200/501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սեղաններ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134,165.0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536.7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30211200/501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Դյուրակիր համակարգիչներ 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499,920.0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999.8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31151120/501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Անխափան սնուցման աղբյուրներ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28,998.0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2,899.8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30211220/501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Սեղանի համակարգիչներ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1,794,000.0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5,382.0 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09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Խումբ N 06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 01</w:t>
            </w:r>
          </w:p>
        </w:tc>
        <w:tc>
          <w:tcPr>
            <w:tcW w:w="50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Կրթությանը տրամադրվող օժանդակ ծառայություններ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1024    11003</w:t>
            </w:r>
          </w:p>
        </w:tc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Ազգային ժողովի դերի բարձրացմանն  ուղղված միջոցառումների իրականացում</w:t>
            </w: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  <w:tr w:rsidR="007F43DB" w:rsidRPr="007F43DB" w:rsidTr="007F43DB">
        <w:trPr>
          <w:trHeight w:val="345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F43DB" w:rsidRPr="007F43DB" w:rsidTr="007F43DB">
        <w:trPr>
          <w:trHeight w:val="690"/>
        </w:trPr>
        <w:tc>
          <w:tcPr>
            <w:tcW w:w="2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79951100/1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միջոցառումների հետ կապված ծառայություններ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(25,638.9)</w:t>
            </w:r>
          </w:p>
        </w:tc>
      </w:tr>
    </w:tbl>
    <w:p w:rsidR="0074316C" w:rsidRDefault="0074316C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Default="007F43DB" w:rsidP="0074316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  <w:sectPr w:rsidR="007F43DB" w:rsidSect="00C454E5">
          <w:headerReference w:type="even" r:id="rId21"/>
          <w:headerReference w:type="default" r:id="rId22"/>
          <w:footerReference w:type="even" r:id="rId23"/>
          <w:pgSz w:w="16834" w:h="11909" w:orient="landscape" w:code="9"/>
          <w:pgMar w:top="108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Լ. ՄԱԿՈՒՆՑ</w:t>
      </w:r>
    </w:p>
    <w:tbl>
      <w:tblPr>
        <w:tblW w:w="14670" w:type="dxa"/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1000"/>
        <w:gridCol w:w="5690"/>
        <w:gridCol w:w="4140"/>
      </w:tblGrid>
      <w:tr w:rsidR="007F43DB" w:rsidRPr="002F254D" w:rsidTr="007F43DB">
        <w:trPr>
          <w:trHeight w:val="2175"/>
        </w:trPr>
        <w:tc>
          <w:tcPr>
            <w:tcW w:w="146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43DB" w:rsidRPr="001F6A37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lastRenderedPageBreak/>
              <w:t xml:space="preserve">                                                                                                                                                                       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Հավելված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 xml:space="preserve">N </w:t>
            </w:r>
            <w:r w:rsidR="002F254D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7</w:t>
            </w:r>
            <w:bookmarkStart w:id="0" w:name="_GoBack"/>
            <w:bookmarkEnd w:id="0"/>
          </w:p>
          <w:p w:rsidR="007F43DB" w:rsidRPr="001F6A37" w:rsidRDefault="007F43DB" w:rsidP="007F43DB">
            <w:pPr>
              <w:pStyle w:val="mechtex"/>
              <w:ind w:left="3600" w:firstLine="720"/>
              <w:jc w:val="left"/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ab/>
              <w:t xml:space="preserve">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 xml:space="preserve">             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ՀՀ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կառավարության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202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6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6"/>
                <w:sz w:val="24"/>
                <w:szCs w:val="24"/>
                <w:lang w:val="hy-AM"/>
              </w:rPr>
              <w:t>թվականի</w:t>
            </w:r>
          </w:p>
          <w:p w:rsidR="007F43DB" w:rsidRPr="0074316C" w:rsidRDefault="007F43DB" w:rsidP="007F43DB">
            <w:pPr>
              <w:pStyle w:val="mechtex"/>
              <w:jc w:val="left"/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</w:pP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ab/>
              <w:t xml:space="preserve">                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 xml:space="preserve">           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սեպտեմբերի 11</w:t>
            </w:r>
            <w:r w:rsidRPr="001F6A37">
              <w:rPr>
                <w:rFonts w:ascii="GHEA Mariam" w:hAnsi="GHEA Mariam" w:cs="Sylfaen"/>
                <w:spacing w:val="-2"/>
                <w:sz w:val="24"/>
                <w:szCs w:val="24"/>
                <w:lang w:val="pt-BR"/>
              </w:rPr>
              <w:t>-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ի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N           -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Ն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fr-FR"/>
              </w:rPr>
              <w:t xml:space="preserve">  </w:t>
            </w:r>
            <w:r w:rsidRPr="001F6A37">
              <w:rPr>
                <w:rFonts w:ascii="GHEA Mariam" w:hAnsi="GHEA Mariam"/>
                <w:spacing w:val="-2"/>
                <w:sz w:val="24"/>
                <w:szCs w:val="24"/>
                <w:lang w:val="hy-AM"/>
              </w:rPr>
              <w:t>որոշման</w:t>
            </w: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2026 ԹՎԱԿԱՆԻ ԱՊՐԻԼԻ 2-Ի N 405-Ա ՈՐՈՇՄԱՆ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1-ԻՆ ԿԵՏՈՎ ՀԱՍՏԱՏՎԱԾ N 1 ՀԱՎԵԼՎԱԾՈՒՄ ԿԱՏԱՐՎՈՂ ՓՈՓՈԽՈՒԹՅՈՒՆՆԵՐԸ ԵՎ ԼՐԱՑՈՒՄԸ</w:t>
            </w:r>
          </w:p>
          <w:p w:rsid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և կատարողների անվանումները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Բանկային վճարային քարտերով շրջանառվող միջոցներ                                                                                                                                             (հազ. դրամ)</w:t>
            </w:r>
          </w:p>
        </w:tc>
      </w:tr>
      <w:tr w:rsidR="007F43DB" w:rsidRPr="007F43DB" w:rsidTr="007F43DB">
        <w:trPr>
          <w:trHeight w:val="19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ԸՆԴԱՄԵՆԸ՝ ՉԱՓԱՔԱՆԱԿ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13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 և գործադիր մարմիններ, պետական կառավարում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Ազգային ժողովի լիազորությունների իրականացման ապահովում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6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Ազգային ժողովի տեխնիկական հագեցվածության բարելավում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  <w:tr w:rsidR="007F43DB" w:rsidRPr="007F43DB" w:rsidTr="007F43DB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3DB" w:rsidRPr="007F43DB" w:rsidRDefault="007F43DB" w:rsidP="007F43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F43D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5,100.0</w:t>
            </w:r>
          </w:p>
        </w:tc>
      </w:tr>
    </w:tbl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C454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F43DB" w:rsidRPr="000F4671" w:rsidRDefault="007F43DB" w:rsidP="007F43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4316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C454E5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C454E5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7F43DB" w:rsidRPr="0074316C" w:rsidRDefault="007F43DB" w:rsidP="0074316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74316C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C454E5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316C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Լ. ՄԱԿՈՒՆՑ</w:t>
      </w:r>
    </w:p>
    <w:sectPr w:rsidR="007F43DB" w:rsidRPr="0074316C" w:rsidSect="00C454E5">
      <w:headerReference w:type="even" r:id="rId24"/>
      <w:headerReference w:type="default" r:id="rId25"/>
      <w:footerReference w:type="even" r:id="rId26"/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B82" w:rsidRDefault="00602B82">
      <w:r>
        <w:separator/>
      </w:r>
    </w:p>
  </w:endnote>
  <w:endnote w:type="continuationSeparator" w:id="0">
    <w:p w:rsidR="00602B82" w:rsidRDefault="00602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3305">
      <w:rPr>
        <w:noProof/>
        <w:sz w:val="18"/>
      </w:rPr>
      <w:t>158.1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B82" w:rsidRDefault="00602B82">
      <w:r>
        <w:separator/>
      </w:r>
    </w:p>
  </w:footnote>
  <w:footnote w:type="continuationSeparator" w:id="0">
    <w:p w:rsidR="00602B82" w:rsidRDefault="00602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6A37" w:rsidRDefault="001F6A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A37" w:rsidRDefault="001F6A3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4</w:t>
    </w:r>
    <w:r>
      <w:rPr>
        <w:rStyle w:val="PageNumber"/>
      </w:rPr>
      <w:fldChar w:fldCharType="end"/>
    </w:r>
  </w:p>
  <w:p w:rsidR="001F6A37" w:rsidRDefault="001F6A3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54E5" w:rsidRDefault="00C454E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5" w:rsidRDefault="00C454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5</w:t>
    </w:r>
    <w:r>
      <w:rPr>
        <w:rStyle w:val="PageNumber"/>
      </w:rPr>
      <w:fldChar w:fldCharType="end"/>
    </w:r>
  </w:p>
  <w:p w:rsidR="00C454E5" w:rsidRDefault="00C454E5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16C" w:rsidRDefault="0074316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3</w:t>
    </w:r>
    <w:r>
      <w:rPr>
        <w:rStyle w:val="PageNumber"/>
      </w:rPr>
      <w:fldChar w:fldCharType="end"/>
    </w:r>
  </w:p>
  <w:p w:rsidR="0074316C" w:rsidRDefault="0074316C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DB" w:rsidRDefault="007F43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F254D">
      <w:rPr>
        <w:rStyle w:val="PageNumber"/>
        <w:noProof/>
      </w:rPr>
      <w:t>2</w:t>
    </w:r>
    <w:r>
      <w:rPr>
        <w:rStyle w:val="PageNumber"/>
      </w:rPr>
      <w:fldChar w:fldCharType="end"/>
    </w:r>
  </w:p>
  <w:p w:rsidR="007F43DB" w:rsidRDefault="007F43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E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305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A37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54D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B82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16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3DB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46F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4E5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8E7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0A90CA"/>
  <w15:chartTrackingRefBased/>
  <w15:docId w15:val="{4D6A1F4C-34F2-437D-B22B-01A45FC9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F6A3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F6A3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F6A3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633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330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4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header" Target="header9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header" Target="header11.xml"/><Relationship Id="rId7" Type="http://schemas.openxmlformats.org/officeDocument/2006/relationships/header" Target="header2.xml"/><Relationship Id="rId12" Type="http://schemas.openxmlformats.org/officeDocument/2006/relationships/header" Target="header5.xml"/><Relationship Id="rId17" Type="http://schemas.openxmlformats.org/officeDocument/2006/relationships/footer" Target="footer4.xml"/><Relationship Id="rId25" Type="http://schemas.openxmlformats.org/officeDocument/2006/relationships/header" Target="header14.xml"/><Relationship Id="rId2" Type="http://schemas.openxmlformats.org/officeDocument/2006/relationships/settings" Target="settings.xml"/><Relationship Id="rId16" Type="http://schemas.openxmlformats.org/officeDocument/2006/relationships/header" Target="header8.xml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header" Target="header1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23" Type="http://schemas.openxmlformats.org/officeDocument/2006/relationships/footer" Target="footer6.xml"/><Relationship Id="rId28" Type="http://schemas.openxmlformats.org/officeDocument/2006/relationships/theme" Target="theme/theme1.xml"/><Relationship Id="rId10" Type="http://schemas.openxmlformats.org/officeDocument/2006/relationships/header" Target="header4.xml"/><Relationship Id="rId19" Type="http://schemas.openxmlformats.org/officeDocument/2006/relationships/header" Target="header10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oter" Target="footer3.xm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2478</Words>
  <Characters>14131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2026-09-08T12:05:00Z</cp:lastPrinted>
  <dcterms:created xsi:type="dcterms:W3CDTF">2026-09-08T11:22:00Z</dcterms:created>
  <dcterms:modified xsi:type="dcterms:W3CDTF">2026-09-11T08:45:00Z</dcterms:modified>
</cp:coreProperties>
</file>