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6EF" w:rsidRPr="006735D0" w:rsidRDefault="00BB26EF" w:rsidP="006735D0">
      <w:pPr>
        <w:spacing w:after="0" w:line="360" w:lineRule="auto"/>
        <w:jc w:val="center"/>
        <w:rPr>
          <w:rFonts w:ascii="GHEA Grapalat" w:hAnsi="GHEA Grapalat" w:cs="Sylfaen"/>
          <w:b/>
          <w:color w:val="000000" w:themeColor="text1"/>
          <w:sz w:val="24"/>
          <w:szCs w:val="24"/>
          <w:lang w:val="en-GB"/>
        </w:rPr>
      </w:pPr>
    </w:p>
    <w:p w:rsidR="00D335D5" w:rsidRPr="006735D0" w:rsidRDefault="00B531FC" w:rsidP="006735D0">
      <w:pPr>
        <w:tabs>
          <w:tab w:val="left" w:pos="11475"/>
        </w:tabs>
        <w:spacing w:after="0" w:line="360" w:lineRule="auto"/>
        <w:rPr>
          <w:rFonts w:ascii="GHEA Grapalat" w:hAnsi="GHEA Grapalat" w:cs="Sylfaen"/>
          <w:b/>
          <w:color w:val="000000" w:themeColor="text1"/>
          <w:sz w:val="24"/>
          <w:szCs w:val="24"/>
          <w:lang w:val="en-GB"/>
        </w:rPr>
      </w:pPr>
      <w:r w:rsidRPr="006735D0">
        <w:rPr>
          <w:rFonts w:ascii="GHEA Grapalat" w:hAnsi="GHEA Grapalat" w:cs="Sylfaen"/>
          <w:b/>
          <w:color w:val="000000" w:themeColor="text1"/>
          <w:sz w:val="24"/>
          <w:szCs w:val="24"/>
          <w:lang w:val="en-GB"/>
        </w:rPr>
        <w:tab/>
      </w:r>
    </w:p>
    <w:p w:rsidR="000C006D" w:rsidRPr="006735D0" w:rsidRDefault="000C006D" w:rsidP="006735D0">
      <w:pPr>
        <w:spacing w:after="0" w:line="360" w:lineRule="auto"/>
        <w:jc w:val="center"/>
        <w:rPr>
          <w:rFonts w:ascii="GHEA Grapalat" w:hAnsi="GHEA Grapalat" w:cs="Sylfaen"/>
          <w:b/>
          <w:color w:val="000000" w:themeColor="text1"/>
          <w:sz w:val="24"/>
          <w:szCs w:val="24"/>
          <w:lang w:val="en-GB"/>
        </w:rPr>
      </w:pPr>
      <w:r w:rsidRPr="006735D0">
        <w:rPr>
          <w:rFonts w:ascii="GHEA Grapalat" w:hAnsi="GHEA Grapalat" w:cs="Sylfaen"/>
          <w:b/>
          <w:color w:val="000000" w:themeColor="text1"/>
          <w:sz w:val="24"/>
          <w:szCs w:val="24"/>
          <w:lang w:val="en-GB"/>
        </w:rPr>
        <w:t>Ա Մ Փ Ո Փ Ա Թ Ե Ր Թ</w:t>
      </w:r>
    </w:p>
    <w:p w:rsidR="00085E23" w:rsidRPr="006735D0" w:rsidRDefault="00085E23" w:rsidP="006735D0">
      <w:pPr>
        <w:spacing w:after="0" w:line="360" w:lineRule="auto"/>
        <w:jc w:val="center"/>
        <w:rPr>
          <w:rFonts w:ascii="GHEA Grapalat" w:hAnsi="GHEA Grapalat" w:cs="Sylfaen"/>
          <w:b/>
          <w:color w:val="000000" w:themeColor="text1"/>
          <w:sz w:val="24"/>
          <w:szCs w:val="24"/>
          <w:lang w:val="en-GB"/>
        </w:rPr>
      </w:pPr>
    </w:p>
    <w:p w:rsidR="004E4CE8" w:rsidRPr="006735D0" w:rsidRDefault="00963E75" w:rsidP="006735D0">
      <w:pPr>
        <w:spacing w:after="0" w:line="360" w:lineRule="auto"/>
        <w:jc w:val="center"/>
        <w:rPr>
          <w:rFonts w:ascii="GHEA Grapalat" w:hAnsi="GHEA Grapalat" w:cs="Sylfaen"/>
          <w:b/>
          <w:color w:val="000000" w:themeColor="text1"/>
          <w:sz w:val="24"/>
          <w:szCs w:val="24"/>
          <w:highlight w:val="lightGray"/>
          <w:lang w:val="en-GB"/>
        </w:rPr>
      </w:pPr>
      <w:r w:rsidRPr="006735D0">
        <w:rPr>
          <w:rFonts w:ascii="GHEA Grapalat" w:hAnsi="GHEA Grapalat" w:cs="Arial"/>
          <w:b/>
          <w:color w:val="000000" w:themeColor="text1"/>
          <w:sz w:val="24"/>
          <w:szCs w:val="24"/>
          <w:shd w:val="clear" w:color="auto" w:fill="FFFFFF"/>
          <w:lang w:val="hy-AM"/>
        </w:rPr>
        <w:t>ՀԱՅԱՍՏԱՆԻ ՀԱՆՐԱՊԵՏՈՒԹՅԱՆ ԿԱՌԱՎԱՐՈՒԹՅԱՆ ԵՎ ԿԵՆՍԱԲԱՆԱԿԱՆ ԲԱԶՄԱԶԱՆՈՒԹՅԱՆ ՄԱՍԻՆ ԿՈՆՎԵՆՑԻԱՅԻ ՔԱՐՏՈՒՂԱՐՈՒԹՅԱՆ ՄԻՋԵՎ ԿՈՂՄԵՐԻ ՀԱՄԱԺՈՂՈՎԻ ՏԱՍՆՅՈԹԵՐՈՐԴ ՀԱՆԴԻՊՄԱՆ, ՈՐՊԵՍ ԿԱՐԹԱԳԵՆՅԱՆ ԱՐՁԱՆԱԳՐՈՒԹՅԱՆ ԿՈՂՄԵՐԻ ՀԱՆԴԻՊՈՒՄ ՀԱՆԴԵՍ ԵԿՈՂ ԿՈՂՄԵՐԻ ՀԱՄԱԺՈՂՈՎԻ ՔՍԱՆԵՐՈՐԴ ՀԱՆԴԻՊՄԱՆ ԵՎ ՈՐՊԵՍ ՆԱԳՈՅԱՅԻ ԱՐՁԱՆԱԳՐՈՒԹՅԱՆ ԿՈՂՄԵՐԻ ՀԱՆԴԻՊՈՒՄ ՀԱՆԴԵՍ ԵԿՈՂ ԿՈՂՄԵՐԻ ՀԱՄԱԺՈՂՈՎԻ ՎԵՑԵՐՈՐԴ ՀԱՆԴԻՊՄԱՆ ԱՆՑԿԱՑՄԱՆ ՎԵՐԱԲԵՐՅԱԼ» ՀԱՄԱՁԱՅՆԱ</w:t>
      </w:r>
      <w:bookmarkStart w:id="0" w:name="_GoBack"/>
      <w:bookmarkEnd w:id="0"/>
      <w:r w:rsidRPr="000271C8">
        <w:rPr>
          <w:rFonts w:ascii="GHEA Grapalat" w:hAnsi="GHEA Grapalat" w:cs="Arial"/>
          <w:b/>
          <w:color w:val="000000" w:themeColor="text1"/>
          <w:sz w:val="24"/>
          <w:szCs w:val="24"/>
          <w:shd w:val="clear" w:color="auto" w:fill="FFFFFF"/>
          <w:lang w:val="hy-AM"/>
        </w:rPr>
        <w:t>ԳՐԻ</w:t>
      </w:r>
    </w:p>
    <w:tbl>
      <w:tblPr>
        <w:tblW w:w="1460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8"/>
        <w:gridCol w:w="6662"/>
      </w:tblGrid>
      <w:tr w:rsidR="006735D0" w:rsidRPr="006735D0" w:rsidTr="00427EC5">
        <w:trPr>
          <w:trHeight w:val="345"/>
        </w:trPr>
        <w:tc>
          <w:tcPr>
            <w:tcW w:w="7938" w:type="dxa"/>
            <w:vMerge w:val="restart"/>
            <w:shd w:val="clear" w:color="auto" w:fill="E0E0E0"/>
          </w:tcPr>
          <w:p w:rsidR="000C006D" w:rsidRPr="006735D0" w:rsidRDefault="00BB26EF" w:rsidP="006735D0">
            <w:pPr>
              <w:pStyle w:val="ListParagraph"/>
              <w:numPr>
                <w:ilvl w:val="0"/>
                <w:numId w:val="1"/>
              </w:numPr>
              <w:spacing w:after="0" w:line="360" w:lineRule="auto"/>
              <w:jc w:val="center"/>
              <w:rPr>
                <w:rFonts w:ascii="GHEA Grapalat" w:hAnsi="GHEA Grapalat"/>
                <w:b/>
                <w:color w:val="000000" w:themeColor="text1"/>
                <w:sz w:val="24"/>
                <w:szCs w:val="24"/>
                <w:highlight w:val="lightGray"/>
                <w:lang w:val="en-US"/>
              </w:rPr>
            </w:pPr>
            <w:r w:rsidRPr="006735D0">
              <w:rPr>
                <w:rFonts w:ascii="GHEA Grapalat" w:hAnsi="GHEA Grapalat"/>
                <w:b/>
                <w:color w:val="000000" w:themeColor="text1"/>
                <w:sz w:val="24"/>
                <w:szCs w:val="24"/>
                <w:highlight w:val="lightGray"/>
                <w:lang w:val="en-US"/>
              </w:rPr>
              <w:t xml:space="preserve">ՀՀ </w:t>
            </w:r>
            <w:r w:rsidR="00DC6AEE" w:rsidRPr="006735D0">
              <w:rPr>
                <w:rFonts w:ascii="GHEA Grapalat" w:hAnsi="GHEA Grapalat"/>
                <w:b/>
                <w:color w:val="000000" w:themeColor="text1"/>
                <w:sz w:val="24"/>
                <w:szCs w:val="24"/>
                <w:highlight w:val="lightGray"/>
                <w:lang w:val="hy-AM"/>
              </w:rPr>
              <w:t xml:space="preserve">արդարադատության </w:t>
            </w:r>
            <w:proofErr w:type="spellStart"/>
            <w:r w:rsidRPr="006735D0">
              <w:rPr>
                <w:rFonts w:ascii="GHEA Grapalat" w:hAnsi="GHEA Grapalat"/>
                <w:b/>
                <w:color w:val="000000" w:themeColor="text1"/>
                <w:sz w:val="24"/>
                <w:szCs w:val="24"/>
                <w:highlight w:val="lightGray"/>
                <w:lang w:val="en-US"/>
              </w:rPr>
              <w:t>նախարարություն</w:t>
            </w:r>
            <w:proofErr w:type="spellEnd"/>
          </w:p>
        </w:tc>
        <w:tc>
          <w:tcPr>
            <w:tcW w:w="6662" w:type="dxa"/>
            <w:shd w:val="clear" w:color="auto" w:fill="E0E0E0"/>
          </w:tcPr>
          <w:p w:rsidR="000C006D" w:rsidRPr="006735D0" w:rsidRDefault="007F4DB6" w:rsidP="006735D0">
            <w:pPr>
              <w:tabs>
                <w:tab w:val="left" w:pos="1522"/>
                <w:tab w:val="center" w:pos="2277"/>
              </w:tabs>
              <w:spacing w:after="0" w:line="360" w:lineRule="auto"/>
              <w:ind w:firstLine="360"/>
              <w:jc w:val="center"/>
              <w:rPr>
                <w:rFonts w:ascii="GHEA Grapalat" w:hAnsi="GHEA Grapalat"/>
                <w:b/>
                <w:color w:val="000000" w:themeColor="text1"/>
                <w:sz w:val="24"/>
                <w:szCs w:val="24"/>
                <w:highlight w:val="lightGray"/>
                <w:lang w:val="hy-AM"/>
              </w:rPr>
            </w:pPr>
            <w:r w:rsidRPr="006735D0">
              <w:rPr>
                <w:rFonts w:ascii="GHEA Grapalat" w:hAnsi="GHEA Grapalat"/>
                <w:b/>
                <w:color w:val="000000" w:themeColor="text1"/>
                <w:sz w:val="24"/>
                <w:szCs w:val="24"/>
                <w:highlight w:val="lightGray"/>
                <w:lang w:val="hy-AM"/>
              </w:rPr>
              <w:t>18.06.2026թ.</w:t>
            </w:r>
          </w:p>
        </w:tc>
      </w:tr>
      <w:tr w:rsidR="006735D0" w:rsidRPr="006735D0" w:rsidTr="00427EC5">
        <w:trPr>
          <w:trHeight w:val="323"/>
        </w:trPr>
        <w:tc>
          <w:tcPr>
            <w:tcW w:w="7938" w:type="dxa"/>
            <w:vMerge/>
            <w:shd w:val="clear" w:color="auto" w:fill="E0E0E0"/>
          </w:tcPr>
          <w:p w:rsidR="000C006D" w:rsidRPr="006735D0" w:rsidRDefault="000C006D" w:rsidP="006735D0">
            <w:pPr>
              <w:spacing w:after="0" w:line="360" w:lineRule="auto"/>
              <w:ind w:firstLine="360"/>
              <w:jc w:val="center"/>
              <w:rPr>
                <w:rFonts w:ascii="GHEA Grapalat" w:hAnsi="GHEA Grapalat"/>
                <w:b/>
                <w:color w:val="000000" w:themeColor="text1"/>
                <w:sz w:val="24"/>
                <w:szCs w:val="24"/>
                <w:highlight w:val="lightGray"/>
                <w:lang w:val="hy-AM"/>
              </w:rPr>
            </w:pPr>
          </w:p>
        </w:tc>
        <w:tc>
          <w:tcPr>
            <w:tcW w:w="6662" w:type="dxa"/>
            <w:shd w:val="clear" w:color="auto" w:fill="D9D9D9" w:themeFill="background1" w:themeFillShade="D9"/>
          </w:tcPr>
          <w:p w:rsidR="000C006D" w:rsidRPr="006735D0" w:rsidRDefault="007F4DB6" w:rsidP="006735D0">
            <w:pPr>
              <w:spacing w:after="0" w:line="360" w:lineRule="auto"/>
              <w:ind w:firstLine="360"/>
              <w:jc w:val="center"/>
              <w:rPr>
                <w:rFonts w:ascii="GHEA Grapalat" w:hAnsi="GHEA Grapalat"/>
                <w:b/>
                <w:color w:val="000000" w:themeColor="text1"/>
                <w:sz w:val="24"/>
                <w:szCs w:val="24"/>
                <w:highlight w:val="lightGray"/>
                <w:lang w:val="hy-AM"/>
              </w:rPr>
            </w:pPr>
            <w:r w:rsidRPr="006735D0">
              <w:rPr>
                <w:rFonts w:ascii="GHEA Grapalat" w:hAnsi="GHEA Grapalat"/>
                <w:b/>
                <w:color w:val="000000" w:themeColor="text1"/>
                <w:sz w:val="24"/>
                <w:szCs w:val="24"/>
                <w:highlight w:val="lightGray"/>
                <w:shd w:val="clear" w:color="auto" w:fill="FFFFFF"/>
              </w:rPr>
              <w:t>/14.1.2/29689-2026</w:t>
            </w:r>
          </w:p>
        </w:tc>
      </w:tr>
      <w:tr w:rsidR="006735D0" w:rsidRPr="006735D0" w:rsidTr="00427EC5">
        <w:trPr>
          <w:trHeight w:val="467"/>
        </w:trPr>
        <w:tc>
          <w:tcPr>
            <w:tcW w:w="7938" w:type="dxa"/>
            <w:shd w:val="clear" w:color="auto" w:fill="auto"/>
          </w:tcPr>
          <w:p w:rsidR="007F4DB6" w:rsidRPr="006735D0" w:rsidRDefault="007F4DB6" w:rsidP="006735D0">
            <w:pPr>
              <w:spacing w:after="0" w:line="360" w:lineRule="auto"/>
              <w:ind w:firstLine="720"/>
              <w:jc w:val="both"/>
              <w:rPr>
                <w:rFonts w:ascii="GHEA Grapalat" w:hAnsi="GHEA Grapalat" w:cs="Sylfaen"/>
                <w:color w:val="000000" w:themeColor="text1"/>
                <w:sz w:val="24"/>
                <w:szCs w:val="24"/>
                <w:lang w:val="hy-AM"/>
              </w:rPr>
            </w:pPr>
            <w:r w:rsidRPr="006735D0">
              <w:rPr>
                <w:rFonts w:ascii="GHEA Grapalat" w:hAnsi="GHEA Grapalat" w:cs="Sylfaen"/>
                <w:color w:val="000000" w:themeColor="text1"/>
                <w:sz w:val="24"/>
                <w:szCs w:val="24"/>
                <w:lang w:val="hy-AM"/>
              </w:rPr>
              <w:t xml:space="preserve">Համաձայնագիրը, </w:t>
            </w:r>
            <w:proofErr w:type="spellStart"/>
            <w:r w:rsidRPr="006735D0">
              <w:rPr>
                <w:rFonts w:ascii="GHEA Grapalat" w:hAnsi="GHEA Grapalat" w:cs="Sylfaen"/>
                <w:color w:val="000000" w:themeColor="text1"/>
                <w:sz w:val="24"/>
                <w:szCs w:val="24"/>
                <w:lang w:val="hy-AM"/>
              </w:rPr>
              <w:t>թեև</w:t>
            </w:r>
            <w:proofErr w:type="spellEnd"/>
            <w:r w:rsidRPr="006735D0">
              <w:rPr>
                <w:rFonts w:ascii="GHEA Grapalat" w:hAnsi="GHEA Grapalat" w:cs="Sylfaen"/>
                <w:color w:val="000000" w:themeColor="text1"/>
                <w:sz w:val="24"/>
                <w:szCs w:val="24"/>
                <w:lang w:val="hy-AM"/>
              </w:rPr>
              <w:t xml:space="preserve"> չի պարունակում օրենքի</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փոփոխություն</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կամ</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նոր</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օրենքի</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ընդունում</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նախատեսող</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նորմեր, սակայն պարունակում է Հայաստանի</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Հանրապետության</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օրենքին հակասող նորմեր:</w:t>
            </w:r>
          </w:p>
          <w:p w:rsidR="007F4DB6" w:rsidRPr="006735D0" w:rsidRDefault="007F4DB6" w:rsidP="006735D0">
            <w:pPr>
              <w:spacing w:after="0" w:line="360" w:lineRule="auto"/>
              <w:ind w:firstLine="720"/>
              <w:jc w:val="both"/>
              <w:rPr>
                <w:rFonts w:ascii="GHEA Grapalat" w:hAnsi="GHEA Grapalat" w:cs="Sylfaen"/>
                <w:color w:val="000000" w:themeColor="text1"/>
                <w:sz w:val="24"/>
                <w:szCs w:val="24"/>
                <w:lang w:val="hy-AM"/>
              </w:rPr>
            </w:pPr>
            <w:r w:rsidRPr="006735D0">
              <w:rPr>
                <w:rFonts w:ascii="GHEA Grapalat" w:hAnsi="GHEA Grapalat" w:cs="Sylfaen"/>
                <w:color w:val="000000" w:themeColor="text1"/>
                <w:sz w:val="24"/>
                <w:szCs w:val="24"/>
                <w:lang w:val="hy-AM"/>
              </w:rPr>
              <w:t xml:space="preserve">Համաձայնագրի 29-րդ կետով սահմանվում է, որ Քարտուղարության կողմից հանդիպումներին մասնակցելու համար հրավիրված անձինք, գործուղված նշանակված փորձագետներն օգտվում են գործուղումների ժամանակ փորձագետներին տրվող արտոնություններից և </w:t>
            </w:r>
            <w:proofErr w:type="spellStart"/>
            <w:r w:rsidRPr="006735D0">
              <w:rPr>
                <w:rFonts w:ascii="GHEA Grapalat" w:hAnsi="GHEA Grapalat" w:cs="Sylfaen"/>
                <w:color w:val="000000" w:themeColor="text1"/>
                <w:sz w:val="24"/>
                <w:szCs w:val="24"/>
                <w:lang w:val="hy-AM"/>
              </w:rPr>
              <w:t>անձեռնմխելիություններից</w:t>
            </w:r>
            <w:proofErr w:type="spellEnd"/>
            <w:r w:rsidRPr="006735D0">
              <w:rPr>
                <w:rFonts w:ascii="GHEA Grapalat" w:hAnsi="GHEA Grapalat" w:cs="Sylfaen"/>
                <w:color w:val="000000" w:themeColor="text1"/>
                <w:sz w:val="24"/>
                <w:szCs w:val="24"/>
                <w:lang w:val="hy-AM"/>
              </w:rPr>
              <w:t>՝ Ընդհանուր կոնվենցիայի VI հոդվածի համաձայն:</w:t>
            </w:r>
          </w:p>
          <w:p w:rsidR="007F4DB6" w:rsidRPr="006735D0" w:rsidRDefault="007F4DB6" w:rsidP="006735D0">
            <w:pPr>
              <w:spacing w:after="0" w:line="360" w:lineRule="auto"/>
              <w:ind w:firstLine="720"/>
              <w:jc w:val="both"/>
              <w:rPr>
                <w:rFonts w:ascii="GHEA Grapalat" w:hAnsi="GHEA Grapalat" w:cs="Sylfaen"/>
                <w:color w:val="000000" w:themeColor="text1"/>
                <w:sz w:val="24"/>
                <w:szCs w:val="24"/>
                <w:lang w:val="hy-AM"/>
              </w:rPr>
            </w:pPr>
            <w:r w:rsidRPr="006735D0">
              <w:rPr>
                <w:rFonts w:ascii="GHEA Grapalat" w:hAnsi="GHEA Grapalat" w:cs="Sylfaen"/>
                <w:color w:val="000000" w:themeColor="text1"/>
                <w:sz w:val="24"/>
                <w:szCs w:val="24"/>
                <w:lang w:val="hy-AM"/>
              </w:rPr>
              <w:t xml:space="preserve">Համաձայնագրի վերոգրյալ կետով մատնանշված անձանց նկատմամբ անձեռնմխելիության կիրառումը կհակասի Վարչական </w:t>
            </w:r>
            <w:r w:rsidRPr="006735D0">
              <w:rPr>
                <w:rFonts w:ascii="GHEA Grapalat" w:hAnsi="GHEA Grapalat" w:cs="Sylfaen"/>
                <w:color w:val="000000" w:themeColor="text1"/>
                <w:sz w:val="24"/>
                <w:szCs w:val="24"/>
                <w:lang w:val="hy-AM"/>
              </w:rPr>
              <w:lastRenderedPageBreak/>
              <w:t xml:space="preserve">իրավախախտումների վերաբերյալ ՀՀ օրենսգրքի 16-րդ հոդվածի 1-ին մասին, որի համաձայն՝ Հայաստանի Հանրապետության տերիտորիայում գտնվող օտարերկրյա քաղաքացիները և քաղաքացիություն չունեցող անձինք ենթակա են վարչական պատասխանատվության քաղաքացիների հետ ընդհանուր հիմունքներով: </w:t>
            </w:r>
          </w:p>
          <w:p w:rsidR="007F4DB6" w:rsidRPr="006735D0" w:rsidRDefault="007F4DB6" w:rsidP="006735D0">
            <w:pPr>
              <w:spacing w:after="0" w:line="360" w:lineRule="auto"/>
              <w:ind w:firstLine="720"/>
              <w:jc w:val="both"/>
              <w:rPr>
                <w:rFonts w:ascii="GHEA Grapalat" w:hAnsi="GHEA Grapalat" w:cs="Sylfaen"/>
                <w:color w:val="000000" w:themeColor="text1"/>
                <w:sz w:val="24"/>
                <w:szCs w:val="24"/>
                <w:lang w:val="hy-AM"/>
              </w:rPr>
            </w:pPr>
            <w:r w:rsidRPr="006735D0">
              <w:rPr>
                <w:rFonts w:ascii="GHEA Grapalat" w:hAnsi="GHEA Grapalat" w:cs="Sylfaen"/>
                <w:color w:val="000000" w:themeColor="text1"/>
                <w:sz w:val="24"/>
                <w:szCs w:val="24"/>
                <w:lang w:val="hy-AM"/>
              </w:rPr>
              <w:t xml:space="preserve">Համաձայնագրի 31-րդ կետի համաձայն՝ Քարտուղարության նշանակված բոլոր մասնակիցներին և անձնակազմին կամ պաշտոնատար անձանց տրամադրվում են անհրաժեշտ պայմաններ Հայաստան մուտք գործելու և դուրս գալու համար: Մուտքի և ելքի </w:t>
            </w:r>
            <w:proofErr w:type="spellStart"/>
            <w:r w:rsidRPr="006735D0">
              <w:rPr>
                <w:rFonts w:ascii="GHEA Grapalat" w:hAnsi="GHEA Grapalat" w:cs="Sylfaen"/>
                <w:color w:val="000000" w:themeColor="text1"/>
                <w:sz w:val="24"/>
                <w:szCs w:val="24"/>
                <w:lang w:val="hy-AM"/>
              </w:rPr>
              <w:t>վիզաները</w:t>
            </w:r>
            <w:proofErr w:type="spellEnd"/>
            <w:r w:rsidRPr="006735D0">
              <w:rPr>
                <w:rFonts w:ascii="GHEA Grapalat" w:hAnsi="GHEA Grapalat" w:cs="Sylfaen"/>
                <w:color w:val="000000" w:themeColor="text1"/>
                <w:sz w:val="24"/>
                <w:szCs w:val="24"/>
                <w:lang w:val="hy-AM"/>
              </w:rPr>
              <w:t xml:space="preserve"> և </w:t>
            </w:r>
            <w:proofErr w:type="spellStart"/>
            <w:r w:rsidRPr="006735D0">
              <w:rPr>
                <w:rFonts w:ascii="GHEA Grapalat" w:hAnsi="GHEA Grapalat" w:cs="Sylfaen"/>
                <w:color w:val="000000" w:themeColor="text1"/>
                <w:sz w:val="24"/>
                <w:szCs w:val="24"/>
                <w:lang w:val="hy-AM"/>
              </w:rPr>
              <w:t>թույլտվություններն</w:t>
            </w:r>
            <w:proofErr w:type="spellEnd"/>
            <w:r w:rsidRPr="006735D0">
              <w:rPr>
                <w:rFonts w:ascii="GHEA Grapalat" w:hAnsi="GHEA Grapalat" w:cs="Sylfaen"/>
                <w:color w:val="000000" w:themeColor="text1"/>
                <w:sz w:val="24"/>
                <w:szCs w:val="24"/>
                <w:lang w:val="hy-AM"/>
              </w:rPr>
              <w:t xml:space="preserve"> անհրաժեշտության դեպքում տրվում են անվճար և հնարավորինս արագ, եթե մասնակիցները ժամանակին դիմել են ՀՀ հյուպատոսություն կամ ներգաղթի հարցերով մարմին, այդ թվում՝ ՀՀ պետական սահմանին գտնվող և հատուկ էլեկտրոնային հարթակի միջոցով՝ ըստ կոնկրետ դեպքի:</w:t>
            </w:r>
          </w:p>
          <w:p w:rsidR="007F4DB6" w:rsidRPr="006735D0" w:rsidRDefault="007F4DB6" w:rsidP="006735D0">
            <w:pPr>
              <w:spacing w:after="0" w:line="360" w:lineRule="auto"/>
              <w:ind w:firstLine="720"/>
              <w:jc w:val="both"/>
              <w:rPr>
                <w:rFonts w:ascii="GHEA Grapalat" w:hAnsi="GHEA Grapalat" w:cs="Sylfaen"/>
                <w:color w:val="000000" w:themeColor="text1"/>
                <w:sz w:val="24"/>
                <w:szCs w:val="24"/>
                <w:lang w:val="hy-AM"/>
              </w:rPr>
            </w:pPr>
            <w:r w:rsidRPr="006735D0">
              <w:rPr>
                <w:rFonts w:ascii="GHEA Grapalat" w:hAnsi="GHEA Grapalat" w:cs="Sylfaen"/>
                <w:color w:val="000000" w:themeColor="text1"/>
                <w:sz w:val="24"/>
                <w:szCs w:val="24"/>
                <w:lang w:val="hy-AM"/>
              </w:rPr>
              <w:t xml:space="preserve">Վերոնշյալ դրույթը </w:t>
            </w:r>
            <w:proofErr w:type="spellStart"/>
            <w:r w:rsidRPr="006735D0">
              <w:rPr>
                <w:rFonts w:ascii="GHEA Grapalat" w:hAnsi="GHEA Grapalat" w:cs="Sylfaen"/>
                <w:color w:val="000000" w:themeColor="text1"/>
                <w:sz w:val="24"/>
                <w:szCs w:val="24"/>
                <w:lang w:val="hy-AM"/>
              </w:rPr>
              <w:t>խնդրահարույց</w:t>
            </w:r>
            <w:proofErr w:type="spellEnd"/>
            <w:r w:rsidRPr="006735D0">
              <w:rPr>
                <w:rFonts w:ascii="GHEA Grapalat" w:hAnsi="GHEA Grapalat" w:cs="Sylfaen"/>
                <w:color w:val="000000" w:themeColor="text1"/>
                <w:sz w:val="24"/>
                <w:szCs w:val="24"/>
                <w:lang w:val="hy-AM"/>
              </w:rPr>
              <w:t xml:space="preserve"> է «Օտարերկրացիների մասին» օրենքի 9-րդ հոդվածի 6-րդ մասի տեսանկյունից, որի համաձայն՝ ՀՀ մուտքի արտոնագրեր (վիզա) ստանալու նպատակով գանձվում է պետական տուրք։</w:t>
            </w:r>
          </w:p>
          <w:p w:rsidR="007F4DB6" w:rsidRPr="006735D0" w:rsidRDefault="007F4DB6" w:rsidP="006735D0">
            <w:pPr>
              <w:spacing w:after="0" w:line="360" w:lineRule="auto"/>
              <w:ind w:firstLine="720"/>
              <w:jc w:val="both"/>
              <w:rPr>
                <w:rFonts w:ascii="GHEA Grapalat" w:hAnsi="GHEA Grapalat" w:cs="Sylfaen"/>
                <w:color w:val="000000" w:themeColor="text1"/>
                <w:sz w:val="24"/>
                <w:szCs w:val="24"/>
                <w:lang w:val="hy-AM"/>
              </w:rPr>
            </w:pPr>
            <w:r w:rsidRPr="006735D0">
              <w:rPr>
                <w:rFonts w:ascii="GHEA Grapalat" w:hAnsi="GHEA Grapalat" w:cs="Sylfaen"/>
                <w:color w:val="000000" w:themeColor="text1"/>
                <w:sz w:val="24"/>
                <w:szCs w:val="24"/>
                <w:lang w:val="hy-AM"/>
              </w:rPr>
              <w:t xml:space="preserve">«Պետական տուրքի մասին» օրենքի 14-րդ հոդվածի 9-րդ մասի «գ» և «դ» կետերի համաձայն՝ պաշտոնական և դիվանագիտական մուտքի վիզաների համար պետական տուրք չի գանձվում, սակայն </w:t>
            </w:r>
            <w:r w:rsidRPr="006735D0">
              <w:rPr>
                <w:rFonts w:ascii="GHEA Grapalat" w:hAnsi="GHEA Grapalat" w:cs="Sylfaen"/>
                <w:color w:val="000000" w:themeColor="text1"/>
                <w:sz w:val="24"/>
                <w:szCs w:val="24"/>
                <w:lang w:val="hy-AM"/>
              </w:rPr>
              <w:lastRenderedPageBreak/>
              <w:t xml:space="preserve">սույն հոդվածում նշված ոչ բոլոր անձինք կարող են ներառված լինել նշված </w:t>
            </w:r>
            <w:proofErr w:type="spellStart"/>
            <w:r w:rsidRPr="006735D0">
              <w:rPr>
                <w:rFonts w:ascii="GHEA Grapalat" w:hAnsi="GHEA Grapalat" w:cs="Sylfaen"/>
                <w:color w:val="000000" w:themeColor="text1"/>
                <w:sz w:val="24"/>
                <w:szCs w:val="24"/>
                <w:lang w:val="hy-AM"/>
              </w:rPr>
              <w:t>կատեգորիաներում</w:t>
            </w:r>
            <w:proofErr w:type="spellEnd"/>
            <w:r w:rsidRPr="006735D0">
              <w:rPr>
                <w:rFonts w:ascii="GHEA Grapalat" w:hAnsi="GHEA Grapalat" w:cs="Sylfaen"/>
                <w:color w:val="000000" w:themeColor="text1"/>
                <w:sz w:val="24"/>
                <w:szCs w:val="24"/>
                <w:lang w:val="hy-AM"/>
              </w:rPr>
              <w:t xml:space="preserve">։ </w:t>
            </w:r>
          </w:p>
          <w:p w:rsidR="007F4DB6" w:rsidRPr="006735D0" w:rsidRDefault="007F4DB6" w:rsidP="006735D0">
            <w:pPr>
              <w:spacing w:after="0" w:line="360" w:lineRule="auto"/>
              <w:ind w:firstLine="720"/>
              <w:jc w:val="both"/>
              <w:rPr>
                <w:rFonts w:ascii="GHEA Grapalat" w:hAnsi="GHEA Grapalat" w:cs="Sylfaen"/>
                <w:color w:val="000000" w:themeColor="text1"/>
                <w:sz w:val="24"/>
                <w:szCs w:val="24"/>
                <w:lang w:val="hy-AM"/>
              </w:rPr>
            </w:pPr>
            <w:r w:rsidRPr="006735D0">
              <w:rPr>
                <w:rFonts w:ascii="GHEA Grapalat" w:hAnsi="GHEA Grapalat" w:cs="Sylfaen"/>
                <w:color w:val="000000" w:themeColor="text1"/>
                <w:sz w:val="24"/>
                <w:szCs w:val="24"/>
                <w:lang w:val="hy-AM"/>
              </w:rPr>
              <w:t xml:space="preserve">«Օտարերկրացիների մասին» օրենքի 10-րդ հոդվածի  համաձայն պաշտոնական մուտքի </w:t>
            </w:r>
            <w:proofErr w:type="spellStart"/>
            <w:r w:rsidRPr="006735D0">
              <w:rPr>
                <w:rFonts w:ascii="GHEA Grapalat" w:hAnsi="GHEA Grapalat" w:cs="Sylfaen"/>
                <w:color w:val="000000" w:themeColor="text1"/>
                <w:sz w:val="24"/>
                <w:szCs w:val="24"/>
                <w:lang w:val="hy-AM"/>
              </w:rPr>
              <w:t>վիզան</w:t>
            </w:r>
            <w:proofErr w:type="spellEnd"/>
            <w:r w:rsidRPr="006735D0">
              <w:rPr>
                <w:rFonts w:ascii="GHEA Grapalat" w:hAnsi="GHEA Grapalat" w:cs="Sylfaen"/>
                <w:color w:val="000000" w:themeColor="text1"/>
                <w:sz w:val="24"/>
                <w:szCs w:val="24"/>
                <w:lang w:val="hy-AM"/>
              </w:rPr>
              <w:t xml:space="preserve"> տրվում է պաշտոնական (ծառայողական) անձնագիր կրող անձանց համար կամ սովորական անձնագրերով պաշտոնական պատվիրակությունների անդամների համար։ Համաձայնագրի 31-րդ կետով սահմանված է Քարտուղարության նշանակված բոլոր մասնակիցներին և անձնակազմին Հայաստան մուտք գործելու և դուրս գալու համար անհրաժեշտ պայմանների տրամադրումը, որոնց համար օրենքով նախատեսված չէ մուտքի արտոնագրի տրամադրման վճարից ազատման հնարավորություն։ </w:t>
            </w:r>
          </w:p>
          <w:p w:rsidR="007F4DB6" w:rsidRPr="006735D0" w:rsidRDefault="007F4DB6" w:rsidP="006735D0">
            <w:pPr>
              <w:spacing w:after="0" w:line="360" w:lineRule="auto"/>
              <w:ind w:firstLine="720"/>
              <w:jc w:val="both"/>
              <w:rPr>
                <w:rFonts w:ascii="GHEA Grapalat" w:hAnsi="GHEA Grapalat" w:cs="Sylfaen"/>
                <w:color w:val="000000" w:themeColor="text1"/>
                <w:sz w:val="24"/>
                <w:szCs w:val="24"/>
                <w:lang w:val="hy-AM"/>
              </w:rPr>
            </w:pPr>
            <w:r w:rsidRPr="006735D0">
              <w:rPr>
                <w:rFonts w:ascii="GHEA Grapalat" w:hAnsi="GHEA Grapalat" w:cs="Sylfaen"/>
                <w:color w:val="000000" w:themeColor="text1"/>
                <w:sz w:val="24"/>
                <w:szCs w:val="24"/>
                <w:lang w:val="hy-AM"/>
              </w:rPr>
              <w:t xml:space="preserve">Միաժամանակ «Օտարերկրացիների մասին» օրենքի 8-րդ հոդվածով սահմանված են </w:t>
            </w:r>
            <w:proofErr w:type="spellStart"/>
            <w:r w:rsidRPr="006735D0">
              <w:rPr>
                <w:rFonts w:ascii="GHEA Grapalat" w:hAnsi="GHEA Grapalat" w:cs="Sylfaen"/>
                <w:color w:val="000000" w:themeColor="text1"/>
                <w:sz w:val="24"/>
                <w:szCs w:val="24"/>
                <w:lang w:val="hy-AM"/>
              </w:rPr>
              <w:t>օտարերկրացուն</w:t>
            </w:r>
            <w:proofErr w:type="spellEnd"/>
            <w:r w:rsidRPr="006735D0">
              <w:rPr>
                <w:rFonts w:ascii="GHEA Grapalat" w:hAnsi="GHEA Grapalat" w:cs="Sylfaen"/>
                <w:color w:val="000000" w:themeColor="text1"/>
                <w:sz w:val="24"/>
                <w:szCs w:val="24"/>
                <w:lang w:val="hy-AM"/>
              </w:rPr>
              <w:t xml:space="preserve"> Հայաստանի Հանրապետության մուտքի վիզա տրամադրելու մերժման հիմքերը, որոնց առկայության պարագայում ՀՀ իրավասու մարմինները կարող են չտրամադրել մուտքի արտոնագիր։ Հաշվի առնելով այն հանգամանքը, որ Համաձայնագրի 31-րդ կետով սահմանվում է համապատասխան անձանց մուտքի </w:t>
            </w:r>
            <w:proofErr w:type="spellStart"/>
            <w:r w:rsidRPr="006735D0">
              <w:rPr>
                <w:rFonts w:ascii="GHEA Grapalat" w:hAnsi="GHEA Grapalat" w:cs="Sylfaen"/>
                <w:color w:val="000000" w:themeColor="text1"/>
                <w:sz w:val="24"/>
                <w:szCs w:val="24"/>
                <w:lang w:val="hy-AM"/>
              </w:rPr>
              <w:t>թույլատրման</w:t>
            </w:r>
            <w:proofErr w:type="spellEnd"/>
            <w:r w:rsidRPr="006735D0">
              <w:rPr>
                <w:rFonts w:ascii="GHEA Grapalat" w:hAnsi="GHEA Grapalat" w:cs="Sylfaen"/>
                <w:color w:val="000000" w:themeColor="text1"/>
                <w:sz w:val="24"/>
                <w:szCs w:val="24"/>
                <w:lang w:val="hy-AM"/>
              </w:rPr>
              <w:t xml:space="preserve"> պահանջ, անկախ հանգամանքներից, սույն դրույթը կարող է </w:t>
            </w:r>
            <w:proofErr w:type="spellStart"/>
            <w:r w:rsidRPr="006735D0">
              <w:rPr>
                <w:rFonts w:ascii="GHEA Grapalat" w:hAnsi="GHEA Grapalat" w:cs="Sylfaen"/>
                <w:color w:val="000000" w:themeColor="text1"/>
                <w:sz w:val="24"/>
                <w:szCs w:val="24"/>
                <w:lang w:val="hy-AM"/>
              </w:rPr>
              <w:t>խնդրահարույց</w:t>
            </w:r>
            <w:proofErr w:type="spellEnd"/>
            <w:r w:rsidRPr="006735D0">
              <w:rPr>
                <w:rFonts w:ascii="GHEA Grapalat" w:hAnsi="GHEA Grapalat" w:cs="Sylfaen"/>
                <w:color w:val="000000" w:themeColor="text1"/>
                <w:sz w:val="24"/>
                <w:szCs w:val="24"/>
                <w:lang w:val="hy-AM"/>
              </w:rPr>
              <w:t xml:space="preserve"> լինել «Օտարերկրացիների մասին» օրենքի 8-րդ հոդվածի տեսանկյունից։ </w:t>
            </w:r>
          </w:p>
          <w:p w:rsidR="00D335D5" w:rsidRPr="006735D0" w:rsidRDefault="007F4DB6" w:rsidP="006735D0">
            <w:pPr>
              <w:spacing w:after="0" w:line="360" w:lineRule="auto"/>
              <w:ind w:firstLine="720"/>
              <w:jc w:val="both"/>
              <w:rPr>
                <w:rFonts w:ascii="GHEA Grapalat" w:hAnsi="GHEA Grapalat" w:cs="Sylfaen"/>
                <w:b/>
                <w:bCs/>
                <w:color w:val="000000" w:themeColor="text1"/>
                <w:sz w:val="24"/>
                <w:szCs w:val="24"/>
                <w:lang w:val="hy-AM"/>
              </w:rPr>
            </w:pPr>
            <w:r w:rsidRPr="006735D0">
              <w:rPr>
                <w:rFonts w:ascii="GHEA Grapalat" w:hAnsi="GHEA Grapalat"/>
                <w:color w:val="000000" w:themeColor="text1"/>
                <w:sz w:val="24"/>
                <w:szCs w:val="24"/>
                <w:lang w:val="hy-AM"/>
              </w:rPr>
              <w:t xml:space="preserve">Ելնելով </w:t>
            </w:r>
            <w:proofErr w:type="spellStart"/>
            <w:r w:rsidRPr="006735D0">
              <w:rPr>
                <w:rFonts w:ascii="GHEA Grapalat" w:hAnsi="GHEA Grapalat"/>
                <w:color w:val="000000" w:themeColor="text1"/>
                <w:sz w:val="24"/>
                <w:szCs w:val="24"/>
                <w:lang w:val="hy-AM"/>
              </w:rPr>
              <w:t>վերոգրյալից</w:t>
            </w:r>
            <w:proofErr w:type="spellEnd"/>
            <w:r w:rsidRPr="006735D0">
              <w:rPr>
                <w:rFonts w:ascii="GHEA Grapalat" w:hAnsi="GHEA Grapalat"/>
                <w:color w:val="000000" w:themeColor="text1"/>
                <w:sz w:val="24"/>
                <w:szCs w:val="24"/>
                <w:lang w:val="hy-AM"/>
              </w:rPr>
              <w:t xml:space="preserve">՝ Համաձայնագիրը ենթակա է վավերացման ՀՀ Սահմանադրության 116-րդ հոդվածի 1-ին մասի 5-րդ </w:t>
            </w:r>
            <w:r w:rsidRPr="006735D0">
              <w:rPr>
                <w:rFonts w:ascii="GHEA Grapalat" w:hAnsi="GHEA Grapalat"/>
                <w:color w:val="000000" w:themeColor="text1"/>
                <w:sz w:val="24"/>
                <w:szCs w:val="24"/>
                <w:lang w:val="hy-AM"/>
              </w:rPr>
              <w:lastRenderedPageBreak/>
              <w:t xml:space="preserve">և Միջազգային պայմանագրերի մասին օրենքի 10-րդ հոդվածի 2-րդ մասի 5-րդ կետերով, իսկ </w:t>
            </w:r>
            <w:r w:rsidRPr="006735D0">
              <w:rPr>
                <w:rFonts w:ascii="GHEA Grapalat" w:hAnsi="GHEA Grapalat" w:cs="Sylfaen"/>
                <w:color w:val="000000" w:themeColor="text1"/>
                <w:sz w:val="24"/>
                <w:szCs w:val="24"/>
                <w:lang w:val="hy-AM"/>
              </w:rPr>
              <w:t>Հայաստանի</w:t>
            </w:r>
            <w:r w:rsidRPr="006735D0">
              <w:rPr>
                <w:rFonts w:ascii="GHEA Grapalat" w:hAnsi="GHEA Grapalat" w:cs="Calibri"/>
                <w:color w:val="000000" w:themeColor="text1"/>
                <w:sz w:val="24"/>
                <w:szCs w:val="24"/>
                <w:lang w:val="hy-AM"/>
              </w:rPr>
              <w:t xml:space="preserve"> </w:t>
            </w:r>
            <w:r w:rsidRPr="006735D0">
              <w:rPr>
                <w:rFonts w:ascii="GHEA Grapalat" w:hAnsi="GHEA Grapalat" w:cs="Sylfaen"/>
                <w:color w:val="000000" w:themeColor="text1"/>
                <w:sz w:val="24"/>
                <w:szCs w:val="24"/>
                <w:lang w:val="hy-AM"/>
              </w:rPr>
              <w:t>Հանրապետության</w:t>
            </w:r>
            <w:r w:rsidRPr="006735D0">
              <w:rPr>
                <w:rFonts w:ascii="GHEA Grapalat" w:hAnsi="GHEA Grapalat" w:cs="Calibri"/>
                <w:color w:val="000000" w:themeColor="text1"/>
                <w:sz w:val="24"/>
                <w:szCs w:val="24"/>
                <w:lang w:val="hy-AM"/>
              </w:rPr>
              <w:t xml:space="preserve"> </w:t>
            </w:r>
            <w:r w:rsidRPr="006735D0">
              <w:rPr>
                <w:rFonts w:ascii="GHEA Grapalat" w:hAnsi="GHEA Grapalat" w:cs="Sylfaen"/>
                <w:color w:val="000000" w:themeColor="text1"/>
                <w:sz w:val="24"/>
                <w:szCs w:val="24"/>
                <w:lang w:val="hy-AM"/>
              </w:rPr>
              <w:t>համար</w:t>
            </w:r>
            <w:r w:rsidRPr="006735D0">
              <w:rPr>
                <w:rFonts w:ascii="GHEA Grapalat" w:hAnsi="GHEA Grapalat" w:cs="Calibri"/>
                <w:color w:val="000000" w:themeColor="text1"/>
                <w:sz w:val="24"/>
                <w:szCs w:val="24"/>
                <w:lang w:val="hy-AM"/>
              </w:rPr>
              <w:t xml:space="preserve"> </w:t>
            </w:r>
            <w:r w:rsidRPr="006735D0">
              <w:rPr>
                <w:rFonts w:ascii="GHEA Grapalat" w:hAnsi="GHEA Grapalat" w:cs="Sylfaen"/>
                <w:color w:val="000000" w:themeColor="text1"/>
                <w:sz w:val="24"/>
                <w:szCs w:val="24"/>
                <w:lang w:val="hy-AM"/>
              </w:rPr>
              <w:t>ֆինանսական</w:t>
            </w:r>
            <w:r w:rsidRPr="006735D0">
              <w:rPr>
                <w:rFonts w:ascii="GHEA Grapalat" w:hAnsi="GHEA Grapalat" w:cs="Calibri"/>
                <w:color w:val="000000" w:themeColor="text1"/>
                <w:sz w:val="24"/>
                <w:szCs w:val="24"/>
                <w:lang w:val="hy-AM"/>
              </w:rPr>
              <w:t xml:space="preserve"> </w:t>
            </w:r>
            <w:r w:rsidRPr="006735D0">
              <w:rPr>
                <w:rFonts w:ascii="GHEA Grapalat" w:hAnsi="GHEA Grapalat" w:cs="Sylfaen"/>
                <w:color w:val="000000" w:themeColor="text1"/>
                <w:sz w:val="24"/>
                <w:szCs w:val="24"/>
                <w:lang w:val="hy-AM"/>
              </w:rPr>
              <w:t>կամ</w:t>
            </w:r>
            <w:r w:rsidRPr="006735D0">
              <w:rPr>
                <w:rFonts w:ascii="GHEA Grapalat" w:hAnsi="GHEA Grapalat" w:cs="Calibri"/>
                <w:color w:val="000000" w:themeColor="text1"/>
                <w:sz w:val="24"/>
                <w:szCs w:val="24"/>
                <w:lang w:val="hy-AM"/>
              </w:rPr>
              <w:t xml:space="preserve"> </w:t>
            </w:r>
            <w:r w:rsidRPr="006735D0">
              <w:rPr>
                <w:rFonts w:ascii="GHEA Grapalat" w:hAnsi="GHEA Grapalat" w:cs="Sylfaen"/>
                <w:color w:val="000000" w:themeColor="text1"/>
                <w:sz w:val="24"/>
                <w:szCs w:val="24"/>
                <w:lang w:val="hy-AM"/>
              </w:rPr>
              <w:t>գույքային</w:t>
            </w:r>
            <w:r w:rsidRPr="006735D0">
              <w:rPr>
                <w:rFonts w:ascii="GHEA Grapalat" w:hAnsi="GHEA Grapalat" w:cs="Calibri"/>
                <w:color w:val="000000" w:themeColor="text1"/>
                <w:sz w:val="24"/>
                <w:szCs w:val="24"/>
                <w:lang w:val="hy-AM"/>
              </w:rPr>
              <w:t xml:space="preserve"> </w:t>
            </w:r>
            <w:r w:rsidRPr="006735D0">
              <w:rPr>
                <w:rFonts w:ascii="GHEA Grapalat" w:hAnsi="GHEA Grapalat" w:cs="Sylfaen"/>
                <w:color w:val="000000" w:themeColor="text1"/>
                <w:sz w:val="24"/>
                <w:szCs w:val="24"/>
                <w:lang w:val="hy-AM"/>
              </w:rPr>
              <w:t>պարտավորություններ</w:t>
            </w:r>
            <w:r w:rsidRPr="006735D0">
              <w:rPr>
                <w:rFonts w:ascii="GHEA Grapalat" w:hAnsi="GHEA Grapalat" w:cs="Calibri"/>
                <w:color w:val="000000" w:themeColor="text1"/>
                <w:sz w:val="24"/>
                <w:szCs w:val="24"/>
                <w:lang w:val="hy-AM"/>
              </w:rPr>
              <w:t xml:space="preserve"> </w:t>
            </w:r>
            <w:r w:rsidRPr="006735D0">
              <w:rPr>
                <w:rFonts w:ascii="GHEA Grapalat" w:hAnsi="GHEA Grapalat" w:cs="Sylfaen"/>
                <w:color w:val="000000" w:themeColor="text1"/>
                <w:sz w:val="24"/>
                <w:szCs w:val="24"/>
                <w:lang w:val="hy-AM"/>
              </w:rPr>
              <w:t>նախատեսելու</w:t>
            </w:r>
            <w:r w:rsidRPr="006735D0">
              <w:rPr>
                <w:rFonts w:ascii="GHEA Grapalat" w:hAnsi="GHEA Grapalat" w:cs="Calibri"/>
                <w:color w:val="000000" w:themeColor="text1"/>
                <w:sz w:val="24"/>
                <w:szCs w:val="24"/>
                <w:lang w:val="hy-AM"/>
              </w:rPr>
              <w:t xml:space="preserve"> </w:t>
            </w:r>
            <w:r w:rsidRPr="006735D0">
              <w:rPr>
                <w:rFonts w:ascii="GHEA Grapalat" w:hAnsi="GHEA Grapalat" w:cs="Sylfaen"/>
                <w:color w:val="000000" w:themeColor="text1"/>
                <w:sz w:val="24"/>
                <w:szCs w:val="24"/>
                <w:lang w:val="hy-AM"/>
              </w:rPr>
              <w:t>դեպքում</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Համաձայնագիրը</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ենթակա</w:t>
            </w:r>
            <w:r w:rsidRPr="006735D0">
              <w:rPr>
                <w:rFonts w:ascii="GHEA Grapalat" w:hAnsi="GHEA Grapalat" w:cs="Calibri"/>
                <w:color w:val="000000" w:themeColor="text1"/>
                <w:sz w:val="24"/>
                <w:szCs w:val="24"/>
                <w:lang w:val="hy-AM"/>
              </w:rPr>
              <w:t xml:space="preserve"> </w:t>
            </w:r>
            <w:r w:rsidRPr="006735D0">
              <w:rPr>
                <w:rFonts w:ascii="GHEA Grapalat" w:hAnsi="GHEA Grapalat" w:cs="Sylfaen"/>
                <w:color w:val="000000" w:themeColor="text1"/>
                <w:sz w:val="24"/>
                <w:szCs w:val="24"/>
                <w:lang w:val="hy-AM"/>
              </w:rPr>
              <w:t>կլինի</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վավերացման</w:t>
            </w:r>
            <w:r w:rsidRPr="006735D0">
              <w:rPr>
                <w:rFonts w:ascii="GHEA Grapalat" w:hAnsi="GHEA Grapalat"/>
                <w:color w:val="000000" w:themeColor="text1"/>
                <w:sz w:val="24"/>
                <w:szCs w:val="24"/>
                <w:lang w:val="hy-AM"/>
              </w:rPr>
              <w:t xml:space="preserve"> նաև </w:t>
            </w:r>
            <w:r w:rsidRPr="006735D0">
              <w:rPr>
                <w:rFonts w:ascii="GHEA Grapalat" w:hAnsi="GHEA Grapalat" w:cs="Sylfaen"/>
                <w:color w:val="000000" w:themeColor="text1"/>
                <w:sz w:val="24"/>
                <w:szCs w:val="24"/>
                <w:lang w:val="hy-AM"/>
              </w:rPr>
              <w:t>ՀՀ</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Սահմանադրության</w:t>
            </w:r>
            <w:r w:rsidRPr="006735D0">
              <w:rPr>
                <w:rFonts w:ascii="GHEA Grapalat" w:hAnsi="GHEA Grapalat"/>
                <w:color w:val="000000" w:themeColor="text1"/>
                <w:sz w:val="24"/>
                <w:szCs w:val="24"/>
                <w:lang w:val="hy-AM"/>
              </w:rPr>
              <w:t xml:space="preserve"> 116-</w:t>
            </w:r>
            <w:r w:rsidRPr="006735D0">
              <w:rPr>
                <w:rFonts w:ascii="GHEA Grapalat" w:hAnsi="GHEA Grapalat" w:cs="Sylfaen"/>
                <w:color w:val="000000" w:themeColor="text1"/>
                <w:sz w:val="24"/>
                <w:szCs w:val="24"/>
                <w:lang w:val="hy-AM"/>
              </w:rPr>
              <w:t>րդ</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հոդվածի</w:t>
            </w:r>
            <w:r w:rsidRPr="006735D0">
              <w:rPr>
                <w:rFonts w:ascii="GHEA Grapalat" w:hAnsi="GHEA Grapalat"/>
                <w:color w:val="000000" w:themeColor="text1"/>
                <w:sz w:val="24"/>
                <w:szCs w:val="24"/>
                <w:lang w:val="hy-AM"/>
              </w:rPr>
              <w:t xml:space="preserve"> 1-</w:t>
            </w:r>
            <w:r w:rsidRPr="006735D0">
              <w:rPr>
                <w:rFonts w:ascii="GHEA Grapalat" w:hAnsi="GHEA Grapalat" w:cs="Sylfaen"/>
                <w:color w:val="000000" w:themeColor="text1"/>
                <w:sz w:val="24"/>
                <w:szCs w:val="24"/>
                <w:lang w:val="hy-AM"/>
              </w:rPr>
              <w:t>ին</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մասի</w:t>
            </w:r>
            <w:r w:rsidRPr="006735D0">
              <w:rPr>
                <w:rFonts w:ascii="GHEA Grapalat" w:hAnsi="GHEA Grapalat"/>
                <w:color w:val="000000" w:themeColor="text1"/>
                <w:sz w:val="24"/>
                <w:szCs w:val="24"/>
                <w:lang w:val="hy-AM"/>
              </w:rPr>
              <w:t xml:space="preserve"> 4-</w:t>
            </w:r>
            <w:r w:rsidRPr="006735D0">
              <w:rPr>
                <w:rFonts w:ascii="GHEA Grapalat" w:hAnsi="GHEA Grapalat" w:cs="Sylfaen"/>
                <w:color w:val="000000" w:themeColor="text1"/>
                <w:sz w:val="24"/>
                <w:szCs w:val="24"/>
                <w:lang w:val="hy-AM"/>
              </w:rPr>
              <w:t>րդ</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և</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Միջազգային</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պայմանագրերի</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մասին</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օրենքի</w:t>
            </w:r>
            <w:r w:rsidRPr="006735D0">
              <w:rPr>
                <w:rFonts w:ascii="GHEA Grapalat" w:hAnsi="GHEA Grapalat"/>
                <w:color w:val="000000" w:themeColor="text1"/>
                <w:sz w:val="24"/>
                <w:szCs w:val="24"/>
                <w:lang w:val="hy-AM"/>
              </w:rPr>
              <w:t xml:space="preserve"> 10-</w:t>
            </w:r>
            <w:r w:rsidRPr="006735D0">
              <w:rPr>
                <w:rFonts w:ascii="GHEA Grapalat" w:hAnsi="GHEA Grapalat" w:cs="Sylfaen"/>
                <w:color w:val="000000" w:themeColor="text1"/>
                <w:sz w:val="24"/>
                <w:szCs w:val="24"/>
                <w:lang w:val="hy-AM"/>
              </w:rPr>
              <w:t>րդ</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հոդվածի</w:t>
            </w:r>
            <w:r w:rsidRPr="006735D0">
              <w:rPr>
                <w:rFonts w:ascii="GHEA Grapalat" w:hAnsi="GHEA Grapalat"/>
                <w:color w:val="000000" w:themeColor="text1"/>
                <w:sz w:val="24"/>
                <w:szCs w:val="24"/>
                <w:lang w:val="hy-AM"/>
              </w:rPr>
              <w:t xml:space="preserve"> 2-</w:t>
            </w:r>
            <w:r w:rsidRPr="006735D0">
              <w:rPr>
                <w:rFonts w:ascii="GHEA Grapalat" w:hAnsi="GHEA Grapalat" w:cs="Sylfaen"/>
                <w:color w:val="000000" w:themeColor="text1"/>
                <w:sz w:val="24"/>
                <w:szCs w:val="24"/>
                <w:lang w:val="hy-AM"/>
              </w:rPr>
              <w:t>րդ</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մասի</w:t>
            </w:r>
            <w:r w:rsidRPr="006735D0">
              <w:rPr>
                <w:rFonts w:ascii="GHEA Grapalat" w:hAnsi="GHEA Grapalat"/>
                <w:color w:val="000000" w:themeColor="text1"/>
                <w:sz w:val="24"/>
                <w:szCs w:val="24"/>
                <w:lang w:val="hy-AM"/>
              </w:rPr>
              <w:t xml:space="preserve"> 4-</w:t>
            </w:r>
            <w:r w:rsidRPr="006735D0">
              <w:rPr>
                <w:rFonts w:ascii="GHEA Grapalat" w:hAnsi="GHEA Grapalat" w:cs="Sylfaen"/>
                <w:color w:val="000000" w:themeColor="text1"/>
                <w:sz w:val="24"/>
                <w:szCs w:val="24"/>
                <w:lang w:val="hy-AM"/>
              </w:rPr>
              <w:t>րդ</w:t>
            </w:r>
            <w:r w:rsidRPr="006735D0">
              <w:rPr>
                <w:rFonts w:ascii="GHEA Grapalat" w:hAnsi="GHEA Grapalat"/>
                <w:color w:val="000000" w:themeColor="text1"/>
                <w:sz w:val="24"/>
                <w:szCs w:val="24"/>
                <w:lang w:val="hy-AM"/>
              </w:rPr>
              <w:t xml:space="preserve"> </w:t>
            </w:r>
            <w:r w:rsidRPr="006735D0">
              <w:rPr>
                <w:rFonts w:ascii="GHEA Grapalat" w:hAnsi="GHEA Grapalat" w:cs="Sylfaen"/>
                <w:color w:val="000000" w:themeColor="text1"/>
                <w:sz w:val="24"/>
                <w:szCs w:val="24"/>
                <w:lang w:val="hy-AM"/>
              </w:rPr>
              <w:t>կետերով</w:t>
            </w:r>
            <w:r w:rsidRPr="006735D0">
              <w:rPr>
                <w:rFonts w:ascii="GHEA Grapalat" w:hAnsi="GHEA Grapalat"/>
                <w:color w:val="000000" w:themeColor="text1"/>
                <w:sz w:val="24"/>
                <w:szCs w:val="24"/>
                <w:lang w:val="hy-AM"/>
              </w:rPr>
              <w:t>:</w:t>
            </w:r>
          </w:p>
        </w:tc>
        <w:tc>
          <w:tcPr>
            <w:tcW w:w="6662" w:type="dxa"/>
            <w:shd w:val="clear" w:color="auto" w:fill="auto"/>
          </w:tcPr>
          <w:p w:rsidR="00455CE3" w:rsidRPr="006735D0" w:rsidRDefault="008D6A12" w:rsidP="006735D0">
            <w:pPr>
              <w:spacing w:after="0" w:line="360"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w:t>
            </w:r>
            <w:r w:rsidR="00E20F5F">
              <w:rPr>
                <w:rFonts w:ascii="GHEA Grapalat" w:hAnsi="GHEA Grapalat"/>
                <w:color w:val="000000" w:themeColor="text1"/>
                <w:sz w:val="24"/>
                <w:szCs w:val="24"/>
                <w:lang w:val="hy-AM"/>
              </w:rPr>
              <w:t>:</w:t>
            </w:r>
          </w:p>
        </w:tc>
      </w:tr>
      <w:tr w:rsidR="006735D0" w:rsidRPr="006735D0" w:rsidTr="00427EC5">
        <w:trPr>
          <w:trHeight w:val="345"/>
        </w:trPr>
        <w:tc>
          <w:tcPr>
            <w:tcW w:w="7938" w:type="dxa"/>
            <w:vMerge w:val="restart"/>
            <w:shd w:val="clear" w:color="auto" w:fill="E0E0E0"/>
          </w:tcPr>
          <w:p w:rsidR="00EE6395" w:rsidRPr="006735D0" w:rsidRDefault="00C60CE4" w:rsidP="006735D0">
            <w:pPr>
              <w:pStyle w:val="ListParagraph"/>
              <w:numPr>
                <w:ilvl w:val="0"/>
                <w:numId w:val="1"/>
              </w:numPr>
              <w:spacing w:after="0" w:line="360" w:lineRule="auto"/>
              <w:jc w:val="center"/>
              <w:rPr>
                <w:rFonts w:ascii="GHEA Grapalat" w:hAnsi="GHEA Grapalat"/>
                <w:b/>
                <w:color w:val="000000" w:themeColor="text1"/>
                <w:sz w:val="24"/>
                <w:szCs w:val="24"/>
                <w:lang w:val="hy-AM"/>
              </w:rPr>
            </w:pPr>
            <w:r w:rsidRPr="006735D0">
              <w:rPr>
                <w:rFonts w:ascii="GHEA Grapalat" w:hAnsi="GHEA Grapalat"/>
                <w:b/>
                <w:color w:val="000000" w:themeColor="text1"/>
                <w:sz w:val="24"/>
                <w:szCs w:val="24"/>
                <w:lang w:val="hy-AM"/>
              </w:rPr>
              <w:lastRenderedPageBreak/>
              <w:t>ՀՀ տարածքային կառավարման և ենթակառուցվածքների նախարարություն</w:t>
            </w:r>
          </w:p>
        </w:tc>
        <w:tc>
          <w:tcPr>
            <w:tcW w:w="6662" w:type="dxa"/>
            <w:shd w:val="clear" w:color="auto" w:fill="E0E0E0"/>
          </w:tcPr>
          <w:p w:rsidR="00EE6395" w:rsidRPr="006735D0" w:rsidRDefault="006735D0" w:rsidP="006735D0">
            <w:pPr>
              <w:tabs>
                <w:tab w:val="left" w:pos="1522"/>
                <w:tab w:val="center" w:pos="2277"/>
              </w:tabs>
              <w:spacing w:after="0" w:line="360" w:lineRule="auto"/>
              <w:ind w:firstLine="360"/>
              <w:jc w:val="center"/>
              <w:rPr>
                <w:rFonts w:ascii="GHEA Grapalat" w:hAnsi="GHEA Grapalat"/>
                <w:b/>
                <w:color w:val="000000" w:themeColor="text1"/>
                <w:sz w:val="24"/>
                <w:szCs w:val="24"/>
                <w:lang w:val="hy-AM"/>
              </w:rPr>
            </w:pPr>
            <w:r w:rsidRPr="006735D0">
              <w:rPr>
                <w:rFonts w:ascii="GHEA Grapalat" w:hAnsi="GHEA Grapalat"/>
                <w:b/>
                <w:color w:val="000000" w:themeColor="text1"/>
                <w:sz w:val="24"/>
                <w:szCs w:val="24"/>
                <w:lang w:val="hy-AM"/>
              </w:rPr>
              <w:t>03.06.2026թ.</w:t>
            </w:r>
          </w:p>
        </w:tc>
      </w:tr>
      <w:tr w:rsidR="006735D0" w:rsidRPr="006735D0" w:rsidTr="00427EC5">
        <w:trPr>
          <w:trHeight w:val="368"/>
        </w:trPr>
        <w:tc>
          <w:tcPr>
            <w:tcW w:w="7938" w:type="dxa"/>
            <w:vMerge/>
            <w:shd w:val="clear" w:color="auto" w:fill="E0E0E0"/>
          </w:tcPr>
          <w:p w:rsidR="00EE6395" w:rsidRPr="006735D0" w:rsidRDefault="00EE6395" w:rsidP="006735D0">
            <w:pPr>
              <w:spacing w:after="0" w:line="360" w:lineRule="auto"/>
              <w:ind w:firstLine="360"/>
              <w:jc w:val="center"/>
              <w:rPr>
                <w:rFonts w:ascii="GHEA Grapalat" w:hAnsi="GHEA Grapalat"/>
                <w:b/>
                <w:color w:val="000000" w:themeColor="text1"/>
                <w:sz w:val="24"/>
                <w:szCs w:val="24"/>
                <w:lang w:val="hy-AM"/>
              </w:rPr>
            </w:pPr>
          </w:p>
        </w:tc>
        <w:tc>
          <w:tcPr>
            <w:tcW w:w="6662" w:type="dxa"/>
            <w:shd w:val="clear" w:color="auto" w:fill="E0E0E0"/>
          </w:tcPr>
          <w:p w:rsidR="00EE6395" w:rsidRPr="006735D0" w:rsidRDefault="006735D0" w:rsidP="006735D0">
            <w:pPr>
              <w:spacing w:after="0" w:line="360" w:lineRule="auto"/>
              <w:ind w:firstLine="360"/>
              <w:jc w:val="center"/>
              <w:rPr>
                <w:rFonts w:ascii="GHEA Grapalat" w:hAnsi="GHEA Grapalat"/>
                <w:b/>
                <w:color w:val="000000" w:themeColor="text1"/>
                <w:sz w:val="24"/>
                <w:szCs w:val="24"/>
                <w:lang w:val="hy-AM"/>
              </w:rPr>
            </w:pPr>
            <w:r w:rsidRPr="006735D0">
              <w:rPr>
                <w:rFonts w:ascii="GHEA Grapalat" w:hAnsi="GHEA Grapalat"/>
                <w:b/>
                <w:color w:val="000000" w:themeColor="text1"/>
                <w:sz w:val="24"/>
                <w:szCs w:val="24"/>
                <w:highlight w:val="lightGray"/>
                <w:shd w:val="clear" w:color="auto" w:fill="FFFFFF"/>
              </w:rPr>
              <w:t>ԱՎ//20955-2026</w:t>
            </w:r>
          </w:p>
        </w:tc>
      </w:tr>
      <w:tr w:rsidR="006735D0" w:rsidRPr="006735D0" w:rsidTr="00427EC5">
        <w:tc>
          <w:tcPr>
            <w:tcW w:w="7938" w:type="dxa"/>
            <w:shd w:val="clear" w:color="auto" w:fill="auto"/>
          </w:tcPr>
          <w:p w:rsidR="006735D0" w:rsidRPr="006735D0" w:rsidRDefault="006735D0" w:rsidP="006735D0">
            <w:pPr>
              <w:spacing w:line="360" w:lineRule="auto"/>
              <w:ind w:right="-31" w:firstLine="720"/>
              <w:jc w:val="both"/>
              <w:rPr>
                <w:rFonts w:ascii="GHEA Grapalat" w:eastAsia="MS Mincho" w:hAnsi="GHEA Grapalat" w:cs="MS Mincho"/>
                <w:color w:val="000000" w:themeColor="text1"/>
                <w:sz w:val="24"/>
                <w:szCs w:val="24"/>
                <w:lang w:val="hy-AM" w:eastAsia="en-US"/>
              </w:rPr>
            </w:pPr>
            <w:r w:rsidRPr="006735D0">
              <w:rPr>
                <w:rFonts w:ascii="GHEA Grapalat" w:hAnsi="GHEA Grapalat"/>
                <w:bCs/>
                <w:color w:val="000000" w:themeColor="text1"/>
                <w:sz w:val="24"/>
                <w:szCs w:val="24"/>
                <w:lang w:val="hy-AM"/>
              </w:rPr>
              <w:t>Ի կատարումն</w:t>
            </w:r>
            <w:r w:rsidRPr="006735D0">
              <w:rPr>
                <w:rFonts w:ascii="GHEA Grapalat" w:hAnsi="GHEA Grapalat"/>
                <w:color w:val="000000" w:themeColor="text1"/>
                <w:sz w:val="24"/>
                <w:szCs w:val="24"/>
                <w:lang w:val="hy-AM"/>
              </w:rPr>
              <w:t xml:space="preserve"> ՀՀ վարչապետի 17.04.2019 թվականի թիվ 02/06.5/18499-2019 հանձնարարականի՝ հայտնում ենք, որ «Հայաստանի Հանրապետության կառավարության և Կենսաբանական բազմազանության մասին կոնվենցիայի քարտուղարության </w:t>
            </w:r>
            <w:proofErr w:type="spellStart"/>
            <w:r w:rsidRPr="006735D0">
              <w:rPr>
                <w:rFonts w:ascii="GHEA Grapalat" w:hAnsi="GHEA Grapalat"/>
                <w:color w:val="000000" w:themeColor="text1"/>
                <w:sz w:val="24"/>
                <w:szCs w:val="24"/>
                <w:lang w:val="hy-AM"/>
              </w:rPr>
              <w:t>միջև</w:t>
            </w:r>
            <w:proofErr w:type="spellEnd"/>
            <w:r w:rsidRPr="006735D0">
              <w:rPr>
                <w:rFonts w:ascii="GHEA Grapalat" w:hAnsi="GHEA Grapalat"/>
                <w:color w:val="000000" w:themeColor="text1"/>
                <w:sz w:val="24"/>
                <w:szCs w:val="24"/>
                <w:lang w:val="hy-AM"/>
              </w:rPr>
              <w:t xml:space="preserve"> կողմերի համաժողովի տասնյոթերորդ հանդիպման, որպես </w:t>
            </w:r>
            <w:proofErr w:type="spellStart"/>
            <w:r w:rsidRPr="006735D0">
              <w:rPr>
                <w:rFonts w:ascii="GHEA Grapalat" w:hAnsi="GHEA Grapalat"/>
                <w:color w:val="000000" w:themeColor="text1"/>
                <w:sz w:val="24"/>
                <w:szCs w:val="24"/>
                <w:lang w:val="hy-AM"/>
              </w:rPr>
              <w:t>Կարթագենյան</w:t>
            </w:r>
            <w:proofErr w:type="spellEnd"/>
            <w:r w:rsidRPr="006735D0">
              <w:rPr>
                <w:rFonts w:ascii="GHEA Grapalat" w:hAnsi="GHEA Grapalat"/>
                <w:color w:val="000000" w:themeColor="text1"/>
                <w:sz w:val="24"/>
                <w:szCs w:val="24"/>
                <w:lang w:val="hy-AM"/>
              </w:rPr>
              <w:t xml:space="preserve"> արձանագրության կողմերի հանդիպում հանդես եկող կողմերի համաժողովի քսաներորդ հանդիպման և որպես </w:t>
            </w:r>
            <w:proofErr w:type="spellStart"/>
            <w:r w:rsidRPr="006735D0">
              <w:rPr>
                <w:rFonts w:ascii="GHEA Grapalat" w:hAnsi="GHEA Grapalat"/>
                <w:color w:val="000000" w:themeColor="text1"/>
                <w:sz w:val="24"/>
                <w:szCs w:val="24"/>
                <w:lang w:val="hy-AM"/>
              </w:rPr>
              <w:t>Նագոյայի</w:t>
            </w:r>
            <w:proofErr w:type="spellEnd"/>
            <w:r w:rsidRPr="006735D0">
              <w:rPr>
                <w:rFonts w:ascii="GHEA Grapalat" w:hAnsi="GHEA Grapalat"/>
                <w:color w:val="000000" w:themeColor="text1"/>
                <w:sz w:val="24"/>
                <w:szCs w:val="24"/>
                <w:lang w:val="hy-AM"/>
              </w:rPr>
              <w:t xml:space="preserve"> արձանագրության կողմերի հանդիպում հանդես եկող կողմերի համաժողովի վեցերորդ հանդիպման անցկացման վերաբերյալ» համաձայնագրով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p w:rsidR="00EE6395" w:rsidRPr="006735D0" w:rsidRDefault="00EE6395" w:rsidP="006735D0">
            <w:pPr>
              <w:pStyle w:val="BodyText"/>
              <w:ind w:right="146" w:firstLine="720"/>
              <w:jc w:val="both"/>
              <w:rPr>
                <w:rFonts w:ascii="GHEA Grapalat" w:hAnsi="GHEA Grapalat"/>
                <w:b w:val="0"/>
                <w:color w:val="000000" w:themeColor="text1"/>
                <w:sz w:val="24"/>
                <w:szCs w:val="24"/>
                <w:lang w:val="hy-AM"/>
              </w:rPr>
            </w:pPr>
          </w:p>
        </w:tc>
        <w:tc>
          <w:tcPr>
            <w:tcW w:w="6662" w:type="dxa"/>
            <w:shd w:val="clear" w:color="auto" w:fill="auto"/>
          </w:tcPr>
          <w:p w:rsidR="00EE6395" w:rsidRPr="006735D0" w:rsidRDefault="008D6A12" w:rsidP="006735D0">
            <w:pPr>
              <w:spacing w:after="0" w:line="360" w:lineRule="auto"/>
              <w:ind w:firstLine="360"/>
              <w:jc w:val="center"/>
              <w:rPr>
                <w:rFonts w:ascii="GHEA Grapalat" w:hAnsi="GHEA Grapalat"/>
                <w:color w:val="000000" w:themeColor="text1"/>
                <w:sz w:val="24"/>
                <w:szCs w:val="24"/>
              </w:rPr>
            </w:pPr>
            <w:r>
              <w:rPr>
                <w:rFonts w:ascii="GHEA Grapalat" w:hAnsi="GHEA Grapalat"/>
                <w:color w:val="000000" w:themeColor="text1"/>
                <w:sz w:val="24"/>
                <w:szCs w:val="24"/>
                <w:lang w:val="hy-AM"/>
              </w:rPr>
              <w:lastRenderedPageBreak/>
              <w:t>Ընդունվել է</w:t>
            </w:r>
            <w:r w:rsidR="00E20F5F">
              <w:rPr>
                <w:rFonts w:ascii="GHEA Grapalat" w:hAnsi="GHEA Grapalat"/>
                <w:color w:val="000000" w:themeColor="text1"/>
                <w:sz w:val="24"/>
                <w:szCs w:val="24"/>
                <w:lang w:val="hy-AM"/>
              </w:rPr>
              <w:t>:</w:t>
            </w:r>
          </w:p>
        </w:tc>
      </w:tr>
      <w:tr w:rsidR="006735D0" w:rsidRPr="006735D0" w:rsidTr="00427EC5">
        <w:trPr>
          <w:trHeight w:val="562"/>
        </w:trPr>
        <w:tc>
          <w:tcPr>
            <w:tcW w:w="7938" w:type="dxa"/>
            <w:vMerge w:val="restart"/>
            <w:shd w:val="clear" w:color="auto" w:fill="E0E0E0"/>
          </w:tcPr>
          <w:p w:rsidR="00EE6395" w:rsidRPr="006735D0" w:rsidRDefault="00BB26EF" w:rsidP="006735D0">
            <w:pPr>
              <w:pStyle w:val="ListParagraph"/>
              <w:numPr>
                <w:ilvl w:val="0"/>
                <w:numId w:val="1"/>
              </w:numPr>
              <w:spacing w:after="0" w:line="360" w:lineRule="auto"/>
              <w:jc w:val="center"/>
              <w:rPr>
                <w:rFonts w:ascii="GHEA Grapalat" w:hAnsi="GHEA Grapalat"/>
                <w:b/>
                <w:color w:val="000000" w:themeColor="text1"/>
                <w:sz w:val="24"/>
                <w:szCs w:val="24"/>
                <w:lang w:val="en-US"/>
              </w:rPr>
            </w:pPr>
            <w:r w:rsidRPr="006735D0">
              <w:rPr>
                <w:rFonts w:ascii="GHEA Grapalat" w:hAnsi="GHEA Grapalat"/>
                <w:b/>
                <w:color w:val="000000" w:themeColor="text1"/>
                <w:sz w:val="24"/>
                <w:szCs w:val="24"/>
                <w:lang w:val="en-US"/>
              </w:rPr>
              <w:t xml:space="preserve">ՀՀ </w:t>
            </w:r>
            <w:r w:rsidR="00DC6AEE" w:rsidRPr="006735D0">
              <w:rPr>
                <w:rFonts w:ascii="GHEA Grapalat" w:hAnsi="GHEA Grapalat"/>
                <w:b/>
                <w:color w:val="000000" w:themeColor="text1"/>
                <w:sz w:val="24"/>
                <w:szCs w:val="24"/>
                <w:lang w:val="hy-AM"/>
              </w:rPr>
              <w:t>ֆինանսների</w:t>
            </w:r>
            <w:r w:rsidRPr="006735D0">
              <w:rPr>
                <w:rFonts w:ascii="GHEA Grapalat" w:hAnsi="GHEA Grapalat"/>
                <w:b/>
                <w:color w:val="000000" w:themeColor="text1"/>
                <w:sz w:val="24"/>
                <w:szCs w:val="24"/>
                <w:lang w:val="en-US"/>
              </w:rPr>
              <w:t xml:space="preserve"> </w:t>
            </w:r>
            <w:proofErr w:type="spellStart"/>
            <w:r w:rsidRPr="006735D0">
              <w:rPr>
                <w:rFonts w:ascii="GHEA Grapalat" w:hAnsi="GHEA Grapalat"/>
                <w:b/>
                <w:color w:val="000000" w:themeColor="text1"/>
                <w:sz w:val="24"/>
                <w:szCs w:val="24"/>
                <w:lang w:val="en-US"/>
              </w:rPr>
              <w:t>նախարարություն</w:t>
            </w:r>
            <w:proofErr w:type="spellEnd"/>
          </w:p>
        </w:tc>
        <w:tc>
          <w:tcPr>
            <w:tcW w:w="6662" w:type="dxa"/>
            <w:shd w:val="clear" w:color="auto" w:fill="E0E0E0"/>
          </w:tcPr>
          <w:p w:rsidR="00EE6395" w:rsidRPr="006735D0" w:rsidRDefault="006735D0" w:rsidP="006735D0">
            <w:pPr>
              <w:spacing w:after="0" w:line="360" w:lineRule="auto"/>
              <w:ind w:firstLine="360"/>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12</w:t>
            </w:r>
            <w:r w:rsidR="00AC37BD" w:rsidRPr="006735D0">
              <w:rPr>
                <w:rFonts w:ascii="GHEA Grapalat" w:hAnsi="GHEA Grapalat"/>
                <w:b/>
                <w:color w:val="000000" w:themeColor="text1"/>
                <w:sz w:val="24"/>
                <w:szCs w:val="24"/>
                <w:lang w:val="hy-AM"/>
              </w:rPr>
              <w:t>.06.2026թ.</w:t>
            </w:r>
          </w:p>
        </w:tc>
      </w:tr>
      <w:tr w:rsidR="006735D0" w:rsidRPr="006735D0" w:rsidTr="00427EC5">
        <w:trPr>
          <w:trHeight w:val="341"/>
        </w:trPr>
        <w:tc>
          <w:tcPr>
            <w:tcW w:w="7938" w:type="dxa"/>
            <w:vMerge/>
            <w:shd w:val="clear" w:color="auto" w:fill="E0E0E0"/>
          </w:tcPr>
          <w:p w:rsidR="00EE6395" w:rsidRPr="006735D0" w:rsidRDefault="00EE6395" w:rsidP="006735D0">
            <w:pPr>
              <w:spacing w:after="0" w:line="360" w:lineRule="auto"/>
              <w:ind w:firstLine="360"/>
              <w:jc w:val="center"/>
              <w:rPr>
                <w:rFonts w:ascii="GHEA Grapalat" w:hAnsi="GHEA Grapalat"/>
                <w:b/>
                <w:color w:val="000000" w:themeColor="text1"/>
                <w:sz w:val="24"/>
                <w:szCs w:val="24"/>
                <w:lang w:val="en-US"/>
              </w:rPr>
            </w:pPr>
          </w:p>
        </w:tc>
        <w:tc>
          <w:tcPr>
            <w:tcW w:w="6662" w:type="dxa"/>
            <w:shd w:val="clear" w:color="auto" w:fill="E0E0E0"/>
          </w:tcPr>
          <w:p w:rsidR="00EE6395" w:rsidRPr="006735D0" w:rsidRDefault="00AC37BD" w:rsidP="006735D0">
            <w:pPr>
              <w:spacing w:after="0" w:line="360" w:lineRule="auto"/>
              <w:ind w:firstLine="360"/>
              <w:jc w:val="center"/>
              <w:rPr>
                <w:rFonts w:ascii="GHEA Grapalat" w:hAnsi="GHEA Grapalat"/>
                <w:b/>
                <w:color w:val="000000" w:themeColor="text1"/>
                <w:sz w:val="24"/>
                <w:szCs w:val="24"/>
                <w:lang w:val="hy-AM"/>
              </w:rPr>
            </w:pPr>
            <w:r w:rsidRPr="006735D0">
              <w:rPr>
                <w:rFonts w:ascii="GHEA Grapalat" w:hAnsi="GHEA Grapalat"/>
                <w:b/>
                <w:color w:val="000000" w:themeColor="text1"/>
                <w:sz w:val="24"/>
                <w:szCs w:val="24"/>
                <w:highlight w:val="lightGray"/>
                <w:shd w:val="clear" w:color="auto" w:fill="FFFFFF"/>
              </w:rPr>
              <w:t>04/5-2/15183-2026</w:t>
            </w:r>
          </w:p>
        </w:tc>
      </w:tr>
      <w:tr w:rsidR="006735D0" w:rsidRPr="006735D0" w:rsidTr="00427EC5">
        <w:tc>
          <w:tcPr>
            <w:tcW w:w="7938" w:type="dxa"/>
            <w:shd w:val="clear" w:color="auto" w:fill="auto"/>
          </w:tcPr>
          <w:p w:rsidR="00AC37BD" w:rsidRPr="006735D0" w:rsidRDefault="00AC37BD" w:rsidP="006735D0">
            <w:pPr>
              <w:spacing w:after="0" w:line="360" w:lineRule="auto"/>
              <w:ind w:firstLine="567"/>
              <w:contextualSpacing/>
              <w:jc w:val="both"/>
              <w:rPr>
                <w:rFonts w:ascii="GHEA Grapalat" w:hAnsi="GHEA Grapalat" w:cs="Calibri"/>
                <w:color w:val="000000" w:themeColor="text1"/>
                <w:sz w:val="24"/>
                <w:szCs w:val="24"/>
                <w:lang w:val="hy-AM"/>
              </w:rPr>
            </w:pPr>
            <w:r w:rsidRPr="006735D0">
              <w:rPr>
                <w:rFonts w:ascii="GHEA Grapalat" w:hAnsi="GHEA Grapalat" w:cs="Arial"/>
                <w:color w:val="000000" w:themeColor="text1"/>
                <w:sz w:val="24"/>
                <w:szCs w:val="24"/>
                <w:shd w:val="clear" w:color="auto" w:fill="FFFFFF"/>
                <w:lang w:val="hy-AM"/>
              </w:rPr>
              <w:t xml:space="preserve">«Հայաստանի Հանրապետության կառավարության և Կենսաբանական բազմազանության մասին կոնվենցիայի քարտուղարության </w:t>
            </w:r>
            <w:proofErr w:type="spellStart"/>
            <w:r w:rsidRPr="006735D0">
              <w:rPr>
                <w:rFonts w:ascii="GHEA Grapalat" w:hAnsi="GHEA Grapalat" w:cs="Arial"/>
                <w:color w:val="000000" w:themeColor="text1"/>
                <w:sz w:val="24"/>
                <w:szCs w:val="24"/>
                <w:shd w:val="clear" w:color="auto" w:fill="FFFFFF"/>
                <w:lang w:val="hy-AM"/>
              </w:rPr>
              <w:t>միջև</w:t>
            </w:r>
            <w:proofErr w:type="spellEnd"/>
            <w:r w:rsidRPr="006735D0">
              <w:rPr>
                <w:rFonts w:ascii="GHEA Grapalat" w:hAnsi="GHEA Grapalat" w:cs="Arial"/>
                <w:color w:val="000000" w:themeColor="text1"/>
                <w:sz w:val="24"/>
                <w:szCs w:val="24"/>
                <w:shd w:val="clear" w:color="auto" w:fill="FFFFFF"/>
                <w:lang w:val="hy-AM"/>
              </w:rPr>
              <w:t xml:space="preserve"> կողմերի համաժողովի տասնյոթերորդ հանդիպման, որպես </w:t>
            </w:r>
            <w:proofErr w:type="spellStart"/>
            <w:r w:rsidRPr="006735D0">
              <w:rPr>
                <w:rFonts w:ascii="GHEA Grapalat" w:hAnsi="GHEA Grapalat" w:cs="Arial"/>
                <w:color w:val="000000" w:themeColor="text1"/>
                <w:sz w:val="24"/>
                <w:szCs w:val="24"/>
                <w:shd w:val="clear" w:color="auto" w:fill="FFFFFF"/>
                <w:lang w:val="hy-AM"/>
              </w:rPr>
              <w:t>Կարթագենյան</w:t>
            </w:r>
            <w:proofErr w:type="spellEnd"/>
            <w:r w:rsidRPr="006735D0">
              <w:rPr>
                <w:rFonts w:ascii="GHEA Grapalat" w:hAnsi="GHEA Grapalat" w:cs="Arial"/>
                <w:color w:val="000000" w:themeColor="text1"/>
                <w:sz w:val="24"/>
                <w:szCs w:val="24"/>
                <w:shd w:val="clear" w:color="auto" w:fill="FFFFFF"/>
                <w:lang w:val="hy-AM"/>
              </w:rPr>
              <w:t xml:space="preserve"> արձանագրության կողմերի հանդիպում հանդես եկող կողմերի համաժողովի քսաներորդ հանդիպման, որպես </w:t>
            </w:r>
            <w:proofErr w:type="spellStart"/>
            <w:r w:rsidRPr="006735D0">
              <w:rPr>
                <w:rFonts w:ascii="GHEA Grapalat" w:hAnsi="GHEA Grapalat" w:cs="Arial"/>
                <w:color w:val="000000" w:themeColor="text1"/>
                <w:sz w:val="24"/>
                <w:szCs w:val="24"/>
                <w:shd w:val="clear" w:color="auto" w:fill="FFFFFF"/>
                <w:lang w:val="hy-AM"/>
              </w:rPr>
              <w:t>Նագոյայի</w:t>
            </w:r>
            <w:proofErr w:type="spellEnd"/>
            <w:r w:rsidRPr="006735D0">
              <w:rPr>
                <w:rFonts w:ascii="GHEA Grapalat" w:hAnsi="GHEA Grapalat" w:cs="Arial"/>
                <w:color w:val="000000" w:themeColor="text1"/>
                <w:sz w:val="24"/>
                <w:szCs w:val="24"/>
                <w:shd w:val="clear" w:color="auto" w:fill="FFFFFF"/>
                <w:lang w:val="hy-AM"/>
              </w:rPr>
              <w:t xml:space="preserve"> արձանագրության կողմերի հանդիպում հանդես եկող կողմերի համաժողովի վեցերորդ հանդիպման անցկացման վերաբերյալ» համաձայնագրով </w:t>
            </w:r>
            <w:r w:rsidRPr="006735D0">
              <w:rPr>
                <w:rFonts w:ascii="GHEA Grapalat" w:hAnsi="GHEA Grapalat" w:cs="Calibri"/>
                <w:color w:val="000000" w:themeColor="text1"/>
                <w:sz w:val="24"/>
                <w:szCs w:val="24"/>
                <w:lang w:val="hy-AM"/>
              </w:rPr>
              <w:t>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p w:rsidR="00EE6395" w:rsidRPr="006735D0" w:rsidRDefault="00EE6395" w:rsidP="006735D0">
            <w:pPr>
              <w:spacing w:line="360" w:lineRule="auto"/>
              <w:ind w:firstLine="720"/>
              <w:contextualSpacing/>
              <w:jc w:val="both"/>
              <w:rPr>
                <w:rFonts w:ascii="GHEA Grapalat" w:hAnsi="GHEA Grapalat" w:cs="Sylfaen"/>
                <w:color w:val="000000" w:themeColor="text1"/>
                <w:sz w:val="24"/>
                <w:szCs w:val="24"/>
                <w:lang w:val="hy-AM"/>
              </w:rPr>
            </w:pPr>
          </w:p>
        </w:tc>
        <w:tc>
          <w:tcPr>
            <w:tcW w:w="6662" w:type="dxa"/>
            <w:shd w:val="clear" w:color="auto" w:fill="auto"/>
          </w:tcPr>
          <w:p w:rsidR="00EA761B" w:rsidRPr="006735D0" w:rsidRDefault="008D6A12" w:rsidP="006735D0">
            <w:pPr>
              <w:spacing w:after="0" w:line="360" w:lineRule="auto"/>
              <w:ind w:firstLine="360"/>
              <w:jc w:val="center"/>
              <w:rPr>
                <w:rFonts w:ascii="GHEA Grapalat" w:hAnsi="GHEA Grapalat"/>
                <w:color w:val="000000" w:themeColor="text1"/>
                <w:sz w:val="24"/>
                <w:szCs w:val="24"/>
              </w:rPr>
            </w:pPr>
            <w:r>
              <w:rPr>
                <w:rFonts w:ascii="GHEA Grapalat" w:hAnsi="GHEA Grapalat"/>
                <w:color w:val="000000" w:themeColor="text1"/>
                <w:sz w:val="24"/>
                <w:szCs w:val="24"/>
                <w:lang w:val="hy-AM"/>
              </w:rPr>
              <w:t>Ընդունվել է</w:t>
            </w:r>
            <w:r w:rsidR="00E20F5F">
              <w:rPr>
                <w:rFonts w:ascii="GHEA Grapalat" w:hAnsi="GHEA Grapalat"/>
                <w:color w:val="000000" w:themeColor="text1"/>
                <w:sz w:val="24"/>
                <w:szCs w:val="24"/>
                <w:lang w:val="hy-AM"/>
              </w:rPr>
              <w:t>:</w:t>
            </w:r>
          </w:p>
        </w:tc>
      </w:tr>
      <w:tr w:rsidR="008D6A12" w:rsidRPr="006735D0" w:rsidTr="008D6A12">
        <w:tc>
          <w:tcPr>
            <w:tcW w:w="7938" w:type="dxa"/>
            <w:vMerge w:val="restart"/>
            <w:tcBorders>
              <w:top w:val="single" w:sz="4" w:space="0" w:color="auto"/>
              <w:left w:val="single" w:sz="4" w:space="0" w:color="auto"/>
              <w:right w:val="single" w:sz="4" w:space="0" w:color="auto"/>
            </w:tcBorders>
            <w:shd w:val="clear" w:color="auto" w:fill="D0CECE" w:themeFill="background2" w:themeFillShade="E6"/>
          </w:tcPr>
          <w:p w:rsidR="008D6A12" w:rsidRPr="008D6A12" w:rsidRDefault="008D6A12" w:rsidP="008D6A12">
            <w:pPr>
              <w:pStyle w:val="ListParagraph"/>
              <w:numPr>
                <w:ilvl w:val="0"/>
                <w:numId w:val="1"/>
              </w:numPr>
              <w:spacing w:after="0" w:line="360" w:lineRule="auto"/>
              <w:jc w:val="center"/>
              <w:rPr>
                <w:rFonts w:ascii="GHEA Grapalat" w:hAnsi="GHEA Grapalat" w:cs="Arial"/>
                <w:b/>
                <w:color w:val="000000" w:themeColor="text1"/>
                <w:sz w:val="24"/>
                <w:szCs w:val="24"/>
                <w:shd w:val="clear" w:color="auto" w:fill="FFFFFF"/>
                <w:lang w:val="hy-AM"/>
              </w:rPr>
            </w:pPr>
            <w:r w:rsidRPr="008D6A12">
              <w:rPr>
                <w:rFonts w:ascii="GHEA Grapalat" w:hAnsi="GHEA Grapalat" w:cs="Arial"/>
                <w:b/>
                <w:color w:val="000000" w:themeColor="text1"/>
                <w:sz w:val="24"/>
                <w:szCs w:val="24"/>
                <w:highlight w:val="lightGray"/>
                <w:shd w:val="clear" w:color="auto" w:fill="FFFFFF"/>
                <w:lang w:val="hy-AM"/>
              </w:rPr>
              <w:t>ՀՀ շրջակա միջավայրի նախարարություն</w:t>
            </w:r>
          </w:p>
        </w:tc>
        <w:tc>
          <w:tcPr>
            <w:tcW w:w="666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8D6A12" w:rsidRPr="008D6A12" w:rsidRDefault="008D6A12" w:rsidP="00BD4539">
            <w:pPr>
              <w:spacing w:after="0" w:line="360" w:lineRule="auto"/>
              <w:ind w:firstLine="360"/>
              <w:jc w:val="center"/>
              <w:rPr>
                <w:rFonts w:ascii="GHEA Grapalat" w:hAnsi="GHEA Grapalat"/>
                <w:b/>
                <w:color w:val="000000" w:themeColor="text1"/>
                <w:sz w:val="24"/>
                <w:szCs w:val="24"/>
                <w:highlight w:val="lightGray"/>
                <w:lang w:val="hy-AM"/>
              </w:rPr>
            </w:pPr>
            <w:r w:rsidRPr="008D6A12">
              <w:rPr>
                <w:rFonts w:ascii="GHEA Grapalat" w:hAnsi="GHEA Grapalat"/>
                <w:b/>
                <w:color w:val="000000" w:themeColor="text1"/>
                <w:sz w:val="24"/>
                <w:szCs w:val="24"/>
                <w:highlight w:val="lightGray"/>
                <w:lang w:val="hy-AM"/>
              </w:rPr>
              <w:t>27.05.2026թ.</w:t>
            </w:r>
          </w:p>
        </w:tc>
      </w:tr>
      <w:tr w:rsidR="008D6A12" w:rsidRPr="006735D0" w:rsidTr="008D6A12">
        <w:tc>
          <w:tcPr>
            <w:tcW w:w="7938" w:type="dxa"/>
            <w:vMerge/>
            <w:tcBorders>
              <w:left w:val="single" w:sz="4" w:space="0" w:color="auto"/>
              <w:bottom w:val="single" w:sz="4" w:space="0" w:color="auto"/>
              <w:right w:val="single" w:sz="4" w:space="0" w:color="auto"/>
            </w:tcBorders>
            <w:shd w:val="clear" w:color="auto" w:fill="D0CECE" w:themeFill="background2" w:themeFillShade="E6"/>
          </w:tcPr>
          <w:p w:rsidR="008D6A12" w:rsidRPr="008D6A12" w:rsidRDefault="008D6A12" w:rsidP="006735D0">
            <w:pPr>
              <w:spacing w:after="0" w:line="360" w:lineRule="auto"/>
              <w:ind w:firstLine="567"/>
              <w:contextualSpacing/>
              <w:jc w:val="both"/>
              <w:rPr>
                <w:rFonts w:ascii="GHEA Grapalat" w:hAnsi="GHEA Grapalat" w:cs="Arial"/>
                <w:color w:val="000000" w:themeColor="text1"/>
                <w:sz w:val="24"/>
                <w:szCs w:val="24"/>
                <w:shd w:val="clear" w:color="auto" w:fill="FFFFFF"/>
                <w:lang w:val="hy-AM"/>
              </w:rPr>
            </w:pPr>
          </w:p>
        </w:tc>
        <w:tc>
          <w:tcPr>
            <w:tcW w:w="666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8D6A12" w:rsidRPr="008D6A12" w:rsidRDefault="008D6A12" w:rsidP="00BD4539">
            <w:pPr>
              <w:spacing w:after="0" w:line="360" w:lineRule="auto"/>
              <w:ind w:firstLine="360"/>
              <w:jc w:val="center"/>
              <w:rPr>
                <w:rFonts w:ascii="GHEA Grapalat" w:hAnsi="GHEA Grapalat"/>
                <w:b/>
                <w:color w:val="000000" w:themeColor="text1"/>
                <w:sz w:val="24"/>
                <w:szCs w:val="24"/>
                <w:highlight w:val="lightGray"/>
              </w:rPr>
            </w:pPr>
            <w:r w:rsidRPr="008D6A12">
              <w:rPr>
                <w:rFonts w:ascii="GHEA Grapalat" w:hAnsi="GHEA Grapalat"/>
                <w:b/>
                <w:color w:val="000000"/>
                <w:sz w:val="24"/>
                <w:szCs w:val="24"/>
                <w:highlight w:val="lightGray"/>
                <w:shd w:val="clear" w:color="auto" w:fill="FFFFFF"/>
              </w:rPr>
              <w:t>1/08.2/4668-2026</w:t>
            </w:r>
          </w:p>
        </w:tc>
      </w:tr>
      <w:tr w:rsidR="006735D0" w:rsidRPr="006735D0" w:rsidTr="006735D0">
        <w:tc>
          <w:tcPr>
            <w:tcW w:w="7938" w:type="dxa"/>
            <w:tcBorders>
              <w:top w:val="single" w:sz="4" w:space="0" w:color="auto"/>
              <w:left w:val="single" w:sz="4" w:space="0" w:color="auto"/>
              <w:bottom w:val="single" w:sz="4" w:space="0" w:color="auto"/>
              <w:right w:val="single" w:sz="4" w:space="0" w:color="auto"/>
            </w:tcBorders>
            <w:shd w:val="clear" w:color="auto" w:fill="auto"/>
          </w:tcPr>
          <w:p w:rsidR="008D6A12" w:rsidRPr="008D6A12" w:rsidRDefault="008D6A12" w:rsidP="008D6A12">
            <w:pPr>
              <w:pStyle w:val="BodyText"/>
              <w:ind w:firstLine="720"/>
              <w:jc w:val="both"/>
              <w:rPr>
                <w:rFonts w:ascii="GHEA Grapalat" w:hAnsi="GHEA Grapalat"/>
                <w:b w:val="0"/>
                <w:sz w:val="24"/>
                <w:szCs w:val="24"/>
                <w:lang w:val="hy-AM"/>
              </w:rPr>
            </w:pPr>
            <w:r w:rsidRPr="008D6A12">
              <w:rPr>
                <w:rFonts w:ascii="GHEA Grapalat" w:hAnsi="GHEA Grapalat"/>
                <w:b w:val="0"/>
                <w:sz w:val="24"/>
                <w:szCs w:val="24"/>
                <w:lang w:val="hy-AM"/>
              </w:rPr>
              <w:t xml:space="preserve">2024 </w:t>
            </w:r>
            <w:r w:rsidRPr="008D6A12">
              <w:rPr>
                <w:rFonts w:ascii="GHEA Grapalat" w:hAnsi="GHEA Grapalat" w:cs="Times New Roman"/>
                <w:b w:val="0"/>
                <w:sz w:val="24"/>
                <w:szCs w:val="24"/>
                <w:lang w:val="hy-AM"/>
              </w:rPr>
              <w:t>թվականի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հոկտեմբերի</w:t>
            </w:r>
            <w:r w:rsidRPr="008D6A12">
              <w:rPr>
                <w:rFonts w:ascii="GHEA Grapalat" w:hAnsi="GHEA Grapalat"/>
                <w:b w:val="0"/>
                <w:sz w:val="24"/>
                <w:szCs w:val="24"/>
                <w:lang w:val="hy-AM"/>
              </w:rPr>
              <w:t xml:space="preserve"> 21-</w:t>
            </w:r>
            <w:r w:rsidRPr="008D6A12">
              <w:rPr>
                <w:rFonts w:ascii="GHEA Grapalat" w:hAnsi="GHEA Grapalat" w:cs="Times New Roman"/>
                <w:b w:val="0"/>
                <w:sz w:val="24"/>
                <w:szCs w:val="24"/>
                <w:lang w:val="hy-AM"/>
              </w:rPr>
              <w:t>ից</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նոյեմբերի</w:t>
            </w:r>
            <w:r w:rsidRPr="008D6A12">
              <w:rPr>
                <w:rFonts w:ascii="GHEA Grapalat" w:hAnsi="GHEA Grapalat"/>
                <w:b w:val="0"/>
                <w:sz w:val="24"/>
                <w:szCs w:val="24"/>
                <w:lang w:val="hy-AM"/>
              </w:rPr>
              <w:t xml:space="preserve"> 1-</w:t>
            </w:r>
            <w:r w:rsidRPr="008D6A12">
              <w:rPr>
                <w:rFonts w:ascii="GHEA Grapalat" w:hAnsi="GHEA Grapalat" w:cs="Times New Roman"/>
                <w:b w:val="0"/>
                <w:sz w:val="24"/>
                <w:szCs w:val="24"/>
                <w:lang w:val="hy-AM"/>
              </w:rPr>
              <w:t>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Կոլումբիայի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Կալի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քաղաքում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կայացած</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ՄԱԿ</w:t>
            </w:r>
            <w:r w:rsidRPr="008D6A12">
              <w:rPr>
                <w:rFonts w:ascii="GHEA Grapalat" w:hAnsi="GHEA Grapalat"/>
                <w:b w:val="0"/>
                <w:sz w:val="24"/>
                <w:szCs w:val="24"/>
                <w:lang w:val="hy-AM"/>
              </w:rPr>
              <w:t>-</w:t>
            </w:r>
            <w:r w:rsidRPr="008D6A12">
              <w:rPr>
                <w:rFonts w:ascii="GHEA Grapalat" w:hAnsi="GHEA Grapalat" w:cs="Times New Roman"/>
                <w:b w:val="0"/>
                <w:sz w:val="24"/>
                <w:szCs w:val="24"/>
                <w:lang w:val="hy-AM"/>
              </w:rPr>
              <w:t>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Կենսաբանական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բազմազանության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մասին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կոնվենցիայի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կողմերի</w:t>
            </w:r>
            <w:r w:rsidRPr="008D6A12">
              <w:rPr>
                <w:rFonts w:ascii="GHEA Grapalat" w:hAnsi="GHEA Grapalat"/>
                <w:b w:val="0"/>
                <w:sz w:val="24"/>
                <w:szCs w:val="24"/>
                <w:lang w:val="hy-AM"/>
              </w:rPr>
              <w:t xml:space="preserve"> 16-</w:t>
            </w:r>
            <w:r w:rsidRPr="008D6A12">
              <w:rPr>
                <w:rFonts w:ascii="GHEA Grapalat" w:hAnsi="GHEA Grapalat" w:cs="Times New Roman"/>
                <w:b w:val="0"/>
                <w:sz w:val="24"/>
                <w:szCs w:val="24"/>
                <w:lang w:val="hy-AM"/>
              </w:rPr>
              <w:t>րդ</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համաժողովի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ընթացքում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փակ</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քվեարկությամբ</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անդամ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երկրների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կողմից</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Հայաստանի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Հանրապետությունն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ընտրվել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է</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որպես</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կոնվենցիայի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հաջորդ՝</w:t>
            </w:r>
            <w:r w:rsidRPr="008D6A12">
              <w:rPr>
                <w:rFonts w:ascii="GHEA Grapalat" w:hAnsi="GHEA Grapalat"/>
                <w:b w:val="0"/>
                <w:sz w:val="24"/>
                <w:szCs w:val="24"/>
                <w:lang w:val="hy-AM"/>
              </w:rPr>
              <w:t xml:space="preserve"> 17-</w:t>
            </w:r>
            <w:r w:rsidRPr="008D6A12">
              <w:rPr>
                <w:rFonts w:ascii="GHEA Grapalat" w:hAnsi="GHEA Grapalat" w:cs="Times New Roman"/>
                <w:b w:val="0"/>
                <w:sz w:val="24"/>
                <w:szCs w:val="24"/>
                <w:lang w:val="hy-AM"/>
              </w:rPr>
              <w:t>րդ</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համաժողովը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հյուրընկալող</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երկիր։</w:t>
            </w:r>
          </w:p>
          <w:p w:rsidR="008D6A12" w:rsidRPr="008D6A12" w:rsidRDefault="008D6A12" w:rsidP="008D6A12">
            <w:pPr>
              <w:pStyle w:val="BodyText"/>
              <w:ind w:firstLine="720"/>
              <w:jc w:val="both"/>
              <w:rPr>
                <w:rFonts w:ascii="GHEA Grapalat" w:hAnsi="GHEA Grapalat"/>
                <w:b w:val="0"/>
                <w:sz w:val="24"/>
                <w:szCs w:val="24"/>
                <w:lang w:val="hy-AM"/>
              </w:rPr>
            </w:pPr>
            <w:proofErr w:type="spellStart"/>
            <w:r w:rsidRPr="008D6A12">
              <w:rPr>
                <w:rFonts w:ascii="GHEA Grapalat" w:hAnsi="GHEA Grapalat" w:cs="Times New Roman"/>
                <w:b w:val="0"/>
                <w:sz w:val="24"/>
                <w:szCs w:val="24"/>
                <w:lang w:val="hy-AM"/>
              </w:rPr>
              <w:lastRenderedPageBreak/>
              <w:t>Վերոհիշյալի</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շրջանակներում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Հայաստանի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Հանրապետության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կառավարության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ՄԱԿ</w:t>
            </w:r>
            <w:r w:rsidRPr="008D6A12">
              <w:rPr>
                <w:rFonts w:ascii="GHEA Grapalat" w:hAnsi="GHEA Grapalat"/>
                <w:b w:val="0"/>
                <w:sz w:val="24"/>
                <w:szCs w:val="24"/>
                <w:lang w:val="hy-AM"/>
              </w:rPr>
              <w:t>-</w:t>
            </w:r>
            <w:r w:rsidRPr="008D6A12">
              <w:rPr>
                <w:rFonts w:ascii="GHEA Grapalat" w:hAnsi="GHEA Grapalat" w:cs="Times New Roman"/>
                <w:b w:val="0"/>
                <w:sz w:val="24"/>
                <w:szCs w:val="24"/>
                <w:lang w:val="hy-AM"/>
              </w:rPr>
              <w:t>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Կենսաբանական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բազմազանության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մասին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կոնվենցիայի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քարտուղարության</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միջև</w:t>
            </w:r>
            <w:proofErr w:type="spellEnd"/>
            <w:r w:rsidRPr="008D6A12">
              <w:rPr>
                <w:rFonts w:ascii="GHEA Grapalat" w:hAnsi="GHEA Grapalat"/>
                <w:b w:val="0"/>
                <w:sz w:val="24"/>
                <w:szCs w:val="24"/>
                <w:lang w:val="hy-AM"/>
              </w:rPr>
              <w:t xml:space="preserve"> 2025 </w:t>
            </w:r>
            <w:r w:rsidRPr="008D6A12">
              <w:rPr>
                <w:rFonts w:ascii="GHEA Grapalat" w:hAnsi="GHEA Grapalat" w:cs="Times New Roman"/>
                <w:b w:val="0"/>
                <w:sz w:val="24"/>
                <w:szCs w:val="24"/>
                <w:lang w:val="hy-AM"/>
              </w:rPr>
              <w:t>թվականի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սեպտեմբերի</w:t>
            </w:r>
            <w:r w:rsidRPr="008D6A12">
              <w:rPr>
                <w:rFonts w:ascii="GHEA Grapalat" w:hAnsi="GHEA Grapalat"/>
                <w:b w:val="0"/>
                <w:sz w:val="24"/>
                <w:szCs w:val="24"/>
                <w:lang w:val="hy-AM"/>
              </w:rPr>
              <w:t xml:space="preserve"> 26-</w:t>
            </w:r>
            <w:r w:rsidRPr="008D6A12">
              <w:rPr>
                <w:rFonts w:ascii="GHEA Grapalat" w:hAnsi="GHEA Grapalat" w:cs="Times New Roman"/>
                <w:b w:val="0"/>
                <w:sz w:val="24"/>
                <w:szCs w:val="24"/>
                <w:lang w:val="hy-AM"/>
              </w:rPr>
              <w:t>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ԱՄՆ</w:t>
            </w:r>
            <w:r w:rsidRPr="008D6A12">
              <w:rPr>
                <w:rFonts w:ascii="GHEA Grapalat" w:hAnsi="GHEA Grapalat"/>
                <w:b w:val="0"/>
                <w:sz w:val="24"/>
                <w:szCs w:val="24"/>
                <w:lang w:val="hy-AM"/>
              </w:rPr>
              <w:t>-</w:t>
            </w:r>
            <w:r w:rsidRPr="008D6A12">
              <w:rPr>
                <w:rFonts w:ascii="GHEA Grapalat" w:hAnsi="GHEA Grapalat" w:cs="Times New Roman"/>
                <w:b w:val="0"/>
                <w:sz w:val="24"/>
                <w:szCs w:val="24"/>
                <w:lang w:val="hy-AM"/>
              </w:rPr>
              <w:t>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Նյու</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Յորք</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քաղաքում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ստորագրվել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է</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Հայաստանի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Հանրապետության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կառավարության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Կենսաբանական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բազմազանության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մասին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կոնվենցիայի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քարտուղարության</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միջև</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համաժողովի</w:t>
            </w:r>
            <w:r w:rsidRPr="008D6A12">
              <w:rPr>
                <w:rFonts w:ascii="GHEA Grapalat" w:hAnsi="GHEA Grapalat"/>
                <w:b w:val="0"/>
                <w:sz w:val="24"/>
                <w:szCs w:val="24"/>
                <w:lang w:val="hy-AM"/>
              </w:rPr>
              <w:t xml:space="preserve"> 17-</w:t>
            </w:r>
            <w:r w:rsidRPr="008D6A12">
              <w:rPr>
                <w:rFonts w:ascii="GHEA Grapalat" w:hAnsi="GHEA Grapalat" w:cs="Times New Roman"/>
                <w:b w:val="0"/>
                <w:sz w:val="24"/>
                <w:szCs w:val="24"/>
                <w:lang w:val="hy-AM"/>
              </w:rPr>
              <w:t>րդ</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հանդիպման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որպես</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Կարթագենյան</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արձանագրության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հանդիպում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հանդես</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եկող</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համաժողովի</w:t>
            </w:r>
            <w:r w:rsidRPr="008D6A12">
              <w:rPr>
                <w:rFonts w:ascii="GHEA Grapalat" w:hAnsi="GHEA Grapalat"/>
                <w:b w:val="0"/>
                <w:sz w:val="24"/>
                <w:szCs w:val="24"/>
                <w:lang w:val="hy-AM"/>
              </w:rPr>
              <w:t xml:space="preserve"> 12-</w:t>
            </w:r>
            <w:r w:rsidRPr="008D6A12">
              <w:rPr>
                <w:rFonts w:ascii="GHEA Grapalat" w:hAnsi="GHEA Grapalat" w:cs="Times New Roman"/>
                <w:b w:val="0"/>
                <w:sz w:val="24"/>
                <w:szCs w:val="24"/>
                <w:lang w:val="hy-AM"/>
              </w:rPr>
              <w:t>րդ</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հանդիպման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որպես</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Նագոյայի</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արձանագրության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հանդիպում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հանդես</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եկող</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համաժողովի</w:t>
            </w:r>
            <w:r w:rsidRPr="008D6A12">
              <w:rPr>
                <w:rFonts w:ascii="GHEA Grapalat" w:hAnsi="GHEA Grapalat"/>
                <w:b w:val="0"/>
                <w:sz w:val="24"/>
                <w:szCs w:val="24"/>
                <w:lang w:val="hy-AM"/>
              </w:rPr>
              <w:t xml:space="preserve"> 6-</w:t>
            </w:r>
            <w:r w:rsidRPr="008D6A12">
              <w:rPr>
                <w:rFonts w:ascii="GHEA Grapalat" w:hAnsi="GHEA Grapalat" w:cs="Times New Roman"/>
                <w:b w:val="0"/>
                <w:sz w:val="24"/>
                <w:szCs w:val="24"/>
                <w:lang w:val="hy-AM"/>
              </w:rPr>
              <w:t>րդ</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հանդիպման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անցկացման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վերաբերյալ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համաձայնագիրը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այսուհետ՝</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Համաձայնագիր</w:t>
            </w:r>
            <w:r w:rsidRPr="008D6A12">
              <w:rPr>
                <w:rFonts w:ascii="GHEA Grapalat" w:hAnsi="GHEA Grapalat"/>
                <w:b w:val="0"/>
                <w:sz w:val="24"/>
                <w:szCs w:val="24"/>
                <w:lang w:val="hy-AM"/>
              </w:rPr>
              <w:t>)</w:t>
            </w:r>
            <w:r w:rsidRPr="008D6A12">
              <w:rPr>
                <w:rFonts w:ascii="GHEA Grapalat" w:hAnsi="GHEA Grapalat" w:cs="Times New Roman"/>
                <w:b w:val="0"/>
                <w:sz w:val="24"/>
                <w:szCs w:val="24"/>
                <w:lang w:val="hy-AM"/>
              </w:rPr>
              <w:t>։</w:t>
            </w:r>
          </w:p>
          <w:p w:rsidR="008D6A12" w:rsidRPr="008D6A12" w:rsidRDefault="008D6A12" w:rsidP="008D6A12">
            <w:pPr>
              <w:pStyle w:val="BodyText"/>
              <w:ind w:firstLine="720"/>
              <w:jc w:val="both"/>
              <w:rPr>
                <w:rFonts w:ascii="GHEA Grapalat" w:hAnsi="GHEA Grapalat"/>
                <w:b w:val="0"/>
                <w:sz w:val="24"/>
                <w:szCs w:val="24"/>
                <w:lang w:val="hy-AM"/>
              </w:rPr>
            </w:pPr>
            <w:r w:rsidRPr="008D6A12">
              <w:rPr>
                <w:rFonts w:ascii="GHEA Grapalat" w:hAnsi="GHEA Grapalat" w:cs="Times New Roman"/>
                <w:b w:val="0"/>
                <w:sz w:val="24"/>
                <w:szCs w:val="24"/>
                <w:lang w:val="hy-AM"/>
              </w:rPr>
              <w:t>Համաձայն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Համաձայնագրի՝</w:t>
            </w:r>
            <w:r w:rsidRPr="008D6A12">
              <w:rPr>
                <w:rFonts w:ascii="GHEA Grapalat" w:hAnsi="GHEA Grapalat"/>
                <w:b w:val="0"/>
                <w:sz w:val="24"/>
                <w:szCs w:val="24"/>
                <w:lang w:val="hy-AM"/>
              </w:rPr>
              <w:t xml:space="preserve"> 2026 </w:t>
            </w:r>
            <w:r w:rsidRPr="008D6A12">
              <w:rPr>
                <w:rFonts w:ascii="GHEA Grapalat" w:hAnsi="GHEA Grapalat" w:cs="Times New Roman"/>
                <w:b w:val="0"/>
                <w:sz w:val="24"/>
                <w:szCs w:val="24"/>
                <w:lang w:val="hy-AM"/>
              </w:rPr>
              <w:t>թվականի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հոկտեմբերի</w:t>
            </w:r>
            <w:r w:rsidRPr="008D6A12">
              <w:rPr>
                <w:rFonts w:ascii="GHEA Grapalat" w:hAnsi="GHEA Grapalat"/>
                <w:b w:val="0"/>
                <w:sz w:val="24"/>
                <w:szCs w:val="24"/>
                <w:lang w:val="hy-AM"/>
              </w:rPr>
              <w:t xml:space="preserve"> 18-</w:t>
            </w:r>
            <w:r w:rsidRPr="008D6A12">
              <w:rPr>
                <w:rFonts w:ascii="GHEA Grapalat" w:hAnsi="GHEA Grapalat" w:cs="Times New Roman"/>
                <w:b w:val="0"/>
                <w:sz w:val="24"/>
                <w:szCs w:val="24"/>
                <w:lang w:val="hy-AM"/>
              </w:rPr>
              <w:t>ից</w:t>
            </w:r>
            <w:r w:rsidRPr="008D6A12">
              <w:rPr>
                <w:rFonts w:ascii="GHEA Grapalat" w:hAnsi="GHEA Grapalat"/>
                <w:b w:val="0"/>
                <w:sz w:val="24"/>
                <w:szCs w:val="24"/>
                <w:lang w:val="hy-AM"/>
              </w:rPr>
              <w:t xml:space="preserve"> 30-</w:t>
            </w:r>
            <w:r w:rsidRPr="008D6A12">
              <w:rPr>
                <w:rFonts w:ascii="GHEA Grapalat" w:hAnsi="GHEA Grapalat" w:cs="Times New Roman"/>
                <w:b w:val="0"/>
                <w:sz w:val="24"/>
                <w:szCs w:val="24"/>
                <w:lang w:val="hy-AM"/>
              </w:rPr>
              <w:t>ը</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Երևանում</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նախատեսվում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է</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անցկացնել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ՄԱԿ</w:t>
            </w:r>
            <w:r w:rsidRPr="008D6A12">
              <w:rPr>
                <w:rFonts w:ascii="GHEA Grapalat" w:hAnsi="GHEA Grapalat"/>
                <w:b w:val="0"/>
                <w:sz w:val="24"/>
                <w:szCs w:val="24"/>
                <w:lang w:val="hy-AM"/>
              </w:rPr>
              <w:t>-</w:t>
            </w:r>
            <w:r w:rsidRPr="008D6A12">
              <w:rPr>
                <w:rFonts w:ascii="GHEA Grapalat" w:hAnsi="GHEA Grapalat" w:cs="Times New Roman"/>
                <w:b w:val="0"/>
                <w:sz w:val="24"/>
                <w:szCs w:val="24"/>
                <w:lang w:val="hy-AM"/>
              </w:rPr>
              <w:t>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Կենսաբանական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բազմազանության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մասին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կոնվենցիայի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կողմերի</w:t>
            </w:r>
            <w:r w:rsidRPr="008D6A12">
              <w:rPr>
                <w:rFonts w:ascii="GHEA Grapalat" w:hAnsi="GHEA Grapalat"/>
                <w:b w:val="0"/>
                <w:sz w:val="24"/>
                <w:szCs w:val="24"/>
                <w:lang w:val="hy-AM"/>
              </w:rPr>
              <w:t xml:space="preserve"> 17-</w:t>
            </w:r>
            <w:r w:rsidRPr="008D6A12">
              <w:rPr>
                <w:rFonts w:ascii="GHEA Grapalat" w:hAnsi="GHEA Grapalat" w:cs="Times New Roman"/>
                <w:b w:val="0"/>
                <w:sz w:val="24"/>
                <w:szCs w:val="24"/>
                <w:lang w:val="hy-AM"/>
              </w:rPr>
              <w:t>րդ</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համաժողովը</w:t>
            </w:r>
            <w:r w:rsidRPr="008D6A12">
              <w:rPr>
                <w:rFonts w:ascii="GHEA Grapalat" w:hAnsi="GHEA Grapalat"/>
                <w:b w:val="0"/>
                <w:sz w:val="24"/>
                <w:szCs w:val="24"/>
                <w:lang w:val="hy-AM"/>
              </w:rPr>
              <w:t xml:space="preserve"> (COP17), </w:t>
            </w:r>
            <w:r w:rsidRPr="008D6A12">
              <w:rPr>
                <w:rFonts w:ascii="GHEA Grapalat" w:hAnsi="GHEA Grapalat" w:cs="Times New Roman"/>
                <w:b w:val="0"/>
                <w:sz w:val="24"/>
                <w:szCs w:val="24"/>
                <w:lang w:val="hy-AM"/>
              </w:rPr>
              <w:t>Կողմերի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համաժողովի՝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որպես</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Կարթագենյան</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արձանագրության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հանդիպում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հանդես</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եկող</w:t>
            </w:r>
            <w:r w:rsidRPr="008D6A12">
              <w:rPr>
                <w:rFonts w:ascii="GHEA Grapalat" w:hAnsi="GHEA Grapalat"/>
                <w:b w:val="0"/>
                <w:sz w:val="24"/>
                <w:szCs w:val="24"/>
                <w:lang w:val="hy-AM"/>
              </w:rPr>
              <w:t xml:space="preserve"> 12-</w:t>
            </w:r>
            <w:r w:rsidRPr="008D6A12">
              <w:rPr>
                <w:rFonts w:ascii="GHEA Grapalat" w:hAnsi="GHEA Grapalat" w:cs="Times New Roman"/>
                <w:b w:val="0"/>
                <w:sz w:val="24"/>
                <w:szCs w:val="24"/>
                <w:lang w:val="hy-AM"/>
              </w:rPr>
              <w:t>րդ</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հանդիպումը</w:t>
            </w:r>
            <w:r w:rsidRPr="008D6A12">
              <w:rPr>
                <w:rFonts w:ascii="GHEA Grapalat" w:hAnsi="GHEA Grapalat"/>
                <w:b w:val="0"/>
                <w:sz w:val="24"/>
                <w:szCs w:val="24"/>
                <w:lang w:val="hy-AM"/>
              </w:rPr>
              <w:t xml:space="preserve"> (CP-MOP12)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համաժողովի՝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որպես</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Նագոյայի</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արձանագրության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հանդիպում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հանդես</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եկող</w:t>
            </w:r>
            <w:r w:rsidRPr="008D6A12">
              <w:rPr>
                <w:rFonts w:ascii="GHEA Grapalat" w:hAnsi="GHEA Grapalat"/>
                <w:b w:val="0"/>
                <w:sz w:val="24"/>
                <w:szCs w:val="24"/>
                <w:lang w:val="hy-AM"/>
              </w:rPr>
              <w:t xml:space="preserve"> 6-</w:t>
            </w:r>
            <w:r w:rsidRPr="008D6A12">
              <w:rPr>
                <w:rFonts w:ascii="GHEA Grapalat" w:hAnsi="GHEA Grapalat" w:cs="Times New Roman"/>
                <w:b w:val="0"/>
                <w:sz w:val="24"/>
                <w:szCs w:val="24"/>
                <w:lang w:val="hy-AM"/>
              </w:rPr>
              <w:t>րդ</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հանդիպումը</w:t>
            </w:r>
            <w:r w:rsidRPr="008D6A12">
              <w:rPr>
                <w:rFonts w:ascii="GHEA Grapalat" w:hAnsi="GHEA Grapalat"/>
                <w:b w:val="0"/>
                <w:sz w:val="24"/>
                <w:szCs w:val="24"/>
                <w:lang w:val="hy-AM"/>
              </w:rPr>
              <w:t xml:space="preserve"> (NP-MOP6)</w:t>
            </w:r>
            <w:r w:rsidRPr="008D6A12">
              <w:rPr>
                <w:rFonts w:ascii="GHEA Grapalat" w:hAnsi="GHEA Grapalat" w:cs="Times New Roman"/>
                <w:b w:val="0"/>
                <w:sz w:val="24"/>
                <w:szCs w:val="24"/>
                <w:lang w:val="hy-AM"/>
              </w:rPr>
              <w:t>։</w:t>
            </w:r>
          </w:p>
          <w:p w:rsidR="008D6A12" w:rsidRPr="008D6A12" w:rsidRDefault="008D6A12" w:rsidP="008D6A12">
            <w:pPr>
              <w:pStyle w:val="BodyText"/>
              <w:ind w:firstLine="720"/>
              <w:jc w:val="both"/>
              <w:rPr>
                <w:rFonts w:ascii="GHEA Grapalat" w:hAnsi="GHEA Grapalat"/>
                <w:b w:val="0"/>
                <w:sz w:val="24"/>
                <w:szCs w:val="24"/>
                <w:lang w:val="hy-AM"/>
              </w:rPr>
            </w:pPr>
            <w:r w:rsidRPr="008D6A12">
              <w:rPr>
                <w:rFonts w:ascii="GHEA Grapalat" w:hAnsi="GHEA Grapalat"/>
                <w:b w:val="0"/>
                <w:sz w:val="24"/>
                <w:szCs w:val="24"/>
                <w:lang w:val="hy-AM"/>
              </w:rPr>
              <w:t>COP17-</w:t>
            </w:r>
            <w:r w:rsidRPr="008D6A12">
              <w:rPr>
                <w:rFonts w:ascii="GHEA Grapalat" w:hAnsi="GHEA Grapalat" w:cs="Times New Roman"/>
                <w:b w:val="0"/>
                <w:sz w:val="24"/>
                <w:szCs w:val="24"/>
                <w:lang w:val="hy-AM"/>
              </w:rPr>
              <w:t>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անցկացումը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դրա</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շրջանակում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Հայաստանի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Հանրապետության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կողմից</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նախագահության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ստանձնումը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ոչ</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միայն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խոշոր</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միջազգային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բնապահպանական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միջոցառման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հյուրընկալում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է</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lastRenderedPageBreak/>
              <w:t>այլ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նաև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Հայաստանի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համար</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քաղաքական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դիվանագիտական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բովանդակային</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կարևոր</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հարթակ՝</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կոնվենցիայի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օրակարգի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իրականացման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տարածաշրջանային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միջազգային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համագործակցության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խորացման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ինչպես</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նաև</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կենսաբազմազանության</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պահպանության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բնագավառում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Հայաստանի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տեսանելիության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հեղինակության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բարձրացման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տեսանկյունից։</w:t>
            </w:r>
          </w:p>
          <w:p w:rsidR="008D6A12" w:rsidRPr="008D6A12" w:rsidRDefault="008D6A12" w:rsidP="008D6A12">
            <w:pPr>
              <w:pStyle w:val="BodyText"/>
              <w:ind w:firstLine="720"/>
              <w:jc w:val="both"/>
              <w:rPr>
                <w:rFonts w:ascii="GHEA Grapalat" w:hAnsi="GHEA Grapalat"/>
                <w:b w:val="0"/>
                <w:sz w:val="24"/>
                <w:szCs w:val="24"/>
                <w:lang w:val="hy-AM"/>
              </w:rPr>
            </w:pPr>
            <w:r w:rsidRPr="008D6A12">
              <w:rPr>
                <w:rFonts w:ascii="GHEA Grapalat" w:hAnsi="GHEA Grapalat" w:cs="Times New Roman"/>
                <w:b w:val="0"/>
                <w:sz w:val="24"/>
                <w:szCs w:val="24"/>
                <w:lang w:val="hy-AM"/>
              </w:rPr>
              <w:t>ՄԱԿ</w:t>
            </w:r>
            <w:r w:rsidRPr="008D6A12">
              <w:rPr>
                <w:rFonts w:ascii="GHEA Grapalat" w:hAnsi="GHEA Grapalat"/>
                <w:b w:val="0"/>
                <w:sz w:val="24"/>
                <w:szCs w:val="24"/>
                <w:lang w:val="hy-AM"/>
              </w:rPr>
              <w:t>-</w:t>
            </w:r>
            <w:r w:rsidRPr="008D6A12">
              <w:rPr>
                <w:rFonts w:ascii="GHEA Grapalat" w:hAnsi="GHEA Grapalat" w:cs="Times New Roman"/>
                <w:b w:val="0"/>
                <w:sz w:val="24"/>
                <w:szCs w:val="24"/>
                <w:lang w:val="hy-AM"/>
              </w:rPr>
              <w:t>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Կենսաբանական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բազմազանության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մասին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կոնվենցիան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հիմնված</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է</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երեք</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փոխկապակցված</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նպատակների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վրա՝</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կենսաբանական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բազմազանության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պահպանություն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դրա</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բաղադրիչների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կայուն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օգտագործում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գենետիկական</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ռեսուրսների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օգտագործումից</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ստացվող</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օգուտների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արդար</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հավասար</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բաշխում։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Նշված</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նպատակների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ամբողջական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իրականացումն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առավել</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կարևոր</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է</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դարձել</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Կունմինգ</w:t>
            </w:r>
            <w:r w:rsidRPr="008D6A12">
              <w:rPr>
                <w:rFonts w:ascii="GHEA Grapalat" w:hAnsi="GHEA Grapalat"/>
                <w:b w:val="0"/>
                <w:sz w:val="24"/>
                <w:szCs w:val="24"/>
                <w:lang w:val="hy-AM"/>
              </w:rPr>
              <w:t>-</w:t>
            </w:r>
            <w:r w:rsidRPr="008D6A12">
              <w:rPr>
                <w:rFonts w:ascii="GHEA Grapalat" w:hAnsi="GHEA Grapalat" w:cs="Times New Roman"/>
                <w:b w:val="0"/>
                <w:sz w:val="24"/>
                <w:szCs w:val="24"/>
                <w:lang w:val="hy-AM"/>
              </w:rPr>
              <w:t>Մոնրեալի</w:t>
            </w:r>
            <w:proofErr w:type="spellEnd"/>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կենսաբազմազանության</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գլոբալ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շրջանակի</w:t>
            </w:r>
            <w:r w:rsidRPr="008D6A12">
              <w:rPr>
                <w:rFonts w:ascii="GHEA Grapalat" w:hAnsi="GHEA Grapalat"/>
                <w:b w:val="0"/>
                <w:sz w:val="24"/>
                <w:szCs w:val="24"/>
                <w:lang w:val="hy-AM"/>
              </w:rPr>
              <w:t xml:space="preserve"> (KMGBF) </w:t>
            </w:r>
            <w:r w:rsidRPr="008D6A12">
              <w:rPr>
                <w:rFonts w:ascii="GHEA Grapalat" w:hAnsi="GHEA Grapalat" w:cs="Times New Roman"/>
                <w:b w:val="0"/>
                <w:sz w:val="24"/>
                <w:szCs w:val="24"/>
                <w:lang w:val="hy-AM"/>
              </w:rPr>
              <w:t>ընդունումից</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հետո</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որով</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սահմանվել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են</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մինչև</w:t>
            </w:r>
            <w:proofErr w:type="spellEnd"/>
            <w:r w:rsidRPr="008D6A12">
              <w:rPr>
                <w:rFonts w:ascii="GHEA Grapalat" w:hAnsi="GHEA Grapalat"/>
                <w:b w:val="0"/>
                <w:sz w:val="24"/>
                <w:szCs w:val="24"/>
                <w:lang w:val="hy-AM"/>
              </w:rPr>
              <w:t xml:space="preserve"> 2050 </w:t>
            </w:r>
            <w:r w:rsidRPr="008D6A12">
              <w:rPr>
                <w:rFonts w:ascii="GHEA Grapalat" w:hAnsi="GHEA Grapalat" w:cs="Times New Roman"/>
                <w:b w:val="0"/>
                <w:sz w:val="24"/>
                <w:szCs w:val="24"/>
                <w:lang w:val="hy-AM"/>
              </w:rPr>
              <w:t>թվականը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հասանելիք</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չորս</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գլոբալ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նպատակներ</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մինչև</w:t>
            </w:r>
            <w:proofErr w:type="spellEnd"/>
            <w:r w:rsidRPr="008D6A12">
              <w:rPr>
                <w:rFonts w:ascii="GHEA Grapalat" w:hAnsi="GHEA Grapalat"/>
                <w:b w:val="0"/>
                <w:sz w:val="24"/>
                <w:szCs w:val="24"/>
                <w:lang w:val="hy-AM"/>
              </w:rPr>
              <w:t xml:space="preserve"> 2030 </w:t>
            </w:r>
            <w:r w:rsidRPr="008D6A12">
              <w:rPr>
                <w:rFonts w:ascii="GHEA Grapalat" w:hAnsi="GHEA Grapalat" w:cs="Times New Roman"/>
                <w:b w:val="0"/>
                <w:sz w:val="24"/>
                <w:szCs w:val="24"/>
                <w:lang w:val="hy-AM"/>
              </w:rPr>
              <w:t>թվականը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իրականացվելիք</w:t>
            </w:r>
            <w:r w:rsidRPr="008D6A12">
              <w:rPr>
                <w:rFonts w:ascii="GHEA Grapalat" w:hAnsi="GHEA Grapalat"/>
                <w:b w:val="0"/>
                <w:sz w:val="24"/>
                <w:szCs w:val="24"/>
                <w:lang w:val="hy-AM"/>
              </w:rPr>
              <w:t xml:space="preserve"> 23 </w:t>
            </w:r>
            <w:r w:rsidRPr="008D6A12">
              <w:rPr>
                <w:rFonts w:ascii="GHEA Grapalat" w:hAnsi="GHEA Grapalat" w:cs="Times New Roman"/>
                <w:b w:val="0"/>
                <w:sz w:val="24"/>
                <w:szCs w:val="24"/>
                <w:lang w:val="hy-AM"/>
              </w:rPr>
              <w:t>գործողության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թիրախներ։</w:t>
            </w:r>
          </w:p>
          <w:p w:rsidR="008D6A12" w:rsidRPr="008D6A12" w:rsidRDefault="008D6A12" w:rsidP="008D6A12">
            <w:pPr>
              <w:pStyle w:val="BodyText"/>
              <w:ind w:firstLine="720"/>
              <w:jc w:val="both"/>
              <w:rPr>
                <w:rFonts w:ascii="GHEA Grapalat" w:hAnsi="GHEA Grapalat"/>
                <w:b w:val="0"/>
                <w:sz w:val="24"/>
                <w:szCs w:val="24"/>
                <w:lang w:val="hy-AM"/>
              </w:rPr>
            </w:pPr>
            <w:r w:rsidRPr="008D6A12">
              <w:rPr>
                <w:rFonts w:ascii="GHEA Grapalat" w:hAnsi="GHEA Grapalat"/>
                <w:b w:val="0"/>
                <w:sz w:val="24"/>
                <w:szCs w:val="24"/>
                <w:lang w:val="hy-AM"/>
              </w:rPr>
              <w:t>COP17-</w:t>
            </w:r>
            <w:r w:rsidRPr="008D6A12">
              <w:rPr>
                <w:rFonts w:ascii="GHEA Grapalat" w:hAnsi="GHEA Grapalat" w:cs="Times New Roman"/>
                <w:b w:val="0"/>
                <w:sz w:val="24"/>
                <w:szCs w:val="24"/>
                <w:lang w:val="hy-AM"/>
              </w:rPr>
              <w:t>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առանձնահատուկ</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նշանակություն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ունի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նաև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այն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պատճառով</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որ</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Երևանում</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նախատեսվում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է</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առաջին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անգամ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ամբողջական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մակարդակով</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ամփոփել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գնահատել</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Կունմինգ</w:t>
            </w:r>
            <w:r w:rsidRPr="008D6A12">
              <w:rPr>
                <w:rFonts w:ascii="GHEA Grapalat" w:hAnsi="GHEA Grapalat"/>
                <w:b w:val="0"/>
                <w:sz w:val="24"/>
                <w:szCs w:val="24"/>
                <w:lang w:val="hy-AM"/>
              </w:rPr>
              <w:t>-</w:t>
            </w:r>
            <w:r w:rsidRPr="008D6A12">
              <w:rPr>
                <w:rFonts w:ascii="GHEA Grapalat" w:hAnsi="GHEA Grapalat" w:cs="Times New Roman"/>
                <w:b w:val="0"/>
                <w:sz w:val="24"/>
                <w:szCs w:val="24"/>
                <w:lang w:val="hy-AM"/>
              </w:rPr>
              <w:t>Մոնրեալի</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գլոբալ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շրջանակի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իրականացման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ուղղությամբ</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հավաքական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առաջընթացը։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Այդ</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համատեքստում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Հայաստանի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կողմից</w:t>
            </w:r>
            <w:r w:rsidRPr="008D6A12">
              <w:rPr>
                <w:rFonts w:ascii="GHEA Grapalat" w:hAnsi="GHEA Grapalat"/>
                <w:b w:val="0"/>
                <w:sz w:val="24"/>
                <w:szCs w:val="24"/>
                <w:lang w:val="hy-AM"/>
              </w:rPr>
              <w:t xml:space="preserve"> COP17-</w:t>
            </w:r>
            <w:r w:rsidRPr="008D6A12">
              <w:rPr>
                <w:rFonts w:ascii="GHEA Grapalat" w:hAnsi="GHEA Grapalat" w:cs="Times New Roman"/>
                <w:b w:val="0"/>
                <w:sz w:val="24"/>
                <w:szCs w:val="24"/>
                <w:lang w:val="hy-AM"/>
              </w:rPr>
              <w:t>ի</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հյուրընկալումը</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նախագահությունը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lastRenderedPageBreak/>
              <w:t>հնարավորություն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են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ստեղծում՝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միջազգային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ուշադրությունը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կենտրոնացնելու</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ոչ</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միայն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գլոբալ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պարտավորությունների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ընդունման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այլ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նաև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դրանց</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գործնական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իրականացման</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հաշվետվողականության</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ֆինանսավորման</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մոնիթորինգի</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միջոլորտային</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համագործակցության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ապահովման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վրա։</w:t>
            </w:r>
          </w:p>
          <w:p w:rsidR="008D6A12" w:rsidRPr="008D6A12" w:rsidRDefault="008D6A12" w:rsidP="008D6A12">
            <w:pPr>
              <w:pStyle w:val="BodyText"/>
              <w:ind w:firstLine="720"/>
              <w:jc w:val="both"/>
              <w:rPr>
                <w:rFonts w:ascii="GHEA Grapalat" w:hAnsi="GHEA Grapalat"/>
                <w:b w:val="0"/>
                <w:sz w:val="24"/>
                <w:szCs w:val="24"/>
                <w:lang w:val="hy-AM"/>
              </w:rPr>
            </w:pPr>
            <w:r w:rsidRPr="008D6A12">
              <w:rPr>
                <w:rFonts w:ascii="GHEA Grapalat" w:hAnsi="GHEA Grapalat" w:cs="Times New Roman"/>
                <w:b w:val="0"/>
                <w:sz w:val="24"/>
                <w:szCs w:val="24"/>
                <w:lang w:val="hy-AM"/>
              </w:rPr>
              <w:t>Հայաստանում</w:t>
            </w:r>
            <w:r w:rsidRPr="008D6A12">
              <w:rPr>
                <w:rFonts w:ascii="GHEA Grapalat" w:hAnsi="GHEA Grapalat"/>
                <w:b w:val="0"/>
                <w:sz w:val="24"/>
                <w:szCs w:val="24"/>
                <w:lang w:val="hy-AM"/>
              </w:rPr>
              <w:t xml:space="preserve"> COP17-</w:t>
            </w:r>
            <w:r w:rsidRPr="008D6A12">
              <w:rPr>
                <w:rFonts w:ascii="GHEA Grapalat" w:hAnsi="GHEA Grapalat" w:cs="Times New Roman"/>
                <w:b w:val="0"/>
                <w:sz w:val="24"/>
                <w:szCs w:val="24"/>
                <w:lang w:val="hy-AM"/>
              </w:rPr>
              <w:t>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անցկացումը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համահունչ</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է</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Հայաստանի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Հանրապետության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կողմից</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կենսաբազմազանության</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ոլորտում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իրականացվող</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ազգային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բարեփոխումներին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Կունմինգ</w:t>
            </w:r>
            <w:r w:rsidRPr="008D6A12">
              <w:rPr>
                <w:rFonts w:ascii="GHEA Grapalat" w:hAnsi="GHEA Grapalat"/>
                <w:b w:val="0"/>
                <w:sz w:val="24"/>
                <w:szCs w:val="24"/>
                <w:lang w:val="hy-AM"/>
              </w:rPr>
              <w:t>-</w:t>
            </w:r>
            <w:r w:rsidRPr="008D6A12">
              <w:rPr>
                <w:rFonts w:ascii="GHEA Grapalat" w:hAnsi="GHEA Grapalat" w:cs="Times New Roman"/>
                <w:b w:val="0"/>
                <w:sz w:val="24"/>
                <w:szCs w:val="24"/>
                <w:lang w:val="hy-AM"/>
              </w:rPr>
              <w:t>Մոնրեալի</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գլոբալ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շրջանակին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համապատասխան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ազգային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մակարդակով</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սահմանված</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թիրախների</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իրականացման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տրամաբանությանը։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Այդ</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թիրախները</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թիվս</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այլնի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վերաբերում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են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պահպանվող</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տարածքների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համակարգի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ընդլայնմանը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կառավարման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արդյունավետության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բարձրացմանը</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դեգրադացված</w:t>
            </w:r>
            <w:proofErr w:type="spellEnd"/>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էկոհամակարգերի</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վերականգնմանը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տեսակների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բնակմիջավայրերի</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պահպանությանը</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կենսաբազմազանության</w:t>
            </w:r>
            <w:proofErr w:type="spellEnd"/>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ներառական</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տարածական</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պլանավորմանը</w:t>
            </w:r>
            <w:proofErr w:type="spellEnd"/>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կենսաբազմազանության</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ֆինանսավորման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մեխանիզմների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կատարելագործմանը</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մոնիթորինգի</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տվյալների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կառավարման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հաշվետվողականության</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համակարգերի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հզորացմանը։</w:t>
            </w:r>
            <w:r w:rsidRPr="008D6A12">
              <w:rPr>
                <w:rFonts w:ascii="GHEA Grapalat" w:hAnsi="GHEA Grapalat"/>
                <w:b w:val="0"/>
                <w:sz w:val="24"/>
                <w:szCs w:val="24"/>
                <w:lang w:val="hy-AM"/>
              </w:rPr>
              <w:t xml:space="preserve"> COP17-</w:t>
            </w:r>
            <w:r w:rsidRPr="008D6A12">
              <w:rPr>
                <w:rFonts w:ascii="GHEA Grapalat" w:hAnsi="GHEA Grapalat" w:cs="Times New Roman"/>
                <w:b w:val="0"/>
                <w:sz w:val="24"/>
                <w:szCs w:val="24"/>
                <w:lang w:val="hy-AM"/>
              </w:rPr>
              <w:t>ի</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հյուրընկալումը</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կարող</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է</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խթանել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միջազգային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ֆինանսական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տեխնիկական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գիտական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համագործակցությունը՝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ուղղված</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Հայաստանի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ազգային</w:t>
            </w:r>
            <w:r w:rsidRPr="008D6A12">
              <w:rPr>
                <w:rFonts w:ascii="GHEA Grapalat" w:hAnsi="GHEA Grapalat"/>
                <w:b w:val="0"/>
                <w:sz w:val="24"/>
                <w:szCs w:val="24"/>
                <w:lang w:val="hy-AM"/>
              </w:rPr>
              <w:t xml:space="preserve"> </w:t>
            </w:r>
            <w:proofErr w:type="spellStart"/>
            <w:r w:rsidRPr="008D6A12">
              <w:rPr>
                <w:rFonts w:ascii="GHEA Grapalat" w:hAnsi="GHEA Grapalat" w:cs="Times New Roman"/>
                <w:b w:val="0"/>
                <w:sz w:val="24"/>
                <w:szCs w:val="24"/>
                <w:lang w:val="hy-AM"/>
              </w:rPr>
              <w:t>թիրախների</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իրագործմանը։</w:t>
            </w:r>
          </w:p>
          <w:p w:rsidR="008D6A12" w:rsidRPr="008D6A12" w:rsidRDefault="008D6A12" w:rsidP="008D6A12">
            <w:pPr>
              <w:pStyle w:val="BodyText"/>
              <w:ind w:firstLine="720"/>
              <w:jc w:val="both"/>
              <w:rPr>
                <w:rFonts w:ascii="GHEA Grapalat" w:hAnsi="GHEA Grapalat"/>
                <w:b w:val="0"/>
                <w:sz w:val="24"/>
                <w:szCs w:val="24"/>
                <w:lang w:val="hy-AM"/>
              </w:rPr>
            </w:pPr>
            <w:r w:rsidRPr="008D6A12">
              <w:rPr>
                <w:rFonts w:ascii="GHEA Grapalat" w:hAnsi="GHEA Grapalat" w:cs="Times New Roman"/>
                <w:b w:val="0"/>
                <w:sz w:val="24"/>
                <w:szCs w:val="24"/>
                <w:lang w:val="hy-AM"/>
              </w:rPr>
              <w:lastRenderedPageBreak/>
              <w:t>Համաձայնագիրը</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անհրաժեշտ</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իրավական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կազմակերպչական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հիմք</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է</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ստեղծում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Հայաստանի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Հանրապետության՝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որպես</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հյուրընկալող</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պետության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պարտավորությունների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կատարման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համար</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այդ</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թվում՝</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համաժողովի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անցկացման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պայմանների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մասնակիցների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պատվիրակությունների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մասնակցության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կազմակերպչական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նյութատեխնիկական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անվտանգության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այլ</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անհրաժեշտ</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միջոցառումների</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պատշաճ</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ապահովման</w:t>
            </w:r>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տեսանկյունից։</w:t>
            </w:r>
            <w:r w:rsidRPr="008D6A12">
              <w:rPr>
                <w:rFonts w:ascii="GHEA Grapalat" w:hAnsi="GHEA Grapalat"/>
                <w:b w:val="0"/>
                <w:sz w:val="24"/>
                <w:szCs w:val="24"/>
                <w:lang w:val="hy-AM"/>
              </w:rPr>
              <w:t xml:space="preserve"> </w:t>
            </w:r>
          </w:p>
          <w:p w:rsidR="008D6A12" w:rsidRPr="00E20F5F" w:rsidRDefault="008D6A12" w:rsidP="008D6A12">
            <w:pPr>
              <w:pStyle w:val="BodyText"/>
              <w:ind w:firstLine="720"/>
              <w:jc w:val="both"/>
              <w:rPr>
                <w:rFonts w:ascii="GHEA Grapalat" w:hAnsi="GHEA Grapalat"/>
                <w:b w:val="0"/>
                <w:sz w:val="24"/>
                <w:szCs w:val="24"/>
                <w:lang w:val="hy-AM"/>
              </w:rPr>
            </w:pPr>
            <w:r w:rsidRPr="00E20F5F">
              <w:rPr>
                <w:rFonts w:ascii="GHEA Grapalat" w:hAnsi="GHEA Grapalat" w:cs="Times New Roman"/>
                <w:b w:val="0"/>
                <w:sz w:val="24"/>
                <w:szCs w:val="24"/>
                <w:lang w:val="hy-AM"/>
              </w:rPr>
              <w:t>Ելնելով</w:t>
            </w:r>
            <w:r w:rsidRPr="00E20F5F">
              <w:rPr>
                <w:rFonts w:ascii="GHEA Grapalat" w:hAnsi="GHEA Grapalat"/>
                <w:b w:val="0"/>
                <w:sz w:val="24"/>
                <w:szCs w:val="24"/>
                <w:lang w:val="hy-AM"/>
              </w:rPr>
              <w:t xml:space="preserve"> </w:t>
            </w:r>
            <w:proofErr w:type="spellStart"/>
            <w:r w:rsidRPr="00E20F5F">
              <w:rPr>
                <w:rFonts w:ascii="GHEA Grapalat" w:hAnsi="GHEA Grapalat" w:cs="Times New Roman"/>
                <w:b w:val="0"/>
                <w:sz w:val="24"/>
                <w:szCs w:val="24"/>
                <w:lang w:val="hy-AM"/>
              </w:rPr>
              <w:t>վերոգրյալից</w:t>
            </w:r>
            <w:proofErr w:type="spellEnd"/>
            <w:r w:rsidRPr="008D6A12">
              <w:rPr>
                <w:rFonts w:ascii="GHEA Grapalat" w:hAnsi="GHEA Grapalat"/>
                <w:b w:val="0"/>
                <w:sz w:val="24"/>
                <w:szCs w:val="24"/>
                <w:lang w:val="hy-AM"/>
              </w:rPr>
              <w:t xml:space="preserve"> </w:t>
            </w:r>
            <w:r w:rsidRPr="008D6A12">
              <w:rPr>
                <w:rFonts w:ascii="GHEA Grapalat" w:hAnsi="GHEA Grapalat" w:cs="Times New Roman"/>
                <w:b w:val="0"/>
                <w:sz w:val="24"/>
                <w:szCs w:val="24"/>
                <w:lang w:val="hy-AM"/>
              </w:rPr>
              <w:t>և</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հաշվի</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առնելով</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Հայաստանի</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Հանրապետության</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կողմից</w:t>
            </w:r>
            <w:r w:rsidRPr="00E20F5F">
              <w:rPr>
                <w:rFonts w:ascii="GHEA Grapalat" w:hAnsi="GHEA Grapalat"/>
                <w:b w:val="0"/>
                <w:sz w:val="24"/>
                <w:szCs w:val="24"/>
                <w:lang w:val="hy-AM"/>
              </w:rPr>
              <w:t xml:space="preserve"> COP17-</w:t>
            </w:r>
            <w:r w:rsidRPr="00E20F5F">
              <w:rPr>
                <w:rFonts w:ascii="GHEA Grapalat" w:hAnsi="GHEA Grapalat" w:cs="Times New Roman"/>
                <w:b w:val="0"/>
                <w:sz w:val="24"/>
                <w:szCs w:val="24"/>
                <w:lang w:val="hy-AM"/>
              </w:rPr>
              <w:t>ը</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հյուրընկալելու</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և</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նախագահելու</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միջազգային</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նշանակությունը</w:t>
            </w:r>
            <w:r w:rsidRPr="00E20F5F">
              <w:rPr>
                <w:rFonts w:ascii="GHEA Grapalat" w:hAnsi="GHEA Grapalat"/>
                <w:b w:val="0"/>
                <w:sz w:val="24"/>
                <w:szCs w:val="24"/>
                <w:lang w:val="hy-AM"/>
              </w:rPr>
              <w:t xml:space="preserve">, </w:t>
            </w:r>
            <w:proofErr w:type="spellStart"/>
            <w:r w:rsidRPr="00E20F5F">
              <w:rPr>
                <w:rFonts w:ascii="GHEA Grapalat" w:hAnsi="GHEA Grapalat" w:cs="Times New Roman"/>
                <w:b w:val="0"/>
                <w:sz w:val="24"/>
                <w:szCs w:val="24"/>
                <w:lang w:val="hy-AM"/>
              </w:rPr>
              <w:t>Կունմինգ</w:t>
            </w:r>
            <w:r w:rsidRPr="00E20F5F">
              <w:rPr>
                <w:rFonts w:ascii="GHEA Grapalat" w:hAnsi="GHEA Grapalat"/>
                <w:b w:val="0"/>
                <w:sz w:val="24"/>
                <w:szCs w:val="24"/>
                <w:lang w:val="hy-AM"/>
              </w:rPr>
              <w:t>-</w:t>
            </w:r>
            <w:r w:rsidRPr="00E20F5F">
              <w:rPr>
                <w:rFonts w:ascii="GHEA Grapalat" w:hAnsi="GHEA Grapalat" w:cs="Times New Roman"/>
                <w:b w:val="0"/>
                <w:sz w:val="24"/>
                <w:szCs w:val="24"/>
                <w:lang w:val="hy-AM"/>
              </w:rPr>
              <w:t>Մոնրեալի</w:t>
            </w:r>
            <w:proofErr w:type="spellEnd"/>
            <w:r w:rsidRPr="00E20F5F">
              <w:rPr>
                <w:rFonts w:ascii="GHEA Grapalat" w:hAnsi="GHEA Grapalat"/>
                <w:b w:val="0"/>
                <w:sz w:val="24"/>
                <w:szCs w:val="24"/>
                <w:lang w:val="hy-AM"/>
              </w:rPr>
              <w:t xml:space="preserve"> </w:t>
            </w:r>
            <w:proofErr w:type="spellStart"/>
            <w:r w:rsidRPr="00E20F5F">
              <w:rPr>
                <w:rFonts w:ascii="GHEA Grapalat" w:hAnsi="GHEA Grapalat" w:cs="Times New Roman"/>
                <w:b w:val="0"/>
                <w:sz w:val="24"/>
                <w:szCs w:val="24"/>
                <w:lang w:val="hy-AM"/>
              </w:rPr>
              <w:t>կենսաբազմազանության</w:t>
            </w:r>
            <w:proofErr w:type="spellEnd"/>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գլոբալ</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շրջանակի</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հիմնական</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նպատակների</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և</w:t>
            </w:r>
            <w:r w:rsidRPr="00E20F5F">
              <w:rPr>
                <w:rFonts w:ascii="GHEA Grapalat" w:hAnsi="GHEA Grapalat"/>
                <w:b w:val="0"/>
                <w:sz w:val="24"/>
                <w:szCs w:val="24"/>
                <w:lang w:val="hy-AM"/>
              </w:rPr>
              <w:t xml:space="preserve"> </w:t>
            </w:r>
            <w:proofErr w:type="spellStart"/>
            <w:r w:rsidRPr="00E20F5F">
              <w:rPr>
                <w:rFonts w:ascii="GHEA Grapalat" w:hAnsi="GHEA Grapalat" w:cs="Times New Roman"/>
                <w:b w:val="0"/>
                <w:sz w:val="24"/>
                <w:szCs w:val="24"/>
                <w:lang w:val="hy-AM"/>
              </w:rPr>
              <w:t>թիրախների</w:t>
            </w:r>
            <w:proofErr w:type="spellEnd"/>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իրականացման</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առաջնահերթությունը</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Հայաստանի</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ազգային</w:t>
            </w:r>
            <w:r w:rsidRPr="00E20F5F">
              <w:rPr>
                <w:rFonts w:ascii="GHEA Grapalat" w:hAnsi="GHEA Grapalat"/>
                <w:b w:val="0"/>
                <w:sz w:val="24"/>
                <w:szCs w:val="24"/>
                <w:lang w:val="hy-AM"/>
              </w:rPr>
              <w:t xml:space="preserve"> </w:t>
            </w:r>
            <w:proofErr w:type="spellStart"/>
            <w:r w:rsidRPr="00E20F5F">
              <w:rPr>
                <w:rFonts w:ascii="GHEA Grapalat" w:hAnsi="GHEA Grapalat" w:cs="Times New Roman"/>
                <w:b w:val="0"/>
                <w:sz w:val="24"/>
                <w:szCs w:val="24"/>
                <w:lang w:val="hy-AM"/>
              </w:rPr>
              <w:t>կենսաբազմազանության</w:t>
            </w:r>
            <w:proofErr w:type="spellEnd"/>
            <w:r w:rsidRPr="00E20F5F">
              <w:rPr>
                <w:rFonts w:ascii="GHEA Grapalat" w:hAnsi="GHEA Grapalat"/>
                <w:b w:val="0"/>
                <w:sz w:val="24"/>
                <w:szCs w:val="24"/>
                <w:lang w:val="hy-AM"/>
              </w:rPr>
              <w:t xml:space="preserve"> </w:t>
            </w:r>
            <w:proofErr w:type="spellStart"/>
            <w:r w:rsidRPr="00E20F5F">
              <w:rPr>
                <w:rFonts w:ascii="GHEA Grapalat" w:hAnsi="GHEA Grapalat" w:cs="Times New Roman"/>
                <w:b w:val="0"/>
                <w:sz w:val="24"/>
                <w:szCs w:val="24"/>
                <w:lang w:val="hy-AM"/>
              </w:rPr>
              <w:t>թիրախների</w:t>
            </w:r>
            <w:proofErr w:type="spellEnd"/>
            <w:r w:rsidRPr="00E20F5F">
              <w:rPr>
                <w:rFonts w:ascii="GHEA Grapalat" w:hAnsi="GHEA Grapalat"/>
                <w:b w:val="0"/>
                <w:sz w:val="24"/>
                <w:szCs w:val="24"/>
                <w:lang w:val="hy-AM"/>
              </w:rPr>
              <w:t xml:space="preserve"> </w:t>
            </w:r>
            <w:proofErr w:type="spellStart"/>
            <w:r w:rsidRPr="00E20F5F">
              <w:rPr>
                <w:rFonts w:ascii="GHEA Grapalat" w:hAnsi="GHEA Grapalat" w:cs="Times New Roman"/>
                <w:b w:val="0"/>
                <w:sz w:val="24"/>
                <w:szCs w:val="24"/>
                <w:lang w:val="hy-AM"/>
              </w:rPr>
              <w:t>առաջմղման</w:t>
            </w:r>
            <w:proofErr w:type="spellEnd"/>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անհրաժեշտությունը՝</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նպատակահարմար</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է</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Համաձայնագրի</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վավերացումը</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կամ</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հաստատումը՝</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համաձայն</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Միջազգային</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պայմանագրերի</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մասին</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Հայաստանի</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Հանրապետության</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օրենքի</w:t>
            </w:r>
            <w:r w:rsidRPr="00E20F5F">
              <w:rPr>
                <w:rFonts w:ascii="GHEA Grapalat" w:hAnsi="GHEA Grapalat"/>
                <w:b w:val="0"/>
                <w:sz w:val="24"/>
                <w:szCs w:val="24"/>
                <w:lang w:val="hy-AM"/>
              </w:rPr>
              <w:t xml:space="preserve"> </w:t>
            </w:r>
            <w:r w:rsidRPr="00E20F5F">
              <w:rPr>
                <w:rFonts w:ascii="GHEA Grapalat" w:hAnsi="GHEA Grapalat" w:cs="Times New Roman"/>
                <w:b w:val="0"/>
                <w:sz w:val="24"/>
                <w:szCs w:val="24"/>
                <w:lang w:val="hy-AM"/>
              </w:rPr>
              <w:t>դրույթների։</w:t>
            </w:r>
          </w:p>
          <w:p w:rsidR="006735D0" w:rsidRPr="00E20F5F" w:rsidRDefault="006735D0" w:rsidP="006735D0">
            <w:pPr>
              <w:spacing w:after="0" w:line="360" w:lineRule="auto"/>
              <w:ind w:firstLine="567"/>
              <w:contextualSpacing/>
              <w:jc w:val="both"/>
              <w:rPr>
                <w:rFonts w:ascii="GHEA Grapalat" w:hAnsi="GHEA Grapalat" w:cs="Arial"/>
                <w:color w:val="000000" w:themeColor="text1"/>
                <w:sz w:val="24"/>
                <w:szCs w:val="24"/>
                <w:shd w:val="clear" w:color="auto" w:fill="FFFFFF"/>
                <w:lang w:val="hy-AM"/>
              </w:rPr>
            </w:pP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6735D0" w:rsidRPr="006735D0" w:rsidRDefault="008D6A12" w:rsidP="00BD4539">
            <w:pPr>
              <w:spacing w:after="0" w:line="360" w:lineRule="auto"/>
              <w:ind w:firstLine="360"/>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w:t>
            </w:r>
            <w:r w:rsidR="00E20F5F">
              <w:rPr>
                <w:rFonts w:ascii="GHEA Grapalat" w:hAnsi="GHEA Grapalat"/>
                <w:color w:val="000000" w:themeColor="text1"/>
                <w:sz w:val="24"/>
                <w:szCs w:val="24"/>
                <w:lang w:val="hy-AM"/>
              </w:rPr>
              <w:t>:</w:t>
            </w:r>
          </w:p>
        </w:tc>
      </w:tr>
    </w:tbl>
    <w:p w:rsidR="009F3336" w:rsidRPr="006735D0" w:rsidRDefault="000271C8" w:rsidP="006735D0">
      <w:pPr>
        <w:spacing w:line="360" w:lineRule="auto"/>
        <w:rPr>
          <w:rFonts w:ascii="GHEA Grapalat" w:hAnsi="GHEA Grapalat"/>
          <w:color w:val="000000" w:themeColor="text1"/>
          <w:sz w:val="24"/>
          <w:szCs w:val="24"/>
          <w:lang w:val="hy-AM"/>
        </w:rPr>
      </w:pPr>
    </w:p>
    <w:p w:rsidR="00615F79" w:rsidRPr="006735D0" w:rsidRDefault="00615F79" w:rsidP="006735D0">
      <w:pPr>
        <w:spacing w:line="360" w:lineRule="auto"/>
        <w:rPr>
          <w:rFonts w:ascii="GHEA Grapalat" w:hAnsi="GHEA Grapalat"/>
          <w:color w:val="000000" w:themeColor="text1"/>
          <w:sz w:val="24"/>
          <w:szCs w:val="24"/>
          <w:lang w:val="hy-AM"/>
        </w:rPr>
      </w:pPr>
    </w:p>
    <w:p w:rsidR="00615F79" w:rsidRPr="006735D0" w:rsidRDefault="00615F79" w:rsidP="006735D0">
      <w:pPr>
        <w:spacing w:line="360" w:lineRule="auto"/>
        <w:rPr>
          <w:rFonts w:ascii="GHEA Grapalat" w:hAnsi="GHEA Grapalat"/>
          <w:color w:val="000000" w:themeColor="text1"/>
          <w:sz w:val="24"/>
          <w:szCs w:val="24"/>
          <w:lang w:val="hy-AM"/>
        </w:rPr>
      </w:pPr>
    </w:p>
    <w:sectPr w:rsidR="00615F79" w:rsidRPr="006735D0" w:rsidSect="0089576C">
      <w:pgSz w:w="16838" w:h="11906" w:orient="landscape"/>
      <w:pgMar w:top="270" w:right="548" w:bottom="90"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F5827"/>
    <w:multiLevelType w:val="hybridMultilevel"/>
    <w:tmpl w:val="D31ED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100"/>
    <w:rsid w:val="000074E1"/>
    <w:rsid w:val="00024A08"/>
    <w:rsid w:val="000271C8"/>
    <w:rsid w:val="00067E5E"/>
    <w:rsid w:val="000776CC"/>
    <w:rsid w:val="00085E23"/>
    <w:rsid w:val="000C006D"/>
    <w:rsid w:val="000E55C7"/>
    <w:rsid w:val="000F56AA"/>
    <w:rsid w:val="001013C0"/>
    <w:rsid w:val="00122402"/>
    <w:rsid w:val="00134657"/>
    <w:rsid w:val="00160C2E"/>
    <w:rsid w:val="00187AC6"/>
    <w:rsid w:val="001B2D15"/>
    <w:rsid w:val="00201072"/>
    <w:rsid w:val="00220629"/>
    <w:rsid w:val="00262C09"/>
    <w:rsid w:val="00286B71"/>
    <w:rsid w:val="002D3785"/>
    <w:rsid w:val="00320721"/>
    <w:rsid w:val="00377E90"/>
    <w:rsid w:val="003E3825"/>
    <w:rsid w:val="003F48AC"/>
    <w:rsid w:val="003F5E20"/>
    <w:rsid w:val="00427EC5"/>
    <w:rsid w:val="00442FDD"/>
    <w:rsid w:val="00455CE3"/>
    <w:rsid w:val="004A54FC"/>
    <w:rsid w:val="004E4CE8"/>
    <w:rsid w:val="004F34B5"/>
    <w:rsid w:val="00525F23"/>
    <w:rsid w:val="0053043B"/>
    <w:rsid w:val="005359CC"/>
    <w:rsid w:val="00542998"/>
    <w:rsid w:val="005A4B62"/>
    <w:rsid w:val="00615F79"/>
    <w:rsid w:val="00621410"/>
    <w:rsid w:val="00657267"/>
    <w:rsid w:val="006624C0"/>
    <w:rsid w:val="006735D0"/>
    <w:rsid w:val="00685A67"/>
    <w:rsid w:val="006A4081"/>
    <w:rsid w:val="006A5D4C"/>
    <w:rsid w:val="006B656F"/>
    <w:rsid w:val="006C2398"/>
    <w:rsid w:val="006F4E4F"/>
    <w:rsid w:val="00725333"/>
    <w:rsid w:val="00765F75"/>
    <w:rsid w:val="007E252A"/>
    <w:rsid w:val="007E6691"/>
    <w:rsid w:val="007F4DB6"/>
    <w:rsid w:val="00857A9C"/>
    <w:rsid w:val="00884AA2"/>
    <w:rsid w:val="008D6A12"/>
    <w:rsid w:val="00923F17"/>
    <w:rsid w:val="00933C8D"/>
    <w:rsid w:val="00940533"/>
    <w:rsid w:val="00947B7B"/>
    <w:rsid w:val="00963E75"/>
    <w:rsid w:val="009A4549"/>
    <w:rsid w:val="009B3100"/>
    <w:rsid w:val="009E0E32"/>
    <w:rsid w:val="009E5C6E"/>
    <w:rsid w:val="00A018F2"/>
    <w:rsid w:val="00A16199"/>
    <w:rsid w:val="00A26C9C"/>
    <w:rsid w:val="00A273CD"/>
    <w:rsid w:val="00A55A4F"/>
    <w:rsid w:val="00A571C3"/>
    <w:rsid w:val="00A66DDB"/>
    <w:rsid w:val="00A8118A"/>
    <w:rsid w:val="00AA3F9C"/>
    <w:rsid w:val="00AA5F04"/>
    <w:rsid w:val="00AC37BD"/>
    <w:rsid w:val="00AD28E5"/>
    <w:rsid w:val="00AE1D6C"/>
    <w:rsid w:val="00B20E4F"/>
    <w:rsid w:val="00B344C2"/>
    <w:rsid w:val="00B50D21"/>
    <w:rsid w:val="00B531FC"/>
    <w:rsid w:val="00B80A91"/>
    <w:rsid w:val="00BB26EF"/>
    <w:rsid w:val="00BD6E04"/>
    <w:rsid w:val="00C60CE4"/>
    <w:rsid w:val="00C80498"/>
    <w:rsid w:val="00CA3B4F"/>
    <w:rsid w:val="00CE10C1"/>
    <w:rsid w:val="00D335D5"/>
    <w:rsid w:val="00D34D47"/>
    <w:rsid w:val="00D718A3"/>
    <w:rsid w:val="00D95C21"/>
    <w:rsid w:val="00DC6AEE"/>
    <w:rsid w:val="00DE6122"/>
    <w:rsid w:val="00E20F5F"/>
    <w:rsid w:val="00EA761B"/>
    <w:rsid w:val="00ED5B35"/>
    <w:rsid w:val="00EE40BB"/>
    <w:rsid w:val="00EE6395"/>
    <w:rsid w:val="00F57BEC"/>
    <w:rsid w:val="00F94167"/>
    <w:rsid w:val="00FC36F9"/>
    <w:rsid w:val="00FD6437"/>
    <w:rsid w:val="00FF04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59586F-D060-4749-B0EA-3D1FC4643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06D"/>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725333"/>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725333"/>
    <w:rPr>
      <w:rFonts w:ascii="Times New Roman" w:eastAsia="Times New Roman" w:hAnsi="Times New Roman" w:cs="Times New Roman"/>
      <w:sz w:val="24"/>
      <w:szCs w:val="24"/>
    </w:rPr>
  </w:style>
  <w:style w:type="character" w:styleId="Strong">
    <w:name w:val="Strong"/>
    <w:basedOn w:val="DefaultParagraphFont"/>
    <w:uiPriority w:val="22"/>
    <w:qFormat/>
    <w:rsid w:val="003F48AC"/>
    <w:rPr>
      <w:b/>
      <w:bCs/>
    </w:rPr>
  </w:style>
  <w:style w:type="paragraph" w:styleId="ListParagraph">
    <w:name w:val="List Paragraph"/>
    <w:basedOn w:val="Normal"/>
    <w:uiPriority w:val="34"/>
    <w:qFormat/>
    <w:rsid w:val="00BB26EF"/>
    <w:pPr>
      <w:ind w:left="720"/>
      <w:contextualSpacing/>
    </w:pPr>
  </w:style>
  <w:style w:type="character" w:customStyle="1" w:styleId="Bodytext3">
    <w:name w:val="Body text (3)_"/>
    <w:basedOn w:val="DefaultParagraphFont"/>
    <w:link w:val="Bodytext30"/>
    <w:rsid w:val="00ED5B35"/>
    <w:rPr>
      <w:rFonts w:ascii="Times New Roman" w:eastAsia="Times New Roman" w:hAnsi="Times New Roman"/>
      <w:b/>
      <w:bCs/>
      <w:sz w:val="30"/>
      <w:szCs w:val="30"/>
      <w:shd w:val="clear" w:color="auto" w:fill="FFFFFF"/>
    </w:rPr>
  </w:style>
  <w:style w:type="paragraph" w:customStyle="1" w:styleId="Bodytext30">
    <w:name w:val="Body text (3)"/>
    <w:basedOn w:val="Normal"/>
    <w:link w:val="Bodytext3"/>
    <w:rsid w:val="00ED5B35"/>
    <w:pPr>
      <w:widowControl w:val="0"/>
      <w:shd w:val="clear" w:color="auto" w:fill="FFFFFF"/>
      <w:spacing w:after="0" w:line="346" w:lineRule="exact"/>
      <w:jc w:val="right"/>
    </w:pPr>
    <w:rPr>
      <w:rFonts w:ascii="Times New Roman" w:hAnsi="Times New Roman" w:cstheme="minorBidi"/>
      <w:b/>
      <w:bCs/>
      <w:sz w:val="30"/>
      <w:szCs w:val="30"/>
      <w:lang w:val="en-US" w:eastAsia="en-US"/>
    </w:rPr>
  </w:style>
  <w:style w:type="character" w:customStyle="1" w:styleId="BodyTextChar">
    <w:name w:val="Body Text Char"/>
    <w:aliases w:val="(Main Text) Char,date Char,Body Text (Main text) Char"/>
    <w:basedOn w:val="DefaultParagraphFont"/>
    <w:link w:val="BodyText"/>
    <w:locked/>
    <w:rsid w:val="00FC36F9"/>
    <w:rPr>
      <w:rFonts w:ascii="Times LatArm" w:hAnsi="Times LatArm"/>
      <w:b/>
      <w:bCs/>
      <w:sz w:val="40"/>
      <w:lang w:val="en-GB" w:eastAsia="x-none"/>
    </w:rPr>
  </w:style>
  <w:style w:type="paragraph" w:styleId="BodyText">
    <w:name w:val="Body Text"/>
    <w:aliases w:val="(Main Text),date,Body Text (Main text)"/>
    <w:basedOn w:val="Normal"/>
    <w:link w:val="BodyTextChar"/>
    <w:unhideWhenUsed/>
    <w:rsid w:val="00FC36F9"/>
    <w:pPr>
      <w:overflowPunct w:val="0"/>
      <w:autoSpaceDE w:val="0"/>
      <w:autoSpaceDN w:val="0"/>
      <w:adjustRightInd w:val="0"/>
      <w:spacing w:after="0" w:line="360" w:lineRule="auto"/>
      <w:jc w:val="center"/>
    </w:pPr>
    <w:rPr>
      <w:rFonts w:ascii="Times LatArm" w:eastAsiaTheme="minorHAnsi" w:hAnsi="Times LatArm" w:cstheme="minorBidi"/>
      <w:b/>
      <w:bCs/>
      <w:sz w:val="40"/>
      <w:lang w:val="en-GB" w:eastAsia="x-none"/>
    </w:rPr>
  </w:style>
  <w:style w:type="character" w:customStyle="1" w:styleId="BodyTextChar1">
    <w:name w:val="Body Text Char1"/>
    <w:basedOn w:val="DefaultParagraphFont"/>
    <w:uiPriority w:val="99"/>
    <w:semiHidden/>
    <w:rsid w:val="00FC36F9"/>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857A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A9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527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4ACB1-1048-4431-B4ED-2B87FF311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Pages>
  <Words>1436</Words>
  <Characters>8189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https://mul2-mfa.gov.am/tasks/1126152/oneclick?token=f2de92a4781172ac4ef1b783dfe5d32b</cp:keywords>
  <dc:description/>
  <cp:lastModifiedBy>MFA</cp:lastModifiedBy>
  <cp:revision>61</cp:revision>
  <cp:lastPrinted>2026-03-23T09:32:00Z</cp:lastPrinted>
  <dcterms:created xsi:type="dcterms:W3CDTF">2022-01-12T12:41:00Z</dcterms:created>
  <dcterms:modified xsi:type="dcterms:W3CDTF">2026-07-13T11:17:00Z</dcterms:modified>
</cp:coreProperties>
</file>