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265E9" w14:textId="77777777" w:rsidR="0054613D" w:rsidRPr="00B43FAB" w:rsidRDefault="0054613D" w:rsidP="001E5846">
      <w:pPr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43FA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B43FAB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14:paraId="3BC1E821" w14:textId="7707142D" w:rsidR="00A0374A" w:rsidRPr="003E144D" w:rsidRDefault="00AD64C3" w:rsidP="003E144D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D64C3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ԶԱՐԳԱՑՄԱՆ ՖՐԱՆՍԻԱԿԱՆ ԳՈՐԾԱԿԱԼՈՒԹՅԱՆ ՄԻՋԵՎ </w:t>
      </w:r>
      <w:r w:rsidR="00180D3D" w:rsidRPr="00AD64C3">
        <w:rPr>
          <w:rFonts w:ascii="GHEA Grapalat" w:hAnsi="GHEA Grapalat"/>
          <w:b/>
          <w:caps/>
          <w:sz w:val="24"/>
          <w:szCs w:val="24"/>
          <w:lang w:val="hy-AM"/>
        </w:rPr>
        <w:t xml:space="preserve">ՎԱՐԿԱՅԻՆ </w:t>
      </w:r>
      <w:r w:rsidR="00180D3D">
        <w:rPr>
          <w:rFonts w:ascii="GHEA Grapalat" w:hAnsi="GHEA Grapalat"/>
          <w:b/>
          <w:caps/>
          <w:sz w:val="24"/>
          <w:szCs w:val="24"/>
          <w:lang w:val="hy-AM"/>
        </w:rPr>
        <w:t xml:space="preserve">գիծ տրամադրելու մասին </w:t>
      </w:r>
      <w:r w:rsidRPr="00AD64C3">
        <w:rPr>
          <w:rFonts w:ascii="GHEA Grapalat" w:hAnsi="GHEA Grapalat"/>
          <w:b/>
          <w:caps/>
          <w:sz w:val="24"/>
          <w:szCs w:val="24"/>
          <w:lang w:val="hy-AM"/>
        </w:rPr>
        <w:t>ԹԻՎ</w:t>
      </w:r>
      <w:r w:rsidR="001165A7">
        <w:rPr>
          <w:rFonts w:ascii="GHEA Grapalat" w:hAnsi="GHEA Grapalat"/>
          <w:b/>
          <w:caps/>
          <w:sz w:val="24"/>
          <w:szCs w:val="24"/>
          <w:lang w:val="hy-AM"/>
        </w:rPr>
        <w:t xml:space="preserve"> CAM</w:t>
      </w:r>
      <w:r w:rsidRPr="00AD64C3">
        <w:rPr>
          <w:rFonts w:ascii="GHEA Grapalat" w:hAnsi="GHEA Grapalat"/>
          <w:b/>
          <w:caps/>
          <w:sz w:val="24"/>
          <w:szCs w:val="24"/>
          <w:lang w:val="hy-AM"/>
        </w:rPr>
        <w:t>1038 01 ՀԱՄԱՁԱՅՆԱԳՐԻ</w:t>
      </w:r>
      <w:r w:rsidR="003E1A0A" w:rsidRPr="00AD64C3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54613D" w:rsidRPr="00B43FAB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  <w:r w:rsidR="0054613D" w:rsidRPr="00B43FAB">
        <w:rPr>
          <w:rFonts w:ascii="GHEA Grapalat" w:hAnsi="GHEA Grapalat"/>
          <w:b/>
          <w:sz w:val="24"/>
          <w:szCs w:val="24"/>
          <w:lang w:val="hy-AM"/>
        </w:rPr>
        <w:t>ԱՌԱՋԱՐԿՈՒԹՅԱՆԸ ՀԱՎԱՆՈՒԹՅՈՒՆ ՏԱԼՈՒ ՄԱՍԻՆ</w:t>
      </w:r>
      <w:r w:rsidR="003E1A0A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54613D" w:rsidRPr="00B43FAB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54613D" w:rsidRPr="00B43FAB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14:paraId="18F30931" w14:textId="77777777" w:rsidR="009E78A0" w:rsidRPr="00B43FAB" w:rsidRDefault="009E78A0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8"/>
        <w:gridCol w:w="2769"/>
      </w:tblGrid>
      <w:tr w:rsidR="0054613D" w:rsidRPr="002A4ADE" w14:paraId="2DD1C1F3" w14:textId="77777777" w:rsidTr="00E61552">
        <w:trPr>
          <w:trHeight w:val="412"/>
        </w:trPr>
        <w:tc>
          <w:tcPr>
            <w:tcW w:w="7508" w:type="dxa"/>
            <w:vMerge w:val="restart"/>
            <w:shd w:val="clear" w:color="auto" w:fill="D9D9D9"/>
            <w:vAlign w:val="center"/>
          </w:tcPr>
          <w:p w14:paraId="3EB4500D" w14:textId="77777777" w:rsidR="0054613D" w:rsidRPr="002C202D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highlight w:val="yellow"/>
                <w:shd w:val="clear" w:color="auto" w:fill="FFFFFF"/>
                <w:lang w:val="hy-AM"/>
              </w:rPr>
            </w:pPr>
            <w:r w:rsidRPr="00033E87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033E87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033E87">
              <w:rPr>
                <w:rFonts w:ascii="GHEA Grapalat" w:hAnsi="GHEA Grapalat"/>
                <w:b/>
                <w:shd w:val="clear" w:color="auto" w:fill="D9D9D9"/>
                <w:lang w:val="hy-AM"/>
              </w:rPr>
              <w:t xml:space="preserve"> </w:t>
            </w:r>
            <w:r w:rsidRPr="00033E87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033E8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33E87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69" w:type="dxa"/>
            <w:shd w:val="clear" w:color="auto" w:fill="auto"/>
          </w:tcPr>
          <w:p w14:paraId="266FE5DB" w14:textId="32F54CAA" w:rsidR="0054613D" w:rsidRPr="00033E87" w:rsidRDefault="003C4DD1" w:rsidP="00033E87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10</w:t>
            </w:r>
            <w:r w:rsidR="001A5369" w:rsidRPr="00033E87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09</w:t>
            </w:r>
            <w:r w:rsidR="00033E87">
              <w:rPr>
                <w:rFonts w:ascii="GHEA Grapalat" w:hAnsi="GHEA Grapalat" w:cs="Sylfaen"/>
                <w:lang w:val="hy-AM"/>
              </w:rPr>
              <w:t>.2026</w:t>
            </w:r>
            <w:r w:rsidR="0054613D" w:rsidRPr="00033E87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54613D" w:rsidRPr="002A4ADE" w14:paraId="134DA205" w14:textId="77777777" w:rsidTr="00E61552">
        <w:trPr>
          <w:trHeight w:val="440"/>
        </w:trPr>
        <w:tc>
          <w:tcPr>
            <w:tcW w:w="7508" w:type="dxa"/>
            <w:vMerge/>
            <w:shd w:val="clear" w:color="auto" w:fill="D9D9D9"/>
          </w:tcPr>
          <w:p w14:paraId="630A5460" w14:textId="77777777" w:rsidR="0054613D" w:rsidRPr="002C202D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1E53E38F" w14:textId="7D7E8CBE" w:rsidR="0054613D" w:rsidRPr="00033E87" w:rsidRDefault="0054613D" w:rsidP="001E5846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033E87">
              <w:rPr>
                <w:rFonts w:ascii="GHEA Grapalat" w:hAnsi="GHEA Grapalat" w:cs="Sylfaen"/>
                <w:lang w:val="hy-AM"/>
              </w:rPr>
              <w:t>№</w:t>
            </w:r>
            <w:r w:rsidR="00131F48" w:rsidRPr="00033E87">
              <w:rPr>
                <w:rFonts w:ascii="GHEA Grapalat" w:hAnsi="GHEA Grapalat" w:cs="Sylfaen"/>
                <w:lang w:val="hy-AM"/>
              </w:rPr>
              <w:t xml:space="preserve"> </w:t>
            </w:r>
            <w:r w:rsidR="002845AA" w:rsidRPr="002845AA">
              <w:rPr>
                <w:rFonts w:ascii="GHEA Grapalat" w:hAnsi="GHEA Grapalat" w:cs="Sylfaen"/>
                <w:lang w:val="hy-AM"/>
              </w:rPr>
              <w:t>01.1/5-2/23260-2026</w:t>
            </w:r>
          </w:p>
        </w:tc>
      </w:tr>
      <w:tr w:rsidR="0054613D" w:rsidRPr="002A4ADE" w14:paraId="39C577AF" w14:textId="77777777" w:rsidTr="00E61552">
        <w:tc>
          <w:tcPr>
            <w:tcW w:w="7508" w:type="dxa"/>
            <w:shd w:val="clear" w:color="auto" w:fill="auto"/>
          </w:tcPr>
          <w:p w14:paraId="244D4EB8" w14:textId="7A0E2A61" w:rsidR="0054613D" w:rsidRPr="002C202D" w:rsidRDefault="00B42AB4" w:rsidP="00180D3D">
            <w:pPr>
              <w:spacing w:after="0" w:line="24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B42AB4">
              <w:rPr>
                <w:rFonts w:ascii="GHEA Grapalat" w:hAnsi="GHEA Grapalat" w:cs="Sylfaen"/>
                <w:lang w:val="hy-AM"/>
              </w:rPr>
              <w:t xml:space="preserve">Հայաստանի Հանրապետության և Զարգացման ֆրանսիական գործակալության միջև </w:t>
            </w:r>
            <w:r w:rsidR="00180D3D" w:rsidRPr="00B42AB4">
              <w:rPr>
                <w:rFonts w:ascii="GHEA Grapalat" w:hAnsi="GHEA Grapalat" w:cs="Sylfaen"/>
                <w:lang w:val="hy-AM"/>
              </w:rPr>
              <w:t xml:space="preserve">վարկային </w:t>
            </w:r>
            <w:r w:rsidR="00180D3D">
              <w:rPr>
                <w:rFonts w:ascii="GHEA Grapalat" w:hAnsi="GHEA Grapalat" w:cs="Sylfaen"/>
                <w:lang w:val="hy-AM"/>
              </w:rPr>
              <w:t xml:space="preserve">գիծ տրամադրելու մասին </w:t>
            </w:r>
            <w:r w:rsidRPr="00B42AB4">
              <w:rPr>
                <w:rFonts w:ascii="GHEA Grapalat" w:hAnsi="GHEA Grapalat" w:cs="Sylfaen"/>
                <w:lang w:val="hy-AM"/>
              </w:rPr>
              <w:t>թիվ</w:t>
            </w:r>
            <w:r w:rsidR="001165A7">
              <w:rPr>
                <w:rFonts w:ascii="GHEA Grapalat" w:hAnsi="GHEA Grapalat" w:cs="Sylfaen"/>
                <w:lang w:val="hy-AM"/>
              </w:rPr>
              <w:t xml:space="preserve"> CAM</w:t>
            </w:r>
            <w:bookmarkStart w:id="0" w:name="_GoBack"/>
            <w:bookmarkEnd w:id="0"/>
            <w:r w:rsidRPr="00B42AB4">
              <w:rPr>
                <w:rFonts w:ascii="GHEA Grapalat" w:hAnsi="GHEA Grapalat" w:cs="Sylfaen"/>
                <w:lang w:val="hy-AM"/>
              </w:rPr>
              <w:t>1038 01 համաձայնագրի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769" w:type="dxa"/>
            <w:shd w:val="clear" w:color="auto" w:fill="auto"/>
          </w:tcPr>
          <w:p w14:paraId="44D1A576" w14:textId="77777777" w:rsidR="0054613D" w:rsidRPr="00033E87" w:rsidRDefault="0054613D" w:rsidP="001E5846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33E87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</w:tr>
      <w:tr w:rsidR="0054613D" w:rsidRPr="002A4ADE" w14:paraId="31408EA9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678D49E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2A4ADE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69" w:type="dxa"/>
            <w:shd w:val="clear" w:color="auto" w:fill="auto"/>
          </w:tcPr>
          <w:p w14:paraId="325991F1" w14:textId="6B0BD9E0" w:rsidR="0054613D" w:rsidRPr="002A4ADE" w:rsidRDefault="00144C00" w:rsidP="00D856F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27.08.2026</w:t>
            </w:r>
            <w:r w:rsidRPr="002A4ADE">
              <w:rPr>
                <w:rFonts w:ascii="GHEA Grapalat" w:hAnsi="GHEA Grapalat" w:cs="GHEA Grapalat"/>
                <w:lang w:val="hy-AM"/>
              </w:rPr>
              <w:t>թ.</w:t>
            </w:r>
          </w:p>
        </w:tc>
      </w:tr>
      <w:tr w:rsidR="0054613D" w:rsidRPr="002A4ADE" w14:paraId="3ED7B6C0" w14:textId="77777777" w:rsidTr="00E61552">
        <w:tc>
          <w:tcPr>
            <w:tcW w:w="7508" w:type="dxa"/>
            <w:vMerge/>
            <w:shd w:val="clear" w:color="auto" w:fill="D9D9D9"/>
          </w:tcPr>
          <w:p w14:paraId="14ADC782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69CB7F18" w14:textId="06466D82" w:rsidR="0054613D" w:rsidRPr="002A4ADE" w:rsidRDefault="00A90DFA" w:rsidP="001E5846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2A4ADE">
              <w:rPr>
                <w:rFonts w:ascii="GHEA Grapalat" w:hAnsi="GHEA Grapalat" w:cs="GHEA Grapalat"/>
                <w:lang w:val="hy-AM"/>
              </w:rPr>
              <w:t xml:space="preserve">№ </w:t>
            </w:r>
            <w:r w:rsidR="00144C00" w:rsidRPr="00857230">
              <w:rPr>
                <w:rFonts w:ascii="GHEA Grapalat" w:hAnsi="GHEA Grapalat"/>
                <w:color w:val="000000"/>
                <w:shd w:val="clear" w:color="auto" w:fill="FFFFFF"/>
              </w:rPr>
              <w:t>/14.2.4/45719-2026</w:t>
            </w:r>
          </w:p>
        </w:tc>
      </w:tr>
      <w:tr w:rsidR="0054613D" w:rsidRPr="00AD64C3" w14:paraId="4221E9FC" w14:textId="77777777" w:rsidTr="00CF0926">
        <w:trPr>
          <w:trHeight w:val="710"/>
        </w:trPr>
        <w:tc>
          <w:tcPr>
            <w:tcW w:w="7508" w:type="dxa"/>
            <w:shd w:val="clear" w:color="auto" w:fill="auto"/>
          </w:tcPr>
          <w:p w14:paraId="7465C03C" w14:textId="77777777" w:rsidR="00196F30" w:rsidRPr="00985B9A" w:rsidRDefault="00196F30" w:rsidP="00196F3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85B9A">
              <w:rPr>
                <w:rFonts w:ascii="GHEA Grapalat" w:hAnsi="GHEA Grapalat" w:cs="Sylfaen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4027FD2A" w14:textId="0C35CE11" w:rsidR="00637707" w:rsidRPr="002A4ADE" w:rsidRDefault="00196F30" w:rsidP="00196F3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85B9A">
              <w:rPr>
                <w:rFonts w:ascii="GHEA Grapalat" w:hAnsi="GHEA Grapalat" w:cs="Sylfaen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769" w:type="dxa"/>
            <w:shd w:val="clear" w:color="auto" w:fill="auto"/>
          </w:tcPr>
          <w:p w14:paraId="38F5A0AD" w14:textId="1484D306" w:rsidR="007A676B" w:rsidRPr="007A676B" w:rsidRDefault="002C202D" w:rsidP="00292ED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C202D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292ED4">
              <w:rPr>
                <w:rFonts w:ascii="GHEA Grapalat" w:hAnsi="GHEA Grapalat"/>
                <w:color w:val="000000"/>
                <w:lang w:val="hy-AM"/>
              </w:rPr>
              <w:t xml:space="preserve"> ի գիտություն</w:t>
            </w:r>
            <w:r w:rsidRPr="002C202D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54613D" w:rsidRPr="002A4ADE" w14:paraId="2A97F5CB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275A8738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4ADE">
              <w:rPr>
                <w:rFonts w:ascii="GHEA Grapalat" w:hAnsi="GHEA Grapalat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69" w:type="dxa"/>
            <w:shd w:val="clear" w:color="auto" w:fill="auto"/>
          </w:tcPr>
          <w:p w14:paraId="0D2048DD" w14:textId="63A3A004" w:rsidR="0054613D" w:rsidRPr="002A4ADE" w:rsidRDefault="00F57BC3" w:rsidP="00B305B8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0</w:t>
            </w:r>
            <w:r w:rsidR="0068086B">
              <w:rPr>
                <w:rFonts w:ascii="GHEA Grapalat" w:hAnsi="GHEA Grapalat" w:cs="GHEA Grapalat"/>
                <w:lang w:val="en-US"/>
              </w:rPr>
              <w:t>1</w:t>
            </w:r>
            <w:r w:rsidR="0068086B">
              <w:rPr>
                <w:rFonts w:ascii="GHEA Grapalat" w:hAnsi="GHEA Grapalat" w:cs="GHEA Grapalat"/>
                <w:lang w:val="hy-AM"/>
              </w:rPr>
              <w:t>.0</w:t>
            </w:r>
            <w:r>
              <w:rPr>
                <w:rFonts w:ascii="GHEA Grapalat" w:hAnsi="GHEA Grapalat" w:cs="GHEA Grapalat"/>
                <w:lang w:val="en-US"/>
              </w:rPr>
              <w:t>7</w:t>
            </w:r>
            <w:r w:rsidR="0068086B">
              <w:rPr>
                <w:rFonts w:ascii="GHEA Grapalat" w:hAnsi="GHEA Grapalat" w:cs="GHEA Grapalat"/>
                <w:lang w:val="hy-AM"/>
              </w:rPr>
              <w:t>.2026թ.</w:t>
            </w:r>
          </w:p>
        </w:tc>
      </w:tr>
      <w:tr w:rsidR="0054613D" w:rsidRPr="002A4ADE" w14:paraId="0E781558" w14:textId="77777777" w:rsidTr="00E61552">
        <w:trPr>
          <w:trHeight w:val="475"/>
        </w:trPr>
        <w:tc>
          <w:tcPr>
            <w:tcW w:w="7508" w:type="dxa"/>
            <w:vMerge/>
            <w:shd w:val="clear" w:color="auto" w:fill="D9D9D9"/>
          </w:tcPr>
          <w:p w14:paraId="22BD265E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3731D9AA" w14:textId="6F7AF65B" w:rsidR="00B305B8" w:rsidRPr="002A4ADE" w:rsidRDefault="0068086B" w:rsidP="001E584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2A4ADE">
              <w:rPr>
                <w:rFonts w:ascii="GHEA Grapalat" w:hAnsi="GHEA Grapalat"/>
                <w:lang w:val="hy-AM"/>
              </w:rPr>
              <w:t xml:space="preserve">№ </w:t>
            </w:r>
            <w:r w:rsidR="00F57BC3" w:rsidRPr="00F57BC3">
              <w:rPr>
                <w:rFonts w:ascii="GHEA Grapalat" w:hAnsi="GHEA Grapalat"/>
                <w:color w:val="000000"/>
                <w:shd w:val="clear" w:color="auto" w:fill="FFFFFF"/>
              </w:rPr>
              <w:t>1111/33853-26</w:t>
            </w:r>
          </w:p>
        </w:tc>
      </w:tr>
      <w:tr w:rsidR="0054613D" w:rsidRPr="002A4ADE" w14:paraId="5519C8E0" w14:textId="77777777" w:rsidTr="00E61552">
        <w:tc>
          <w:tcPr>
            <w:tcW w:w="7508" w:type="dxa"/>
            <w:shd w:val="clear" w:color="auto" w:fill="auto"/>
          </w:tcPr>
          <w:p w14:paraId="64171426" w14:textId="77777777" w:rsidR="00D840DE" w:rsidRPr="00D840DE" w:rsidRDefault="00D840DE" w:rsidP="00D840D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840DE">
              <w:rPr>
                <w:rFonts w:ascii="GHEA Grapalat" w:hAnsi="GHEA Grapalat" w:cs="Sylfaen"/>
                <w:lang w:val="hy-AM"/>
              </w:rPr>
              <w:t xml:space="preserve">Հայաստանի Հանրապետության և Զարգացման ֆրանսիական գործակալության (ԶՖԳ) միջև համագործակցությունը ձևավորվել է դեռևս 2013 թվականին՝ դառնալով Հայաստանի և Ֆրանսիայի միջև երկկողմ գործընկերության զարգացման կարևոր բաղադրիչ։ </w:t>
            </w:r>
          </w:p>
          <w:p w14:paraId="646CDFC0" w14:textId="77777777" w:rsidR="00D840DE" w:rsidRPr="00D840DE" w:rsidRDefault="00D840DE" w:rsidP="00D840D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840DE">
              <w:rPr>
                <w:rFonts w:ascii="GHEA Grapalat" w:hAnsi="GHEA Grapalat" w:cs="Sylfaen"/>
                <w:lang w:val="hy-AM"/>
              </w:rPr>
              <w:t>ԶՖԳ-ի կողմից ֆինանսավորվող ծրագրերը կենտրոնացած են բնական ռեսուրսների պահպանության, էներգետիկայի, քաղաքային ծառայությունների կառավարման և գյուղատնտեսության ոլորտների վրա։</w:t>
            </w:r>
          </w:p>
          <w:p w14:paraId="3FD0C2CF" w14:textId="77777777" w:rsidR="00D840DE" w:rsidRPr="00D840DE" w:rsidRDefault="00D840DE" w:rsidP="00D840D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840DE">
              <w:rPr>
                <w:rFonts w:ascii="GHEA Grapalat" w:hAnsi="GHEA Grapalat" w:cs="Sylfaen"/>
                <w:lang w:val="hy-AM"/>
              </w:rPr>
              <w:t>2016 թվականից սկսած ԶՖԳ-ն ֆինանսավորում է նաև հարկային և ֆինանսական բարեփոխումների ծրագրեր՝ նպաստելով Հայաստանի տնտեսական կառավարման համակարգի արդյունավետության բարձրացմանը։</w:t>
            </w:r>
          </w:p>
          <w:p w14:paraId="46CE54EB" w14:textId="77777777" w:rsidR="00D840DE" w:rsidRPr="00D840DE" w:rsidRDefault="00D840DE" w:rsidP="00D840D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840DE">
              <w:rPr>
                <w:rFonts w:ascii="GHEA Grapalat" w:hAnsi="GHEA Grapalat" w:cs="Sylfaen"/>
                <w:lang w:val="hy-AM"/>
              </w:rPr>
              <w:t>Հայաստանի Հանրապետության և Զարգացման ֆրանսիական գործակալության  միջև թիվ CAM 1038 01 վարկային համաձայնագրով նախատեսվում է 250, 000, 000 եվրո վարկի տրամադրում, որը  նոր պետական քաղաքականության բյուջետային վարկ է և ուղղված է Հայաստանում կայուն պետական ֆինանսների կառավարման և ներքին ռեսուրսների մոբիլիզացիայի ամրապնդմանը:</w:t>
            </w:r>
          </w:p>
          <w:p w14:paraId="749C8D6A" w14:textId="77777777" w:rsidR="00D840DE" w:rsidRPr="00D840DE" w:rsidRDefault="00D840DE" w:rsidP="00D840D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840DE">
              <w:rPr>
                <w:rFonts w:ascii="GHEA Grapalat" w:hAnsi="GHEA Grapalat" w:cs="Sylfaen"/>
                <w:lang w:val="hy-AM"/>
              </w:rPr>
              <w:t xml:space="preserve">Հաշվի առնելով վերոնշյալը՝ արտաքին գործեի նախարարությունը «Միջազգային պայմանագրերի մասին» օրենքի 5-րդ հոդվածի հիմքով նպատակահարմար է համարում Հայաստանի Հանրապետության և </w:t>
            </w:r>
            <w:r w:rsidRPr="00D840DE">
              <w:rPr>
                <w:rFonts w:ascii="GHEA Grapalat" w:hAnsi="GHEA Grapalat" w:cs="Sylfaen"/>
                <w:lang w:val="hy-AM"/>
              </w:rPr>
              <w:lastRenderedPageBreak/>
              <w:t xml:space="preserve">Զարգացման ֆրանսիական գործակալության  միջև թիվ CAM 1038 01 վարկային համաձայնագրի ստորագրումը: </w:t>
            </w:r>
          </w:p>
          <w:p w14:paraId="1879D163" w14:textId="34EA17BD" w:rsidR="0054613D" w:rsidRPr="002A4ADE" w:rsidRDefault="00D840DE" w:rsidP="00D840D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840DE">
              <w:rPr>
                <w:rFonts w:ascii="GHEA Grapalat" w:hAnsi="GHEA Grapalat" w:cs="Sylfaen"/>
                <w:lang w:val="hy-AM"/>
              </w:rPr>
              <w:t>Այն համապատասխանում է ՀՀ վարած արտաքին քաղաքականությանը և ստանձնած միջազգային պարտավորություններին:</w:t>
            </w:r>
          </w:p>
        </w:tc>
        <w:tc>
          <w:tcPr>
            <w:tcW w:w="2769" w:type="dxa"/>
            <w:shd w:val="clear" w:color="auto" w:fill="auto"/>
          </w:tcPr>
          <w:p w14:paraId="14626FE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գիտություն:</w:t>
            </w:r>
          </w:p>
          <w:p w14:paraId="1F6C89F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1F5FC1C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4D5922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05546D9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28BDAC2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41BD7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7BCFF5E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89D8114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D6DC47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717E2A6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EE23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</w:tr>
      <w:tr w:rsidR="00344C8B" w:rsidRPr="001E4D98" w14:paraId="7146BD23" w14:textId="77777777" w:rsidTr="00344C8B">
        <w:trPr>
          <w:trHeight w:val="336"/>
        </w:trPr>
        <w:tc>
          <w:tcPr>
            <w:tcW w:w="7508" w:type="dxa"/>
            <w:vMerge w:val="restart"/>
            <w:shd w:val="clear" w:color="auto" w:fill="D9D9D9" w:themeFill="background1" w:themeFillShade="D9"/>
          </w:tcPr>
          <w:p w14:paraId="42D1810A" w14:textId="009AA747" w:rsidR="00344C8B" w:rsidRPr="008921E6" w:rsidRDefault="00344C8B" w:rsidP="008921E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4.</w:t>
            </w:r>
            <w:r w:rsidRPr="008B2296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8921E6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8921E6" w:rsidRPr="000C1E62">
              <w:rPr>
                <w:rFonts w:ascii="GHEA Grapalat" w:hAnsi="GHEA Grapalat"/>
                <w:b/>
                <w:lang w:val="hy-AM"/>
              </w:rPr>
              <w:t>տարածքային կառավարման և ենթակառուցվածքների նախարարություն</w:t>
            </w:r>
            <w:r w:rsidR="008921E6">
              <w:rPr>
                <w:rFonts w:ascii="GHEA Grapalat" w:hAnsi="GHEA Grapalat"/>
                <w:b/>
                <w:lang w:val="hy-AM"/>
              </w:rPr>
              <w:t>, պ</w:t>
            </w:r>
            <w:r w:rsidRPr="008B2296">
              <w:rPr>
                <w:rFonts w:ascii="GHEA Grapalat" w:hAnsi="GHEA Grapalat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769" w:type="dxa"/>
            <w:shd w:val="clear" w:color="auto" w:fill="auto"/>
          </w:tcPr>
          <w:p w14:paraId="7A502FCD" w14:textId="32FE4375" w:rsidR="00344C8B" w:rsidRDefault="006554D8" w:rsidP="006554D8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30</w:t>
            </w:r>
            <w:r w:rsidR="00F203BE" w:rsidRPr="008B2296">
              <w:rPr>
                <w:rFonts w:ascii="GHEA Grapalat" w:eastAsia="MS Mincho" w:hAnsi="GHEA Grapalat" w:cs="MS Mincho"/>
                <w:lang w:val="hy-AM"/>
              </w:rPr>
              <w:t>.</w:t>
            </w:r>
            <w:r w:rsidR="00F203BE">
              <w:rPr>
                <w:rFonts w:ascii="GHEA Grapalat" w:eastAsia="MS Mincho" w:hAnsi="GHEA Grapalat" w:cs="MS Mincho"/>
                <w:lang w:val="hy-AM"/>
              </w:rPr>
              <w:t>0</w:t>
            </w:r>
            <w:r>
              <w:rPr>
                <w:rFonts w:ascii="GHEA Grapalat" w:eastAsia="MS Mincho" w:hAnsi="GHEA Grapalat" w:cs="MS Mincho"/>
                <w:lang w:val="en-US"/>
              </w:rPr>
              <w:t>6</w:t>
            </w:r>
            <w:r w:rsidR="00F203BE">
              <w:rPr>
                <w:rFonts w:ascii="GHEA Grapalat" w:eastAsia="MS Mincho" w:hAnsi="GHEA Grapalat" w:cs="MS Mincho"/>
                <w:lang w:val="hy-AM"/>
              </w:rPr>
              <w:t>.2026</w:t>
            </w:r>
            <w:r w:rsidR="00F203BE" w:rsidRPr="008B2296">
              <w:rPr>
                <w:rFonts w:ascii="GHEA Grapalat" w:eastAsia="MS Mincho" w:hAnsi="GHEA Grapalat" w:cs="MS Mincho"/>
                <w:lang w:val="hy-AM"/>
              </w:rPr>
              <w:t>թ.</w:t>
            </w:r>
          </w:p>
        </w:tc>
      </w:tr>
      <w:tr w:rsidR="00344C8B" w:rsidRPr="001E4D98" w14:paraId="2F9EBEEB" w14:textId="77777777" w:rsidTr="00344C8B">
        <w:trPr>
          <w:trHeight w:val="292"/>
        </w:trPr>
        <w:tc>
          <w:tcPr>
            <w:tcW w:w="7508" w:type="dxa"/>
            <w:vMerge/>
            <w:shd w:val="clear" w:color="auto" w:fill="D9D9D9" w:themeFill="background1" w:themeFillShade="D9"/>
          </w:tcPr>
          <w:p w14:paraId="1E51723D" w14:textId="77777777" w:rsidR="00344C8B" w:rsidRDefault="00344C8B" w:rsidP="00101BFD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3598526C" w14:textId="67A3C02B" w:rsidR="00344C8B" w:rsidRDefault="00F203BE" w:rsidP="006554D8">
            <w:pPr>
              <w:spacing w:after="0" w:line="240" w:lineRule="auto"/>
              <w:rPr>
                <w:rFonts w:ascii="GHEA Grapalat" w:eastAsia="MS Mincho" w:hAnsi="GHEA Grapalat" w:cs="MS Mincho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№</w:t>
            </w:r>
            <w:r w:rsidRPr="008B2296">
              <w:rPr>
                <w:rFonts w:ascii="GHEA Grapalat" w:hAnsi="GHEA Grapalat" w:cs="Sylfaen"/>
                <w:lang w:val="hy-AM"/>
              </w:rPr>
              <w:t xml:space="preserve"> </w:t>
            </w:r>
            <w:r w:rsidR="006554D8" w:rsidRPr="006554D8">
              <w:rPr>
                <w:rFonts w:ascii="GHEA Grapalat" w:hAnsi="GHEA Grapalat"/>
                <w:color w:val="000000"/>
                <w:shd w:val="clear" w:color="auto" w:fill="FFFFFF"/>
              </w:rPr>
              <w:t>ԴԽ//24957-2026</w:t>
            </w:r>
          </w:p>
        </w:tc>
      </w:tr>
      <w:tr w:rsidR="00101BFD" w:rsidRPr="001E4D98" w14:paraId="45B9E067" w14:textId="77777777" w:rsidTr="00E61552">
        <w:tc>
          <w:tcPr>
            <w:tcW w:w="7508" w:type="dxa"/>
            <w:shd w:val="clear" w:color="auto" w:fill="auto"/>
          </w:tcPr>
          <w:p w14:paraId="41D2D6AF" w14:textId="7FF08EB2" w:rsidR="00101BFD" w:rsidRDefault="008921E6" w:rsidP="00E315C2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8921E6">
              <w:rPr>
                <w:rFonts w:ascii="GHEA Grapalat" w:hAnsi="GHEA Grapalat"/>
                <w:lang w:val="hy-AM"/>
              </w:rPr>
              <w:t>«Հայաստանի Հանրապետության և Զարգացման ֆրանսիական գործակալության միջև թիվ CAM CAM1038 01 վարկային համաձայնագրի»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69" w:type="dxa"/>
            <w:shd w:val="clear" w:color="auto" w:fill="auto"/>
          </w:tcPr>
          <w:p w14:paraId="5082D1DD" w14:textId="3C531D89" w:rsidR="00101BFD" w:rsidRDefault="00344C8B" w:rsidP="00B92A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8B2296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B823E8" w:rsidRPr="002A4ADE" w14:paraId="701662CB" w14:textId="77777777" w:rsidTr="00E61552">
        <w:trPr>
          <w:trHeight w:val="255"/>
        </w:trPr>
        <w:tc>
          <w:tcPr>
            <w:tcW w:w="7508" w:type="dxa"/>
            <w:vMerge w:val="restart"/>
            <w:shd w:val="clear" w:color="auto" w:fill="D9D9D9"/>
          </w:tcPr>
          <w:p w14:paraId="0B3D7D8C" w14:textId="3AA8ACEA" w:rsidR="00B823E8" w:rsidRPr="002A4ADE" w:rsidRDefault="009618CF" w:rsidP="00B823E8">
            <w:pPr>
              <w:pStyle w:val="Header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5</w:t>
            </w:r>
            <w:r w:rsidR="00B823E8" w:rsidRPr="002A4ADE">
              <w:rPr>
                <w:rFonts w:ascii="GHEA Grapalat" w:eastAsia="Calibri" w:hAnsi="GHEA Grapalat"/>
                <w:b/>
                <w:lang w:val="hy-AM"/>
              </w:rPr>
              <w:t>. ՀՀ կենտրոնական բանկ</w:t>
            </w:r>
          </w:p>
        </w:tc>
        <w:tc>
          <w:tcPr>
            <w:tcW w:w="2769" w:type="dxa"/>
            <w:shd w:val="clear" w:color="auto" w:fill="auto"/>
          </w:tcPr>
          <w:p w14:paraId="51060C65" w14:textId="0B2535E3" w:rsidR="00B823E8" w:rsidRPr="002A4ADE" w:rsidRDefault="00FC2235" w:rsidP="00B823E8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29.06.2026</w:t>
            </w:r>
            <w:r w:rsidR="00B823E8" w:rsidRPr="002A4ADE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B823E8" w:rsidRPr="002A4ADE" w14:paraId="17B901E9" w14:textId="77777777" w:rsidTr="00E61552">
        <w:trPr>
          <w:trHeight w:val="213"/>
        </w:trPr>
        <w:tc>
          <w:tcPr>
            <w:tcW w:w="7508" w:type="dxa"/>
            <w:vMerge/>
            <w:shd w:val="clear" w:color="auto" w:fill="D9D9D9"/>
          </w:tcPr>
          <w:p w14:paraId="25D8F95D" w14:textId="77777777" w:rsidR="00B823E8" w:rsidRPr="002A4ADE" w:rsidRDefault="00B823E8" w:rsidP="00B823E8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0FE322C1" w14:textId="66172678" w:rsidR="00B823E8" w:rsidRPr="002A4ADE" w:rsidRDefault="00B823E8" w:rsidP="00B823E8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t xml:space="preserve">№ </w:t>
            </w:r>
            <w:r w:rsidR="00FC2235" w:rsidRPr="00FC2235">
              <w:rPr>
                <w:rFonts w:ascii="GHEA Grapalat" w:hAnsi="GHEA Grapalat"/>
                <w:color w:val="000000"/>
                <w:lang w:val="hy-AM"/>
              </w:rPr>
              <w:t>15.4-07/607-26</w:t>
            </w:r>
          </w:p>
        </w:tc>
      </w:tr>
      <w:tr w:rsidR="00B823E8" w:rsidRPr="001165A7" w14:paraId="26D9A566" w14:textId="77777777" w:rsidTr="00E61552">
        <w:trPr>
          <w:trHeight w:val="699"/>
        </w:trPr>
        <w:tc>
          <w:tcPr>
            <w:tcW w:w="7508" w:type="dxa"/>
            <w:shd w:val="clear" w:color="auto" w:fill="auto"/>
          </w:tcPr>
          <w:p w14:paraId="6393BE73" w14:textId="77777777" w:rsidR="0093399E" w:rsidRPr="0093399E" w:rsidRDefault="0093399E" w:rsidP="0093399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3399E">
              <w:rPr>
                <w:rFonts w:ascii="GHEA Grapalat" w:hAnsi="GHEA Grapalat" w:cs="Sylfaen"/>
                <w:lang w:val="hy-AM"/>
              </w:rPr>
              <w:t>Նախագծի 14</w:t>
            </w:r>
            <w:r w:rsidRPr="0093399E">
              <w:rPr>
                <w:rFonts w:ascii="Cambria Math" w:hAnsi="Cambria Math" w:cs="Cambria Math"/>
                <w:lang w:val="hy-AM"/>
              </w:rPr>
              <w:t>․</w:t>
            </w:r>
            <w:r w:rsidRPr="0093399E">
              <w:rPr>
                <w:rFonts w:ascii="GHEA Grapalat" w:hAnsi="GHEA Grapalat" w:cs="Sylfaen"/>
                <w:lang w:val="hy-AM"/>
              </w:rPr>
              <w:t>6 Place of payment կետի (b) ենթակետով նախատեսվում է՝</w:t>
            </w:r>
          </w:p>
          <w:p w14:paraId="35FE32FF" w14:textId="77777777" w:rsidR="0093399E" w:rsidRPr="0093399E" w:rsidRDefault="0093399E" w:rsidP="0093399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3399E">
              <w:rPr>
                <w:rFonts w:ascii="GHEA Grapalat" w:hAnsi="GHEA Grapalat" w:cs="Sylfaen"/>
                <w:lang w:val="hy-AM"/>
              </w:rPr>
              <w:t>“Any payment to be made by the Borrower to the Lender shall be paid on the due date by no later than 11:00 am (Paris time) to the following bank account:”</w:t>
            </w:r>
          </w:p>
          <w:p w14:paraId="73F725B8" w14:textId="77777777" w:rsidR="0093399E" w:rsidRPr="0093399E" w:rsidRDefault="0093399E" w:rsidP="0093399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3399E">
              <w:rPr>
                <w:rFonts w:ascii="GHEA Grapalat" w:hAnsi="GHEA Grapalat" w:cs="Sylfaen"/>
                <w:lang w:val="hy-AM"/>
              </w:rPr>
              <w:t>Նկատի ունենալով, որ վճարման գործընթացում կարող են առաջանալ  գործառնական ռիսկեր, որոնք կարող են ազդել վճարման կատարման  ճշգրիտ ժամի վրա, առաջարկում ենք նշված դրույթում “11:00 am (Paris time)”-ը հանել և դրույթը սահմանել հետևյալ խմբագրությամբ</w:t>
            </w:r>
            <w:r w:rsidRPr="0093399E">
              <w:rPr>
                <w:rFonts w:ascii="Cambria Math" w:hAnsi="Cambria Math" w:cs="Cambria Math"/>
                <w:lang w:val="hy-AM"/>
              </w:rPr>
              <w:t>․</w:t>
            </w:r>
          </w:p>
          <w:p w14:paraId="2F8AF92C" w14:textId="6B6EEFD0" w:rsidR="00B823E8" w:rsidRPr="002A4ADE" w:rsidRDefault="0093399E" w:rsidP="0093399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3399E">
              <w:rPr>
                <w:rFonts w:ascii="GHEA Grapalat" w:hAnsi="GHEA Grapalat" w:cs="Sylfaen"/>
                <w:lang w:val="hy-AM"/>
              </w:rPr>
              <w:t>“Any payment to be made by the Borrower to the Lender shall be paid on the value date to the following bank account:”</w:t>
            </w:r>
          </w:p>
        </w:tc>
        <w:tc>
          <w:tcPr>
            <w:tcW w:w="2769" w:type="dxa"/>
            <w:shd w:val="clear" w:color="auto" w:fill="auto"/>
          </w:tcPr>
          <w:p w14:paraId="0ADEF7EB" w14:textId="6FEA4183" w:rsidR="00B823E8" w:rsidRPr="002A4ADE" w:rsidRDefault="000E7882" w:rsidP="002C40B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Չի ը</w:t>
            </w:r>
            <w:r w:rsidR="00B823E8" w:rsidRPr="008B2296">
              <w:rPr>
                <w:rFonts w:ascii="GHEA Grapalat" w:hAnsi="GHEA Grapalat"/>
                <w:color w:val="000000"/>
                <w:lang w:val="hy-AM"/>
              </w:rPr>
              <w:t>նդունվել</w:t>
            </w:r>
            <w:r>
              <w:rPr>
                <w:rFonts w:ascii="GHEA Grapalat" w:hAnsi="GHEA Grapalat"/>
                <w:color w:val="000000"/>
                <w:lang w:val="hy-AM"/>
              </w:rPr>
              <w:t>, քանի որ, ինչպես նախկինում ԶՖԳ-ի հետ կնքված բյուջետային աջակցության վարկային համա</w:t>
            </w:r>
            <w:r w:rsidR="00AC2C22">
              <w:rPr>
                <w:rFonts w:ascii="GHEA Grapalat" w:hAnsi="GHEA Grapalat"/>
                <w:color w:val="000000"/>
                <w:lang w:val="hy-AM"/>
              </w:rPr>
              <w:t>ձայնագրերում, հիշյալ կետը համարվում է ստանդարտ</w:t>
            </w:r>
            <w:r w:rsidR="007D350A">
              <w:rPr>
                <w:rFonts w:ascii="GHEA Grapalat" w:hAnsi="GHEA Grapalat"/>
                <w:color w:val="000000"/>
                <w:lang w:val="hy-AM"/>
              </w:rPr>
              <w:t xml:space="preserve"> սահմանում</w:t>
            </w:r>
            <w:r w:rsidR="002C40BB">
              <w:rPr>
                <w:rFonts w:ascii="GHEA Grapalat" w:hAnsi="GHEA Grapalat"/>
                <w:color w:val="000000"/>
                <w:lang w:val="hy-AM"/>
              </w:rPr>
              <w:t xml:space="preserve"> և գործառնական ռիսկեր </w:t>
            </w:r>
            <w:r w:rsidR="00C77C27">
              <w:rPr>
                <w:rFonts w:ascii="GHEA Grapalat" w:hAnsi="GHEA Grapalat"/>
                <w:color w:val="000000"/>
                <w:lang w:val="hy-AM"/>
              </w:rPr>
              <w:t>չի</w:t>
            </w:r>
            <w:r w:rsidR="002C40BB">
              <w:rPr>
                <w:rFonts w:ascii="GHEA Grapalat" w:hAnsi="GHEA Grapalat"/>
                <w:color w:val="000000"/>
                <w:lang w:val="hy-AM"/>
              </w:rPr>
              <w:t xml:space="preserve"> պարունակում</w:t>
            </w:r>
            <w:r w:rsidR="00B823E8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</w:tbl>
    <w:p w14:paraId="5DE09D1E" w14:textId="7B772E56" w:rsidR="0054613D" w:rsidRPr="00B43FAB" w:rsidRDefault="0054613D" w:rsidP="003E144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CF85F45" w14:textId="77777777" w:rsidR="0054613D" w:rsidRPr="00B43FAB" w:rsidRDefault="0054613D" w:rsidP="001E584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14:paraId="2F6B859A" w14:textId="77777777" w:rsidR="006B5D2D" w:rsidRPr="00384787" w:rsidRDefault="006B5D2D" w:rsidP="001E5846">
      <w:pPr>
        <w:spacing w:after="0"/>
        <w:rPr>
          <w:lang w:val="hy-AM"/>
        </w:rPr>
      </w:pPr>
    </w:p>
    <w:sectPr w:rsidR="006B5D2D" w:rsidRPr="00384787" w:rsidSect="00344C8B">
      <w:pgSz w:w="11906" w:h="16838"/>
      <w:pgMar w:top="993" w:right="1106" w:bottom="63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A05C2"/>
    <w:multiLevelType w:val="hybridMultilevel"/>
    <w:tmpl w:val="26AC1002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86B67"/>
    <w:multiLevelType w:val="hybridMultilevel"/>
    <w:tmpl w:val="1AD24018"/>
    <w:lvl w:ilvl="0" w:tplc="29AADD52">
      <w:start w:val="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040EF"/>
    <w:multiLevelType w:val="hybridMultilevel"/>
    <w:tmpl w:val="C0B6BE7C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4EE"/>
    <w:rsid w:val="00020FB2"/>
    <w:rsid w:val="00033E87"/>
    <w:rsid w:val="000615E0"/>
    <w:rsid w:val="00063F4F"/>
    <w:rsid w:val="000B3BB9"/>
    <w:rsid w:val="000C1E62"/>
    <w:rsid w:val="000D0182"/>
    <w:rsid w:val="000E7882"/>
    <w:rsid w:val="00101BFD"/>
    <w:rsid w:val="00107AD1"/>
    <w:rsid w:val="0011059F"/>
    <w:rsid w:val="001165A7"/>
    <w:rsid w:val="001247E2"/>
    <w:rsid w:val="00131F48"/>
    <w:rsid w:val="00144429"/>
    <w:rsid w:val="00144C00"/>
    <w:rsid w:val="00145A38"/>
    <w:rsid w:val="001473EF"/>
    <w:rsid w:val="0016136A"/>
    <w:rsid w:val="00180D3D"/>
    <w:rsid w:val="00194FE0"/>
    <w:rsid w:val="00196F30"/>
    <w:rsid w:val="001A5369"/>
    <w:rsid w:val="001B54EE"/>
    <w:rsid w:val="001C1437"/>
    <w:rsid w:val="001D2856"/>
    <w:rsid w:val="001D4B79"/>
    <w:rsid w:val="001E4D98"/>
    <w:rsid w:val="001E5846"/>
    <w:rsid w:val="001F31FF"/>
    <w:rsid w:val="002101D7"/>
    <w:rsid w:val="00227E3A"/>
    <w:rsid w:val="002754EE"/>
    <w:rsid w:val="002845AA"/>
    <w:rsid w:val="00285F12"/>
    <w:rsid w:val="00292ED4"/>
    <w:rsid w:val="002931D9"/>
    <w:rsid w:val="002C202D"/>
    <w:rsid w:val="002C40BB"/>
    <w:rsid w:val="002E2D34"/>
    <w:rsid w:val="002F50BB"/>
    <w:rsid w:val="0032352C"/>
    <w:rsid w:val="00326702"/>
    <w:rsid w:val="00327A45"/>
    <w:rsid w:val="00344C8B"/>
    <w:rsid w:val="00384787"/>
    <w:rsid w:val="003C0CAE"/>
    <w:rsid w:val="003C4DD1"/>
    <w:rsid w:val="003E144D"/>
    <w:rsid w:val="003E1A0A"/>
    <w:rsid w:val="003F1F62"/>
    <w:rsid w:val="00466C68"/>
    <w:rsid w:val="004C0FE2"/>
    <w:rsid w:val="004D54E4"/>
    <w:rsid w:val="004E00CA"/>
    <w:rsid w:val="004E75E2"/>
    <w:rsid w:val="004F08CB"/>
    <w:rsid w:val="005228B9"/>
    <w:rsid w:val="005424A1"/>
    <w:rsid w:val="0054613D"/>
    <w:rsid w:val="0055379B"/>
    <w:rsid w:val="00553CDC"/>
    <w:rsid w:val="005B1646"/>
    <w:rsid w:val="005C6FA4"/>
    <w:rsid w:val="005D013F"/>
    <w:rsid w:val="005E2B41"/>
    <w:rsid w:val="005F76B0"/>
    <w:rsid w:val="006022CF"/>
    <w:rsid w:val="00605022"/>
    <w:rsid w:val="006169A7"/>
    <w:rsid w:val="00637707"/>
    <w:rsid w:val="006436B4"/>
    <w:rsid w:val="006554D8"/>
    <w:rsid w:val="006736C3"/>
    <w:rsid w:val="00673BAF"/>
    <w:rsid w:val="0068086B"/>
    <w:rsid w:val="00686555"/>
    <w:rsid w:val="006B5D2D"/>
    <w:rsid w:val="006C1FAF"/>
    <w:rsid w:val="006E1AE7"/>
    <w:rsid w:val="006E1E57"/>
    <w:rsid w:val="006E6FCA"/>
    <w:rsid w:val="006F6A37"/>
    <w:rsid w:val="00703BE7"/>
    <w:rsid w:val="007077B3"/>
    <w:rsid w:val="00732EC4"/>
    <w:rsid w:val="00767B86"/>
    <w:rsid w:val="00794FD9"/>
    <w:rsid w:val="007A676B"/>
    <w:rsid w:val="007D350A"/>
    <w:rsid w:val="00830486"/>
    <w:rsid w:val="0084796A"/>
    <w:rsid w:val="008519A7"/>
    <w:rsid w:val="00877285"/>
    <w:rsid w:val="0088434A"/>
    <w:rsid w:val="008921E6"/>
    <w:rsid w:val="008B2296"/>
    <w:rsid w:val="008D3376"/>
    <w:rsid w:val="008F0087"/>
    <w:rsid w:val="00911E66"/>
    <w:rsid w:val="0093399E"/>
    <w:rsid w:val="00945309"/>
    <w:rsid w:val="00945D01"/>
    <w:rsid w:val="00956804"/>
    <w:rsid w:val="009618CF"/>
    <w:rsid w:val="00983D58"/>
    <w:rsid w:val="009A1443"/>
    <w:rsid w:val="009D2607"/>
    <w:rsid w:val="009D7EA8"/>
    <w:rsid w:val="009E29D8"/>
    <w:rsid w:val="009E3DC0"/>
    <w:rsid w:val="009E78A0"/>
    <w:rsid w:val="00A0374A"/>
    <w:rsid w:val="00A10A43"/>
    <w:rsid w:val="00A124D8"/>
    <w:rsid w:val="00A24B90"/>
    <w:rsid w:val="00A26DEF"/>
    <w:rsid w:val="00A372C3"/>
    <w:rsid w:val="00A43741"/>
    <w:rsid w:val="00A73DA3"/>
    <w:rsid w:val="00A90DFA"/>
    <w:rsid w:val="00AB38BD"/>
    <w:rsid w:val="00AC0E3E"/>
    <w:rsid w:val="00AC2C22"/>
    <w:rsid w:val="00AD50A4"/>
    <w:rsid w:val="00AD64C3"/>
    <w:rsid w:val="00AE2141"/>
    <w:rsid w:val="00AF7DB2"/>
    <w:rsid w:val="00B17609"/>
    <w:rsid w:val="00B226D4"/>
    <w:rsid w:val="00B305B8"/>
    <w:rsid w:val="00B42AB4"/>
    <w:rsid w:val="00B5062A"/>
    <w:rsid w:val="00B625FD"/>
    <w:rsid w:val="00B823E8"/>
    <w:rsid w:val="00B90B44"/>
    <w:rsid w:val="00B9282A"/>
    <w:rsid w:val="00B92A87"/>
    <w:rsid w:val="00C77C27"/>
    <w:rsid w:val="00CB040C"/>
    <w:rsid w:val="00CF0926"/>
    <w:rsid w:val="00CF12B1"/>
    <w:rsid w:val="00D028C9"/>
    <w:rsid w:val="00D31713"/>
    <w:rsid w:val="00D564DF"/>
    <w:rsid w:val="00D840DE"/>
    <w:rsid w:val="00D856FE"/>
    <w:rsid w:val="00DB62E9"/>
    <w:rsid w:val="00DC498C"/>
    <w:rsid w:val="00DE312E"/>
    <w:rsid w:val="00DE36A1"/>
    <w:rsid w:val="00E315C2"/>
    <w:rsid w:val="00E31A72"/>
    <w:rsid w:val="00E61552"/>
    <w:rsid w:val="00EE36B9"/>
    <w:rsid w:val="00F203BE"/>
    <w:rsid w:val="00F57BC3"/>
    <w:rsid w:val="00F65ABC"/>
    <w:rsid w:val="00F7517A"/>
    <w:rsid w:val="00F95465"/>
    <w:rsid w:val="00FC2235"/>
    <w:rsid w:val="00FD76A4"/>
    <w:rsid w:val="00FE4C5D"/>
    <w:rsid w:val="00FF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3759A"/>
  <w15:chartTrackingRefBased/>
  <w15:docId w15:val="{1C0BE484-5B79-494B-8813-9E164947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13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54613D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613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54613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4613D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54613D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54613D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7077B3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B82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261E5-FDA1-48EE-A204-F483EBB81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https://mul2.gov.am/tasks/1386194/oneclick?token=e2bce63ff1e3468898359427e3ab19a3</cp:keywords>
  <dc:description/>
  <cp:lastModifiedBy>Diana Santrosyan</cp:lastModifiedBy>
  <cp:revision>123</cp:revision>
  <dcterms:created xsi:type="dcterms:W3CDTF">2025-06-13T06:36:00Z</dcterms:created>
  <dcterms:modified xsi:type="dcterms:W3CDTF">2026-09-14T12:11:00Z</dcterms:modified>
</cp:coreProperties>
</file>