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64F3F" w:rsidRDefault="001374CE" w:rsidP="009E3972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B64F3F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B64F3F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1374CE" w:rsidRPr="005975F7" w:rsidRDefault="002D283E" w:rsidP="005975F7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Հայաստանի Հանրապետության և Եվրոպական ներդրումային բանկի </w:t>
      </w:r>
      <w:r w:rsidR="005C5DD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միջեվ</w:t>
      </w:r>
      <w:r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744010" w:rsidRPr="0074401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«Ջրային ոլորտի համայնքային ենթակառուցվածք» ֆինանսական պայմանագրի թիվ 4 փոփոխություն» նամակ-համաձայնագրի</w:t>
      </w:r>
      <w:r w:rsidR="000E0F4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ստորագրման առաջարկությանը հավանություն տալու մասին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1374CE" w:rsidRPr="00B64F3F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="001374CE" w:rsidRPr="00B64F3F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374CE" w:rsidRPr="00B64F3F" w:rsidRDefault="005C5DD0" w:rsidP="009E3972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  <w:r>
        <w:rPr>
          <w:rFonts w:ascii="GHEA Grapalat" w:eastAsia="Calibri" w:hAnsi="GHEA Grapalat" w:cs="Arial"/>
          <w:color w:val="222222"/>
          <w:shd w:val="clear" w:color="auto" w:fill="FFFFFF"/>
          <w:lang w:val="hy-AM"/>
        </w:rPr>
        <w:t xml:space="preserve"> </w:t>
      </w:r>
    </w:p>
    <w:tbl>
      <w:tblPr>
        <w:tblW w:w="1062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5"/>
        <w:gridCol w:w="2795"/>
      </w:tblGrid>
      <w:tr w:rsidR="001374CE" w:rsidRPr="00B64F3F" w:rsidTr="00A627D2">
        <w:trPr>
          <w:trHeight w:val="412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320385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12.08.2026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B64F3F" w:rsidTr="00A627D2">
        <w:trPr>
          <w:trHeight w:val="440"/>
        </w:trPr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1374CE" w:rsidRPr="00B64F3F" w:rsidRDefault="001374CE" w:rsidP="002D283E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320385" w:rsidRPr="00320385">
              <w:rPr>
                <w:rFonts w:ascii="GHEA Grapalat" w:eastAsia="Calibri" w:hAnsi="GHEA Grapalat" w:cs="GHEA Grapalat"/>
                <w:lang w:val="hy-AM"/>
              </w:rPr>
              <w:t>04/5-2/21521-2026</w:t>
            </w:r>
          </w:p>
        </w:tc>
      </w:tr>
      <w:tr w:rsidR="001374CE" w:rsidRPr="00B64F3F" w:rsidTr="00A627D2">
        <w:tc>
          <w:tcPr>
            <w:tcW w:w="7825" w:type="dxa"/>
            <w:shd w:val="clear" w:color="auto" w:fill="auto"/>
          </w:tcPr>
          <w:p w:rsidR="001374CE" w:rsidRPr="00744010" w:rsidRDefault="00744010" w:rsidP="00744010">
            <w:pPr>
              <w:tabs>
                <w:tab w:val="left" w:pos="6930"/>
                <w:tab w:val="left" w:pos="7020"/>
                <w:tab w:val="left" w:pos="7110"/>
              </w:tabs>
              <w:spacing w:line="276" w:lineRule="auto"/>
              <w:ind w:firstLine="720"/>
              <w:jc w:val="both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744010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Հայաստանի Հանրապետության և Եվրոպական ներդրումային բանկի միջև 2014 թվականի հունիսի 24-ին ստորագրված և փոփոխված «Ջրային ոլորտի համայնքային ենթակառուցվածքներ» ֆինանսական պայմանագրի թիվ 4 փոփոխություն» նամակ-համաձայնագրի նախագծում Հայաստանի Հանրապետության համար ֆինանսական պարտավորություններ նախատեսող դրույթներ առկա չեն։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1374CE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320385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19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A627D2">
              <w:rPr>
                <w:rFonts w:ascii="GHEA Grapalat" w:eastAsia="Calibri" w:hAnsi="GHEA Grapalat" w:cs="GHEA Grapalat"/>
                <w:lang w:val="hy-AM"/>
              </w:rPr>
              <w:t>08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2026</w:t>
            </w:r>
            <w:r w:rsidR="001374CE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1374CE" w:rsidRPr="00B64F3F" w:rsidTr="00A627D2"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1374CE" w:rsidRPr="004F11E3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320385" w:rsidRPr="00320385">
              <w:rPr>
                <w:rFonts w:ascii="GHEA Grapalat" w:eastAsia="Calibri" w:hAnsi="GHEA Grapalat" w:cs="GHEA Grapalat"/>
                <w:lang w:val="en-US"/>
              </w:rPr>
              <w:t>/14.2.4/44286-2026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A627D2" w:rsidRPr="00A627D2" w:rsidRDefault="00A627D2" w:rsidP="00A627D2">
            <w:pPr>
              <w:tabs>
                <w:tab w:val="left" w:pos="6930"/>
                <w:tab w:val="left" w:pos="702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D841A8" w:rsidRPr="005975F7" w:rsidRDefault="00A627D2" w:rsidP="00A627D2">
            <w:pPr>
              <w:tabs>
                <w:tab w:val="left" w:pos="6930"/>
                <w:tab w:val="left" w:pos="702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եմ, որ Հայաստանի Հանրապետության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համար 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>ֆի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նան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795" w:type="dxa"/>
            <w:shd w:val="clear" w:color="auto" w:fill="auto"/>
          </w:tcPr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320385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10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0</w:t>
            </w:r>
            <w:r>
              <w:rPr>
                <w:rFonts w:ascii="GHEA Grapalat" w:eastAsia="Calibri" w:hAnsi="GHEA Grapalat" w:cs="GHEA Grapalat"/>
                <w:lang w:val="hy-AM"/>
              </w:rPr>
              <w:t>8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2026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47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4F11E3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320385" w:rsidRPr="00320385">
              <w:rPr>
                <w:rFonts w:ascii="GHEA Grapalat" w:eastAsia="Calibri" w:hAnsi="GHEA Grapalat" w:cs="GHEA Grapalat"/>
                <w:lang w:val="en-US"/>
              </w:rPr>
              <w:t>1111/40050-26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744010" w:rsidRPr="00744010" w:rsidRDefault="00744010" w:rsidP="00744010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401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ներդրումային բանկի միջև «Ջրային ոլորտի համայնքային ենթակառուցվածք» ֆինանսական պայմանագիրը (այսուհետ՝ Պայմանագիր) ստորագրվել է 2014 թվականի հունիսի 24-ին և 27-ին:</w:t>
            </w:r>
          </w:p>
          <w:p w:rsidR="00744010" w:rsidRPr="00744010" w:rsidRDefault="00744010" w:rsidP="00744010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4010">
              <w:rPr>
                <w:rFonts w:ascii="GHEA Grapalat" w:hAnsi="GHEA Grapalat"/>
                <w:sz w:val="24"/>
                <w:szCs w:val="24"/>
                <w:lang w:val="hy-AM"/>
              </w:rPr>
              <w:t>Պայմանագրի նպատակն է Հայաստանի Հանրապետությանը տրամադրել 25,500,000 եվրո գումարի չափով վարկ՝ «Ջրային ոլորտի համայնքային ենթակառուցվածք» ծրագիրը ֆինանսավորելու նպատակով: Ծրագիրն ուղղված է Հայաստանի փոքր քաղաքներում և համայնքներում ջրամատակարարման և ջրահեռացման (կոյուղու) ենթակառուցվածքների վերականգնմանն ու կառուցմանը:</w:t>
            </w:r>
          </w:p>
          <w:p w:rsidR="00744010" w:rsidRPr="00744010" w:rsidRDefault="00744010" w:rsidP="00744010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401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Պայմանագրի թվով չորրորդ փոփոխություն նախատեսող սույն Նամակ-համաձայնագրի նպատակն է երկարաձգել վարկի  միջոցների հասանելիության ժամկետը մինչև 2027 թվականի դեկտեմբերի 30-ը և համապատասխան փոփոխություններ կատարել Պայմանագրի Սահմանումներ բաժնում:</w:t>
            </w:r>
          </w:p>
          <w:p w:rsidR="00744010" w:rsidRPr="00744010" w:rsidRDefault="00744010" w:rsidP="00744010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4010">
              <w:rPr>
                <w:rFonts w:ascii="GHEA Grapalat" w:hAnsi="GHEA Grapalat"/>
                <w:sz w:val="24"/>
                <w:szCs w:val="24"/>
                <w:lang w:val="hy-AM"/>
              </w:rPr>
              <w:t>Առաջնորդվելով «Միջազգային պայմանագրերի մասին» օրենքի 5-րդ հոդվածի դրույթներով՝ ՀՀ արտաքին գործերի նախարարությունը նպատակահարմար է գտնում 2014 թվականի հունիսի 24-ին և հունիսի 27-ին ստորագրված Հայաստանի Հանրապետության ու Եվրոպական ներդրումային բանկի միջև «Ջրային ոլորտի համայնքային ենթակառուցվածք» ֆինանսական պայմանագրի թիվ 4 փոփոխություն նամակ-համաձայնագրի ստորագրումը :</w:t>
            </w:r>
          </w:p>
          <w:p w:rsidR="00D841A8" w:rsidRPr="009E3972" w:rsidRDefault="00744010" w:rsidP="00744010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4010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գիտություն:</w:t>
            </w: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</w:p>
        </w:tc>
      </w:tr>
      <w:tr w:rsidR="00D841A8" w:rsidRPr="00B64F3F" w:rsidTr="00A627D2">
        <w:trPr>
          <w:trHeight w:val="338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2D283E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 xml:space="preserve">4. ՀՀ </w:t>
            </w:r>
            <w:r w:rsidR="002D283E">
              <w:rPr>
                <w:rFonts w:ascii="GHEA Grapalat" w:eastAsia="Calibri" w:hAnsi="GHEA Grapalat" w:cs="Times New Roman"/>
                <w:b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320385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29</w:t>
            </w:r>
            <w:r w:rsidR="00A627D2">
              <w:rPr>
                <w:rFonts w:ascii="GHEA Grapalat" w:eastAsia="Calibri" w:hAnsi="GHEA Grapalat" w:cs="Times New Roman"/>
                <w:lang w:val="hy-AM"/>
              </w:rPr>
              <w:t>.07</w:t>
            </w:r>
            <w:r>
              <w:rPr>
                <w:rFonts w:ascii="GHEA Grapalat" w:eastAsia="Calibri" w:hAnsi="GHEA Grapalat" w:cs="Times New Roman"/>
                <w:lang w:val="hy-AM"/>
              </w:rPr>
              <w:t>.2026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36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4F11E3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B64F3F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="00320385" w:rsidRPr="00320385">
              <w:rPr>
                <w:rFonts w:ascii="GHEA Grapalat" w:eastAsia="Calibri" w:hAnsi="GHEA Grapalat" w:cs="Times New Roman"/>
                <w:lang w:val="en-US"/>
              </w:rPr>
              <w:t>ԴԽ/15.3/29765-2026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D841A8" w:rsidRPr="002D283E" w:rsidRDefault="00744010" w:rsidP="00744010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4401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Հայաստանի Հանրապետության և Եվրոպական ներդրումային բանկի միջև «Ջրային ոլորտի համայնքային ենթակառուցվածքներ» ֆինանսական պայմանագրի թիվ 4 փոփոխություն» նամակ-համաձայնագրի նախագծի վերաբերյալ առաջարկություններ և առարկություններ չունենք։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en-US"/>
              </w:rPr>
              <w:t>5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. </w:t>
            </w:r>
            <w:r w:rsidR="002D283E">
              <w:rPr>
                <w:rFonts w:ascii="GHEA Grapalat" w:eastAsia="Calibri" w:hAnsi="GHEA Grapalat" w:cs="Times New Roman"/>
                <w:b/>
                <w:lang w:val="hy-AM"/>
              </w:rPr>
              <w:t>ՀՀ պ</w:t>
            </w:r>
            <w:r w:rsidR="002D283E" w:rsidRPr="00B64F3F">
              <w:rPr>
                <w:rFonts w:ascii="GHEA Grapalat" w:eastAsia="Calibri" w:hAnsi="GHEA Grapalat" w:cs="Times New Roman"/>
                <w:b/>
                <w:lang w:val="hy-AM"/>
              </w:rPr>
              <w:t>ետական գույքի կառավարման կոմիտե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320385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29</w:t>
            </w:r>
            <w:r w:rsidR="00D841A8">
              <w:rPr>
                <w:rFonts w:ascii="GHEA Grapalat" w:eastAsia="Calibri" w:hAnsi="GHEA Grapalat" w:cs="Times New Roman"/>
                <w:lang w:val="hy-AM"/>
              </w:rPr>
              <w:t>.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0</w:t>
            </w:r>
            <w:r>
              <w:rPr>
                <w:rFonts w:ascii="GHEA Grapalat" w:eastAsia="Calibri" w:hAnsi="GHEA Grapalat" w:cs="Times New Roman"/>
                <w:lang w:val="hy-AM"/>
              </w:rPr>
              <w:t>7.2026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428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B64F3F" w:rsidRDefault="004F11E3" w:rsidP="009E3972">
            <w:pPr>
              <w:shd w:val="clear" w:color="auto" w:fill="FFFFFF"/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4F11E3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4F11E3">
              <w:rPr>
                <w:rFonts w:ascii="GHEA Grapalat" w:eastAsia="Calibri" w:hAnsi="GHEA Grapalat" w:cs="Times New Roman"/>
                <w:lang w:val="ru-RU"/>
              </w:rPr>
              <w:t xml:space="preserve"> </w:t>
            </w:r>
            <w:r w:rsidR="00320385" w:rsidRPr="00320385">
              <w:rPr>
                <w:rFonts w:ascii="GHEA Grapalat" w:eastAsia="Calibri" w:hAnsi="GHEA Grapalat" w:cs="Times New Roman"/>
                <w:lang w:val="en-US"/>
              </w:rPr>
              <w:t>ԴԽ/15.3/29765-2026</w:t>
            </w:r>
            <w:bookmarkStart w:id="0" w:name="_GoBack"/>
            <w:bookmarkEnd w:id="0"/>
          </w:p>
        </w:tc>
      </w:tr>
      <w:tr w:rsidR="00744010" w:rsidRPr="00B64F3F" w:rsidTr="00A627D2">
        <w:trPr>
          <w:trHeight w:val="702"/>
        </w:trPr>
        <w:tc>
          <w:tcPr>
            <w:tcW w:w="7825" w:type="dxa"/>
            <w:shd w:val="clear" w:color="auto" w:fill="auto"/>
          </w:tcPr>
          <w:p w:rsidR="00744010" w:rsidRPr="002D283E" w:rsidRDefault="00744010" w:rsidP="00744010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4401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Հայտնում ենք, որ </w:t>
            </w:r>
            <w:r w:rsidRPr="0074401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Հայաստանի Հանրապետության և Եվրոպական ներդրումային բանկի միջև «Ջրային ոլորտի համայնքային ենթակառուցվածքներ» ֆինանսական պայմանագրի թիվ 4 փոփոխություն» նամակ-համաձայնագրի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</w:tc>
        <w:tc>
          <w:tcPr>
            <w:tcW w:w="2795" w:type="dxa"/>
            <w:shd w:val="clear" w:color="auto" w:fill="auto"/>
          </w:tcPr>
          <w:p w:rsidR="00744010" w:rsidRDefault="00744010" w:rsidP="00744010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744010" w:rsidRDefault="00744010" w:rsidP="00744010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744010" w:rsidRDefault="00744010" w:rsidP="00744010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744010" w:rsidRPr="00B64F3F" w:rsidRDefault="00744010" w:rsidP="00744010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</w:tbl>
    <w:p w:rsidR="001374CE" w:rsidRDefault="001374CE" w:rsidP="009E3972">
      <w:pPr>
        <w:tabs>
          <w:tab w:val="left" w:pos="6930"/>
          <w:tab w:val="left" w:pos="7020"/>
          <w:tab w:val="left" w:pos="7110"/>
        </w:tabs>
      </w:pPr>
    </w:p>
    <w:p w:rsidR="000F3BAC" w:rsidRDefault="000F3BAC" w:rsidP="009E3972">
      <w:pPr>
        <w:tabs>
          <w:tab w:val="left" w:pos="6930"/>
          <w:tab w:val="left" w:pos="7020"/>
          <w:tab w:val="left" w:pos="7110"/>
        </w:tabs>
      </w:pPr>
    </w:p>
    <w:sectPr w:rsidR="000F3BAC" w:rsidSect="00B64F3F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12B9E"/>
    <w:rsid w:val="000E0F45"/>
    <w:rsid w:val="000F3BAC"/>
    <w:rsid w:val="001374CE"/>
    <w:rsid w:val="002514CB"/>
    <w:rsid w:val="002D283E"/>
    <w:rsid w:val="00320385"/>
    <w:rsid w:val="00327637"/>
    <w:rsid w:val="004F11E3"/>
    <w:rsid w:val="004F4575"/>
    <w:rsid w:val="005179C8"/>
    <w:rsid w:val="00534389"/>
    <w:rsid w:val="005975F7"/>
    <w:rsid w:val="005C5DD0"/>
    <w:rsid w:val="006072AE"/>
    <w:rsid w:val="00744010"/>
    <w:rsid w:val="009E3972"/>
    <w:rsid w:val="00A627D2"/>
    <w:rsid w:val="00B40B2F"/>
    <w:rsid w:val="00C82321"/>
    <w:rsid w:val="00D841A8"/>
    <w:rsid w:val="00EE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6EFED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8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7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5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https://mul2-minfin.gov.am/tasks/909858/oneclick?token=dead85c6de33258ac253a3655eafb8ee</cp:keywords>
  <dc:description/>
  <cp:lastModifiedBy>Nona Mheryan</cp:lastModifiedBy>
  <cp:revision>24</cp:revision>
  <dcterms:created xsi:type="dcterms:W3CDTF">2024-11-01T08:23:00Z</dcterms:created>
  <dcterms:modified xsi:type="dcterms:W3CDTF">2026-09-14T06:22:00Z</dcterms:modified>
</cp:coreProperties>
</file>