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A048E" w14:textId="77777777" w:rsidR="00BD66B1" w:rsidRPr="006F4E82" w:rsidRDefault="00BD66B1" w:rsidP="00BD66B1">
      <w:pPr>
        <w:spacing w:line="360" w:lineRule="auto"/>
        <w:jc w:val="center"/>
        <w:rPr>
          <w:rFonts w:ascii="GHEA Grapalat" w:hAnsi="GHEA Grapalat"/>
          <w:b/>
          <w:lang w:val="hy-AM"/>
        </w:rPr>
      </w:pPr>
      <w:r w:rsidRPr="006F4E82">
        <w:rPr>
          <w:rFonts w:ascii="GHEA Grapalat" w:hAnsi="GHEA Grapalat"/>
          <w:b/>
          <w:lang w:val="hy-AM"/>
        </w:rPr>
        <w:t>Ա Մ Փ Ո Փ Ա Թ Ե Ր Թ</w:t>
      </w:r>
    </w:p>
    <w:p w14:paraId="231D8DB6" w14:textId="77777777" w:rsidR="00BD66B1" w:rsidRPr="00E379E9" w:rsidRDefault="00BD66B1" w:rsidP="00BD66B1">
      <w:pPr>
        <w:tabs>
          <w:tab w:val="left" w:pos="284"/>
          <w:tab w:val="left" w:pos="567"/>
        </w:tabs>
        <w:jc w:val="center"/>
        <w:rPr>
          <w:rFonts w:ascii="GHEA Grapalat" w:hAnsi="GHEA Grapalat" w:cs="Sylfaen"/>
          <w:b/>
          <w:bCs/>
          <w:lang w:val="hy-AM"/>
        </w:rPr>
      </w:pPr>
      <w:r w:rsidRPr="00E379E9">
        <w:rPr>
          <w:rFonts w:ascii="GHEA Grapalat" w:hAnsi="GHEA Grapalat" w:cs="Sylfaen"/>
          <w:b/>
          <w:bCs/>
          <w:lang w:val="hy-AM"/>
        </w:rPr>
        <w:t xml:space="preserve">««ՍԱՀՄԱՆԱՄԵՐՁ ՀԱՄԱՅՆՔՆԵՐԻ ՍՈՑԻԱԼԱԿԱՆ ԱՋԱԿՑՈՒԹՅԱՆ ՄԱՍԻՆ» </w:t>
      </w:r>
    </w:p>
    <w:p w14:paraId="3FD23597" w14:textId="77777777" w:rsidR="00BD66B1" w:rsidRPr="00E379E9" w:rsidRDefault="00BD66B1" w:rsidP="00BD66B1">
      <w:pPr>
        <w:tabs>
          <w:tab w:val="left" w:pos="284"/>
          <w:tab w:val="left" w:pos="567"/>
        </w:tabs>
        <w:jc w:val="center"/>
        <w:rPr>
          <w:rFonts w:ascii="GHEA Grapalat" w:hAnsi="GHEA Grapalat" w:cs="Sylfaen"/>
          <w:b/>
          <w:bCs/>
          <w:lang w:val="hy-AM"/>
        </w:rPr>
      </w:pPr>
      <w:r w:rsidRPr="00E379E9">
        <w:rPr>
          <w:rFonts w:ascii="GHEA Grapalat" w:hAnsi="GHEA Grapalat" w:cs="Sylfaen"/>
          <w:b/>
          <w:bCs/>
          <w:lang w:val="hy-AM"/>
        </w:rPr>
        <w:t xml:space="preserve"> ՕՐԵՆՔՈՒՄ ՓՈՓՈԽՈՒԹՅՈՒՆ ԿԱՏԱՐԵԼՈՒ ՄԱUԻՆ» ՕՐԵՆՔԻ ՆԱԽԱԳԾԻՆ ՀԱՎԱՆՈՒԹՅՈՒՆ ՏԱԼՈՒ ՄԱՍԻՆ» ՀԱՅԱՍՏԱՆԻ ՀԱՆՐԱՊԵՏՈՒԹՅԱՆ ԿԱՌԱՎԱՐՈՒԹՅԱՆ ՈՐՈՇՄԱՆ ՆԱԽԱԳԾԻ</w:t>
      </w:r>
    </w:p>
    <w:p w14:paraId="7E5EBDB7" w14:textId="77777777" w:rsidR="00BD66B1" w:rsidRDefault="00BD66B1" w:rsidP="00BD66B1">
      <w:pPr>
        <w:tabs>
          <w:tab w:val="left" w:pos="284"/>
          <w:tab w:val="left" w:pos="567"/>
        </w:tabs>
        <w:jc w:val="center"/>
        <w:rPr>
          <w:rFonts w:ascii="GHEA Grapalat" w:hAnsi="GHEA Grapalat" w:cs="Sylfaen"/>
          <w:b/>
          <w:lang w:val="hy-AM" w:eastAsia="en-US"/>
        </w:rPr>
      </w:pPr>
    </w:p>
    <w:tbl>
      <w:tblPr>
        <w:tblStyle w:val="TableGrid"/>
        <w:tblW w:w="14310" w:type="dxa"/>
        <w:tblInd w:w="-432" w:type="dxa"/>
        <w:tblLook w:val="04A0" w:firstRow="1" w:lastRow="0" w:firstColumn="1" w:lastColumn="0" w:noHBand="0" w:noVBand="1"/>
      </w:tblPr>
      <w:tblGrid>
        <w:gridCol w:w="8190"/>
        <w:gridCol w:w="567"/>
        <w:gridCol w:w="63"/>
        <w:gridCol w:w="5490"/>
      </w:tblGrid>
      <w:tr w:rsidR="00BD66B1" w:rsidRPr="006F4E82" w14:paraId="356F4B6C" w14:textId="77777777" w:rsidTr="00C35DDB">
        <w:trPr>
          <w:trHeight w:val="199"/>
        </w:trPr>
        <w:tc>
          <w:tcPr>
            <w:tcW w:w="8757" w:type="dxa"/>
            <w:gridSpan w:val="2"/>
            <w:vMerge w:val="restart"/>
            <w:shd w:val="clear" w:color="auto" w:fill="BFBFBF" w:themeFill="background1" w:themeFillShade="BF"/>
            <w:vAlign w:val="center"/>
          </w:tcPr>
          <w:p w14:paraId="13A109D9" w14:textId="77777777" w:rsidR="00BD66B1" w:rsidRPr="008D63EC" w:rsidRDefault="00BD66B1" w:rsidP="00C35DDB">
            <w:pPr>
              <w:spacing w:line="360" w:lineRule="auto"/>
              <w:jc w:val="center"/>
              <w:rPr>
                <w:rFonts w:ascii="GHEA Grapalat" w:hAnsi="GHEA Grapalat"/>
                <w:b/>
                <w:highlight w:val="lightGray"/>
                <w:lang w:val="hy-AM"/>
              </w:rPr>
            </w:pPr>
            <w:r>
              <w:rPr>
                <w:rFonts w:ascii="GHEA Grapalat" w:hAnsi="GHEA Grapalat"/>
                <w:b/>
                <w:highlight w:val="lightGray"/>
                <w:lang w:val="hy-AM"/>
              </w:rPr>
              <w:t>1</w:t>
            </w:r>
            <w:r w:rsidRPr="006F4E82">
              <w:rPr>
                <w:rFonts w:ascii="GHEA Grapalat" w:hAnsi="GHEA Grapalat"/>
                <w:b/>
                <w:highlight w:val="lightGray"/>
                <w:lang w:val="af-ZA"/>
              </w:rPr>
              <w:t>.</w:t>
            </w:r>
            <w:r w:rsidRPr="006F4E82">
              <w:rPr>
                <w:rFonts w:ascii="GHEA Grapalat" w:hAnsi="GHEA Grapalat"/>
                <w:b/>
                <w:highlight w:val="lightGray"/>
                <w:lang w:val="hy-AM"/>
              </w:rPr>
              <w:t xml:space="preserve"> </w:t>
            </w:r>
            <w:r w:rsidRPr="006F4E82">
              <w:rPr>
                <w:rFonts w:ascii="GHEA Grapalat" w:hAnsi="GHEA Grapalat"/>
                <w:b/>
                <w:highlight w:val="lightGray"/>
                <w:lang w:val="af-ZA"/>
              </w:rPr>
              <w:t xml:space="preserve">ՀՀ </w:t>
            </w:r>
            <w:r w:rsidRPr="006F4E82">
              <w:rPr>
                <w:rFonts w:ascii="GHEA Grapalat" w:hAnsi="GHEA Grapalat"/>
                <w:b/>
                <w:highlight w:val="lightGray"/>
                <w:lang w:val="hy-AM"/>
              </w:rPr>
              <w:t>ֆինանսների նախարարություն</w:t>
            </w:r>
          </w:p>
        </w:tc>
        <w:tc>
          <w:tcPr>
            <w:tcW w:w="5553" w:type="dxa"/>
            <w:gridSpan w:val="2"/>
            <w:shd w:val="clear" w:color="auto" w:fill="BFBFBF" w:themeFill="background1" w:themeFillShade="BF"/>
          </w:tcPr>
          <w:p w14:paraId="240380C2" w14:textId="77777777" w:rsidR="00BD66B1" w:rsidRPr="006F4E82" w:rsidRDefault="00BD66B1" w:rsidP="00C35DDB">
            <w:pPr>
              <w:spacing w:line="360" w:lineRule="auto"/>
              <w:jc w:val="center"/>
              <w:rPr>
                <w:rFonts w:ascii="GHEA Grapalat" w:hAnsi="GHEA Grapalat"/>
                <w:b/>
                <w:highlight w:val="lightGray"/>
                <w:lang w:val="hy-AM"/>
              </w:rPr>
            </w:pPr>
            <w:r>
              <w:rPr>
                <w:rFonts w:ascii="GHEA Grapalat" w:hAnsi="GHEA Grapalat"/>
                <w:b/>
                <w:highlight w:val="lightGray"/>
                <w:lang w:val="hy-AM"/>
              </w:rPr>
              <w:t>16</w:t>
            </w:r>
            <w:r w:rsidRPr="006F4E82">
              <w:rPr>
                <w:rFonts w:ascii="GHEA Grapalat" w:hAnsi="GHEA Grapalat"/>
                <w:b/>
                <w:highlight w:val="lightGray"/>
                <w:lang w:val="en-US"/>
              </w:rPr>
              <w:t>.</w:t>
            </w:r>
            <w:r>
              <w:rPr>
                <w:rFonts w:ascii="GHEA Grapalat" w:hAnsi="GHEA Grapalat"/>
                <w:b/>
                <w:highlight w:val="lightGray"/>
                <w:lang w:val="hy-AM"/>
              </w:rPr>
              <w:t>02</w:t>
            </w:r>
            <w:r w:rsidRPr="006F4E82">
              <w:rPr>
                <w:rFonts w:ascii="GHEA Grapalat" w:hAnsi="GHEA Grapalat"/>
                <w:b/>
                <w:highlight w:val="lightGray"/>
                <w:lang w:val="en-US"/>
              </w:rPr>
              <w:t>.202</w:t>
            </w:r>
            <w:r>
              <w:rPr>
                <w:rFonts w:ascii="GHEA Grapalat" w:hAnsi="GHEA Grapalat"/>
                <w:b/>
                <w:highlight w:val="lightGray"/>
                <w:lang w:val="en-US"/>
              </w:rPr>
              <w:t>6</w:t>
            </w:r>
            <w:r w:rsidRPr="006F4E82">
              <w:rPr>
                <w:rFonts w:ascii="GHEA Grapalat" w:hAnsi="GHEA Grapalat"/>
                <w:b/>
                <w:highlight w:val="lightGray"/>
                <w:lang w:val="hy-AM"/>
              </w:rPr>
              <w:t>թ</w:t>
            </w:r>
            <w:r w:rsidRPr="006F4E82">
              <w:rPr>
                <w:rFonts w:ascii="GHEA Grapalat" w:hAnsi="GHEA Grapalat"/>
                <w:b/>
                <w:highlight w:val="lightGray"/>
                <w:lang w:val="en-US"/>
              </w:rPr>
              <w:t>.</w:t>
            </w:r>
          </w:p>
        </w:tc>
      </w:tr>
      <w:tr w:rsidR="00BD66B1" w:rsidRPr="00E019FE" w14:paraId="58DF182B" w14:textId="77777777" w:rsidTr="00C35DDB">
        <w:trPr>
          <w:trHeight w:val="92"/>
        </w:trPr>
        <w:tc>
          <w:tcPr>
            <w:tcW w:w="8757" w:type="dxa"/>
            <w:gridSpan w:val="2"/>
            <w:vMerge/>
            <w:shd w:val="clear" w:color="auto" w:fill="BFBFBF" w:themeFill="background1" w:themeFillShade="BF"/>
          </w:tcPr>
          <w:p w14:paraId="09AD49E0" w14:textId="77777777" w:rsidR="00BD66B1" w:rsidRPr="006F4E82" w:rsidRDefault="00BD66B1" w:rsidP="00C35DDB">
            <w:pPr>
              <w:spacing w:line="360" w:lineRule="auto"/>
              <w:rPr>
                <w:rFonts w:ascii="GHEA Grapalat" w:hAnsi="GHEA Grapalat"/>
                <w:b/>
                <w:highlight w:val="darkGray"/>
                <w:lang w:val="af-ZA"/>
              </w:rPr>
            </w:pPr>
          </w:p>
        </w:tc>
        <w:tc>
          <w:tcPr>
            <w:tcW w:w="5553" w:type="dxa"/>
            <w:gridSpan w:val="2"/>
            <w:shd w:val="clear" w:color="auto" w:fill="BFBFBF" w:themeFill="background1" w:themeFillShade="BF"/>
          </w:tcPr>
          <w:p w14:paraId="57F7CF78" w14:textId="77777777" w:rsidR="00BD66B1" w:rsidRPr="00E019FE" w:rsidRDefault="00BD66B1" w:rsidP="00C35DDB">
            <w:pPr>
              <w:spacing w:line="360" w:lineRule="auto"/>
              <w:jc w:val="center"/>
              <w:rPr>
                <w:rFonts w:ascii="GHEA Grapalat" w:hAnsi="GHEA Grapalat"/>
                <w:b/>
                <w:highlight w:val="lightGray"/>
                <w:lang w:val="hy-AM"/>
              </w:rPr>
            </w:pPr>
            <w:r w:rsidRPr="006F4E82">
              <w:rPr>
                <w:rFonts w:ascii="GHEA Grapalat" w:hAnsi="GHEA Grapalat"/>
                <w:b/>
                <w:highlight w:val="lightGray"/>
                <w:lang w:val="af-ZA"/>
              </w:rPr>
              <w:t>N</w:t>
            </w:r>
            <w:r w:rsidRPr="006F4E82">
              <w:rPr>
                <w:rFonts w:ascii="GHEA Grapalat" w:hAnsi="GHEA Grapalat"/>
                <w:b/>
                <w:highlight w:val="lightGray"/>
                <w:lang w:val="hy-AM"/>
              </w:rPr>
              <w:t xml:space="preserve"> </w:t>
            </w:r>
            <w:r w:rsidRPr="00E379E9">
              <w:rPr>
                <w:rFonts w:ascii="GHEA Grapalat" w:hAnsi="GHEA Grapalat"/>
                <w:b/>
                <w:lang w:val="af-ZA"/>
              </w:rPr>
              <w:t>01/9-1/6129-2026</w:t>
            </w:r>
          </w:p>
        </w:tc>
      </w:tr>
      <w:tr w:rsidR="00BD66B1" w:rsidRPr="00BD66B1" w14:paraId="54C924F8" w14:textId="77777777" w:rsidTr="00C35DDB">
        <w:trPr>
          <w:trHeight w:val="282"/>
        </w:trPr>
        <w:tc>
          <w:tcPr>
            <w:tcW w:w="8190" w:type="dxa"/>
          </w:tcPr>
          <w:p w14:paraId="01AF00D7" w14:textId="77777777" w:rsidR="00BD66B1" w:rsidRDefault="00BD66B1" w:rsidP="00C35DDB">
            <w:pPr>
              <w:pStyle w:val="msonormalmrcssattr"/>
              <w:shd w:val="clear" w:color="auto" w:fill="FFFFFF"/>
              <w:spacing w:before="0" w:beforeAutospacing="0" w:after="0" w:afterAutospacing="0" w:line="336" w:lineRule="auto"/>
              <w:ind w:firstLine="567"/>
              <w:jc w:val="both"/>
              <w:rPr>
                <w:rFonts w:ascii="GHEA Grapalat" w:hAnsi="GHEA Grapalat"/>
                <w:lang w:val="hy-AM"/>
              </w:rPr>
            </w:pPr>
            <w:r>
              <w:rPr>
                <w:rFonts w:ascii="GHEA Grapalat" w:hAnsi="GHEA Grapalat"/>
                <w:lang w:val="hy-AM"/>
              </w:rPr>
              <w:t xml:space="preserve">Ուսումնասիրելով Ձեր </w:t>
            </w:r>
            <w:proofErr w:type="spellStart"/>
            <w:r>
              <w:rPr>
                <w:rFonts w:ascii="GHEA Grapalat" w:hAnsi="GHEA Grapalat"/>
                <w:lang w:val="hy-AM"/>
              </w:rPr>
              <w:t>ս.թ</w:t>
            </w:r>
            <w:proofErr w:type="spellEnd"/>
            <w:r>
              <w:rPr>
                <w:rFonts w:ascii="GHEA Grapalat" w:hAnsi="GHEA Grapalat"/>
                <w:lang w:val="hy-AM"/>
              </w:rPr>
              <w:t xml:space="preserve">. մարտի 3-ի N ԴԽ/15.3/7125-2026 գրությամբ ներկայացված ««Սահմանամերձ տարածաշրջանների մասին» օրենքում փոփոխություններ կատարելու </w:t>
            </w:r>
            <w:proofErr w:type="spellStart"/>
            <w:r>
              <w:rPr>
                <w:rFonts w:ascii="GHEA Grapalat" w:hAnsi="GHEA Grapalat"/>
                <w:lang w:val="hy-AM"/>
              </w:rPr>
              <w:t>մաuին</w:t>
            </w:r>
            <w:proofErr w:type="spellEnd"/>
            <w:r>
              <w:rPr>
                <w:rFonts w:ascii="GHEA Grapalat" w:hAnsi="GHEA Grapalat"/>
                <w:lang w:val="hy-AM"/>
              </w:rPr>
              <w:t xml:space="preserve">» օրենքի նախագծին հավանություն տալու մասին» և ««Սահմանամերձ համայնքների սոցիալական աջակցության մասին» օրենքում փոփոխություն կատարելու </w:t>
            </w:r>
            <w:proofErr w:type="spellStart"/>
            <w:r>
              <w:rPr>
                <w:rFonts w:ascii="GHEA Grapalat" w:hAnsi="GHEA Grapalat"/>
                <w:lang w:val="hy-AM"/>
              </w:rPr>
              <w:t>մաuին</w:t>
            </w:r>
            <w:proofErr w:type="spellEnd"/>
            <w:r>
              <w:rPr>
                <w:rFonts w:ascii="GHEA Grapalat" w:hAnsi="GHEA Grapalat"/>
                <w:lang w:val="hy-AM"/>
              </w:rPr>
              <w:t xml:space="preserve">» օրենքի նախագծին հավանություն տալու մասին» ՀՀ կառավարության որոշման նախագծերի փաթեթները, հայտնում ենք </w:t>
            </w:r>
            <w:proofErr w:type="spellStart"/>
            <w:r>
              <w:rPr>
                <w:rFonts w:ascii="GHEA Grapalat" w:hAnsi="GHEA Grapalat"/>
                <w:lang w:val="hy-AM"/>
              </w:rPr>
              <w:t>հետևյալը</w:t>
            </w:r>
            <w:proofErr w:type="spellEnd"/>
            <w:r>
              <w:rPr>
                <w:rFonts w:ascii="GHEA Grapalat" w:hAnsi="GHEA Grapalat"/>
                <w:lang w:val="hy-AM"/>
              </w:rPr>
              <w:t>.</w:t>
            </w:r>
          </w:p>
          <w:p w14:paraId="31BFFC11" w14:textId="77777777" w:rsidR="00BD66B1" w:rsidRDefault="00BD66B1" w:rsidP="00C35DDB">
            <w:pPr>
              <w:pStyle w:val="msonormalmrcssattr"/>
              <w:shd w:val="clear" w:color="auto" w:fill="FFFFFF"/>
              <w:spacing w:before="0" w:beforeAutospacing="0" w:after="0" w:afterAutospacing="0" w:line="336" w:lineRule="auto"/>
              <w:ind w:firstLine="567"/>
              <w:jc w:val="both"/>
              <w:rPr>
                <w:rFonts w:ascii="GHEA Grapalat" w:hAnsi="GHEA Grapalat"/>
                <w:lang w:val="hy-AM"/>
              </w:rPr>
            </w:pPr>
            <w:r>
              <w:rPr>
                <w:rFonts w:ascii="GHEA Grapalat" w:hAnsi="GHEA Grapalat"/>
                <w:lang w:val="hy-AM"/>
              </w:rPr>
              <w:t xml:space="preserve">1. ««Սահմանամերձ տարածաշրջանների մասին» օրենքում փոփոխություններ կատարելու </w:t>
            </w:r>
            <w:proofErr w:type="spellStart"/>
            <w:r>
              <w:rPr>
                <w:rFonts w:ascii="GHEA Grapalat" w:hAnsi="GHEA Grapalat"/>
                <w:lang w:val="hy-AM"/>
              </w:rPr>
              <w:t>մաuին</w:t>
            </w:r>
            <w:proofErr w:type="spellEnd"/>
            <w:r>
              <w:rPr>
                <w:rFonts w:ascii="GHEA Grapalat" w:hAnsi="GHEA Grapalat"/>
                <w:lang w:val="hy-AM"/>
              </w:rPr>
              <w:t xml:space="preserve">» օրենքի նախագծին հավանություն տալու մասին» ՀՀ կառավարության որոշման նախագծի վերաբերյալ բովանդակային առումով դիտողություններ չունենք: </w:t>
            </w:r>
          </w:p>
          <w:p w14:paraId="2D35E85A" w14:textId="77777777" w:rsidR="00BD66B1" w:rsidRDefault="00BD66B1" w:rsidP="00C35DDB">
            <w:pPr>
              <w:pStyle w:val="msonormalmrcssattr"/>
              <w:shd w:val="clear" w:color="auto" w:fill="FFFFFF"/>
              <w:spacing w:before="0" w:beforeAutospacing="0" w:after="0" w:afterAutospacing="0" w:line="336" w:lineRule="auto"/>
              <w:ind w:firstLine="567"/>
              <w:jc w:val="both"/>
              <w:rPr>
                <w:rFonts w:ascii="GHEA Grapalat" w:hAnsi="GHEA Grapalat"/>
                <w:lang w:val="hy-AM"/>
              </w:rPr>
            </w:pPr>
            <w:r>
              <w:rPr>
                <w:rFonts w:ascii="GHEA Grapalat" w:hAnsi="GHEA Grapalat"/>
                <w:lang w:val="hy-AM"/>
              </w:rPr>
              <w:t>Միաժամանակ առաջարկում ենք Նախագիծը հիմնավորող տեղեկանքում անդրադարձ կատարել գործող օրենքով սահմանված՝ համալիր և տարեկան ծրագրերի բովանդակային պահանջները Նախագծով վերանայելու անհրաժեշտության բացակայության մասին:</w:t>
            </w:r>
          </w:p>
          <w:p w14:paraId="081F9CD1" w14:textId="77777777" w:rsidR="00BD66B1" w:rsidRDefault="00BD66B1" w:rsidP="00C35DDB">
            <w:pPr>
              <w:pStyle w:val="msonormalmrcssattr"/>
              <w:shd w:val="clear" w:color="auto" w:fill="FFFFFF"/>
              <w:spacing w:before="0" w:beforeAutospacing="0" w:after="0" w:afterAutospacing="0" w:line="336" w:lineRule="auto"/>
              <w:ind w:firstLine="567"/>
              <w:jc w:val="both"/>
              <w:rPr>
                <w:rFonts w:ascii="GHEA Grapalat" w:hAnsi="GHEA Grapalat"/>
                <w:color w:val="000000"/>
                <w:lang w:val="hy-AM"/>
              </w:rPr>
            </w:pPr>
            <w:r>
              <w:rPr>
                <w:rFonts w:ascii="GHEA Grapalat" w:hAnsi="GHEA Grapalat"/>
                <w:lang w:val="hy-AM"/>
              </w:rPr>
              <w:t xml:space="preserve">2. ««Սահմանամերձ համայնքների սոցիալական աջակցության մասին» օրենքում փոփոխություն կատարելու </w:t>
            </w:r>
            <w:proofErr w:type="spellStart"/>
            <w:r>
              <w:rPr>
                <w:rFonts w:ascii="GHEA Grapalat" w:hAnsi="GHEA Grapalat"/>
                <w:lang w:val="hy-AM"/>
              </w:rPr>
              <w:t>մաuին</w:t>
            </w:r>
            <w:proofErr w:type="spellEnd"/>
            <w:r>
              <w:rPr>
                <w:rFonts w:ascii="GHEA Grapalat" w:hAnsi="GHEA Grapalat"/>
                <w:lang w:val="hy-AM"/>
              </w:rPr>
              <w:t xml:space="preserve">» օրենքի նախագծին հավանություն տալու մասին» ՀՀ կառավարության որոշման նախագծով առաջարկվում է </w:t>
            </w:r>
            <w:proofErr w:type="spellStart"/>
            <w:r>
              <w:rPr>
                <w:rFonts w:ascii="GHEA Grapalat" w:hAnsi="GHEA Grapalat"/>
                <w:lang w:val="hy-AM"/>
              </w:rPr>
              <w:t>ևս</w:t>
            </w:r>
            <w:proofErr w:type="spellEnd"/>
            <w:r>
              <w:rPr>
                <w:rFonts w:ascii="GHEA Grapalat" w:hAnsi="GHEA Grapalat"/>
                <w:lang w:val="hy-AM"/>
              </w:rPr>
              <w:t xml:space="preserve"> 3 տարով երկարաձգել օրենքի գործողության ժամկետը, ինչը </w:t>
            </w:r>
            <w:proofErr w:type="spellStart"/>
            <w:r>
              <w:rPr>
                <w:rFonts w:ascii="GHEA Grapalat" w:hAnsi="GHEA Grapalat"/>
                <w:lang w:val="hy-AM"/>
              </w:rPr>
              <w:t>հնարավորութ</w:t>
            </w:r>
            <w:r w:rsidRPr="00E379E9">
              <w:rPr>
                <w:rFonts w:ascii="GHEA Grapalat" w:hAnsi="GHEA Grapalat"/>
                <w:lang w:val="hy-AM"/>
              </w:rPr>
              <w:t>j</w:t>
            </w:r>
            <w:r>
              <w:rPr>
                <w:rFonts w:ascii="GHEA Grapalat" w:hAnsi="GHEA Grapalat"/>
                <w:lang w:val="hy-AM"/>
              </w:rPr>
              <w:t>ուն</w:t>
            </w:r>
            <w:proofErr w:type="spellEnd"/>
            <w:r>
              <w:rPr>
                <w:rFonts w:ascii="GHEA Grapalat" w:hAnsi="GHEA Grapalat"/>
                <w:lang w:val="hy-AM"/>
              </w:rPr>
              <w:t xml:space="preserve"> կտա սոցիալական աջակցություն ստացող համայնքների բնակավայրերի ցանկում ընդգրկված բնակավայրերի բնակիչներին </w:t>
            </w:r>
            <w:proofErr w:type="spellStart"/>
            <w:r>
              <w:rPr>
                <w:rFonts w:ascii="GHEA Grapalat" w:hAnsi="GHEA Grapalat"/>
                <w:lang w:val="hy-AM"/>
              </w:rPr>
              <w:t>ևս</w:t>
            </w:r>
            <w:proofErr w:type="spellEnd"/>
            <w:r>
              <w:rPr>
                <w:rFonts w:ascii="GHEA Grapalat" w:hAnsi="GHEA Grapalat"/>
                <w:lang w:val="hy-AM"/>
              </w:rPr>
              <w:t xml:space="preserve"> 3 տարի շարունակելու ստանալ փոխհատուցում բնական գազի, էլեկտրաէներգիայի, ոռոգման ջրի, ինչպես նաև օգտվել ՀՀ կառավարության 18.12.</w:t>
            </w:r>
            <w:r>
              <w:rPr>
                <w:rFonts w:ascii="GHEA Grapalat" w:hAnsi="GHEA Grapalat"/>
                <w:color w:val="000000"/>
                <w:lang w:val="fr-FR"/>
              </w:rPr>
              <w:t>2014</w:t>
            </w:r>
            <w:r>
              <w:rPr>
                <w:rFonts w:ascii="GHEA Grapalat" w:hAnsi="GHEA Grapalat"/>
                <w:color w:val="000000"/>
                <w:lang w:val="hy-AM"/>
              </w:rPr>
              <w:t>թ-ի</w:t>
            </w:r>
            <w:r>
              <w:rPr>
                <w:rFonts w:ascii="GHEA Grapalat" w:hAnsi="GHEA Grapalat"/>
                <w:color w:val="000000"/>
                <w:lang w:val="fr-FR"/>
              </w:rPr>
              <w:t xml:space="preserve"> N 1444-</w:t>
            </w:r>
            <w:r>
              <w:rPr>
                <w:rFonts w:ascii="GHEA Grapalat" w:hAnsi="GHEA Grapalat"/>
                <w:color w:val="000000"/>
                <w:lang w:val="hy-AM"/>
              </w:rPr>
              <w:t>Ն</w:t>
            </w:r>
            <w:r>
              <w:rPr>
                <w:rFonts w:ascii="GHEA Grapalat" w:hAnsi="GHEA Grapalat"/>
                <w:color w:val="000000"/>
                <w:lang w:val="fr-FR"/>
              </w:rPr>
              <w:t xml:space="preserve"> </w:t>
            </w:r>
            <w:r>
              <w:rPr>
                <w:rFonts w:ascii="GHEA Grapalat" w:hAnsi="GHEA Grapalat"/>
                <w:color w:val="000000"/>
                <w:lang w:val="hy-AM"/>
              </w:rPr>
              <w:t>որոշմամբ սահմանված այլ փոխհատուցման ծրագրերից</w:t>
            </w:r>
            <w:r>
              <w:rPr>
                <w:rFonts w:ascii="GHEA Grapalat" w:hAnsi="GHEA Grapalat"/>
                <w:lang w:val="fr-FR"/>
              </w:rPr>
              <w:t>:</w:t>
            </w:r>
            <w:r>
              <w:rPr>
                <w:rFonts w:ascii="GHEA Grapalat" w:hAnsi="GHEA Grapalat"/>
                <w:lang w:val="hy-AM"/>
              </w:rPr>
              <w:t xml:space="preserve"> </w:t>
            </w:r>
          </w:p>
          <w:p w14:paraId="3FCFA26B" w14:textId="77777777" w:rsidR="00BD66B1" w:rsidRDefault="00BD66B1" w:rsidP="00C35DDB">
            <w:pPr>
              <w:spacing w:line="360" w:lineRule="auto"/>
              <w:ind w:firstLine="567"/>
              <w:jc w:val="both"/>
              <w:rPr>
                <w:rFonts w:ascii="GHEA Grapalat" w:hAnsi="GHEA Grapalat" w:cs="Times Armenian"/>
                <w:color w:val="00000A"/>
                <w:lang w:val="hy-AM"/>
              </w:rPr>
            </w:pPr>
            <w:proofErr w:type="spellStart"/>
            <w:r>
              <w:rPr>
                <w:rFonts w:ascii="GHEA Grapalat" w:hAnsi="GHEA Grapalat" w:cs="Times Armenian"/>
                <w:lang w:val="fr-FR"/>
              </w:rPr>
              <w:t>Նախագծի</w:t>
            </w:r>
            <w:proofErr w:type="spellEnd"/>
            <w:r>
              <w:rPr>
                <w:rFonts w:ascii="GHEA Grapalat" w:hAnsi="GHEA Grapalat" w:cs="Times Armenian"/>
                <w:lang w:val="hy-AM"/>
              </w:rPr>
              <w:t xml:space="preserve"> </w:t>
            </w:r>
            <w:proofErr w:type="spellStart"/>
            <w:r>
              <w:rPr>
                <w:rFonts w:ascii="GHEA Grapalat" w:hAnsi="GHEA Grapalat" w:cs="Times Armenian"/>
                <w:lang w:val="hy-AM"/>
              </w:rPr>
              <w:t>հիմնավորումներում</w:t>
            </w:r>
            <w:proofErr w:type="spellEnd"/>
            <w:r>
              <w:rPr>
                <w:rFonts w:ascii="GHEA Grapalat" w:hAnsi="GHEA Grapalat" w:cs="Times Armenian"/>
                <w:lang w:val="hy-AM"/>
              </w:rPr>
              <w:t xml:space="preserve"> նշվում է, որ </w:t>
            </w:r>
            <w:r>
              <w:rPr>
                <w:rFonts w:ascii="GHEA Grapalat" w:hAnsi="GHEA Grapalat"/>
                <w:lang w:val="hy-AM"/>
              </w:rPr>
              <w:t xml:space="preserve">աջակցության ծրագրի </w:t>
            </w:r>
            <w:r>
              <w:rPr>
                <w:rFonts w:ascii="GHEA Grapalat" w:hAnsi="GHEA Grapalat" w:cs="Times Armenian"/>
                <w:lang w:val="hy-AM"/>
              </w:rPr>
              <w:t>ժամկետի երկարաձգումը</w:t>
            </w:r>
            <w:r>
              <w:rPr>
                <w:rFonts w:ascii="GHEA Grapalat" w:hAnsi="GHEA Grapalat" w:cs="Times Armenian"/>
                <w:lang w:val="fr-FR"/>
              </w:rPr>
              <w:t xml:space="preserve"> </w:t>
            </w:r>
            <w:r>
              <w:rPr>
                <w:rFonts w:ascii="GHEA Grapalat" w:hAnsi="GHEA Grapalat" w:cs="Times Armenian"/>
                <w:lang w:val="hy-AM"/>
              </w:rPr>
              <w:t>պայմանավորված է սոցիալական աջակցության տրամադրումը շարունակելու անհրաժեշտությամբ։</w:t>
            </w:r>
          </w:p>
          <w:p w14:paraId="1B96A7F5" w14:textId="77777777" w:rsidR="00BD66B1" w:rsidRDefault="00BD66B1" w:rsidP="00C35DDB">
            <w:pPr>
              <w:spacing w:line="360" w:lineRule="auto"/>
              <w:ind w:firstLine="567"/>
              <w:jc w:val="both"/>
              <w:rPr>
                <w:rFonts w:ascii="GHEA Grapalat" w:hAnsi="GHEA Grapalat" w:cs="Times Armenian"/>
                <w:lang w:val="hy-AM"/>
              </w:rPr>
            </w:pPr>
            <w:r>
              <w:rPr>
                <w:rFonts w:ascii="GHEA Grapalat" w:hAnsi="GHEA Grapalat" w:cs="Times Armenian"/>
                <w:lang w:val="hy-AM"/>
              </w:rPr>
              <w:t xml:space="preserve">Սակայն հիմնավորումից պարզ չէ, թե ինչ վերլուծություններ են կատարվել օրենսդրական առաջարկի համար, որոնց հիման վրա </w:t>
            </w:r>
            <w:proofErr w:type="spellStart"/>
            <w:r>
              <w:rPr>
                <w:rFonts w:ascii="GHEA Grapalat" w:hAnsi="GHEA Grapalat" w:cs="Times Armenian"/>
                <w:lang w:val="hy-AM"/>
              </w:rPr>
              <w:t>ձևավորվել</w:t>
            </w:r>
            <w:proofErr w:type="spellEnd"/>
            <w:r>
              <w:rPr>
                <w:rFonts w:ascii="GHEA Grapalat" w:hAnsi="GHEA Grapalat" w:cs="Times Armenian"/>
                <w:lang w:val="hy-AM"/>
              </w:rPr>
              <w:t xml:space="preserve"> է շահառու </w:t>
            </w:r>
            <w:r>
              <w:rPr>
                <w:rFonts w:ascii="GHEA Grapalat" w:hAnsi="GHEA Grapalat"/>
                <w:lang w:val="hy-AM"/>
              </w:rPr>
              <w:t>բնակավայրերի բնակիչներին բնական գազի, էլեկտրաէներգիայի, ոռոգման ջրի և այլ</w:t>
            </w:r>
            <w:r>
              <w:rPr>
                <w:rFonts w:ascii="GHEA Grapalat" w:hAnsi="GHEA Grapalat" w:cs="Times Armenian"/>
                <w:lang w:val="hy-AM"/>
              </w:rPr>
              <w:t xml:space="preserve"> </w:t>
            </w:r>
            <w:r>
              <w:rPr>
                <w:rFonts w:ascii="GHEA Grapalat" w:hAnsi="GHEA Grapalat"/>
                <w:lang w:val="hy-AM"/>
              </w:rPr>
              <w:t>փոխհատուցում</w:t>
            </w:r>
            <w:r>
              <w:rPr>
                <w:rFonts w:ascii="GHEA Grapalat" w:hAnsi="GHEA Grapalat" w:cs="Times Armenian"/>
                <w:lang w:val="hy-AM"/>
              </w:rPr>
              <w:t xml:space="preserve"> </w:t>
            </w:r>
            <w:r>
              <w:rPr>
                <w:rFonts w:ascii="GHEA Grapalat" w:hAnsi="GHEA Grapalat"/>
                <w:lang w:val="hy-AM"/>
              </w:rPr>
              <w:t xml:space="preserve">ստանալու ժամկետի երկարաձգման անհրաժեշտության </w:t>
            </w:r>
            <w:proofErr w:type="spellStart"/>
            <w:r>
              <w:rPr>
                <w:rFonts w:ascii="GHEA Grapalat" w:hAnsi="GHEA Grapalat" w:cs="Times Armenian"/>
                <w:lang w:val="hy-AM"/>
              </w:rPr>
              <w:t>եզրահանգումը</w:t>
            </w:r>
            <w:proofErr w:type="spellEnd"/>
            <w:r>
              <w:rPr>
                <w:rFonts w:ascii="GHEA Grapalat" w:hAnsi="GHEA Grapalat" w:cs="Times Armenian"/>
                <w:lang w:val="hy-AM"/>
              </w:rPr>
              <w:t>:</w:t>
            </w:r>
          </w:p>
          <w:p w14:paraId="7DB6279C" w14:textId="77777777" w:rsidR="00BD66B1" w:rsidRPr="00E379E9" w:rsidRDefault="00BD66B1" w:rsidP="00C35DDB">
            <w:pPr>
              <w:pStyle w:val="NormalWeb"/>
              <w:spacing w:before="0" w:beforeAutospacing="0" w:after="0" w:afterAutospacing="0" w:line="360" w:lineRule="auto"/>
              <w:ind w:firstLine="567"/>
              <w:jc w:val="both"/>
              <w:rPr>
                <w:rFonts w:ascii="GHEA Grapalat" w:hAnsi="GHEA Grapalat" w:cs="Sylfaen"/>
                <w:lang w:val="hy-AM"/>
              </w:rPr>
            </w:pPr>
            <w:r>
              <w:rPr>
                <w:rFonts w:ascii="GHEA Grapalat" w:hAnsi="GHEA Grapalat" w:cs="Sylfaen"/>
                <w:lang w:val="hy-AM"/>
              </w:rPr>
              <w:t xml:space="preserve">Ելնելով </w:t>
            </w:r>
            <w:proofErr w:type="spellStart"/>
            <w:r>
              <w:rPr>
                <w:rFonts w:ascii="GHEA Grapalat" w:hAnsi="GHEA Grapalat" w:cs="Sylfaen"/>
                <w:lang w:val="hy-AM"/>
              </w:rPr>
              <w:t>վերոգրյալից</w:t>
            </w:r>
            <w:proofErr w:type="spellEnd"/>
            <w:r>
              <w:rPr>
                <w:rFonts w:ascii="GHEA Grapalat" w:hAnsi="GHEA Grapalat" w:cs="Sylfaen"/>
                <w:lang w:val="hy-AM"/>
              </w:rPr>
              <w:t xml:space="preserve"> և հաշվի առնելով վերջին տարիներին մարզերի սոցիալ-տնտեսական զարգացման ծրագրերին ուղղվող մեծածավալ հատկացումների արդյունքներով խոցելի համայնքների ցուցանիշների հնարավոր փոփոխությունները,  առաջարկում ենք, որպեսզի ՀՀ ՏԿԵՆ կողմից կատարվի ս</w:t>
            </w:r>
            <w:r>
              <w:rPr>
                <w:rFonts w:ascii="GHEA Grapalat" w:hAnsi="GHEA Grapalat"/>
                <w:lang w:val="hy-AM"/>
              </w:rPr>
              <w:t>ահմանամերձ համայնքների սոցիալական աջակցության հիմքում ընկած</w:t>
            </w:r>
            <w:r>
              <w:rPr>
                <w:rFonts w:ascii="GHEA Grapalat" w:hAnsi="GHEA Grapalat" w:cs="Sylfaen"/>
                <w:lang w:val="hy-AM"/>
              </w:rPr>
              <w:t xml:space="preserve"> գործոնների (որոնք 2015թ.-ին հիմք են հանդիսացել վերոնշյալ ծախսերը փոխհատուցելու համար) ուսումնասիրություններ և համապատասխան վերլուծությունների արդյունքներով գնահատել ստանձնած պարտավորությունների </w:t>
            </w:r>
            <w:proofErr w:type="spellStart"/>
            <w:r>
              <w:rPr>
                <w:rFonts w:ascii="GHEA Grapalat" w:hAnsi="GHEA Grapalat" w:cs="Sylfaen"/>
                <w:lang w:val="hy-AM"/>
              </w:rPr>
              <w:t>շարունակականության</w:t>
            </w:r>
            <w:proofErr w:type="spellEnd"/>
            <w:r>
              <w:rPr>
                <w:rFonts w:ascii="GHEA Grapalat" w:hAnsi="GHEA Grapalat" w:cs="Sylfaen"/>
                <w:lang w:val="hy-AM"/>
              </w:rPr>
              <w:t xml:space="preserve"> նպատակահարմարությունը:</w:t>
            </w:r>
          </w:p>
        </w:tc>
        <w:tc>
          <w:tcPr>
            <w:tcW w:w="6120" w:type="dxa"/>
            <w:gridSpan w:val="3"/>
          </w:tcPr>
          <w:p w14:paraId="501A820F"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23FC52FE"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22089013"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3D8BEC6A"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3BF96B3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A93B6A2"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3FD25CE3"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6F4E82">
              <w:rPr>
                <w:rFonts w:ascii="GHEA Grapalat" w:hAnsi="GHEA Grapalat"/>
                <w:bCs/>
                <w:sz w:val="24"/>
                <w:szCs w:val="24"/>
                <w:lang w:val="hy-AM"/>
              </w:rPr>
              <w:t>Ընդունվել է։</w:t>
            </w:r>
          </w:p>
          <w:p w14:paraId="044249D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7E1824C8"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7F47FEC5"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0805BDF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5F562E1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0833BF8B" w14:textId="77777777" w:rsidR="00BD66B1" w:rsidRDefault="00BD66B1" w:rsidP="00C35DDB">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r>
              <w:rPr>
                <w:rFonts w:ascii="GHEA Grapalat" w:hAnsi="GHEA Grapalat"/>
                <w:sz w:val="24"/>
                <w:szCs w:val="24"/>
                <w:lang w:val="hy-AM"/>
              </w:rPr>
              <w:t>Ընդունվել է ի գիտություն։</w:t>
            </w:r>
          </w:p>
          <w:p w14:paraId="4447E308" w14:textId="77777777" w:rsidR="00BD66B1" w:rsidRPr="004A5BC0" w:rsidRDefault="00BD66B1" w:rsidP="00C35DDB">
            <w:pPr>
              <w:pStyle w:val="BodyText"/>
              <w:tabs>
                <w:tab w:val="left" w:pos="262"/>
                <w:tab w:val="left" w:pos="931"/>
                <w:tab w:val="left" w:pos="1201"/>
              </w:tabs>
              <w:spacing w:after="0" w:line="360" w:lineRule="auto"/>
              <w:jc w:val="center"/>
              <w:rPr>
                <w:rFonts w:ascii="GHEA Grapalat" w:eastAsia="Times New Roman" w:hAnsi="GHEA Grapalat"/>
                <w:color w:val="000000"/>
                <w:sz w:val="24"/>
                <w:szCs w:val="24"/>
                <w:lang w:val="hy-AM"/>
              </w:rPr>
            </w:pPr>
            <w:r w:rsidRPr="004A5BC0">
              <w:rPr>
                <w:rFonts w:ascii="GHEA Grapalat" w:eastAsia="Times New Roman" w:hAnsi="GHEA Grapalat"/>
                <w:color w:val="000000"/>
                <w:sz w:val="24"/>
                <w:szCs w:val="24"/>
                <w:lang w:val="hy-AM"/>
              </w:rPr>
              <w:t>Ի սկզբանե ՀՀ կառավարության համապատասխան որոշումն ընդունվել է՝ ՀՀ սահմանամերձ համայնքների բնակիչների առօրյա հոգսերը հնարավորինս մեղմելու և նրանց կենսապայմանները բարելավելու նպատակով։</w:t>
            </w:r>
            <w:r>
              <w:rPr>
                <w:rFonts w:ascii="GHEA Grapalat" w:eastAsia="Times New Roman" w:hAnsi="GHEA Grapalat"/>
                <w:color w:val="000000"/>
                <w:sz w:val="24"/>
                <w:szCs w:val="24"/>
                <w:lang w:val="hy-AM"/>
              </w:rPr>
              <w:t xml:space="preserve">  </w:t>
            </w:r>
            <w:r w:rsidRPr="004A5BC0">
              <w:rPr>
                <w:rFonts w:ascii="GHEA Grapalat" w:eastAsia="Times New Roman" w:hAnsi="GHEA Grapalat"/>
                <w:color w:val="000000"/>
                <w:sz w:val="24"/>
                <w:szCs w:val="24"/>
                <w:lang w:val="hy-AM"/>
              </w:rPr>
              <w:t>2015 թվականից ի վեր իրականացված միջոցառումների արդյունքները վկայում են, որ ծրագիրն արդյունավետ է</w:t>
            </w:r>
            <w:r w:rsidRPr="004A5BC0">
              <w:rPr>
                <w:rFonts w:ascii="MS Mincho" w:eastAsia="MS Mincho" w:hAnsi="MS Mincho" w:cs="MS Mincho" w:hint="eastAsia"/>
                <w:color w:val="000000"/>
                <w:sz w:val="24"/>
                <w:szCs w:val="24"/>
                <w:lang w:val="hy-AM"/>
              </w:rPr>
              <w:t>․</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այն</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նպաստում</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է</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սահմանամերձ</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համայնքներում</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բնակչության</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կենսապայմանների</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պահպանմանը</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և</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սոցիալ</w:t>
            </w:r>
            <w:r w:rsidRPr="004A5BC0">
              <w:rPr>
                <w:rFonts w:ascii="GHEA Grapalat" w:eastAsia="Times New Roman" w:hAnsi="GHEA Grapalat"/>
                <w:color w:val="000000"/>
                <w:sz w:val="24"/>
                <w:szCs w:val="24"/>
                <w:lang w:val="hy-AM"/>
              </w:rPr>
              <w:t>-</w:t>
            </w:r>
            <w:r w:rsidRPr="004A5BC0">
              <w:rPr>
                <w:rFonts w:ascii="GHEA Grapalat" w:eastAsia="Times New Roman" w:hAnsi="GHEA Grapalat" w:cs="GHEA Grapalat"/>
                <w:color w:val="000000"/>
                <w:sz w:val="24"/>
                <w:szCs w:val="24"/>
                <w:lang w:val="hy-AM"/>
              </w:rPr>
              <w:t>տնտեսական</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կայունության</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ապահովմանը։</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Վերջինս</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իր</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հերթին</w:t>
            </w:r>
            <w:r w:rsidRPr="004A5BC0">
              <w:rPr>
                <w:rFonts w:ascii="GHEA Grapalat" w:eastAsia="Times New Roman" w:hAnsi="GHEA Grapalat"/>
                <w:color w:val="000000"/>
                <w:sz w:val="24"/>
                <w:szCs w:val="24"/>
                <w:lang w:val="hy-AM"/>
              </w:rPr>
              <w:t xml:space="preserve"> </w:t>
            </w:r>
            <w:proofErr w:type="spellStart"/>
            <w:r w:rsidRPr="004A5BC0">
              <w:rPr>
                <w:rFonts w:ascii="GHEA Grapalat" w:eastAsia="Times New Roman" w:hAnsi="GHEA Grapalat" w:cs="GHEA Grapalat"/>
                <w:color w:val="000000"/>
                <w:sz w:val="24"/>
                <w:szCs w:val="24"/>
                <w:lang w:val="hy-AM"/>
              </w:rPr>
              <w:t>կարևոր</w:t>
            </w:r>
            <w:proofErr w:type="spellEnd"/>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դեր</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ունի</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այդ</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բնակավայրերից</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արտագաղթի</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կանխարգելման</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գործում։</w:t>
            </w:r>
          </w:p>
          <w:p w14:paraId="14DD71D7" w14:textId="77777777" w:rsidR="00BD66B1" w:rsidRPr="00804E6B" w:rsidRDefault="00BD66B1" w:rsidP="00C35DDB">
            <w:pPr>
              <w:pStyle w:val="BodyText"/>
              <w:tabs>
                <w:tab w:val="left" w:pos="262"/>
                <w:tab w:val="left" w:pos="931"/>
                <w:tab w:val="left" w:pos="1201"/>
              </w:tabs>
              <w:spacing w:after="0" w:line="360" w:lineRule="auto"/>
              <w:jc w:val="center"/>
              <w:rPr>
                <w:rFonts w:ascii="GHEA Grapalat" w:hAnsi="GHEA Grapalat"/>
                <w:sz w:val="24"/>
                <w:szCs w:val="24"/>
                <w:lang w:val="hy-AM"/>
              </w:rPr>
            </w:pPr>
            <w:r w:rsidRPr="00804E6B">
              <w:rPr>
                <w:rFonts w:ascii="GHEA Grapalat" w:hAnsi="GHEA Grapalat"/>
                <w:sz w:val="24"/>
                <w:szCs w:val="24"/>
                <w:lang w:val="hy-AM"/>
              </w:rPr>
              <w:t xml:space="preserve">Պետք է նաև արձանագրել, որ ՀՀ կառավարության 18.12.2014 թ. N 1444-Ն որոշմամբ, բնակիչներին տրամադրվող բնական գազի, էլեկտրաէներգիայի և ոռոգման ջրի </w:t>
            </w:r>
            <w:proofErr w:type="spellStart"/>
            <w:r w:rsidRPr="00804E6B">
              <w:rPr>
                <w:rFonts w:ascii="GHEA Grapalat" w:hAnsi="GHEA Grapalat"/>
                <w:sz w:val="24"/>
                <w:szCs w:val="24"/>
                <w:lang w:val="hy-AM"/>
              </w:rPr>
              <w:t>փոխհատուցումներից</w:t>
            </w:r>
            <w:proofErr w:type="spellEnd"/>
            <w:r w:rsidRPr="00804E6B">
              <w:rPr>
                <w:rFonts w:ascii="GHEA Grapalat" w:hAnsi="GHEA Grapalat"/>
                <w:sz w:val="24"/>
                <w:szCs w:val="24"/>
                <w:lang w:val="hy-AM"/>
              </w:rPr>
              <w:t xml:space="preserve"> բացի, նախատեսվում են նաև դասագրքերի արժեքի փոխհատուցում, </w:t>
            </w:r>
            <w:r>
              <w:rPr>
                <w:rFonts w:ascii="GHEA Grapalat" w:hAnsi="GHEA Grapalat"/>
                <w:sz w:val="24"/>
                <w:szCs w:val="24"/>
                <w:lang w:val="hy-AM"/>
              </w:rPr>
              <w:t>ինչպես նաև</w:t>
            </w:r>
            <w:r w:rsidRPr="00804E6B">
              <w:rPr>
                <w:rFonts w:ascii="GHEA Grapalat" w:hAnsi="GHEA Grapalat"/>
                <w:sz w:val="24"/>
                <w:szCs w:val="24"/>
                <w:lang w:val="hy-AM"/>
              </w:rPr>
              <w:t xml:space="preserve"> ականների պայթյունների կամ վերոնշյալ գործողությունների </w:t>
            </w:r>
            <w:proofErr w:type="spellStart"/>
            <w:r w:rsidRPr="00804E6B">
              <w:rPr>
                <w:rFonts w:ascii="GHEA Grapalat" w:hAnsi="GHEA Grapalat"/>
                <w:sz w:val="24"/>
                <w:szCs w:val="24"/>
                <w:lang w:val="hy-AM"/>
              </w:rPr>
              <w:t>հետևանքով</w:t>
            </w:r>
            <w:proofErr w:type="spellEnd"/>
            <w:r w:rsidRPr="00804E6B">
              <w:rPr>
                <w:rFonts w:ascii="GHEA Grapalat" w:hAnsi="GHEA Grapalat"/>
                <w:sz w:val="24"/>
                <w:szCs w:val="24"/>
                <w:lang w:val="hy-AM"/>
              </w:rPr>
              <w:t xml:space="preserve"> վիրավորված քաղաքացիներին և զոհված քաղաքացիների ներկայացուցիչներին աջակցության </w:t>
            </w:r>
            <w:r>
              <w:rPr>
                <w:rFonts w:ascii="GHEA Grapalat" w:hAnsi="GHEA Grapalat"/>
                <w:sz w:val="24"/>
                <w:szCs w:val="24"/>
                <w:lang w:val="hy-AM"/>
              </w:rPr>
              <w:t>տրամադրում</w:t>
            </w:r>
            <w:r w:rsidRPr="00804E6B">
              <w:rPr>
                <w:rFonts w:ascii="GHEA Grapalat" w:hAnsi="GHEA Grapalat"/>
                <w:sz w:val="24"/>
                <w:szCs w:val="24"/>
                <w:lang w:val="hy-AM"/>
              </w:rPr>
              <w:t>։</w:t>
            </w:r>
          </w:p>
          <w:p w14:paraId="0E6506F9" w14:textId="77777777" w:rsidR="00BD66B1" w:rsidRPr="006F4E82" w:rsidRDefault="00BD66B1" w:rsidP="00C35DDB">
            <w:pPr>
              <w:pStyle w:val="BodyText"/>
              <w:tabs>
                <w:tab w:val="left" w:pos="262"/>
                <w:tab w:val="left" w:pos="931"/>
                <w:tab w:val="left" w:pos="1201"/>
              </w:tabs>
              <w:spacing w:after="0" w:line="360" w:lineRule="auto"/>
              <w:ind w:firstLine="7"/>
              <w:jc w:val="center"/>
              <w:rPr>
                <w:rFonts w:ascii="GHEA Grapalat" w:hAnsi="GHEA Grapalat"/>
                <w:sz w:val="24"/>
                <w:szCs w:val="24"/>
                <w:lang w:val="hy-AM"/>
              </w:rPr>
            </w:pPr>
            <w:r w:rsidRPr="00804E6B">
              <w:rPr>
                <w:rFonts w:ascii="GHEA Grapalat" w:hAnsi="GHEA Grapalat"/>
                <w:sz w:val="24"/>
                <w:szCs w:val="24"/>
                <w:lang w:val="hy-AM"/>
              </w:rPr>
              <w:t xml:space="preserve">Վերոնշյալ աջակցության միջոցառումները </w:t>
            </w:r>
            <w:proofErr w:type="spellStart"/>
            <w:r w:rsidRPr="00804E6B">
              <w:rPr>
                <w:rFonts w:ascii="GHEA Grapalat" w:hAnsi="GHEA Grapalat"/>
                <w:sz w:val="24"/>
                <w:szCs w:val="24"/>
                <w:lang w:val="hy-AM"/>
              </w:rPr>
              <w:t>կարևոր</w:t>
            </w:r>
            <w:proofErr w:type="spellEnd"/>
            <w:r w:rsidRPr="00804E6B">
              <w:rPr>
                <w:rFonts w:ascii="GHEA Grapalat" w:hAnsi="GHEA Grapalat"/>
                <w:sz w:val="24"/>
                <w:szCs w:val="24"/>
                <w:lang w:val="hy-AM"/>
              </w:rPr>
              <w:t xml:space="preserve"> նախապայման են սահմանամերձ բնակավայրերում բնակչության պահպանման համար։ Սույն նախագծով նախատեսվում է նաև նշված փոխհատուցումների տրամադրման ժամկետների երկարաձգում</w:t>
            </w:r>
            <w:r>
              <w:rPr>
                <w:rFonts w:ascii="GHEA Grapalat" w:hAnsi="GHEA Grapalat"/>
                <w:sz w:val="24"/>
                <w:szCs w:val="24"/>
                <w:lang w:val="hy-AM"/>
              </w:rPr>
              <w:t>։</w:t>
            </w:r>
          </w:p>
        </w:tc>
      </w:tr>
      <w:tr w:rsidR="00BD66B1" w:rsidRPr="006F4E82" w14:paraId="4E88BA30" w14:textId="77777777" w:rsidTr="00C35DDB">
        <w:trPr>
          <w:trHeight w:val="512"/>
        </w:trPr>
        <w:tc>
          <w:tcPr>
            <w:tcW w:w="8757" w:type="dxa"/>
            <w:gridSpan w:val="2"/>
            <w:vMerge w:val="restart"/>
            <w:shd w:val="clear" w:color="auto" w:fill="BFBFBF" w:themeFill="background1" w:themeFillShade="BF"/>
            <w:vAlign w:val="center"/>
          </w:tcPr>
          <w:p w14:paraId="439C25DF" w14:textId="77777777" w:rsidR="00BD66B1" w:rsidRPr="009330A4" w:rsidRDefault="00BD66B1" w:rsidP="00C35DDB">
            <w:pPr>
              <w:spacing w:line="360" w:lineRule="auto"/>
              <w:ind w:firstLine="567"/>
              <w:jc w:val="both"/>
              <w:rPr>
                <w:rFonts w:ascii="GHEA Grapalat" w:hAnsi="GHEA Grapalat" w:cs="Arial"/>
                <w:lang w:val="hy-AM" w:eastAsia="x-none"/>
              </w:rPr>
            </w:pPr>
            <w:r>
              <w:rPr>
                <w:rFonts w:ascii="GHEA Grapalat" w:hAnsi="GHEA Grapalat"/>
                <w:b/>
                <w:highlight w:val="lightGray"/>
                <w:lang w:val="hy-AM"/>
              </w:rPr>
              <w:t>2</w:t>
            </w:r>
            <w:r w:rsidRPr="006F4E82">
              <w:rPr>
                <w:rFonts w:ascii="GHEA Grapalat" w:hAnsi="GHEA Grapalat"/>
                <w:b/>
                <w:highlight w:val="lightGray"/>
                <w:lang w:val="af-ZA"/>
              </w:rPr>
              <w:t>.</w:t>
            </w:r>
            <w:r w:rsidRPr="006F4E82">
              <w:rPr>
                <w:rFonts w:ascii="GHEA Grapalat" w:hAnsi="GHEA Grapalat"/>
                <w:b/>
                <w:highlight w:val="lightGray"/>
                <w:lang w:val="hy-AM"/>
              </w:rPr>
              <w:t xml:space="preserve"> </w:t>
            </w:r>
            <w:r w:rsidRPr="006F4E82">
              <w:rPr>
                <w:rFonts w:ascii="GHEA Grapalat" w:hAnsi="GHEA Grapalat"/>
                <w:b/>
                <w:highlight w:val="lightGray"/>
                <w:lang w:val="af-ZA"/>
              </w:rPr>
              <w:t xml:space="preserve">ՀՀ </w:t>
            </w:r>
            <w:r>
              <w:rPr>
                <w:rFonts w:ascii="GHEA Grapalat" w:hAnsi="GHEA Grapalat"/>
                <w:b/>
                <w:highlight w:val="lightGray"/>
                <w:lang w:val="hy-AM"/>
              </w:rPr>
              <w:t>աշխատանքի և սոցիալական հարցերի նախարարություն</w:t>
            </w:r>
          </w:p>
        </w:tc>
        <w:tc>
          <w:tcPr>
            <w:tcW w:w="5553" w:type="dxa"/>
            <w:gridSpan w:val="2"/>
            <w:shd w:val="clear" w:color="auto" w:fill="BFBFBF" w:themeFill="background1" w:themeFillShade="BF"/>
          </w:tcPr>
          <w:p w14:paraId="5865A571" w14:textId="77777777" w:rsidR="00BD66B1" w:rsidRPr="009330A4"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
                <w:sz w:val="24"/>
                <w:szCs w:val="24"/>
                <w:highlight w:val="lightGray"/>
                <w:lang w:val="hy-AM"/>
              </w:rPr>
              <w:t>12</w:t>
            </w:r>
            <w:r w:rsidRPr="009330A4">
              <w:rPr>
                <w:rFonts w:ascii="GHEA Grapalat" w:hAnsi="GHEA Grapalat"/>
                <w:b/>
                <w:sz w:val="24"/>
                <w:szCs w:val="24"/>
                <w:highlight w:val="lightGray"/>
                <w:lang w:val="en-US"/>
              </w:rPr>
              <w:t>.</w:t>
            </w:r>
            <w:r w:rsidRPr="009330A4">
              <w:rPr>
                <w:rFonts w:ascii="GHEA Grapalat" w:hAnsi="GHEA Grapalat"/>
                <w:b/>
                <w:sz w:val="24"/>
                <w:szCs w:val="24"/>
                <w:highlight w:val="lightGray"/>
                <w:lang w:val="hy-AM"/>
              </w:rPr>
              <w:t>0</w:t>
            </w:r>
            <w:r>
              <w:rPr>
                <w:rFonts w:ascii="GHEA Grapalat" w:hAnsi="GHEA Grapalat"/>
                <w:b/>
                <w:sz w:val="24"/>
                <w:szCs w:val="24"/>
                <w:highlight w:val="lightGray"/>
                <w:lang w:val="hy-AM"/>
              </w:rPr>
              <w:t>3</w:t>
            </w:r>
            <w:r w:rsidRPr="009330A4">
              <w:rPr>
                <w:rFonts w:ascii="GHEA Grapalat" w:hAnsi="GHEA Grapalat"/>
                <w:b/>
                <w:sz w:val="24"/>
                <w:szCs w:val="24"/>
                <w:highlight w:val="lightGray"/>
                <w:lang w:val="en-US"/>
              </w:rPr>
              <w:t>.202</w:t>
            </w:r>
            <w:r>
              <w:rPr>
                <w:rFonts w:ascii="GHEA Grapalat" w:hAnsi="GHEA Grapalat"/>
                <w:b/>
                <w:sz w:val="24"/>
                <w:szCs w:val="24"/>
                <w:highlight w:val="lightGray"/>
                <w:lang w:val="en-US"/>
              </w:rPr>
              <w:t>6</w:t>
            </w:r>
            <w:r w:rsidRPr="009330A4">
              <w:rPr>
                <w:rFonts w:ascii="GHEA Grapalat" w:hAnsi="GHEA Grapalat"/>
                <w:b/>
                <w:sz w:val="24"/>
                <w:szCs w:val="24"/>
                <w:highlight w:val="lightGray"/>
                <w:lang w:val="hy-AM"/>
              </w:rPr>
              <w:t>թ</w:t>
            </w:r>
            <w:r w:rsidRPr="009330A4">
              <w:rPr>
                <w:rFonts w:ascii="GHEA Grapalat" w:hAnsi="GHEA Grapalat"/>
                <w:b/>
                <w:sz w:val="24"/>
                <w:szCs w:val="24"/>
                <w:highlight w:val="lightGray"/>
                <w:lang w:val="en-US"/>
              </w:rPr>
              <w:t>.</w:t>
            </w:r>
          </w:p>
        </w:tc>
      </w:tr>
      <w:tr w:rsidR="00BD66B1" w:rsidRPr="006F4E82" w14:paraId="24303DF1" w14:textId="77777777" w:rsidTr="00C35DDB">
        <w:trPr>
          <w:trHeight w:val="422"/>
        </w:trPr>
        <w:tc>
          <w:tcPr>
            <w:tcW w:w="8757" w:type="dxa"/>
            <w:gridSpan w:val="2"/>
            <w:vMerge/>
            <w:shd w:val="clear" w:color="auto" w:fill="BFBFBF" w:themeFill="background1" w:themeFillShade="BF"/>
          </w:tcPr>
          <w:p w14:paraId="6E5BB0FB" w14:textId="77777777" w:rsidR="00BD66B1" w:rsidRDefault="00BD66B1" w:rsidP="00C35DDB">
            <w:pPr>
              <w:spacing w:line="360" w:lineRule="auto"/>
              <w:ind w:firstLine="567"/>
              <w:jc w:val="both"/>
              <w:rPr>
                <w:rFonts w:ascii="GHEA Grapalat" w:hAnsi="GHEA Grapalat" w:cs="Arial"/>
                <w:lang w:val="hy-AM" w:eastAsia="x-none"/>
              </w:rPr>
            </w:pPr>
          </w:p>
        </w:tc>
        <w:tc>
          <w:tcPr>
            <w:tcW w:w="5553" w:type="dxa"/>
            <w:gridSpan w:val="2"/>
            <w:shd w:val="clear" w:color="auto" w:fill="BFBFBF" w:themeFill="background1" w:themeFillShade="BF"/>
          </w:tcPr>
          <w:p w14:paraId="4EA17C74" w14:textId="77777777" w:rsidR="00BD66B1" w:rsidRPr="009330A4"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9330A4">
              <w:rPr>
                <w:rFonts w:ascii="GHEA Grapalat" w:hAnsi="GHEA Grapalat"/>
                <w:b/>
                <w:sz w:val="24"/>
                <w:szCs w:val="24"/>
                <w:highlight w:val="lightGray"/>
                <w:lang w:val="af-ZA"/>
              </w:rPr>
              <w:t>N</w:t>
            </w:r>
            <w:r w:rsidRPr="009330A4">
              <w:rPr>
                <w:rFonts w:ascii="GHEA Grapalat" w:hAnsi="GHEA Grapalat"/>
                <w:b/>
                <w:sz w:val="24"/>
                <w:szCs w:val="24"/>
                <w:highlight w:val="lightGray"/>
                <w:lang w:val="hy-AM"/>
              </w:rPr>
              <w:t xml:space="preserve"> </w:t>
            </w:r>
            <w:r w:rsidRPr="00B0043F">
              <w:rPr>
                <w:rFonts w:ascii="GHEA Grapalat" w:hAnsi="GHEA Grapalat"/>
                <w:b/>
                <w:sz w:val="24"/>
                <w:szCs w:val="24"/>
                <w:lang w:val="af-ZA"/>
              </w:rPr>
              <w:t>ԱԹ/ԳԽ-2/9037-2026</w:t>
            </w:r>
          </w:p>
        </w:tc>
      </w:tr>
      <w:tr w:rsidR="00BD66B1" w:rsidRPr="006F4E82" w14:paraId="2149C055" w14:textId="77777777" w:rsidTr="00C35DDB">
        <w:trPr>
          <w:trHeight w:val="282"/>
        </w:trPr>
        <w:tc>
          <w:tcPr>
            <w:tcW w:w="8190" w:type="dxa"/>
          </w:tcPr>
          <w:p w14:paraId="69C50B2F" w14:textId="77777777" w:rsidR="00BD66B1" w:rsidRPr="00B0043F" w:rsidRDefault="00BD66B1" w:rsidP="00C35DDB">
            <w:pPr>
              <w:spacing w:line="360" w:lineRule="auto"/>
              <w:ind w:firstLine="618"/>
              <w:jc w:val="both"/>
              <w:rPr>
                <w:rFonts w:ascii="GHEA Grapalat" w:hAnsi="GHEA Grapalat"/>
                <w:iCs/>
                <w:lang w:val="hy-AM"/>
              </w:rPr>
            </w:pPr>
            <w:r w:rsidRPr="00B0043F">
              <w:rPr>
                <w:rFonts w:ascii="GHEA Grapalat" w:hAnsi="GHEA Grapalat"/>
                <w:iCs/>
                <w:lang w:val="hy-AM"/>
              </w:rPr>
              <w:t xml:space="preserve">««Սահմանամերձ տարածաշրջանների մասին» օրենքում փոփոխություններ կատարելու </w:t>
            </w:r>
            <w:proofErr w:type="spellStart"/>
            <w:r w:rsidRPr="00B0043F">
              <w:rPr>
                <w:rFonts w:ascii="GHEA Grapalat" w:hAnsi="GHEA Grapalat"/>
                <w:iCs/>
                <w:lang w:val="hy-AM"/>
              </w:rPr>
              <w:t>մաuին</w:t>
            </w:r>
            <w:proofErr w:type="spellEnd"/>
            <w:r w:rsidRPr="00B0043F">
              <w:rPr>
                <w:rFonts w:ascii="GHEA Grapalat" w:hAnsi="GHEA Grapalat"/>
                <w:iCs/>
                <w:lang w:val="hy-AM"/>
              </w:rPr>
              <w:t xml:space="preserve">» օրենքի նախագծին հավանություն տալու մասին» և ««Սահմանամերձ համայնքների սոցիալական աջակցության մասին» օրենքում փոփոխություն կատարելու </w:t>
            </w:r>
            <w:proofErr w:type="spellStart"/>
            <w:r w:rsidRPr="00B0043F">
              <w:rPr>
                <w:rFonts w:ascii="GHEA Grapalat" w:hAnsi="GHEA Grapalat"/>
                <w:iCs/>
                <w:lang w:val="hy-AM"/>
              </w:rPr>
              <w:t>մաuին</w:t>
            </w:r>
            <w:proofErr w:type="spellEnd"/>
            <w:r w:rsidRPr="00B0043F">
              <w:rPr>
                <w:rFonts w:ascii="GHEA Grapalat" w:hAnsi="GHEA Grapalat"/>
                <w:iCs/>
                <w:lang w:val="hy-AM"/>
              </w:rPr>
              <w:t>» օրենքի նախագծին հավանություն տալու մասին» Հայաստանի Հանրապետության կառավարության որոշման նախագծերի փաթեթների վերաբերյալ Աշխատանքի և սոցիալական հարցերի նախարարություն</w:t>
            </w:r>
            <w:r w:rsidRPr="00B0043F">
              <w:rPr>
                <w:rFonts w:ascii="GHEA Grapalat" w:hAnsi="GHEA Grapalat"/>
                <w:iCs/>
                <w:lang w:val="en-US"/>
              </w:rPr>
              <w:t>ն</w:t>
            </w:r>
            <w:r w:rsidRPr="00B0043F">
              <w:rPr>
                <w:rFonts w:ascii="GHEA Grapalat" w:hAnsi="GHEA Grapalat"/>
                <w:iCs/>
                <w:lang w:val="hy-AM"/>
              </w:rPr>
              <w:t xml:space="preserve"> առաջարկություններ և դիտողություններ չունի։</w:t>
            </w:r>
          </w:p>
        </w:tc>
        <w:tc>
          <w:tcPr>
            <w:tcW w:w="6120" w:type="dxa"/>
            <w:gridSpan w:val="3"/>
          </w:tcPr>
          <w:p w14:paraId="474AF299" w14:textId="77777777" w:rsidR="00BD66B1" w:rsidRPr="006F4E82"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6F4E82">
              <w:rPr>
                <w:rFonts w:ascii="GHEA Grapalat" w:hAnsi="GHEA Grapalat"/>
                <w:bCs/>
                <w:sz w:val="24"/>
                <w:szCs w:val="24"/>
                <w:lang w:val="hy-AM"/>
              </w:rPr>
              <w:t>Ընդունվել է</w:t>
            </w:r>
            <w:r>
              <w:rPr>
                <w:rFonts w:ascii="GHEA Grapalat" w:hAnsi="GHEA Grapalat"/>
                <w:bCs/>
                <w:sz w:val="24"/>
                <w:szCs w:val="24"/>
                <w:lang w:val="hy-AM"/>
              </w:rPr>
              <w:t xml:space="preserve"> ի գիտություն։</w:t>
            </w:r>
          </w:p>
        </w:tc>
      </w:tr>
      <w:tr w:rsidR="00BD66B1" w:rsidRPr="006F4E82" w14:paraId="6B906B0F" w14:textId="77777777" w:rsidTr="00C35DDB">
        <w:trPr>
          <w:trHeight w:val="422"/>
        </w:trPr>
        <w:tc>
          <w:tcPr>
            <w:tcW w:w="8820" w:type="dxa"/>
            <w:gridSpan w:val="3"/>
            <w:vMerge w:val="restart"/>
            <w:shd w:val="clear" w:color="auto" w:fill="BFBFBF" w:themeFill="background1" w:themeFillShade="BF"/>
            <w:vAlign w:val="center"/>
          </w:tcPr>
          <w:p w14:paraId="2564542C" w14:textId="77777777" w:rsidR="00BD66B1" w:rsidRPr="00B0043F" w:rsidRDefault="00BD66B1" w:rsidP="00C35DDB">
            <w:pPr>
              <w:spacing w:line="360" w:lineRule="auto"/>
              <w:ind w:firstLine="567"/>
              <w:jc w:val="center"/>
              <w:rPr>
                <w:rFonts w:ascii="GHEA Grapalat" w:hAnsi="GHEA Grapalat"/>
                <w:b/>
                <w:highlight w:val="lightGray"/>
                <w:lang w:val="hy-AM"/>
              </w:rPr>
            </w:pPr>
            <w:r w:rsidRPr="00B0043F">
              <w:rPr>
                <w:rFonts w:ascii="GHEA Grapalat" w:hAnsi="GHEA Grapalat"/>
                <w:b/>
                <w:highlight w:val="lightGray"/>
                <w:lang w:val="hy-AM"/>
              </w:rPr>
              <w:t>3. ՀՀ կրթության, գիտության, մշակույթի և սպորտի նախարարություն</w:t>
            </w:r>
          </w:p>
        </w:tc>
        <w:tc>
          <w:tcPr>
            <w:tcW w:w="5490" w:type="dxa"/>
            <w:shd w:val="clear" w:color="auto" w:fill="BFBFBF" w:themeFill="background1" w:themeFillShade="BF"/>
            <w:vAlign w:val="center"/>
          </w:tcPr>
          <w:p w14:paraId="14FDE6EA" w14:textId="77777777" w:rsidR="00BD66B1" w:rsidRPr="00B0043F" w:rsidRDefault="00BD66B1" w:rsidP="00C35DDB">
            <w:pPr>
              <w:pStyle w:val="BodyText"/>
              <w:tabs>
                <w:tab w:val="left" w:pos="262"/>
                <w:tab w:val="left" w:pos="931"/>
                <w:tab w:val="left" w:pos="1201"/>
              </w:tabs>
              <w:spacing w:line="360" w:lineRule="auto"/>
              <w:ind w:firstLine="567"/>
              <w:jc w:val="center"/>
              <w:rPr>
                <w:rFonts w:ascii="GHEA Grapalat" w:eastAsia="Times New Roman" w:hAnsi="GHEA Grapalat"/>
                <w:b/>
                <w:sz w:val="24"/>
                <w:szCs w:val="24"/>
                <w:highlight w:val="lightGray"/>
                <w:lang w:val="hy-AM"/>
              </w:rPr>
            </w:pPr>
            <w:r>
              <w:rPr>
                <w:rFonts w:ascii="GHEA Grapalat" w:eastAsia="Times New Roman" w:hAnsi="GHEA Grapalat"/>
                <w:b/>
                <w:sz w:val="24"/>
                <w:szCs w:val="24"/>
                <w:highlight w:val="lightGray"/>
                <w:lang w:val="hy-AM"/>
              </w:rPr>
              <w:t>10</w:t>
            </w:r>
            <w:r w:rsidRPr="00B0043F">
              <w:rPr>
                <w:rFonts w:ascii="GHEA Grapalat" w:eastAsia="Times New Roman" w:hAnsi="GHEA Grapalat"/>
                <w:b/>
                <w:sz w:val="24"/>
                <w:szCs w:val="24"/>
                <w:highlight w:val="lightGray"/>
                <w:lang w:val="hy-AM"/>
              </w:rPr>
              <w:t>.0</w:t>
            </w:r>
            <w:r>
              <w:rPr>
                <w:rFonts w:ascii="GHEA Grapalat" w:eastAsia="Times New Roman" w:hAnsi="GHEA Grapalat"/>
                <w:b/>
                <w:sz w:val="24"/>
                <w:szCs w:val="24"/>
                <w:highlight w:val="lightGray"/>
                <w:lang w:val="hy-AM"/>
              </w:rPr>
              <w:t>3</w:t>
            </w:r>
            <w:r w:rsidRPr="00B0043F">
              <w:rPr>
                <w:rFonts w:ascii="GHEA Grapalat" w:eastAsia="Times New Roman" w:hAnsi="GHEA Grapalat"/>
                <w:b/>
                <w:sz w:val="24"/>
                <w:szCs w:val="24"/>
                <w:highlight w:val="lightGray"/>
                <w:lang w:val="hy-AM"/>
              </w:rPr>
              <w:t>.202</w:t>
            </w:r>
            <w:r>
              <w:rPr>
                <w:rFonts w:ascii="GHEA Grapalat" w:eastAsia="Times New Roman" w:hAnsi="GHEA Grapalat"/>
                <w:b/>
                <w:sz w:val="24"/>
                <w:szCs w:val="24"/>
                <w:highlight w:val="lightGray"/>
                <w:lang w:val="hy-AM"/>
              </w:rPr>
              <w:t>6</w:t>
            </w:r>
            <w:r w:rsidRPr="00B0043F">
              <w:rPr>
                <w:rFonts w:ascii="GHEA Grapalat" w:eastAsia="Times New Roman" w:hAnsi="GHEA Grapalat"/>
                <w:b/>
                <w:sz w:val="24"/>
                <w:szCs w:val="24"/>
                <w:highlight w:val="lightGray"/>
                <w:lang w:val="hy-AM"/>
              </w:rPr>
              <w:t>թ.</w:t>
            </w:r>
          </w:p>
        </w:tc>
      </w:tr>
      <w:tr w:rsidR="00BD66B1" w:rsidRPr="006F4E82" w14:paraId="36703A46" w14:textId="77777777" w:rsidTr="00C35DDB">
        <w:trPr>
          <w:trHeight w:val="282"/>
        </w:trPr>
        <w:tc>
          <w:tcPr>
            <w:tcW w:w="8820" w:type="dxa"/>
            <w:gridSpan w:val="3"/>
            <w:vMerge/>
            <w:shd w:val="clear" w:color="auto" w:fill="BFBFBF" w:themeFill="background1" w:themeFillShade="BF"/>
            <w:vAlign w:val="center"/>
          </w:tcPr>
          <w:p w14:paraId="1E68064D" w14:textId="77777777" w:rsidR="00BD66B1" w:rsidRPr="00B0043F" w:rsidRDefault="00BD66B1" w:rsidP="00C35DDB">
            <w:pPr>
              <w:spacing w:line="360" w:lineRule="auto"/>
              <w:ind w:firstLine="567"/>
              <w:jc w:val="center"/>
              <w:rPr>
                <w:rFonts w:ascii="GHEA Grapalat" w:hAnsi="GHEA Grapalat"/>
                <w:b/>
                <w:highlight w:val="lightGray"/>
                <w:lang w:val="hy-AM"/>
              </w:rPr>
            </w:pPr>
          </w:p>
        </w:tc>
        <w:tc>
          <w:tcPr>
            <w:tcW w:w="5490" w:type="dxa"/>
            <w:shd w:val="clear" w:color="auto" w:fill="BFBFBF" w:themeFill="background1" w:themeFillShade="BF"/>
            <w:vAlign w:val="center"/>
          </w:tcPr>
          <w:p w14:paraId="17C68886" w14:textId="77777777" w:rsidR="00BD66B1" w:rsidRPr="00B0043F" w:rsidRDefault="00BD66B1" w:rsidP="00C35DDB">
            <w:pPr>
              <w:pStyle w:val="BodyText"/>
              <w:tabs>
                <w:tab w:val="left" w:pos="262"/>
                <w:tab w:val="left" w:pos="931"/>
                <w:tab w:val="left" w:pos="1201"/>
              </w:tabs>
              <w:spacing w:line="360" w:lineRule="auto"/>
              <w:ind w:firstLine="567"/>
              <w:jc w:val="center"/>
              <w:rPr>
                <w:rFonts w:ascii="GHEA Grapalat" w:eastAsia="Times New Roman" w:hAnsi="GHEA Grapalat"/>
                <w:b/>
                <w:sz w:val="24"/>
                <w:szCs w:val="24"/>
                <w:highlight w:val="lightGray"/>
                <w:lang w:val="hy-AM"/>
              </w:rPr>
            </w:pPr>
            <w:r w:rsidRPr="00B0043F">
              <w:rPr>
                <w:rFonts w:ascii="GHEA Grapalat" w:eastAsia="Times New Roman" w:hAnsi="GHEA Grapalat"/>
                <w:b/>
                <w:sz w:val="24"/>
                <w:szCs w:val="24"/>
                <w:highlight w:val="lightGray"/>
                <w:lang w:val="hy-AM"/>
              </w:rPr>
              <w:t xml:space="preserve">N </w:t>
            </w:r>
            <w:r w:rsidRPr="00DF73CF">
              <w:rPr>
                <w:rFonts w:ascii="GHEA Grapalat" w:eastAsia="Times New Roman" w:hAnsi="GHEA Grapalat"/>
                <w:b/>
                <w:sz w:val="24"/>
                <w:szCs w:val="24"/>
                <w:lang w:val="hy-AM"/>
              </w:rPr>
              <w:t>01/18.2/7592-2026</w:t>
            </w:r>
          </w:p>
        </w:tc>
      </w:tr>
      <w:tr w:rsidR="00BD66B1" w:rsidRPr="006F4E82" w14:paraId="5A33B7C1" w14:textId="77777777" w:rsidTr="00C35DDB">
        <w:trPr>
          <w:trHeight w:val="282"/>
        </w:trPr>
        <w:tc>
          <w:tcPr>
            <w:tcW w:w="8190" w:type="dxa"/>
          </w:tcPr>
          <w:p w14:paraId="0A784EBF" w14:textId="77777777" w:rsidR="00BD66B1" w:rsidRPr="00B0043F" w:rsidRDefault="00BD66B1" w:rsidP="00C35DDB">
            <w:pPr>
              <w:spacing w:line="360" w:lineRule="auto"/>
              <w:ind w:firstLine="618"/>
              <w:jc w:val="both"/>
              <w:rPr>
                <w:rFonts w:ascii="GHEA Grapalat" w:hAnsi="GHEA Grapalat"/>
                <w:iCs/>
                <w:lang w:val="hy-AM"/>
              </w:rPr>
            </w:pPr>
            <w:r w:rsidRPr="00B0043F">
              <w:rPr>
                <w:rFonts w:ascii="GHEA Grapalat" w:hAnsi="GHEA Grapalat"/>
                <w:iCs/>
                <w:lang w:val="hy-AM"/>
              </w:rPr>
              <w:t>Նախագծերը առաջարկում ենք համապատասխանեցնել</w:t>
            </w:r>
            <w:r w:rsidRPr="00B0043F">
              <w:rPr>
                <w:rFonts w:ascii="GHEA Grapalat" w:hAnsi="GHEA Grapalat"/>
                <w:lang w:val="hy-AM"/>
              </w:rPr>
              <w:t xml:space="preserve"> «Նորմատիվ իրավական ակտերի մասին</w:t>
            </w:r>
            <w:r w:rsidRPr="00B0043F">
              <w:rPr>
                <w:rFonts w:ascii="GHEA Grapalat" w:hAnsi="GHEA Grapalat"/>
                <w:iCs/>
                <w:lang w:val="hy-AM"/>
              </w:rPr>
              <w:t>» օրենքի 3-րդ հոդվածի 1-ին մասի և 11-րդ հոդվածի 1-ին մասի 6-րդ կետի պահանջներին:</w:t>
            </w:r>
          </w:p>
        </w:tc>
        <w:tc>
          <w:tcPr>
            <w:tcW w:w="6120" w:type="dxa"/>
            <w:gridSpan w:val="3"/>
          </w:tcPr>
          <w:p w14:paraId="4471BB85" w14:textId="77777777" w:rsidR="00BD66B1" w:rsidRPr="006F4E82"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6F4E82">
              <w:rPr>
                <w:rFonts w:ascii="GHEA Grapalat" w:hAnsi="GHEA Grapalat"/>
                <w:bCs/>
                <w:sz w:val="24"/>
                <w:szCs w:val="24"/>
                <w:lang w:val="hy-AM"/>
              </w:rPr>
              <w:t>Ընդունվել է</w:t>
            </w:r>
            <w:r>
              <w:rPr>
                <w:rFonts w:ascii="GHEA Grapalat" w:hAnsi="GHEA Grapalat"/>
                <w:bCs/>
                <w:sz w:val="24"/>
                <w:szCs w:val="24"/>
                <w:lang w:val="hy-AM"/>
              </w:rPr>
              <w:t>։</w:t>
            </w:r>
          </w:p>
        </w:tc>
      </w:tr>
      <w:tr w:rsidR="00BD66B1" w:rsidRPr="006F4E82" w14:paraId="70A19100" w14:textId="77777777" w:rsidTr="00C35DDB">
        <w:trPr>
          <w:trHeight w:val="282"/>
        </w:trPr>
        <w:tc>
          <w:tcPr>
            <w:tcW w:w="8820" w:type="dxa"/>
            <w:gridSpan w:val="3"/>
            <w:vMerge w:val="restart"/>
            <w:shd w:val="clear" w:color="auto" w:fill="BFBFBF" w:themeFill="background1" w:themeFillShade="BF"/>
            <w:vAlign w:val="center"/>
          </w:tcPr>
          <w:p w14:paraId="0D1D4A2C" w14:textId="77777777" w:rsidR="00BD66B1" w:rsidRPr="00B0043F" w:rsidRDefault="00BD66B1" w:rsidP="00C35DDB">
            <w:pPr>
              <w:spacing w:line="360" w:lineRule="auto"/>
              <w:ind w:firstLine="618"/>
              <w:jc w:val="both"/>
              <w:rPr>
                <w:rFonts w:ascii="GHEA Grapalat" w:hAnsi="GHEA Grapalat"/>
                <w:iCs/>
                <w:lang w:val="hy-AM"/>
              </w:rPr>
            </w:pPr>
            <w:r>
              <w:rPr>
                <w:rFonts w:ascii="GHEA Grapalat" w:hAnsi="GHEA Grapalat"/>
                <w:b/>
                <w:highlight w:val="lightGray"/>
                <w:lang w:val="hy-AM"/>
              </w:rPr>
              <w:t>4</w:t>
            </w:r>
            <w:r w:rsidRPr="00B0043F">
              <w:rPr>
                <w:rFonts w:ascii="GHEA Grapalat" w:hAnsi="GHEA Grapalat"/>
                <w:b/>
                <w:highlight w:val="lightGray"/>
                <w:lang w:val="hy-AM"/>
              </w:rPr>
              <w:t xml:space="preserve">. ՀՀ </w:t>
            </w:r>
            <w:r>
              <w:rPr>
                <w:rFonts w:ascii="GHEA Grapalat" w:hAnsi="GHEA Grapalat"/>
                <w:b/>
                <w:highlight w:val="lightGray"/>
                <w:lang w:val="hy-AM"/>
              </w:rPr>
              <w:t>արդարադատության</w:t>
            </w:r>
            <w:r w:rsidRPr="00B0043F">
              <w:rPr>
                <w:rFonts w:ascii="GHEA Grapalat" w:hAnsi="GHEA Grapalat"/>
                <w:b/>
                <w:highlight w:val="lightGray"/>
                <w:lang w:val="hy-AM"/>
              </w:rPr>
              <w:t xml:space="preserve"> նախարարություն</w:t>
            </w:r>
          </w:p>
        </w:tc>
        <w:tc>
          <w:tcPr>
            <w:tcW w:w="5490" w:type="dxa"/>
            <w:shd w:val="clear" w:color="auto" w:fill="BFBFBF" w:themeFill="background1" w:themeFillShade="BF"/>
            <w:vAlign w:val="center"/>
          </w:tcPr>
          <w:p w14:paraId="37B33268" w14:textId="77777777" w:rsidR="00BD66B1" w:rsidRPr="006F4E82"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eastAsia="Times New Roman" w:hAnsi="GHEA Grapalat"/>
                <w:b/>
                <w:sz w:val="24"/>
                <w:szCs w:val="24"/>
                <w:highlight w:val="lightGray"/>
                <w:lang w:val="hy-AM"/>
              </w:rPr>
              <w:t>10</w:t>
            </w:r>
            <w:r w:rsidRPr="00B0043F">
              <w:rPr>
                <w:rFonts w:ascii="GHEA Grapalat" w:eastAsia="Times New Roman" w:hAnsi="GHEA Grapalat"/>
                <w:b/>
                <w:sz w:val="24"/>
                <w:szCs w:val="24"/>
                <w:highlight w:val="lightGray"/>
                <w:lang w:val="hy-AM"/>
              </w:rPr>
              <w:t>.0</w:t>
            </w:r>
            <w:r>
              <w:rPr>
                <w:rFonts w:ascii="GHEA Grapalat" w:eastAsia="Times New Roman" w:hAnsi="GHEA Grapalat"/>
                <w:b/>
                <w:sz w:val="24"/>
                <w:szCs w:val="24"/>
                <w:highlight w:val="lightGray"/>
                <w:lang w:val="hy-AM"/>
              </w:rPr>
              <w:t>4</w:t>
            </w:r>
            <w:r w:rsidRPr="00B0043F">
              <w:rPr>
                <w:rFonts w:ascii="GHEA Grapalat" w:eastAsia="Times New Roman" w:hAnsi="GHEA Grapalat"/>
                <w:b/>
                <w:sz w:val="24"/>
                <w:szCs w:val="24"/>
                <w:highlight w:val="lightGray"/>
                <w:lang w:val="hy-AM"/>
              </w:rPr>
              <w:t>.202</w:t>
            </w:r>
            <w:r>
              <w:rPr>
                <w:rFonts w:ascii="GHEA Grapalat" w:eastAsia="Times New Roman" w:hAnsi="GHEA Grapalat"/>
                <w:b/>
                <w:sz w:val="24"/>
                <w:szCs w:val="24"/>
                <w:highlight w:val="lightGray"/>
                <w:lang w:val="hy-AM"/>
              </w:rPr>
              <w:t>6</w:t>
            </w:r>
            <w:r w:rsidRPr="00B0043F">
              <w:rPr>
                <w:rFonts w:ascii="GHEA Grapalat" w:eastAsia="Times New Roman" w:hAnsi="GHEA Grapalat"/>
                <w:b/>
                <w:sz w:val="24"/>
                <w:szCs w:val="24"/>
                <w:highlight w:val="lightGray"/>
                <w:lang w:val="hy-AM"/>
              </w:rPr>
              <w:t>թ.</w:t>
            </w:r>
          </w:p>
        </w:tc>
      </w:tr>
      <w:tr w:rsidR="00BD66B1" w:rsidRPr="006F4E82" w14:paraId="60214C42" w14:textId="77777777" w:rsidTr="00C35DDB">
        <w:trPr>
          <w:trHeight w:val="282"/>
        </w:trPr>
        <w:tc>
          <w:tcPr>
            <w:tcW w:w="8820" w:type="dxa"/>
            <w:gridSpan w:val="3"/>
            <w:vMerge/>
            <w:shd w:val="clear" w:color="auto" w:fill="BFBFBF" w:themeFill="background1" w:themeFillShade="BF"/>
            <w:vAlign w:val="center"/>
          </w:tcPr>
          <w:p w14:paraId="0144A94F" w14:textId="77777777" w:rsidR="00BD66B1" w:rsidRPr="00B0043F" w:rsidRDefault="00BD66B1" w:rsidP="00C35DDB">
            <w:pPr>
              <w:spacing w:line="360" w:lineRule="auto"/>
              <w:ind w:firstLine="618"/>
              <w:jc w:val="both"/>
              <w:rPr>
                <w:rFonts w:ascii="GHEA Grapalat" w:hAnsi="GHEA Grapalat"/>
                <w:iCs/>
                <w:lang w:val="hy-AM"/>
              </w:rPr>
            </w:pPr>
          </w:p>
        </w:tc>
        <w:tc>
          <w:tcPr>
            <w:tcW w:w="5490" w:type="dxa"/>
            <w:shd w:val="clear" w:color="auto" w:fill="BFBFBF" w:themeFill="background1" w:themeFillShade="BF"/>
            <w:vAlign w:val="center"/>
          </w:tcPr>
          <w:p w14:paraId="421FFC5D" w14:textId="77777777" w:rsidR="00BD66B1" w:rsidRPr="006F4E82"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B0043F">
              <w:rPr>
                <w:rFonts w:ascii="GHEA Grapalat" w:eastAsia="Times New Roman" w:hAnsi="GHEA Grapalat"/>
                <w:b/>
                <w:sz w:val="24"/>
                <w:szCs w:val="24"/>
                <w:highlight w:val="lightGray"/>
                <w:lang w:val="hy-AM"/>
              </w:rPr>
              <w:t xml:space="preserve">N </w:t>
            </w:r>
            <w:r w:rsidRPr="00DF73CF">
              <w:rPr>
                <w:rFonts w:ascii="GHEA Grapalat" w:eastAsia="Times New Roman" w:hAnsi="GHEA Grapalat"/>
                <w:b/>
                <w:sz w:val="24"/>
                <w:szCs w:val="24"/>
                <w:lang w:val="hy-AM"/>
              </w:rPr>
              <w:t>/27.1.2/18088-2026</w:t>
            </w:r>
          </w:p>
        </w:tc>
      </w:tr>
      <w:tr w:rsidR="00BD66B1" w:rsidRPr="006F4E82" w14:paraId="206B07BA" w14:textId="77777777" w:rsidTr="00C35DDB">
        <w:trPr>
          <w:trHeight w:val="1367"/>
        </w:trPr>
        <w:tc>
          <w:tcPr>
            <w:tcW w:w="8190" w:type="dxa"/>
          </w:tcPr>
          <w:p w14:paraId="7877686C" w14:textId="77777777" w:rsidR="00BD66B1" w:rsidRPr="00156DFF" w:rsidRDefault="00BD66B1" w:rsidP="00C35DDB">
            <w:pPr>
              <w:spacing w:line="360" w:lineRule="auto"/>
              <w:ind w:firstLine="618"/>
              <w:jc w:val="both"/>
              <w:rPr>
                <w:rFonts w:ascii="GHEA Grapalat" w:hAnsi="GHEA Grapalat"/>
                <w:bCs/>
                <w:iCs/>
                <w:lang w:val="hy-AM"/>
              </w:rPr>
            </w:pPr>
            <w:r w:rsidRPr="00156DFF">
              <w:rPr>
                <w:rFonts w:ascii="GHEA Grapalat" w:hAnsi="GHEA Grapalat"/>
                <w:iCs/>
                <w:lang w:val="hy-AM"/>
              </w:rPr>
              <w:t xml:space="preserve">««Սահմանամերձ համայնքների սոցիալական աջակցության մասին» օրենքում փոփոխություն կատարելու </w:t>
            </w:r>
            <w:proofErr w:type="spellStart"/>
            <w:r w:rsidRPr="00156DFF">
              <w:rPr>
                <w:rFonts w:ascii="GHEA Grapalat" w:hAnsi="GHEA Grapalat"/>
                <w:iCs/>
                <w:lang w:val="hy-AM"/>
              </w:rPr>
              <w:t>մաuին</w:t>
            </w:r>
            <w:proofErr w:type="spellEnd"/>
            <w:r w:rsidRPr="00156DFF">
              <w:rPr>
                <w:rFonts w:ascii="GHEA Grapalat" w:hAnsi="GHEA Grapalat"/>
                <w:iCs/>
                <w:lang w:val="hy-AM"/>
              </w:rPr>
              <w:t>» օրենքի նախագծի վերաբերյալ դիտողություններ և առաջարկություններ չունենք։</w:t>
            </w:r>
          </w:p>
        </w:tc>
        <w:tc>
          <w:tcPr>
            <w:tcW w:w="6120" w:type="dxa"/>
            <w:gridSpan w:val="3"/>
          </w:tcPr>
          <w:p w14:paraId="17EDFF62" w14:textId="77777777" w:rsidR="00BD66B1" w:rsidRPr="006F4E82"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r>
      <w:tr w:rsidR="00BD66B1" w:rsidRPr="006F4E82" w14:paraId="500EDE73" w14:textId="77777777" w:rsidTr="00C35DDB">
        <w:trPr>
          <w:trHeight w:val="282"/>
        </w:trPr>
        <w:tc>
          <w:tcPr>
            <w:tcW w:w="8820" w:type="dxa"/>
            <w:gridSpan w:val="3"/>
            <w:vMerge w:val="restart"/>
            <w:shd w:val="clear" w:color="auto" w:fill="BFBFBF" w:themeFill="background1" w:themeFillShade="BF"/>
            <w:vAlign w:val="center"/>
          </w:tcPr>
          <w:p w14:paraId="45143C18" w14:textId="77777777" w:rsidR="00BD66B1" w:rsidRPr="007671E5" w:rsidRDefault="00BD66B1" w:rsidP="00C35DDB">
            <w:pPr>
              <w:spacing w:line="360" w:lineRule="auto"/>
              <w:ind w:firstLine="567"/>
              <w:jc w:val="center"/>
              <w:rPr>
                <w:rFonts w:ascii="GHEA Grapalat" w:hAnsi="GHEA Grapalat"/>
                <w:b/>
                <w:highlight w:val="lightGray"/>
                <w:lang w:val="hy-AM"/>
              </w:rPr>
            </w:pPr>
            <w:r w:rsidRPr="007671E5">
              <w:rPr>
                <w:rFonts w:ascii="GHEA Grapalat" w:hAnsi="GHEA Grapalat"/>
                <w:b/>
                <w:highlight w:val="lightGray"/>
                <w:lang w:val="hy-AM"/>
              </w:rPr>
              <w:t xml:space="preserve">5. ՀՀ </w:t>
            </w:r>
            <w:r>
              <w:rPr>
                <w:rFonts w:ascii="GHEA Grapalat" w:hAnsi="GHEA Grapalat"/>
                <w:b/>
                <w:highlight w:val="lightGray"/>
                <w:lang w:val="hy-AM"/>
              </w:rPr>
              <w:t>վարչապետի աշխատակազմ</w:t>
            </w:r>
          </w:p>
        </w:tc>
        <w:tc>
          <w:tcPr>
            <w:tcW w:w="5490" w:type="dxa"/>
            <w:shd w:val="clear" w:color="auto" w:fill="BFBFBF" w:themeFill="background1" w:themeFillShade="BF"/>
          </w:tcPr>
          <w:p w14:paraId="3452302C" w14:textId="77777777" w:rsidR="00BD66B1" w:rsidRPr="007671E5" w:rsidRDefault="00BD66B1" w:rsidP="00C35DDB">
            <w:pPr>
              <w:pStyle w:val="BodyText"/>
              <w:tabs>
                <w:tab w:val="left" w:pos="262"/>
                <w:tab w:val="left" w:pos="931"/>
                <w:tab w:val="left" w:pos="1201"/>
              </w:tabs>
              <w:spacing w:line="360" w:lineRule="auto"/>
              <w:ind w:firstLine="567"/>
              <w:jc w:val="center"/>
              <w:rPr>
                <w:rFonts w:ascii="GHEA Grapalat" w:eastAsia="Times New Roman" w:hAnsi="GHEA Grapalat"/>
                <w:b/>
                <w:sz w:val="24"/>
                <w:szCs w:val="24"/>
                <w:highlight w:val="lightGray"/>
                <w:lang w:val="hy-AM"/>
              </w:rPr>
            </w:pPr>
            <w:r>
              <w:rPr>
                <w:rFonts w:ascii="GHEA Grapalat" w:eastAsia="Times New Roman" w:hAnsi="GHEA Grapalat"/>
                <w:b/>
                <w:sz w:val="24"/>
                <w:szCs w:val="24"/>
                <w:highlight w:val="lightGray"/>
                <w:lang w:val="hy-AM"/>
              </w:rPr>
              <w:t>01</w:t>
            </w:r>
            <w:r w:rsidRPr="007671E5">
              <w:rPr>
                <w:rFonts w:ascii="GHEA Grapalat" w:eastAsia="Times New Roman" w:hAnsi="GHEA Grapalat"/>
                <w:b/>
                <w:sz w:val="24"/>
                <w:szCs w:val="24"/>
                <w:highlight w:val="lightGray"/>
                <w:lang w:val="hy-AM"/>
              </w:rPr>
              <w:t>.0</w:t>
            </w:r>
            <w:r>
              <w:rPr>
                <w:rFonts w:ascii="GHEA Grapalat" w:eastAsia="Times New Roman" w:hAnsi="GHEA Grapalat"/>
                <w:b/>
                <w:sz w:val="24"/>
                <w:szCs w:val="24"/>
                <w:highlight w:val="lightGray"/>
                <w:lang w:val="hy-AM"/>
              </w:rPr>
              <w:t>9</w:t>
            </w:r>
            <w:r w:rsidRPr="007671E5">
              <w:rPr>
                <w:rFonts w:ascii="GHEA Grapalat" w:eastAsia="Times New Roman" w:hAnsi="GHEA Grapalat"/>
                <w:b/>
                <w:sz w:val="24"/>
                <w:szCs w:val="24"/>
                <w:highlight w:val="lightGray"/>
                <w:lang w:val="hy-AM"/>
              </w:rPr>
              <w:t>.2026թ.</w:t>
            </w:r>
          </w:p>
        </w:tc>
      </w:tr>
      <w:tr w:rsidR="00BD66B1" w:rsidRPr="006F4E82" w14:paraId="77636398" w14:textId="77777777" w:rsidTr="00C35DDB">
        <w:trPr>
          <w:trHeight w:val="282"/>
        </w:trPr>
        <w:tc>
          <w:tcPr>
            <w:tcW w:w="8820" w:type="dxa"/>
            <w:gridSpan w:val="3"/>
            <w:vMerge/>
            <w:shd w:val="clear" w:color="auto" w:fill="BFBFBF" w:themeFill="background1" w:themeFillShade="BF"/>
          </w:tcPr>
          <w:p w14:paraId="6578D324" w14:textId="77777777" w:rsidR="00BD66B1" w:rsidRPr="007671E5" w:rsidRDefault="00BD66B1" w:rsidP="00C35DDB">
            <w:pPr>
              <w:spacing w:line="360" w:lineRule="auto"/>
              <w:ind w:firstLine="567"/>
              <w:jc w:val="center"/>
              <w:rPr>
                <w:rFonts w:ascii="GHEA Grapalat" w:hAnsi="GHEA Grapalat"/>
                <w:b/>
                <w:highlight w:val="lightGray"/>
                <w:lang w:val="hy-AM"/>
              </w:rPr>
            </w:pPr>
          </w:p>
        </w:tc>
        <w:tc>
          <w:tcPr>
            <w:tcW w:w="5490" w:type="dxa"/>
            <w:shd w:val="clear" w:color="auto" w:fill="BFBFBF" w:themeFill="background1" w:themeFillShade="BF"/>
          </w:tcPr>
          <w:p w14:paraId="67490576" w14:textId="77777777" w:rsidR="00BD66B1" w:rsidRPr="007671E5" w:rsidRDefault="00BD66B1" w:rsidP="00C35DDB">
            <w:pPr>
              <w:pStyle w:val="BodyText"/>
              <w:tabs>
                <w:tab w:val="left" w:pos="262"/>
                <w:tab w:val="left" w:pos="931"/>
                <w:tab w:val="left" w:pos="1201"/>
              </w:tabs>
              <w:spacing w:line="360" w:lineRule="auto"/>
              <w:ind w:firstLine="567"/>
              <w:jc w:val="center"/>
              <w:rPr>
                <w:rFonts w:ascii="GHEA Grapalat" w:eastAsia="Times New Roman" w:hAnsi="GHEA Grapalat"/>
                <w:b/>
                <w:sz w:val="24"/>
                <w:szCs w:val="24"/>
                <w:highlight w:val="lightGray"/>
                <w:lang w:val="hy-AM"/>
              </w:rPr>
            </w:pPr>
            <w:r w:rsidRPr="007671E5">
              <w:rPr>
                <w:rFonts w:ascii="GHEA Grapalat" w:eastAsia="Times New Roman" w:hAnsi="GHEA Grapalat"/>
                <w:b/>
                <w:sz w:val="24"/>
                <w:szCs w:val="24"/>
                <w:highlight w:val="lightGray"/>
                <w:lang w:val="hy-AM"/>
              </w:rPr>
              <w:t xml:space="preserve">N </w:t>
            </w:r>
            <w:r w:rsidRPr="0074126A">
              <w:rPr>
                <w:rFonts w:ascii="GHEA Grapalat" w:eastAsia="Times New Roman" w:hAnsi="GHEA Grapalat"/>
                <w:b/>
                <w:sz w:val="24"/>
                <w:szCs w:val="24"/>
                <w:lang w:val="hy-AM"/>
              </w:rPr>
              <w:t>02/12.63/30187-2026</w:t>
            </w:r>
          </w:p>
        </w:tc>
      </w:tr>
      <w:tr w:rsidR="00BD66B1" w:rsidRPr="00B44D3E" w14:paraId="7833E4E0" w14:textId="77777777" w:rsidTr="00C35DDB">
        <w:trPr>
          <w:trHeight w:val="282"/>
        </w:trPr>
        <w:tc>
          <w:tcPr>
            <w:tcW w:w="8190" w:type="dxa"/>
          </w:tcPr>
          <w:p w14:paraId="3AF0B55B" w14:textId="77777777" w:rsidR="00BD66B1" w:rsidRDefault="00BD66B1" w:rsidP="00C35DDB">
            <w:pPr>
              <w:spacing w:line="360" w:lineRule="auto"/>
              <w:ind w:firstLine="618"/>
              <w:jc w:val="both"/>
              <w:rPr>
                <w:rFonts w:ascii="GHEA Grapalat" w:hAnsi="GHEA Grapalat"/>
                <w:b/>
                <w:lang w:val="hy-AM"/>
              </w:rPr>
            </w:pPr>
            <w:r w:rsidRPr="002E64C1">
              <w:rPr>
                <w:rFonts w:ascii="GHEA Grapalat" w:hAnsi="GHEA Grapalat"/>
                <w:b/>
                <w:lang w:val="hy-AM"/>
              </w:rPr>
              <w:t>Տարածքային զարգացման և շրջակա միջավայրի հարցերի վարչություն</w:t>
            </w:r>
          </w:p>
          <w:p w14:paraId="3F6A36B4" w14:textId="77777777" w:rsidR="00BD66B1" w:rsidRPr="002E64C1" w:rsidRDefault="00BD66B1" w:rsidP="00C35DDB">
            <w:pPr>
              <w:spacing w:line="360" w:lineRule="auto"/>
              <w:ind w:firstLine="618"/>
              <w:jc w:val="both"/>
              <w:rPr>
                <w:rFonts w:ascii="GHEA Grapalat" w:hAnsi="GHEA Grapalat"/>
                <w:bCs/>
                <w:lang w:val="hy-AM"/>
              </w:rPr>
            </w:pPr>
            <w:r w:rsidRPr="002E64C1">
              <w:rPr>
                <w:rFonts w:ascii="GHEA Grapalat" w:hAnsi="GHEA Grapalat"/>
                <w:bCs/>
                <w:lang w:val="hy-AM"/>
              </w:rPr>
              <w:t xml:space="preserve">Գործող օրենքում 3-րդ հոդվածով սահմանվում է, որ «Հայաստանի Հանրապետության սահմանամերձ համայնքների վարչական տարածքում գտնվող, մարտական գործողությունների </w:t>
            </w:r>
            <w:proofErr w:type="spellStart"/>
            <w:r w:rsidRPr="002E64C1">
              <w:rPr>
                <w:rFonts w:ascii="GHEA Grapalat" w:hAnsi="GHEA Grapalat"/>
                <w:bCs/>
                <w:lang w:val="hy-AM"/>
              </w:rPr>
              <w:t>հետևանքով</w:t>
            </w:r>
            <w:proofErr w:type="spellEnd"/>
            <w:r w:rsidRPr="002E64C1">
              <w:rPr>
                <w:rFonts w:ascii="GHEA Grapalat" w:hAnsi="GHEA Grapalat"/>
                <w:bCs/>
                <w:lang w:val="hy-AM"/>
              </w:rPr>
              <w:t xml:space="preserve"> չօգտագործվող և հակառակորդի կողմից հողատարածքների </w:t>
            </w:r>
            <w:proofErr w:type="spellStart"/>
            <w:r w:rsidRPr="002E64C1">
              <w:rPr>
                <w:rFonts w:ascii="GHEA Grapalat" w:hAnsi="GHEA Grapalat"/>
                <w:bCs/>
                <w:lang w:val="hy-AM"/>
              </w:rPr>
              <w:t>գնդակոծման</w:t>
            </w:r>
            <w:proofErr w:type="spellEnd"/>
            <w:r w:rsidRPr="002E64C1">
              <w:rPr>
                <w:rFonts w:ascii="GHEA Grapalat" w:hAnsi="GHEA Grapalat"/>
                <w:bCs/>
                <w:lang w:val="hy-AM"/>
              </w:rPr>
              <w:t xml:space="preserve"> դեպքեր ունեցող գյուղատնտեսական նշանակության և բնակավայրերի բնակելի կառուցապատման հողատարածքների համար վճարման ենթակա </w:t>
            </w:r>
            <w:r w:rsidRPr="002E64C1">
              <w:rPr>
                <w:rFonts w:ascii="GHEA Grapalat" w:hAnsi="GHEA Grapalat"/>
                <w:bCs/>
                <w:i/>
                <w:u w:val="single"/>
                <w:lang w:val="hy-AM"/>
              </w:rPr>
              <w:t>հողի հարկի և այդ հողերի վրա ունեցած անշարժ գույքի գույքահարկի</w:t>
            </w:r>
            <w:r w:rsidRPr="002E64C1">
              <w:rPr>
                <w:rFonts w:ascii="GHEA Grapalat" w:hAnsi="GHEA Grapalat"/>
                <w:bCs/>
                <w:lang w:val="hy-AM"/>
              </w:rPr>
              <w:t xml:space="preserve"> տարեկան գումարը հարկ վճարող ֆիզիկական և իրավաբանական անձանց անունից նրանց փոխարեն համապատասխան համայնքի բյուջե վճարվում է Հայաստանի Հանրապետության տարեկան պետական բյուջեով այդ նպատակի համար նախատեսված գումարներից՝ Հայաստանի Հանրապետության կառավարության սահմանած կարգով»:</w:t>
            </w:r>
            <w:r w:rsidRPr="002E64C1">
              <w:rPr>
                <w:rFonts w:ascii="Calibri" w:hAnsi="Calibri" w:cs="Calibri"/>
                <w:bCs/>
                <w:lang w:val="hy-AM"/>
              </w:rPr>
              <w:t> </w:t>
            </w:r>
          </w:p>
          <w:p w14:paraId="68C17EA4" w14:textId="77777777" w:rsidR="00BD66B1" w:rsidRPr="002E64C1" w:rsidRDefault="00BD66B1" w:rsidP="00C35DDB">
            <w:pPr>
              <w:spacing w:line="360" w:lineRule="auto"/>
              <w:ind w:firstLine="618"/>
              <w:jc w:val="both"/>
              <w:rPr>
                <w:rFonts w:ascii="GHEA Grapalat" w:hAnsi="GHEA Grapalat"/>
                <w:bCs/>
                <w:lang w:val="hy-AM"/>
              </w:rPr>
            </w:pPr>
            <w:r w:rsidRPr="002E64C1">
              <w:rPr>
                <w:rFonts w:ascii="GHEA Grapalat" w:hAnsi="GHEA Grapalat"/>
                <w:bCs/>
                <w:lang w:val="hy-AM"/>
              </w:rPr>
              <w:t xml:space="preserve">Հաշվի առնելով Հարկային օրենսգրքի 6-րդ, 224-րդ և 225-րդ հոդվածների </w:t>
            </w:r>
            <w:proofErr w:type="spellStart"/>
            <w:r w:rsidRPr="002E64C1">
              <w:rPr>
                <w:rFonts w:ascii="GHEA Grapalat" w:hAnsi="GHEA Grapalat"/>
                <w:bCs/>
                <w:lang w:val="hy-AM"/>
              </w:rPr>
              <w:t>կարգավորումները</w:t>
            </w:r>
            <w:proofErr w:type="spellEnd"/>
            <w:r w:rsidRPr="002E64C1">
              <w:rPr>
                <w:rFonts w:ascii="GHEA Grapalat" w:hAnsi="GHEA Grapalat"/>
                <w:bCs/>
                <w:lang w:val="hy-AM"/>
              </w:rPr>
              <w:t xml:space="preserve">, համաձայն որոնց՝ նշված հարկը կիրառվում է որպես </w:t>
            </w:r>
            <w:r w:rsidRPr="002E64C1">
              <w:rPr>
                <w:rFonts w:ascii="GHEA Grapalat" w:hAnsi="GHEA Grapalat"/>
                <w:bCs/>
                <w:u w:val="single"/>
                <w:lang w:val="hy-AM"/>
              </w:rPr>
              <w:t>«անշարժ գույքի հարկ»</w:t>
            </w:r>
            <w:r w:rsidRPr="002E64C1">
              <w:rPr>
                <w:rFonts w:ascii="GHEA Grapalat" w:hAnsi="GHEA Grapalat"/>
                <w:bCs/>
                <w:lang w:val="hy-AM"/>
              </w:rPr>
              <w:t xml:space="preserve"> </w:t>
            </w:r>
            <w:proofErr w:type="spellStart"/>
            <w:r w:rsidRPr="002E64C1">
              <w:rPr>
                <w:rFonts w:ascii="GHEA Grapalat" w:hAnsi="GHEA Grapalat"/>
                <w:bCs/>
                <w:lang w:val="hy-AM"/>
              </w:rPr>
              <w:t>ձևակերպմամբ</w:t>
            </w:r>
            <w:proofErr w:type="spellEnd"/>
            <w:r w:rsidRPr="002E64C1">
              <w:rPr>
                <w:rFonts w:ascii="GHEA Grapalat" w:hAnsi="GHEA Grapalat"/>
                <w:bCs/>
                <w:lang w:val="hy-AM"/>
              </w:rPr>
              <w:t xml:space="preserve">, առաջարկում ենք նախագծով դիտարկել նաև համապատասխան </w:t>
            </w:r>
            <w:proofErr w:type="spellStart"/>
            <w:r w:rsidRPr="002E64C1">
              <w:rPr>
                <w:rFonts w:ascii="GHEA Grapalat" w:hAnsi="GHEA Grapalat"/>
                <w:bCs/>
                <w:lang w:val="hy-AM"/>
              </w:rPr>
              <w:t>շտկումները</w:t>
            </w:r>
            <w:proofErr w:type="spellEnd"/>
            <w:r w:rsidRPr="002E64C1">
              <w:rPr>
                <w:rFonts w:ascii="GHEA Grapalat" w:hAnsi="GHEA Grapalat"/>
                <w:bCs/>
                <w:lang w:val="hy-AM"/>
              </w:rPr>
              <w:t xml:space="preserve"> տալու հնարավորության հարցը:</w:t>
            </w:r>
          </w:p>
        </w:tc>
        <w:tc>
          <w:tcPr>
            <w:tcW w:w="6120" w:type="dxa"/>
            <w:gridSpan w:val="3"/>
          </w:tcPr>
          <w:p w14:paraId="62243EF4"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23900DA1"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8679E0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w:t>
            </w:r>
          </w:p>
          <w:p w14:paraId="6A2713EA"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472E6C">
              <w:rPr>
                <w:rFonts w:ascii="GHEA Grapalat" w:hAnsi="GHEA Grapalat"/>
                <w:bCs/>
                <w:sz w:val="24"/>
                <w:szCs w:val="24"/>
                <w:lang w:val="hy-AM"/>
              </w:rPr>
              <w:t>Գործող օրենք</w:t>
            </w:r>
            <w:r>
              <w:rPr>
                <w:rFonts w:ascii="GHEA Grapalat" w:hAnsi="GHEA Grapalat"/>
                <w:bCs/>
                <w:sz w:val="24"/>
                <w:szCs w:val="24"/>
                <w:lang w:val="hy-AM"/>
              </w:rPr>
              <w:t>ի</w:t>
            </w:r>
            <w:r w:rsidRPr="00472E6C">
              <w:rPr>
                <w:rFonts w:ascii="GHEA Grapalat" w:hAnsi="GHEA Grapalat"/>
                <w:bCs/>
                <w:sz w:val="24"/>
                <w:szCs w:val="24"/>
                <w:lang w:val="hy-AM"/>
              </w:rPr>
              <w:t xml:space="preserve"> 3-րդ հոդվածը </w:t>
            </w:r>
            <w:proofErr w:type="spellStart"/>
            <w:r w:rsidRPr="00472E6C">
              <w:rPr>
                <w:rFonts w:ascii="GHEA Grapalat" w:hAnsi="GHEA Grapalat"/>
                <w:bCs/>
                <w:sz w:val="24"/>
                <w:szCs w:val="24"/>
                <w:lang w:val="hy-AM"/>
              </w:rPr>
              <w:t>խմբագրվել</w:t>
            </w:r>
            <w:proofErr w:type="spellEnd"/>
            <w:r w:rsidRPr="00472E6C">
              <w:rPr>
                <w:rFonts w:ascii="GHEA Grapalat" w:hAnsi="GHEA Grapalat"/>
                <w:bCs/>
                <w:sz w:val="24"/>
                <w:szCs w:val="24"/>
                <w:lang w:val="hy-AM"/>
              </w:rPr>
              <w:t xml:space="preserve"> է։</w:t>
            </w:r>
          </w:p>
        </w:tc>
      </w:tr>
      <w:tr w:rsidR="00BD66B1" w:rsidRPr="00AE1AB7" w14:paraId="12B4706B" w14:textId="77777777" w:rsidTr="00C35DDB">
        <w:trPr>
          <w:trHeight w:val="282"/>
        </w:trPr>
        <w:tc>
          <w:tcPr>
            <w:tcW w:w="8190" w:type="dxa"/>
            <w:vMerge w:val="restart"/>
            <w:shd w:val="clear" w:color="auto" w:fill="BFBFBF" w:themeFill="background1" w:themeFillShade="BF"/>
            <w:vAlign w:val="center"/>
          </w:tcPr>
          <w:p w14:paraId="79E062A7" w14:textId="77777777" w:rsidR="00BD66B1" w:rsidRPr="002E64C1" w:rsidRDefault="00BD66B1" w:rsidP="00C35DDB">
            <w:pPr>
              <w:spacing w:line="360" w:lineRule="auto"/>
              <w:ind w:firstLine="618"/>
              <w:jc w:val="center"/>
              <w:rPr>
                <w:rFonts w:ascii="GHEA Grapalat" w:hAnsi="GHEA Grapalat"/>
                <w:b/>
                <w:lang w:val="hy-AM"/>
              </w:rPr>
            </w:pPr>
            <w:r>
              <w:rPr>
                <w:rFonts w:ascii="GHEA Grapalat" w:hAnsi="GHEA Grapalat"/>
                <w:b/>
                <w:highlight w:val="lightGray"/>
                <w:lang w:val="hy-AM"/>
              </w:rPr>
              <w:t>6</w:t>
            </w:r>
            <w:r w:rsidRPr="007671E5">
              <w:rPr>
                <w:rFonts w:ascii="GHEA Grapalat" w:hAnsi="GHEA Grapalat"/>
                <w:b/>
                <w:highlight w:val="lightGray"/>
                <w:lang w:val="hy-AM"/>
              </w:rPr>
              <w:t xml:space="preserve">. ՀՀ </w:t>
            </w:r>
            <w:r>
              <w:rPr>
                <w:rFonts w:ascii="GHEA Grapalat" w:hAnsi="GHEA Grapalat"/>
                <w:b/>
                <w:highlight w:val="lightGray"/>
                <w:lang w:val="hy-AM"/>
              </w:rPr>
              <w:t>ա</w:t>
            </w:r>
            <w:r w:rsidRPr="00C87F1E">
              <w:rPr>
                <w:rFonts w:ascii="GHEA Grapalat" w:hAnsi="GHEA Grapalat"/>
                <w:b/>
                <w:highlight w:val="lightGray"/>
                <w:lang w:val="hy-AM"/>
              </w:rPr>
              <w:t xml:space="preserve">րտաքին գործերի և միջազգային </w:t>
            </w:r>
            <w:proofErr w:type="spellStart"/>
            <w:r w:rsidRPr="00C87F1E">
              <w:rPr>
                <w:rFonts w:ascii="GHEA Grapalat" w:hAnsi="GHEA Grapalat"/>
                <w:b/>
                <w:highlight w:val="lightGray"/>
                <w:lang w:val="hy-AM"/>
              </w:rPr>
              <w:t>առևտրի</w:t>
            </w:r>
            <w:proofErr w:type="spellEnd"/>
            <w:r w:rsidRPr="00C87F1E">
              <w:rPr>
                <w:rFonts w:ascii="GHEA Grapalat" w:hAnsi="GHEA Grapalat"/>
                <w:b/>
                <w:highlight w:val="lightGray"/>
                <w:lang w:val="hy-AM"/>
              </w:rPr>
              <w:t xml:space="preserve"> </w:t>
            </w:r>
            <w:r>
              <w:rPr>
                <w:rFonts w:ascii="GHEA Grapalat" w:hAnsi="GHEA Grapalat"/>
                <w:b/>
                <w:highlight w:val="lightGray"/>
                <w:lang w:val="hy-AM"/>
              </w:rPr>
              <w:t>նախարարություն</w:t>
            </w:r>
          </w:p>
        </w:tc>
        <w:tc>
          <w:tcPr>
            <w:tcW w:w="6120" w:type="dxa"/>
            <w:gridSpan w:val="3"/>
            <w:shd w:val="clear" w:color="auto" w:fill="BFBFBF" w:themeFill="background1" w:themeFillShade="BF"/>
          </w:tcPr>
          <w:p w14:paraId="3035957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eastAsia="Times New Roman" w:hAnsi="GHEA Grapalat"/>
                <w:b/>
                <w:sz w:val="24"/>
                <w:szCs w:val="24"/>
                <w:highlight w:val="lightGray"/>
                <w:lang w:val="hy-AM"/>
              </w:rPr>
              <w:t>07</w:t>
            </w:r>
            <w:r w:rsidRPr="007671E5">
              <w:rPr>
                <w:rFonts w:ascii="GHEA Grapalat" w:eastAsia="Times New Roman" w:hAnsi="GHEA Grapalat"/>
                <w:b/>
                <w:sz w:val="24"/>
                <w:szCs w:val="24"/>
                <w:highlight w:val="lightGray"/>
                <w:lang w:val="hy-AM"/>
              </w:rPr>
              <w:t>.0</w:t>
            </w:r>
            <w:r>
              <w:rPr>
                <w:rFonts w:ascii="GHEA Grapalat" w:eastAsia="Times New Roman" w:hAnsi="GHEA Grapalat"/>
                <w:b/>
                <w:sz w:val="24"/>
                <w:szCs w:val="24"/>
                <w:highlight w:val="lightGray"/>
                <w:lang w:val="hy-AM"/>
              </w:rPr>
              <w:t>9</w:t>
            </w:r>
            <w:r w:rsidRPr="007671E5">
              <w:rPr>
                <w:rFonts w:ascii="GHEA Grapalat" w:eastAsia="Times New Roman" w:hAnsi="GHEA Grapalat"/>
                <w:b/>
                <w:sz w:val="24"/>
                <w:szCs w:val="24"/>
                <w:highlight w:val="lightGray"/>
                <w:lang w:val="hy-AM"/>
              </w:rPr>
              <w:t>.2026թ.</w:t>
            </w:r>
          </w:p>
        </w:tc>
      </w:tr>
      <w:tr w:rsidR="00BD66B1" w:rsidRPr="00AE1AB7" w14:paraId="1702CDE0" w14:textId="77777777" w:rsidTr="00C35DDB">
        <w:trPr>
          <w:trHeight w:val="282"/>
        </w:trPr>
        <w:tc>
          <w:tcPr>
            <w:tcW w:w="8190" w:type="dxa"/>
            <w:vMerge/>
            <w:shd w:val="clear" w:color="auto" w:fill="BFBFBF" w:themeFill="background1" w:themeFillShade="BF"/>
          </w:tcPr>
          <w:p w14:paraId="2F497F74" w14:textId="77777777" w:rsidR="00BD66B1" w:rsidRPr="002E64C1" w:rsidRDefault="00BD66B1" w:rsidP="00C35DDB">
            <w:pPr>
              <w:spacing w:line="360" w:lineRule="auto"/>
              <w:ind w:firstLine="618"/>
              <w:jc w:val="both"/>
              <w:rPr>
                <w:rFonts w:ascii="GHEA Grapalat" w:hAnsi="GHEA Grapalat"/>
                <w:b/>
                <w:lang w:val="hy-AM"/>
              </w:rPr>
            </w:pPr>
          </w:p>
        </w:tc>
        <w:tc>
          <w:tcPr>
            <w:tcW w:w="6120" w:type="dxa"/>
            <w:gridSpan w:val="3"/>
            <w:shd w:val="clear" w:color="auto" w:fill="BFBFBF" w:themeFill="background1" w:themeFillShade="BF"/>
          </w:tcPr>
          <w:p w14:paraId="31AB6307"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7671E5">
              <w:rPr>
                <w:rFonts w:ascii="GHEA Grapalat" w:eastAsia="Times New Roman" w:hAnsi="GHEA Grapalat"/>
                <w:b/>
                <w:sz w:val="24"/>
                <w:szCs w:val="24"/>
                <w:highlight w:val="lightGray"/>
                <w:lang w:val="hy-AM"/>
              </w:rPr>
              <w:t xml:space="preserve">N </w:t>
            </w:r>
            <w:r w:rsidRPr="0089199B">
              <w:rPr>
                <w:rFonts w:ascii="GHEA Grapalat" w:eastAsia="Times New Roman" w:hAnsi="GHEA Grapalat"/>
                <w:b/>
                <w:sz w:val="24"/>
                <w:szCs w:val="24"/>
                <w:lang w:val="hy-AM"/>
              </w:rPr>
              <w:t>1111/45837-26</w:t>
            </w:r>
          </w:p>
        </w:tc>
      </w:tr>
      <w:tr w:rsidR="00BD66B1" w:rsidRPr="00B44D3E" w14:paraId="7D84067A" w14:textId="77777777" w:rsidTr="00C35DDB">
        <w:trPr>
          <w:trHeight w:val="282"/>
        </w:trPr>
        <w:tc>
          <w:tcPr>
            <w:tcW w:w="8190" w:type="dxa"/>
          </w:tcPr>
          <w:p w14:paraId="61A0C50B" w14:textId="77777777" w:rsidR="00BD66B1" w:rsidRPr="00F61A49" w:rsidRDefault="00BD66B1" w:rsidP="00C35DDB">
            <w:pPr>
              <w:spacing w:line="360" w:lineRule="auto"/>
              <w:ind w:firstLine="618"/>
              <w:jc w:val="both"/>
              <w:rPr>
                <w:rFonts w:ascii="GHEA Grapalat" w:hAnsi="GHEA Grapalat"/>
                <w:bCs/>
                <w:lang w:val="hy-AM"/>
              </w:rPr>
            </w:pPr>
            <w:r w:rsidRPr="00F61A49">
              <w:rPr>
                <w:rFonts w:ascii="GHEA Grapalat" w:hAnsi="GHEA Grapalat"/>
                <w:bCs/>
                <w:lang w:val="hy-AM"/>
              </w:rPr>
              <w:t xml:space="preserve">Հայտնում ենք, որ «Սահմանամերձ համայնքների սոցիալական աջակցության մասին» օրենքում (այսուհետ՝ օրենք) փոփոխությունների կատարումն արտաքին գործերի և միջազգային </w:t>
            </w:r>
            <w:proofErr w:type="spellStart"/>
            <w:r w:rsidRPr="00F61A49">
              <w:rPr>
                <w:rFonts w:ascii="GHEA Grapalat" w:hAnsi="GHEA Grapalat"/>
                <w:bCs/>
                <w:lang w:val="hy-AM"/>
              </w:rPr>
              <w:t>առևտրի</w:t>
            </w:r>
            <w:proofErr w:type="spellEnd"/>
            <w:r w:rsidRPr="00F61A49">
              <w:rPr>
                <w:rFonts w:ascii="GHEA Grapalat" w:hAnsi="GHEA Grapalat"/>
                <w:bCs/>
                <w:lang w:val="hy-AM"/>
              </w:rPr>
              <w:t xml:space="preserve"> նախարարությունը նպատակահարմար չի գտնում՝ միաժամանակ առաջարկելով նոր օրենքի ընդունում՝ նոր ժամկետներով: </w:t>
            </w:r>
          </w:p>
          <w:p w14:paraId="6FB41973" w14:textId="77777777" w:rsidR="00BD66B1" w:rsidRPr="00F61A49" w:rsidRDefault="00BD66B1" w:rsidP="00C35DDB">
            <w:pPr>
              <w:spacing w:line="360" w:lineRule="auto"/>
              <w:ind w:firstLine="618"/>
              <w:jc w:val="both"/>
              <w:rPr>
                <w:rFonts w:ascii="GHEA Grapalat" w:hAnsi="GHEA Grapalat"/>
                <w:bCs/>
                <w:lang w:val="hy-AM"/>
              </w:rPr>
            </w:pPr>
            <w:r w:rsidRPr="00F61A49">
              <w:rPr>
                <w:rFonts w:ascii="GHEA Grapalat" w:hAnsi="GHEA Grapalat"/>
                <w:bCs/>
                <w:lang w:val="hy-AM"/>
              </w:rPr>
              <w:t xml:space="preserve">Վերոհիշյալը պայմանավորված է նրանով, որ օրենքի ընդունումից և դրանում փոփոխություններ կատարելուց հետո տեղի են ունեցել մի շարք </w:t>
            </w:r>
            <w:proofErr w:type="spellStart"/>
            <w:r w:rsidRPr="00F61A49">
              <w:rPr>
                <w:rFonts w:ascii="GHEA Grapalat" w:hAnsi="GHEA Grapalat"/>
                <w:bCs/>
                <w:lang w:val="hy-AM"/>
              </w:rPr>
              <w:t>կարևոր</w:t>
            </w:r>
            <w:proofErr w:type="spellEnd"/>
            <w:r w:rsidRPr="00F61A49">
              <w:rPr>
                <w:rFonts w:ascii="GHEA Grapalat" w:hAnsi="GHEA Grapalat"/>
                <w:bCs/>
                <w:lang w:val="hy-AM"/>
              </w:rPr>
              <w:t xml:space="preserve"> գործընթացներ, այդ թվում՝ Ադրբեջանի հետ խաղաղության հաստատումն ու հարաբերությունների կարգավորման գործընթացը: Ուստի, գործող օրենքում առկա </w:t>
            </w:r>
            <w:proofErr w:type="spellStart"/>
            <w:r w:rsidRPr="00F61A49">
              <w:rPr>
                <w:rFonts w:ascii="GHEA Grapalat" w:hAnsi="GHEA Grapalat"/>
                <w:bCs/>
                <w:lang w:val="hy-AM"/>
              </w:rPr>
              <w:t>ձևակերպումները</w:t>
            </w:r>
            <w:proofErr w:type="spellEnd"/>
            <w:r w:rsidRPr="00F61A49">
              <w:rPr>
                <w:rFonts w:ascii="GHEA Grapalat" w:hAnsi="GHEA Grapalat"/>
                <w:bCs/>
                <w:lang w:val="hy-AM"/>
              </w:rPr>
              <w:t xml:space="preserve"> չեն արտացոլում ներկայիս իրավիճակը:  </w:t>
            </w:r>
          </w:p>
          <w:p w14:paraId="6B41448A" w14:textId="77777777" w:rsidR="00BD66B1" w:rsidRPr="00F61A49" w:rsidRDefault="00BD66B1" w:rsidP="00C35DDB">
            <w:pPr>
              <w:spacing w:line="360" w:lineRule="auto"/>
              <w:ind w:firstLine="618"/>
              <w:jc w:val="both"/>
              <w:rPr>
                <w:rFonts w:ascii="GHEA Grapalat" w:hAnsi="GHEA Grapalat"/>
                <w:bCs/>
                <w:lang w:val="hy-AM"/>
              </w:rPr>
            </w:pPr>
            <w:r w:rsidRPr="00F61A49">
              <w:rPr>
                <w:rFonts w:ascii="GHEA Grapalat" w:hAnsi="GHEA Grapalat"/>
                <w:bCs/>
                <w:lang w:val="hy-AM"/>
              </w:rPr>
              <w:t xml:space="preserve">Միաժամանակ, </w:t>
            </w:r>
            <w:proofErr w:type="spellStart"/>
            <w:r w:rsidRPr="00F61A49">
              <w:rPr>
                <w:rFonts w:ascii="GHEA Grapalat" w:hAnsi="GHEA Grapalat"/>
                <w:bCs/>
                <w:lang w:val="hy-AM"/>
              </w:rPr>
              <w:t>կարևորելով</w:t>
            </w:r>
            <w:proofErr w:type="spellEnd"/>
            <w:r w:rsidRPr="00F61A49">
              <w:rPr>
                <w:rFonts w:ascii="GHEA Grapalat" w:hAnsi="GHEA Grapalat"/>
                <w:bCs/>
                <w:lang w:val="hy-AM"/>
              </w:rPr>
              <w:t xml:space="preserve"> այն, որ սահմանամերձ գոտիների բնակիչները, հատկապես </w:t>
            </w:r>
            <w:proofErr w:type="spellStart"/>
            <w:r w:rsidRPr="00F61A49">
              <w:rPr>
                <w:rFonts w:ascii="GHEA Grapalat" w:hAnsi="GHEA Grapalat"/>
                <w:bCs/>
                <w:lang w:val="hy-AM"/>
              </w:rPr>
              <w:t>հակամարտային</w:t>
            </w:r>
            <w:proofErr w:type="spellEnd"/>
            <w:r w:rsidRPr="00F61A49">
              <w:rPr>
                <w:rFonts w:ascii="GHEA Grapalat" w:hAnsi="GHEA Grapalat"/>
                <w:bCs/>
                <w:lang w:val="hy-AM"/>
              </w:rPr>
              <w:t xml:space="preserve"> և </w:t>
            </w:r>
            <w:proofErr w:type="spellStart"/>
            <w:r w:rsidRPr="00F61A49">
              <w:rPr>
                <w:rFonts w:ascii="GHEA Grapalat" w:hAnsi="GHEA Grapalat"/>
                <w:bCs/>
                <w:lang w:val="hy-AM"/>
              </w:rPr>
              <w:t>հետհակամարտային</w:t>
            </w:r>
            <w:proofErr w:type="spellEnd"/>
            <w:r w:rsidRPr="00F61A49">
              <w:rPr>
                <w:rFonts w:ascii="GHEA Grapalat" w:hAnsi="GHEA Grapalat"/>
                <w:bCs/>
                <w:lang w:val="hy-AM"/>
              </w:rPr>
              <w:t xml:space="preserve"> միջավայրերում, համարվում են խոցելիության իրավիճակում գտնվող խմբեր, ըստ ընդունված միջազգային պրակտիկայի, նման </w:t>
            </w:r>
            <w:proofErr w:type="spellStart"/>
            <w:r w:rsidRPr="00F61A49">
              <w:rPr>
                <w:rFonts w:ascii="GHEA Grapalat" w:hAnsi="GHEA Grapalat"/>
                <w:bCs/>
                <w:lang w:val="hy-AM"/>
              </w:rPr>
              <w:t>խոցելիությունն</w:t>
            </w:r>
            <w:proofErr w:type="spellEnd"/>
            <w:r w:rsidRPr="00F61A49">
              <w:rPr>
                <w:rFonts w:ascii="GHEA Grapalat" w:hAnsi="GHEA Grapalat"/>
                <w:bCs/>
                <w:lang w:val="hy-AM"/>
              </w:rPr>
              <w:t xml:space="preserve"> առաջացնում է մի շարք իրավունքների, այդ թվում՝ զարգացման, </w:t>
            </w:r>
            <w:proofErr w:type="spellStart"/>
            <w:r w:rsidRPr="00F61A49">
              <w:rPr>
                <w:rFonts w:ascii="GHEA Grapalat" w:hAnsi="GHEA Grapalat"/>
                <w:bCs/>
                <w:lang w:val="hy-AM"/>
              </w:rPr>
              <w:t>կեցավայրի</w:t>
            </w:r>
            <w:proofErr w:type="spellEnd"/>
            <w:r w:rsidRPr="00F61A49">
              <w:rPr>
                <w:rFonts w:ascii="GHEA Grapalat" w:hAnsi="GHEA Grapalat"/>
                <w:bCs/>
                <w:lang w:val="hy-AM"/>
              </w:rPr>
              <w:t xml:space="preserve">, առողջության, խմելու ջրի, սանիտարիայի և պարենի ոչ լիարժեք իրացման վտանգ: ՀՀ սահմանամերձ բնակավայրերում մեծ թիվ են կազմում փախստականներն ու ներքին </w:t>
            </w:r>
            <w:proofErr w:type="spellStart"/>
            <w:r w:rsidRPr="00F61A49">
              <w:rPr>
                <w:rFonts w:ascii="GHEA Grapalat" w:hAnsi="GHEA Grapalat"/>
                <w:bCs/>
                <w:lang w:val="hy-AM"/>
              </w:rPr>
              <w:t>տեղահանվածները</w:t>
            </w:r>
            <w:proofErr w:type="spellEnd"/>
            <w:r w:rsidRPr="00F61A49">
              <w:rPr>
                <w:rFonts w:ascii="GHEA Grapalat" w:hAnsi="GHEA Grapalat"/>
                <w:bCs/>
                <w:lang w:val="hy-AM"/>
              </w:rPr>
              <w:t xml:space="preserve">, այդ թվում՝ վերջին վեց տարիներին </w:t>
            </w:r>
            <w:proofErr w:type="spellStart"/>
            <w:r w:rsidRPr="00F61A49">
              <w:rPr>
                <w:rFonts w:ascii="GHEA Grapalat" w:hAnsi="GHEA Grapalat"/>
                <w:bCs/>
                <w:lang w:val="hy-AM"/>
              </w:rPr>
              <w:t>հակամարտություններ</w:t>
            </w:r>
            <w:proofErr w:type="spellEnd"/>
            <w:r w:rsidRPr="00F61A49">
              <w:rPr>
                <w:rFonts w:ascii="GHEA Grapalat" w:hAnsi="GHEA Grapalat"/>
                <w:bCs/>
                <w:lang w:val="hy-AM"/>
              </w:rPr>
              <w:t xml:space="preserve"> վերապրածները: Ուստի, վերոնշյալ խմբի սոցիալ-հոգեբանական վերականգնման և </w:t>
            </w:r>
            <w:proofErr w:type="spellStart"/>
            <w:r w:rsidRPr="00F61A49">
              <w:rPr>
                <w:rFonts w:ascii="GHEA Grapalat" w:hAnsi="GHEA Grapalat"/>
                <w:bCs/>
                <w:lang w:val="hy-AM"/>
              </w:rPr>
              <w:t>ինտեգրման</w:t>
            </w:r>
            <w:proofErr w:type="spellEnd"/>
            <w:r w:rsidRPr="00F61A49">
              <w:rPr>
                <w:rFonts w:ascii="GHEA Grapalat" w:hAnsi="GHEA Grapalat"/>
                <w:bCs/>
                <w:lang w:val="hy-AM"/>
              </w:rPr>
              <w:t xml:space="preserve"> տեսակետից շարունակական սոցիալական աջակցությունն առաջնային </w:t>
            </w:r>
            <w:proofErr w:type="spellStart"/>
            <w:r w:rsidRPr="00F61A49">
              <w:rPr>
                <w:rFonts w:ascii="GHEA Grapalat" w:hAnsi="GHEA Grapalat"/>
                <w:bCs/>
                <w:lang w:val="hy-AM"/>
              </w:rPr>
              <w:t>կարևորություն</w:t>
            </w:r>
            <w:proofErr w:type="spellEnd"/>
            <w:r w:rsidRPr="00F61A49">
              <w:rPr>
                <w:rFonts w:ascii="GHEA Grapalat" w:hAnsi="GHEA Grapalat"/>
                <w:bCs/>
                <w:lang w:val="hy-AM"/>
              </w:rPr>
              <w:t xml:space="preserve"> ունի: </w:t>
            </w:r>
          </w:p>
          <w:p w14:paraId="41EF5466" w14:textId="77777777" w:rsidR="00BD66B1" w:rsidRPr="00F61A49" w:rsidRDefault="00BD66B1" w:rsidP="00C35DDB">
            <w:pPr>
              <w:spacing w:line="360" w:lineRule="auto"/>
              <w:ind w:firstLine="618"/>
              <w:jc w:val="both"/>
              <w:rPr>
                <w:rFonts w:ascii="GHEA Grapalat" w:hAnsi="GHEA Grapalat"/>
                <w:bCs/>
                <w:lang w:val="hy-AM"/>
              </w:rPr>
            </w:pPr>
            <w:r w:rsidRPr="00F61A49">
              <w:rPr>
                <w:rFonts w:ascii="GHEA Grapalat" w:hAnsi="GHEA Grapalat"/>
                <w:bCs/>
                <w:lang w:val="hy-AM"/>
              </w:rPr>
              <w:t xml:space="preserve">Ելնելով </w:t>
            </w:r>
            <w:proofErr w:type="spellStart"/>
            <w:r w:rsidRPr="00F61A49">
              <w:rPr>
                <w:rFonts w:ascii="GHEA Grapalat" w:hAnsi="GHEA Grapalat"/>
                <w:bCs/>
                <w:lang w:val="hy-AM"/>
              </w:rPr>
              <w:t>վերոգրյալից</w:t>
            </w:r>
            <w:proofErr w:type="spellEnd"/>
            <w:r w:rsidRPr="00F61A49">
              <w:rPr>
                <w:rFonts w:ascii="GHEA Grapalat" w:hAnsi="GHEA Grapalat"/>
                <w:bCs/>
                <w:lang w:val="hy-AM"/>
              </w:rPr>
              <w:t xml:space="preserve">՝ ԱԳՄԱ նախարարությունը նպատակահարմար է գտնում Սահմանամերձ համայնքների սոցիալական աջակցության վերաբերյալ նոր օրենքի ընդունումը: </w:t>
            </w:r>
          </w:p>
        </w:tc>
        <w:tc>
          <w:tcPr>
            <w:tcW w:w="6120" w:type="dxa"/>
            <w:gridSpan w:val="3"/>
          </w:tcPr>
          <w:p w14:paraId="1585A70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w:t>
            </w:r>
          </w:p>
          <w:p w14:paraId="4366309B"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 xml:space="preserve">Նախագիծը </w:t>
            </w:r>
            <w:proofErr w:type="spellStart"/>
            <w:r>
              <w:rPr>
                <w:rFonts w:ascii="GHEA Grapalat" w:hAnsi="GHEA Grapalat"/>
                <w:bCs/>
                <w:sz w:val="24"/>
                <w:szCs w:val="24"/>
                <w:lang w:val="hy-AM"/>
              </w:rPr>
              <w:t>խմբագրվել</w:t>
            </w:r>
            <w:proofErr w:type="spellEnd"/>
            <w:r>
              <w:rPr>
                <w:rFonts w:ascii="GHEA Grapalat" w:hAnsi="GHEA Grapalat"/>
                <w:bCs/>
                <w:sz w:val="24"/>
                <w:szCs w:val="24"/>
                <w:lang w:val="hy-AM"/>
              </w:rPr>
              <w:t xml:space="preserve"> է։</w:t>
            </w:r>
          </w:p>
          <w:p w14:paraId="42637B75" w14:textId="77777777" w:rsidR="00BD66B1" w:rsidRPr="00D12210"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tc>
      </w:tr>
      <w:tr w:rsidR="00BD66B1" w:rsidRPr="00AE1AB7" w14:paraId="049FC4CB" w14:textId="77777777" w:rsidTr="00C35DDB">
        <w:trPr>
          <w:trHeight w:val="282"/>
        </w:trPr>
        <w:tc>
          <w:tcPr>
            <w:tcW w:w="8190" w:type="dxa"/>
            <w:vMerge w:val="restart"/>
            <w:shd w:val="clear" w:color="auto" w:fill="BFBFBF" w:themeFill="background1" w:themeFillShade="BF"/>
            <w:vAlign w:val="center"/>
          </w:tcPr>
          <w:p w14:paraId="4CF96164" w14:textId="77777777" w:rsidR="00BD66B1" w:rsidRPr="002E64C1" w:rsidRDefault="00BD66B1" w:rsidP="00C35DDB">
            <w:pPr>
              <w:spacing w:line="360" w:lineRule="auto"/>
              <w:ind w:firstLine="618"/>
              <w:jc w:val="both"/>
              <w:rPr>
                <w:rFonts w:ascii="GHEA Grapalat" w:hAnsi="GHEA Grapalat"/>
                <w:b/>
                <w:lang w:val="hy-AM"/>
              </w:rPr>
            </w:pPr>
            <w:r>
              <w:rPr>
                <w:rFonts w:ascii="GHEA Grapalat" w:hAnsi="GHEA Grapalat"/>
                <w:b/>
                <w:highlight w:val="lightGray"/>
                <w:lang w:val="af-ZA"/>
              </w:rPr>
              <w:t>7</w:t>
            </w:r>
            <w:r w:rsidRPr="006F4E82">
              <w:rPr>
                <w:rFonts w:ascii="GHEA Grapalat" w:hAnsi="GHEA Grapalat"/>
                <w:b/>
                <w:highlight w:val="lightGray"/>
                <w:lang w:val="af-ZA"/>
              </w:rPr>
              <w:t>.</w:t>
            </w:r>
            <w:r w:rsidRPr="006F4E82">
              <w:rPr>
                <w:rFonts w:ascii="GHEA Grapalat" w:hAnsi="GHEA Grapalat"/>
                <w:b/>
                <w:highlight w:val="lightGray"/>
                <w:lang w:val="hy-AM"/>
              </w:rPr>
              <w:t xml:space="preserve"> </w:t>
            </w:r>
            <w:r w:rsidRPr="006F4E82">
              <w:rPr>
                <w:rFonts w:ascii="GHEA Grapalat" w:hAnsi="GHEA Grapalat"/>
                <w:b/>
                <w:highlight w:val="lightGray"/>
                <w:lang w:val="af-ZA"/>
              </w:rPr>
              <w:t xml:space="preserve">ՀՀ </w:t>
            </w:r>
            <w:r>
              <w:rPr>
                <w:rFonts w:ascii="GHEA Grapalat" w:hAnsi="GHEA Grapalat"/>
                <w:b/>
                <w:highlight w:val="lightGray"/>
                <w:lang w:val="hy-AM"/>
              </w:rPr>
              <w:t>աշխատանքի և բարեկեցության նախարարություն</w:t>
            </w:r>
          </w:p>
        </w:tc>
        <w:tc>
          <w:tcPr>
            <w:tcW w:w="6120" w:type="dxa"/>
            <w:gridSpan w:val="3"/>
            <w:shd w:val="clear" w:color="auto" w:fill="BFBFBF" w:themeFill="background1" w:themeFillShade="BF"/>
          </w:tcPr>
          <w:p w14:paraId="161A28E6"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
                <w:sz w:val="24"/>
                <w:szCs w:val="24"/>
                <w:highlight w:val="lightGray"/>
                <w:lang w:val="hy-AM"/>
              </w:rPr>
              <w:t>07</w:t>
            </w:r>
            <w:r w:rsidRPr="009330A4">
              <w:rPr>
                <w:rFonts w:ascii="GHEA Grapalat" w:hAnsi="GHEA Grapalat"/>
                <w:b/>
                <w:sz w:val="24"/>
                <w:szCs w:val="24"/>
                <w:highlight w:val="lightGray"/>
                <w:lang w:val="en-US"/>
              </w:rPr>
              <w:t>.</w:t>
            </w:r>
            <w:r w:rsidRPr="009330A4">
              <w:rPr>
                <w:rFonts w:ascii="GHEA Grapalat" w:hAnsi="GHEA Grapalat"/>
                <w:b/>
                <w:sz w:val="24"/>
                <w:szCs w:val="24"/>
                <w:highlight w:val="lightGray"/>
                <w:lang w:val="hy-AM"/>
              </w:rPr>
              <w:t>0</w:t>
            </w:r>
            <w:r>
              <w:rPr>
                <w:rFonts w:ascii="GHEA Grapalat" w:hAnsi="GHEA Grapalat"/>
                <w:b/>
                <w:sz w:val="24"/>
                <w:szCs w:val="24"/>
                <w:highlight w:val="lightGray"/>
                <w:lang w:val="hy-AM"/>
              </w:rPr>
              <w:t>9</w:t>
            </w:r>
            <w:r w:rsidRPr="009330A4">
              <w:rPr>
                <w:rFonts w:ascii="GHEA Grapalat" w:hAnsi="GHEA Grapalat"/>
                <w:b/>
                <w:sz w:val="24"/>
                <w:szCs w:val="24"/>
                <w:highlight w:val="lightGray"/>
                <w:lang w:val="en-US"/>
              </w:rPr>
              <w:t>.202</w:t>
            </w:r>
            <w:r>
              <w:rPr>
                <w:rFonts w:ascii="GHEA Grapalat" w:hAnsi="GHEA Grapalat"/>
                <w:b/>
                <w:sz w:val="24"/>
                <w:szCs w:val="24"/>
                <w:highlight w:val="lightGray"/>
                <w:lang w:val="en-US"/>
              </w:rPr>
              <w:t>6</w:t>
            </w:r>
            <w:r w:rsidRPr="009330A4">
              <w:rPr>
                <w:rFonts w:ascii="GHEA Grapalat" w:hAnsi="GHEA Grapalat"/>
                <w:b/>
                <w:sz w:val="24"/>
                <w:szCs w:val="24"/>
                <w:highlight w:val="lightGray"/>
                <w:lang w:val="hy-AM"/>
              </w:rPr>
              <w:t>թ</w:t>
            </w:r>
            <w:r w:rsidRPr="009330A4">
              <w:rPr>
                <w:rFonts w:ascii="GHEA Grapalat" w:hAnsi="GHEA Grapalat"/>
                <w:b/>
                <w:sz w:val="24"/>
                <w:szCs w:val="24"/>
                <w:highlight w:val="lightGray"/>
                <w:lang w:val="en-US"/>
              </w:rPr>
              <w:t>.</w:t>
            </w:r>
          </w:p>
        </w:tc>
      </w:tr>
      <w:tr w:rsidR="00BD66B1" w:rsidRPr="00AE1AB7" w14:paraId="2E683AD1" w14:textId="77777777" w:rsidTr="00C35DDB">
        <w:trPr>
          <w:trHeight w:val="282"/>
        </w:trPr>
        <w:tc>
          <w:tcPr>
            <w:tcW w:w="8190" w:type="dxa"/>
            <w:vMerge/>
            <w:shd w:val="clear" w:color="auto" w:fill="BFBFBF" w:themeFill="background1" w:themeFillShade="BF"/>
          </w:tcPr>
          <w:p w14:paraId="004D4CEF" w14:textId="77777777" w:rsidR="00BD66B1" w:rsidRPr="002E64C1" w:rsidRDefault="00BD66B1" w:rsidP="00C35DDB">
            <w:pPr>
              <w:spacing w:line="360" w:lineRule="auto"/>
              <w:ind w:firstLine="618"/>
              <w:jc w:val="both"/>
              <w:rPr>
                <w:rFonts w:ascii="GHEA Grapalat" w:hAnsi="GHEA Grapalat"/>
                <w:b/>
                <w:lang w:val="hy-AM"/>
              </w:rPr>
            </w:pPr>
          </w:p>
        </w:tc>
        <w:tc>
          <w:tcPr>
            <w:tcW w:w="6120" w:type="dxa"/>
            <w:gridSpan w:val="3"/>
            <w:shd w:val="clear" w:color="auto" w:fill="BFBFBF" w:themeFill="background1" w:themeFillShade="BF"/>
          </w:tcPr>
          <w:p w14:paraId="308D0E3E" w14:textId="77777777" w:rsidR="00BD66B1" w:rsidRPr="008D14F3" w:rsidRDefault="00BD66B1" w:rsidP="00C35DDB">
            <w:pPr>
              <w:pStyle w:val="BodyText"/>
              <w:tabs>
                <w:tab w:val="left" w:pos="262"/>
                <w:tab w:val="left" w:pos="931"/>
                <w:tab w:val="left" w:pos="1201"/>
              </w:tabs>
              <w:spacing w:line="360" w:lineRule="auto"/>
              <w:ind w:firstLine="7"/>
              <w:jc w:val="center"/>
              <w:rPr>
                <w:rFonts w:ascii="GHEA Grapalat" w:hAnsi="GHEA Grapalat"/>
                <w:b/>
                <w:lang w:val="en-US"/>
              </w:rPr>
            </w:pPr>
            <w:r w:rsidRPr="008D14F3">
              <w:rPr>
                <w:rFonts w:ascii="GHEA Grapalat" w:hAnsi="GHEA Grapalat"/>
                <w:b/>
                <w:sz w:val="24"/>
                <w:szCs w:val="24"/>
                <w:highlight w:val="lightGray"/>
                <w:lang w:val="hy-AM"/>
              </w:rPr>
              <w:t>N</w:t>
            </w:r>
            <w:r w:rsidRPr="009330A4">
              <w:rPr>
                <w:rFonts w:ascii="GHEA Grapalat" w:hAnsi="GHEA Grapalat"/>
                <w:b/>
                <w:sz w:val="24"/>
                <w:szCs w:val="24"/>
                <w:highlight w:val="lightGray"/>
                <w:lang w:val="hy-AM"/>
              </w:rPr>
              <w:t xml:space="preserve"> </w:t>
            </w:r>
            <w:r w:rsidRPr="008D14F3">
              <w:rPr>
                <w:rFonts w:ascii="GHEA Grapalat" w:hAnsi="GHEA Grapalat"/>
                <w:b/>
                <w:sz w:val="24"/>
                <w:szCs w:val="24"/>
                <w:highlight w:val="lightGray"/>
                <w:lang w:val="hy-AM"/>
              </w:rPr>
              <w:t>ԱԹ/ԳԽ/34362-2026</w:t>
            </w:r>
          </w:p>
        </w:tc>
      </w:tr>
      <w:tr w:rsidR="00BD66B1" w:rsidRPr="00AE1AB7" w14:paraId="4039CB6E" w14:textId="77777777" w:rsidTr="00C35DDB">
        <w:trPr>
          <w:trHeight w:val="282"/>
        </w:trPr>
        <w:tc>
          <w:tcPr>
            <w:tcW w:w="8190" w:type="dxa"/>
          </w:tcPr>
          <w:p w14:paraId="6FA52111" w14:textId="77777777" w:rsidR="00BD66B1" w:rsidRPr="008E2149" w:rsidRDefault="00BD66B1" w:rsidP="00C35DDB">
            <w:pPr>
              <w:spacing w:line="360" w:lineRule="auto"/>
              <w:ind w:firstLine="618"/>
              <w:jc w:val="both"/>
              <w:rPr>
                <w:rFonts w:ascii="GHEA Grapalat" w:hAnsi="GHEA Grapalat"/>
                <w:bCs/>
                <w:lang w:val="hy-AM"/>
              </w:rPr>
            </w:pPr>
            <w:r w:rsidRPr="008E2149">
              <w:rPr>
                <w:rFonts w:ascii="GHEA Grapalat" w:hAnsi="GHEA Grapalat"/>
                <w:bCs/>
                <w:lang w:val="hy-AM"/>
              </w:rPr>
              <w:t>Տեղեկացնում եմ, որ ի պատասխան Ձեր 26.08.2026 թվականի թիվ ԴԽ/15.3/32566-2026 գրության՝ Աշխատանքի և բարեկեցության նախարարությունն իր 02.09.2026 թվականի թիվ ԱԹ/ԳԽ/33826-2026 գրությամբ առաջարկել էր վերանայել «Սահմանամերձ համայնքների սոցիալական աջակցության մասին» օրենքով (այսուհետ՝ Օրենք) նախատեսված աջակցության առանձին տեսակների հետագա տրամադրման անհրաժեշտությունն ու նպատակահարմարությունը։</w:t>
            </w:r>
          </w:p>
          <w:p w14:paraId="2CF26B69" w14:textId="77777777" w:rsidR="00BD66B1" w:rsidRPr="008E2149" w:rsidRDefault="00BD66B1" w:rsidP="00C35DDB">
            <w:pPr>
              <w:spacing w:line="360" w:lineRule="auto"/>
              <w:ind w:firstLine="618"/>
              <w:jc w:val="both"/>
              <w:rPr>
                <w:rFonts w:ascii="GHEA Grapalat" w:hAnsi="GHEA Grapalat"/>
                <w:bCs/>
                <w:lang w:val="hy-AM"/>
              </w:rPr>
            </w:pPr>
            <w:r w:rsidRPr="008E2149">
              <w:rPr>
                <w:rFonts w:ascii="GHEA Grapalat" w:hAnsi="GHEA Grapalat"/>
                <w:bCs/>
                <w:lang w:val="hy-AM"/>
              </w:rPr>
              <w:t>Նշված առաջարկությունները մասամբ ընդունվել են և Օրենքի նախագծում կատարվել են համապատասխան փոփոխություններ։ Հաշվի առնելով վերոգրյալը՝ Օրենքի նախագծի վերաբերյալ լրացուցիչ դիտողություններ և առաջարկություններ չկան։</w:t>
            </w:r>
          </w:p>
        </w:tc>
        <w:tc>
          <w:tcPr>
            <w:tcW w:w="6120" w:type="dxa"/>
            <w:gridSpan w:val="3"/>
          </w:tcPr>
          <w:p w14:paraId="6B0F53B7"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p w14:paraId="460B72A4"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tc>
      </w:tr>
      <w:tr w:rsidR="00BD66B1" w:rsidRPr="00AE1AB7" w14:paraId="4918E83F" w14:textId="77777777" w:rsidTr="00C35DDB">
        <w:trPr>
          <w:trHeight w:val="449"/>
        </w:trPr>
        <w:tc>
          <w:tcPr>
            <w:tcW w:w="8190" w:type="dxa"/>
            <w:vMerge w:val="restart"/>
            <w:shd w:val="clear" w:color="auto" w:fill="BFBFBF" w:themeFill="background1" w:themeFillShade="BF"/>
            <w:vAlign w:val="center"/>
          </w:tcPr>
          <w:p w14:paraId="043E0A3D" w14:textId="77777777" w:rsidR="00BD66B1" w:rsidRPr="002E64C1" w:rsidRDefault="00BD66B1" w:rsidP="00C35DDB">
            <w:pPr>
              <w:spacing w:line="360" w:lineRule="auto"/>
              <w:ind w:firstLine="618"/>
              <w:jc w:val="both"/>
              <w:rPr>
                <w:rFonts w:ascii="GHEA Grapalat" w:hAnsi="GHEA Grapalat"/>
                <w:b/>
                <w:lang w:val="hy-AM"/>
              </w:rPr>
            </w:pPr>
            <w:r>
              <w:rPr>
                <w:rFonts w:ascii="GHEA Grapalat" w:hAnsi="GHEA Grapalat"/>
                <w:b/>
                <w:highlight w:val="lightGray"/>
                <w:lang w:val="hy-AM"/>
              </w:rPr>
              <w:t>8</w:t>
            </w:r>
            <w:r w:rsidRPr="00B0043F">
              <w:rPr>
                <w:rFonts w:ascii="GHEA Grapalat" w:hAnsi="GHEA Grapalat"/>
                <w:b/>
                <w:highlight w:val="lightGray"/>
                <w:lang w:val="hy-AM"/>
              </w:rPr>
              <w:t>. ՀՀ կրթության, գիտության, մշակույթի և սպորտի նախարարություն</w:t>
            </w:r>
          </w:p>
        </w:tc>
        <w:tc>
          <w:tcPr>
            <w:tcW w:w="6120" w:type="dxa"/>
            <w:gridSpan w:val="3"/>
            <w:shd w:val="clear" w:color="auto" w:fill="BFBFBF" w:themeFill="background1" w:themeFillShade="BF"/>
            <w:vAlign w:val="center"/>
          </w:tcPr>
          <w:p w14:paraId="5B1B8061"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eastAsia="Times New Roman" w:hAnsi="GHEA Grapalat"/>
                <w:b/>
                <w:sz w:val="24"/>
                <w:szCs w:val="24"/>
                <w:highlight w:val="lightGray"/>
                <w:lang w:val="hy-AM"/>
              </w:rPr>
              <w:t>08</w:t>
            </w:r>
            <w:r w:rsidRPr="00B0043F">
              <w:rPr>
                <w:rFonts w:ascii="GHEA Grapalat" w:eastAsia="Times New Roman" w:hAnsi="GHEA Grapalat"/>
                <w:b/>
                <w:sz w:val="24"/>
                <w:szCs w:val="24"/>
                <w:highlight w:val="lightGray"/>
                <w:lang w:val="hy-AM"/>
              </w:rPr>
              <w:t>.0</w:t>
            </w:r>
            <w:r>
              <w:rPr>
                <w:rFonts w:ascii="GHEA Grapalat" w:eastAsia="Times New Roman" w:hAnsi="GHEA Grapalat"/>
                <w:b/>
                <w:sz w:val="24"/>
                <w:szCs w:val="24"/>
                <w:highlight w:val="lightGray"/>
                <w:lang w:val="hy-AM"/>
              </w:rPr>
              <w:t>9</w:t>
            </w:r>
            <w:r w:rsidRPr="00B0043F">
              <w:rPr>
                <w:rFonts w:ascii="GHEA Grapalat" w:eastAsia="Times New Roman" w:hAnsi="GHEA Grapalat"/>
                <w:b/>
                <w:sz w:val="24"/>
                <w:szCs w:val="24"/>
                <w:highlight w:val="lightGray"/>
                <w:lang w:val="hy-AM"/>
              </w:rPr>
              <w:t>.202</w:t>
            </w:r>
            <w:r>
              <w:rPr>
                <w:rFonts w:ascii="GHEA Grapalat" w:eastAsia="Times New Roman" w:hAnsi="GHEA Grapalat"/>
                <w:b/>
                <w:sz w:val="24"/>
                <w:szCs w:val="24"/>
                <w:highlight w:val="lightGray"/>
                <w:lang w:val="hy-AM"/>
              </w:rPr>
              <w:t>6</w:t>
            </w:r>
            <w:r w:rsidRPr="00B0043F">
              <w:rPr>
                <w:rFonts w:ascii="GHEA Grapalat" w:eastAsia="Times New Roman" w:hAnsi="GHEA Grapalat"/>
                <w:b/>
                <w:sz w:val="24"/>
                <w:szCs w:val="24"/>
                <w:highlight w:val="lightGray"/>
                <w:lang w:val="hy-AM"/>
              </w:rPr>
              <w:t>թ.</w:t>
            </w:r>
          </w:p>
        </w:tc>
      </w:tr>
      <w:tr w:rsidR="00BD66B1" w:rsidRPr="00AE1AB7" w14:paraId="321EE8FC" w14:textId="77777777" w:rsidTr="00C35DDB">
        <w:trPr>
          <w:trHeight w:val="282"/>
        </w:trPr>
        <w:tc>
          <w:tcPr>
            <w:tcW w:w="8190" w:type="dxa"/>
            <w:vMerge/>
            <w:shd w:val="clear" w:color="auto" w:fill="BFBFBF" w:themeFill="background1" w:themeFillShade="BF"/>
            <w:vAlign w:val="center"/>
          </w:tcPr>
          <w:p w14:paraId="5B929F03" w14:textId="77777777" w:rsidR="00BD66B1" w:rsidRPr="002E64C1" w:rsidRDefault="00BD66B1" w:rsidP="00C35DDB">
            <w:pPr>
              <w:spacing w:line="360" w:lineRule="auto"/>
              <w:ind w:firstLine="618"/>
              <w:jc w:val="both"/>
              <w:rPr>
                <w:rFonts w:ascii="GHEA Grapalat" w:hAnsi="GHEA Grapalat"/>
                <w:b/>
                <w:lang w:val="hy-AM"/>
              </w:rPr>
            </w:pPr>
          </w:p>
        </w:tc>
        <w:tc>
          <w:tcPr>
            <w:tcW w:w="6120" w:type="dxa"/>
            <w:gridSpan w:val="3"/>
            <w:shd w:val="clear" w:color="auto" w:fill="BFBFBF" w:themeFill="background1" w:themeFillShade="BF"/>
            <w:vAlign w:val="center"/>
          </w:tcPr>
          <w:p w14:paraId="22EB2609"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B0043F">
              <w:rPr>
                <w:rFonts w:ascii="GHEA Grapalat" w:eastAsia="Times New Roman" w:hAnsi="GHEA Grapalat"/>
                <w:b/>
                <w:sz w:val="24"/>
                <w:szCs w:val="24"/>
                <w:highlight w:val="lightGray"/>
                <w:lang w:val="hy-AM"/>
              </w:rPr>
              <w:t xml:space="preserve">N </w:t>
            </w:r>
            <w:r w:rsidRPr="00C368D1">
              <w:rPr>
                <w:rFonts w:ascii="GHEA Grapalat" w:eastAsia="Times New Roman" w:hAnsi="GHEA Grapalat"/>
                <w:b/>
                <w:sz w:val="24"/>
                <w:szCs w:val="24"/>
                <w:lang w:val="hy-AM"/>
              </w:rPr>
              <w:t>01//32700-2026</w:t>
            </w:r>
          </w:p>
        </w:tc>
      </w:tr>
      <w:tr w:rsidR="00BD66B1" w:rsidRPr="00AE1AB7" w14:paraId="004795BF" w14:textId="77777777" w:rsidTr="00C35DDB">
        <w:trPr>
          <w:trHeight w:val="282"/>
        </w:trPr>
        <w:tc>
          <w:tcPr>
            <w:tcW w:w="8190" w:type="dxa"/>
          </w:tcPr>
          <w:p w14:paraId="66DCCA7C" w14:textId="77777777" w:rsidR="00BD66B1" w:rsidRPr="005D3667" w:rsidRDefault="00BD66B1" w:rsidP="00C35DDB">
            <w:pPr>
              <w:spacing w:line="360" w:lineRule="auto"/>
              <w:ind w:firstLine="618"/>
              <w:jc w:val="both"/>
              <w:rPr>
                <w:rFonts w:ascii="GHEA Grapalat" w:hAnsi="GHEA Grapalat"/>
                <w:bCs/>
                <w:lang w:val="sq-AL"/>
              </w:rPr>
            </w:pPr>
            <w:r w:rsidRPr="005D3667">
              <w:rPr>
                <w:rFonts w:ascii="GHEA Grapalat" w:hAnsi="GHEA Grapalat"/>
                <w:bCs/>
                <w:lang w:val="sq-AL"/>
              </w:rPr>
              <w:t>«</w:t>
            </w:r>
            <w:proofErr w:type="spellStart"/>
            <w:r w:rsidRPr="005D3667">
              <w:rPr>
                <w:rFonts w:ascii="GHEA Grapalat" w:hAnsi="GHEA Grapalat"/>
                <w:bCs/>
                <w:lang w:val="sq-AL"/>
              </w:rPr>
              <w:t>Սահմանամերձ</w:t>
            </w:r>
            <w:proofErr w:type="spellEnd"/>
            <w:r w:rsidRPr="005D3667">
              <w:rPr>
                <w:rFonts w:ascii="GHEA Grapalat" w:hAnsi="GHEA Grapalat"/>
                <w:bCs/>
                <w:lang w:val="sq-AL"/>
              </w:rPr>
              <w:t xml:space="preserve"> </w:t>
            </w:r>
            <w:proofErr w:type="spellStart"/>
            <w:r w:rsidRPr="005D3667">
              <w:rPr>
                <w:rFonts w:ascii="GHEA Grapalat" w:hAnsi="GHEA Grapalat"/>
                <w:bCs/>
                <w:lang w:val="sq-AL"/>
              </w:rPr>
              <w:t>համայնքների</w:t>
            </w:r>
            <w:proofErr w:type="spellEnd"/>
            <w:r w:rsidRPr="005D3667">
              <w:rPr>
                <w:rFonts w:ascii="GHEA Grapalat" w:hAnsi="GHEA Grapalat"/>
                <w:bCs/>
                <w:lang w:val="sq-AL"/>
              </w:rPr>
              <w:t xml:space="preserve"> </w:t>
            </w:r>
            <w:proofErr w:type="spellStart"/>
            <w:r w:rsidRPr="005D3667">
              <w:rPr>
                <w:rFonts w:ascii="GHEA Grapalat" w:hAnsi="GHEA Grapalat"/>
                <w:bCs/>
                <w:lang w:val="sq-AL"/>
              </w:rPr>
              <w:t>սոցիալական</w:t>
            </w:r>
            <w:proofErr w:type="spellEnd"/>
            <w:r w:rsidRPr="005D3667">
              <w:rPr>
                <w:rFonts w:ascii="GHEA Grapalat" w:hAnsi="GHEA Grapalat"/>
                <w:bCs/>
                <w:lang w:val="sq-AL"/>
              </w:rPr>
              <w:t xml:space="preserve"> </w:t>
            </w:r>
            <w:proofErr w:type="spellStart"/>
            <w:r w:rsidRPr="005D3667">
              <w:rPr>
                <w:rFonts w:ascii="GHEA Grapalat" w:hAnsi="GHEA Grapalat"/>
                <w:bCs/>
                <w:lang w:val="sq-AL"/>
              </w:rPr>
              <w:t>աջակցության</w:t>
            </w:r>
            <w:proofErr w:type="spellEnd"/>
            <w:r w:rsidRPr="005D3667">
              <w:rPr>
                <w:rFonts w:ascii="GHEA Grapalat" w:hAnsi="GHEA Grapalat"/>
                <w:bCs/>
                <w:lang w:val="sq-AL"/>
              </w:rPr>
              <w:t xml:space="preserve"> </w:t>
            </w:r>
            <w:proofErr w:type="spellStart"/>
            <w:r w:rsidRPr="005D3667">
              <w:rPr>
                <w:rFonts w:ascii="GHEA Grapalat" w:hAnsi="GHEA Grapalat"/>
                <w:bCs/>
                <w:lang w:val="sq-AL"/>
              </w:rPr>
              <w:t>մասին</w:t>
            </w:r>
            <w:proofErr w:type="spellEnd"/>
            <w:r w:rsidRPr="005D3667">
              <w:rPr>
                <w:rFonts w:ascii="GHEA Grapalat" w:hAnsi="GHEA Grapalat"/>
                <w:bCs/>
                <w:lang w:val="sq-AL"/>
              </w:rPr>
              <w:t xml:space="preserve">» </w:t>
            </w:r>
            <w:proofErr w:type="spellStart"/>
            <w:r w:rsidRPr="005D3667">
              <w:rPr>
                <w:rFonts w:ascii="GHEA Grapalat" w:hAnsi="GHEA Grapalat"/>
                <w:bCs/>
                <w:lang w:val="sq-AL"/>
              </w:rPr>
              <w:t>օրենք</w:t>
            </w:r>
            <w:proofErr w:type="spellEnd"/>
            <w:r w:rsidRPr="005D3667">
              <w:rPr>
                <w:rFonts w:ascii="GHEA Grapalat" w:hAnsi="GHEA Grapalat"/>
                <w:bCs/>
                <w:lang w:val="hy-AM"/>
              </w:rPr>
              <w:t>ում փոփոխություն կատարելու մասին» օրենքի նախագծին հավանություն տալու մասին» ՀՀ կառավարության որոշման նախագծի</w:t>
            </w:r>
            <w:r w:rsidRPr="005D3667">
              <w:rPr>
                <w:rFonts w:ascii="GHEA Grapalat" w:hAnsi="GHEA Grapalat"/>
                <w:bCs/>
                <w:lang w:val="sq-AL"/>
              </w:rPr>
              <w:t xml:space="preserve"> </w:t>
            </w:r>
            <w:proofErr w:type="spellStart"/>
            <w:r w:rsidRPr="005D3667">
              <w:rPr>
                <w:rFonts w:ascii="GHEA Grapalat" w:hAnsi="GHEA Grapalat"/>
                <w:bCs/>
                <w:lang w:val="sq-AL"/>
              </w:rPr>
              <w:t>վերաբերյալ</w:t>
            </w:r>
            <w:proofErr w:type="spellEnd"/>
            <w:r w:rsidRPr="005D3667">
              <w:rPr>
                <w:rFonts w:ascii="GHEA Grapalat" w:hAnsi="GHEA Grapalat"/>
                <w:bCs/>
                <w:lang w:val="sq-AL"/>
              </w:rPr>
              <w:t xml:space="preserve"> </w:t>
            </w:r>
            <w:proofErr w:type="spellStart"/>
            <w:r w:rsidRPr="005D3667">
              <w:rPr>
                <w:rFonts w:ascii="GHEA Grapalat" w:hAnsi="GHEA Grapalat"/>
                <w:bCs/>
                <w:lang w:val="sq-AL"/>
              </w:rPr>
              <w:t>առաջարկություններ</w:t>
            </w:r>
            <w:proofErr w:type="spellEnd"/>
            <w:r w:rsidRPr="005D3667">
              <w:rPr>
                <w:rFonts w:ascii="GHEA Grapalat" w:hAnsi="GHEA Grapalat"/>
                <w:bCs/>
                <w:lang w:val="sq-AL"/>
              </w:rPr>
              <w:t xml:space="preserve"> և </w:t>
            </w:r>
            <w:proofErr w:type="spellStart"/>
            <w:r w:rsidRPr="005D3667">
              <w:rPr>
                <w:rFonts w:ascii="GHEA Grapalat" w:hAnsi="GHEA Grapalat"/>
                <w:bCs/>
                <w:lang w:val="sq-AL"/>
              </w:rPr>
              <w:t>դիտողություններ</w:t>
            </w:r>
            <w:proofErr w:type="spellEnd"/>
            <w:r w:rsidRPr="005D3667">
              <w:rPr>
                <w:rFonts w:ascii="GHEA Grapalat" w:hAnsi="GHEA Grapalat"/>
                <w:bCs/>
                <w:lang w:val="sq-AL"/>
              </w:rPr>
              <w:t xml:space="preserve"> </w:t>
            </w:r>
            <w:proofErr w:type="spellStart"/>
            <w:r w:rsidRPr="005D3667">
              <w:rPr>
                <w:rFonts w:ascii="GHEA Grapalat" w:hAnsi="GHEA Grapalat"/>
                <w:bCs/>
                <w:lang w:val="sq-AL"/>
              </w:rPr>
              <w:t>չկան</w:t>
            </w:r>
            <w:proofErr w:type="spellEnd"/>
            <w:r w:rsidRPr="005D3667">
              <w:rPr>
                <w:rFonts w:ascii="GHEA Grapalat" w:hAnsi="GHEA Grapalat"/>
                <w:bCs/>
                <w:lang w:val="sq-AL"/>
              </w:rPr>
              <w:t>:</w:t>
            </w:r>
          </w:p>
        </w:tc>
        <w:tc>
          <w:tcPr>
            <w:tcW w:w="6120" w:type="dxa"/>
            <w:gridSpan w:val="3"/>
          </w:tcPr>
          <w:p w14:paraId="3F50E711"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p w14:paraId="1DBD3FD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tc>
      </w:tr>
      <w:tr w:rsidR="00BD66B1" w:rsidRPr="00AE1AB7" w14:paraId="281B75DA" w14:textId="77777777" w:rsidTr="00C35DDB">
        <w:trPr>
          <w:trHeight w:val="282"/>
        </w:trPr>
        <w:tc>
          <w:tcPr>
            <w:tcW w:w="8190" w:type="dxa"/>
            <w:vMerge w:val="restart"/>
            <w:shd w:val="clear" w:color="auto" w:fill="BFBFBF" w:themeFill="background1" w:themeFillShade="BF"/>
            <w:vAlign w:val="center"/>
          </w:tcPr>
          <w:p w14:paraId="5548640D" w14:textId="77777777" w:rsidR="00BD66B1" w:rsidRPr="002E64C1" w:rsidRDefault="00BD66B1" w:rsidP="00C35DDB">
            <w:pPr>
              <w:spacing w:line="360" w:lineRule="auto"/>
              <w:ind w:firstLine="618"/>
              <w:jc w:val="both"/>
              <w:rPr>
                <w:rFonts w:ascii="GHEA Grapalat" w:hAnsi="GHEA Grapalat"/>
                <w:b/>
                <w:lang w:val="hy-AM"/>
              </w:rPr>
            </w:pPr>
            <w:r>
              <w:rPr>
                <w:rFonts w:ascii="GHEA Grapalat" w:hAnsi="GHEA Grapalat"/>
                <w:b/>
                <w:highlight w:val="lightGray"/>
                <w:lang w:val="hy-AM"/>
              </w:rPr>
              <w:t>9</w:t>
            </w:r>
            <w:r w:rsidRPr="00B0043F">
              <w:rPr>
                <w:rFonts w:ascii="GHEA Grapalat" w:hAnsi="GHEA Grapalat"/>
                <w:b/>
                <w:highlight w:val="lightGray"/>
                <w:lang w:val="hy-AM"/>
              </w:rPr>
              <w:t xml:space="preserve">. ՀՀ </w:t>
            </w:r>
            <w:r>
              <w:rPr>
                <w:rFonts w:ascii="GHEA Grapalat" w:hAnsi="GHEA Grapalat"/>
                <w:b/>
                <w:highlight w:val="lightGray"/>
                <w:lang w:val="hy-AM"/>
              </w:rPr>
              <w:t xml:space="preserve">պաշտպանության </w:t>
            </w:r>
            <w:r w:rsidRPr="00B0043F">
              <w:rPr>
                <w:rFonts w:ascii="GHEA Grapalat" w:hAnsi="GHEA Grapalat"/>
                <w:b/>
                <w:highlight w:val="lightGray"/>
                <w:lang w:val="hy-AM"/>
              </w:rPr>
              <w:t>նախարարություն</w:t>
            </w:r>
          </w:p>
        </w:tc>
        <w:tc>
          <w:tcPr>
            <w:tcW w:w="6120" w:type="dxa"/>
            <w:gridSpan w:val="3"/>
            <w:shd w:val="clear" w:color="auto" w:fill="BFBFBF" w:themeFill="background1" w:themeFillShade="BF"/>
            <w:vAlign w:val="center"/>
          </w:tcPr>
          <w:p w14:paraId="5533323F"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eastAsia="Times New Roman" w:hAnsi="GHEA Grapalat"/>
                <w:b/>
                <w:sz w:val="24"/>
                <w:szCs w:val="24"/>
                <w:highlight w:val="lightGray"/>
                <w:lang w:val="hy-AM"/>
              </w:rPr>
              <w:t>07</w:t>
            </w:r>
            <w:r w:rsidRPr="00B0043F">
              <w:rPr>
                <w:rFonts w:ascii="GHEA Grapalat" w:eastAsia="Times New Roman" w:hAnsi="GHEA Grapalat"/>
                <w:b/>
                <w:sz w:val="24"/>
                <w:szCs w:val="24"/>
                <w:highlight w:val="lightGray"/>
                <w:lang w:val="hy-AM"/>
              </w:rPr>
              <w:t>.0</w:t>
            </w:r>
            <w:r>
              <w:rPr>
                <w:rFonts w:ascii="GHEA Grapalat" w:eastAsia="Times New Roman" w:hAnsi="GHEA Grapalat"/>
                <w:b/>
                <w:sz w:val="24"/>
                <w:szCs w:val="24"/>
                <w:highlight w:val="lightGray"/>
                <w:lang w:val="hy-AM"/>
              </w:rPr>
              <w:t>9</w:t>
            </w:r>
            <w:r w:rsidRPr="00B0043F">
              <w:rPr>
                <w:rFonts w:ascii="GHEA Grapalat" w:eastAsia="Times New Roman" w:hAnsi="GHEA Grapalat"/>
                <w:b/>
                <w:sz w:val="24"/>
                <w:szCs w:val="24"/>
                <w:highlight w:val="lightGray"/>
                <w:lang w:val="hy-AM"/>
              </w:rPr>
              <w:t>.202</w:t>
            </w:r>
            <w:r>
              <w:rPr>
                <w:rFonts w:ascii="GHEA Grapalat" w:eastAsia="Times New Roman" w:hAnsi="GHEA Grapalat"/>
                <w:b/>
                <w:sz w:val="24"/>
                <w:szCs w:val="24"/>
                <w:highlight w:val="lightGray"/>
                <w:lang w:val="hy-AM"/>
              </w:rPr>
              <w:t>6</w:t>
            </w:r>
            <w:r w:rsidRPr="00B0043F">
              <w:rPr>
                <w:rFonts w:ascii="GHEA Grapalat" w:eastAsia="Times New Roman" w:hAnsi="GHEA Grapalat"/>
                <w:b/>
                <w:sz w:val="24"/>
                <w:szCs w:val="24"/>
                <w:highlight w:val="lightGray"/>
                <w:lang w:val="hy-AM"/>
              </w:rPr>
              <w:t>թ.</w:t>
            </w:r>
          </w:p>
        </w:tc>
      </w:tr>
      <w:tr w:rsidR="00BD66B1" w:rsidRPr="00AE1AB7" w14:paraId="30AE8647" w14:textId="77777777" w:rsidTr="00C35DDB">
        <w:trPr>
          <w:trHeight w:val="282"/>
        </w:trPr>
        <w:tc>
          <w:tcPr>
            <w:tcW w:w="8190" w:type="dxa"/>
            <w:vMerge/>
            <w:shd w:val="clear" w:color="auto" w:fill="BFBFBF" w:themeFill="background1" w:themeFillShade="BF"/>
            <w:vAlign w:val="center"/>
          </w:tcPr>
          <w:p w14:paraId="4084F34D" w14:textId="77777777" w:rsidR="00BD66B1" w:rsidRPr="002E64C1" w:rsidRDefault="00BD66B1" w:rsidP="00C35DDB">
            <w:pPr>
              <w:spacing w:line="360" w:lineRule="auto"/>
              <w:ind w:firstLine="618"/>
              <w:jc w:val="both"/>
              <w:rPr>
                <w:rFonts w:ascii="GHEA Grapalat" w:hAnsi="GHEA Grapalat"/>
                <w:b/>
                <w:lang w:val="hy-AM"/>
              </w:rPr>
            </w:pPr>
          </w:p>
        </w:tc>
        <w:tc>
          <w:tcPr>
            <w:tcW w:w="6120" w:type="dxa"/>
            <w:gridSpan w:val="3"/>
            <w:shd w:val="clear" w:color="auto" w:fill="BFBFBF" w:themeFill="background1" w:themeFillShade="BF"/>
            <w:vAlign w:val="center"/>
          </w:tcPr>
          <w:p w14:paraId="4776B946"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B0043F">
              <w:rPr>
                <w:rFonts w:ascii="GHEA Grapalat" w:eastAsia="Times New Roman" w:hAnsi="GHEA Grapalat"/>
                <w:b/>
                <w:sz w:val="24"/>
                <w:szCs w:val="24"/>
                <w:highlight w:val="lightGray"/>
                <w:lang w:val="hy-AM"/>
              </w:rPr>
              <w:t xml:space="preserve">N </w:t>
            </w:r>
            <w:r w:rsidRPr="007A535E">
              <w:rPr>
                <w:rFonts w:ascii="GHEA Grapalat" w:eastAsia="Times New Roman" w:hAnsi="GHEA Grapalat"/>
                <w:b/>
                <w:sz w:val="24"/>
                <w:szCs w:val="24"/>
                <w:lang w:val="hy-AM"/>
              </w:rPr>
              <w:t>ՊՆ/510/12656-2026</w:t>
            </w:r>
          </w:p>
        </w:tc>
      </w:tr>
      <w:tr w:rsidR="00BD66B1" w:rsidRPr="00AE1AB7" w14:paraId="2A214883" w14:textId="77777777" w:rsidTr="00C35DDB">
        <w:trPr>
          <w:trHeight w:val="282"/>
        </w:trPr>
        <w:tc>
          <w:tcPr>
            <w:tcW w:w="8190" w:type="dxa"/>
          </w:tcPr>
          <w:p w14:paraId="32620F16" w14:textId="77777777" w:rsidR="00BD66B1" w:rsidRPr="007A535E" w:rsidRDefault="00BD66B1" w:rsidP="00C35DDB">
            <w:pPr>
              <w:spacing w:line="360" w:lineRule="auto"/>
              <w:ind w:firstLine="618"/>
              <w:jc w:val="both"/>
              <w:rPr>
                <w:rFonts w:ascii="GHEA Grapalat" w:hAnsi="GHEA Grapalat"/>
                <w:bCs/>
                <w:lang w:val="hy-AM"/>
              </w:rPr>
            </w:pPr>
            <w:r w:rsidRPr="007A535E">
              <w:rPr>
                <w:rFonts w:ascii="GHEA Grapalat" w:hAnsi="GHEA Grapalat"/>
                <w:bCs/>
                <w:lang w:val="hy-AM"/>
              </w:rPr>
              <w:t>«Սահմանամերձ համայնքների սոցիալական աջակցության մասին» օրենքում փոփոխություն կատարելու մասին» ՀՀ օրենքի նախագծի վերաբերյալ դիտողություններ և առաջարկություններ չունենք:</w:t>
            </w:r>
          </w:p>
        </w:tc>
        <w:tc>
          <w:tcPr>
            <w:tcW w:w="6120" w:type="dxa"/>
            <w:gridSpan w:val="3"/>
          </w:tcPr>
          <w:p w14:paraId="76E988CB"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p w14:paraId="7831D0B9"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tc>
      </w:tr>
      <w:tr w:rsidR="00BD66B1" w:rsidRPr="00AE1AB7" w14:paraId="5E6B5A1B" w14:textId="77777777" w:rsidTr="00C35DDB">
        <w:trPr>
          <w:trHeight w:val="282"/>
        </w:trPr>
        <w:tc>
          <w:tcPr>
            <w:tcW w:w="8190" w:type="dxa"/>
            <w:vMerge w:val="restart"/>
            <w:shd w:val="clear" w:color="auto" w:fill="BFBFBF" w:themeFill="background1" w:themeFillShade="BF"/>
            <w:vAlign w:val="center"/>
          </w:tcPr>
          <w:p w14:paraId="59E79471" w14:textId="77777777" w:rsidR="00BD66B1" w:rsidRPr="007A535E" w:rsidRDefault="00BD66B1" w:rsidP="00C35DDB">
            <w:pPr>
              <w:spacing w:line="360" w:lineRule="auto"/>
              <w:ind w:firstLine="618"/>
              <w:jc w:val="center"/>
              <w:rPr>
                <w:rFonts w:ascii="GHEA Grapalat" w:hAnsi="GHEA Grapalat"/>
                <w:bCs/>
                <w:lang w:val="hy-AM"/>
              </w:rPr>
            </w:pPr>
            <w:r>
              <w:rPr>
                <w:rFonts w:ascii="GHEA Grapalat" w:hAnsi="GHEA Grapalat"/>
                <w:b/>
                <w:highlight w:val="lightGray"/>
                <w:lang w:val="hy-AM"/>
              </w:rPr>
              <w:t>10</w:t>
            </w:r>
            <w:r w:rsidRPr="00B0043F">
              <w:rPr>
                <w:rFonts w:ascii="GHEA Grapalat" w:hAnsi="GHEA Grapalat"/>
                <w:b/>
                <w:highlight w:val="lightGray"/>
                <w:lang w:val="hy-AM"/>
              </w:rPr>
              <w:t xml:space="preserve">. ՀՀ </w:t>
            </w:r>
            <w:r>
              <w:rPr>
                <w:rFonts w:ascii="GHEA Grapalat" w:hAnsi="GHEA Grapalat"/>
                <w:b/>
                <w:highlight w:val="lightGray"/>
                <w:lang w:val="hy-AM"/>
              </w:rPr>
              <w:t xml:space="preserve">ֆինանսների </w:t>
            </w:r>
            <w:r w:rsidRPr="00B0043F">
              <w:rPr>
                <w:rFonts w:ascii="GHEA Grapalat" w:hAnsi="GHEA Grapalat"/>
                <w:b/>
                <w:highlight w:val="lightGray"/>
                <w:lang w:val="hy-AM"/>
              </w:rPr>
              <w:t>նախարարություն</w:t>
            </w:r>
          </w:p>
        </w:tc>
        <w:tc>
          <w:tcPr>
            <w:tcW w:w="6120" w:type="dxa"/>
            <w:gridSpan w:val="3"/>
            <w:shd w:val="clear" w:color="auto" w:fill="BFBFBF" w:themeFill="background1" w:themeFillShade="BF"/>
            <w:vAlign w:val="center"/>
          </w:tcPr>
          <w:p w14:paraId="24369E80"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eastAsia="Times New Roman" w:hAnsi="GHEA Grapalat"/>
                <w:b/>
                <w:sz w:val="24"/>
                <w:szCs w:val="24"/>
                <w:highlight w:val="lightGray"/>
                <w:lang w:val="hy-AM"/>
              </w:rPr>
              <w:t>15</w:t>
            </w:r>
            <w:r w:rsidRPr="00B0043F">
              <w:rPr>
                <w:rFonts w:ascii="GHEA Grapalat" w:eastAsia="Times New Roman" w:hAnsi="GHEA Grapalat"/>
                <w:b/>
                <w:sz w:val="24"/>
                <w:szCs w:val="24"/>
                <w:highlight w:val="lightGray"/>
                <w:lang w:val="hy-AM"/>
              </w:rPr>
              <w:t>.0</w:t>
            </w:r>
            <w:r>
              <w:rPr>
                <w:rFonts w:ascii="GHEA Grapalat" w:eastAsia="Times New Roman" w:hAnsi="GHEA Grapalat"/>
                <w:b/>
                <w:sz w:val="24"/>
                <w:szCs w:val="24"/>
                <w:highlight w:val="lightGray"/>
                <w:lang w:val="hy-AM"/>
              </w:rPr>
              <w:t>9</w:t>
            </w:r>
            <w:r w:rsidRPr="00B0043F">
              <w:rPr>
                <w:rFonts w:ascii="GHEA Grapalat" w:eastAsia="Times New Roman" w:hAnsi="GHEA Grapalat"/>
                <w:b/>
                <w:sz w:val="24"/>
                <w:szCs w:val="24"/>
                <w:highlight w:val="lightGray"/>
                <w:lang w:val="hy-AM"/>
              </w:rPr>
              <w:t>.202</w:t>
            </w:r>
            <w:r>
              <w:rPr>
                <w:rFonts w:ascii="GHEA Grapalat" w:eastAsia="Times New Roman" w:hAnsi="GHEA Grapalat"/>
                <w:b/>
                <w:sz w:val="24"/>
                <w:szCs w:val="24"/>
                <w:highlight w:val="lightGray"/>
                <w:lang w:val="hy-AM"/>
              </w:rPr>
              <w:t>6</w:t>
            </w:r>
            <w:r w:rsidRPr="00B0043F">
              <w:rPr>
                <w:rFonts w:ascii="GHEA Grapalat" w:eastAsia="Times New Roman" w:hAnsi="GHEA Grapalat"/>
                <w:b/>
                <w:sz w:val="24"/>
                <w:szCs w:val="24"/>
                <w:highlight w:val="lightGray"/>
                <w:lang w:val="hy-AM"/>
              </w:rPr>
              <w:t>թ.</w:t>
            </w:r>
          </w:p>
        </w:tc>
      </w:tr>
      <w:tr w:rsidR="00BD66B1" w:rsidRPr="00AE1AB7" w14:paraId="27B2C48E" w14:textId="77777777" w:rsidTr="00C35DDB">
        <w:trPr>
          <w:trHeight w:val="282"/>
        </w:trPr>
        <w:tc>
          <w:tcPr>
            <w:tcW w:w="8190" w:type="dxa"/>
            <w:vMerge/>
            <w:shd w:val="clear" w:color="auto" w:fill="BFBFBF" w:themeFill="background1" w:themeFillShade="BF"/>
            <w:vAlign w:val="center"/>
          </w:tcPr>
          <w:p w14:paraId="576CB432" w14:textId="77777777" w:rsidR="00BD66B1" w:rsidRPr="007A535E" w:rsidRDefault="00BD66B1" w:rsidP="00C35DDB">
            <w:pPr>
              <w:spacing w:line="360" w:lineRule="auto"/>
              <w:ind w:firstLine="618"/>
              <w:jc w:val="both"/>
              <w:rPr>
                <w:rFonts w:ascii="GHEA Grapalat" w:hAnsi="GHEA Grapalat"/>
                <w:bCs/>
                <w:lang w:val="hy-AM"/>
              </w:rPr>
            </w:pPr>
          </w:p>
        </w:tc>
        <w:tc>
          <w:tcPr>
            <w:tcW w:w="6120" w:type="dxa"/>
            <w:gridSpan w:val="3"/>
            <w:shd w:val="clear" w:color="auto" w:fill="BFBFBF" w:themeFill="background1" w:themeFillShade="BF"/>
            <w:vAlign w:val="center"/>
          </w:tcPr>
          <w:p w14:paraId="0049BBB5" w14:textId="77777777" w:rsidR="00BD66B1" w:rsidRPr="00657D91" w:rsidRDefault="00BD66B1" w:rsidP="00C35DDB">
            <w:pPr>
              <w:pStyle w:val="BodyText"/>
              <w:tabs>
                <w:tab w:val="left" w:pos="262"/>
                <w:tab w:val="left" w:pos="931"/>
                <w:tab w:val="left" w:pos="1201"/>
              </w:tabs>
              <w:spacing w:line="360" w:lineRule="auto"/>
              <w:ind w:firstLine="7"/>
              <w:jc w:val="center"/>
              <w:rPr>
                <w:rFonts w:ascii="GHEA Grapalat" w:hAnsi="GHEA Grapalat"/>
                <w:b/>
                <w:lang w:val="en-US"/>
              </w:rPr>
            </w:pPr>
            <w:r w:rsidRPr="00B0043F">
              <w:rPr>
                <w:rFonts w:ascii="GHEA Grapalat" w:eastAsia="Times New Roman" w:hAnsi="GHEA Grapalat"/>
                <w:b/>
                <w:sz w:val="24"/>
                <w:szCs w:val="24"/>
                <w:highlight w:val="lightGray"/>
                <w:lang w:val="hy-AM"/>
              </w:rPr>
              <w:t xml:space="preserve">N </w:t>
            </w:r>
            <w:r w:rsidRPr="00657D91">
              <w:rPr>
                <w:rFonts w:ascii="GHEA Grapalat" w:eastAsia="Times New Roman" w:hAnsi="GHEA Grapalat"/>
                <w:b/>
                <w:sz w:val="24"/>
                <w:szCs w:val="24"/>
                <w:highlight w:val="lightGray"/>
                <w:lang w:val="hy-AM"/>
              </w:rPr>
              <w:t>01/9-1/24146-2026</w:t>
            </w:r>
          </w:p>
        </w:tc>
      </w:tr>
      <w:tr w:rsidR="00BD66B1" w:rsidRPr="00BD66B1" w14:paraId="19AA0EDD" w14:textId="77777777" w:rsidTr="00C35DDB">
        <w:trPr>
          <w:trHeight w:val="282"/>
        </w:trPr>
        <w:tc>
          <w:tcPr>
            <w:tcW w:w="8190" w:type="dxa"/>
          </w:tcPr>
          <w:p w14:paraId="102B3F1A" w14:textId="77777777" w:rsidR="00BD66B1" w:rsidRPr="00657D91" w:rsidRDefault="00BD66B1" w:rsidP="00C35DDB">
            <w:pPr>
              <w:spacing w:line="360" w:lineRule="auto"/>
              <w:ind w:firstLine="618"/>
              <w:jc w:val="both"/>
              <w:rPr>
                <w:rFonts w:ascii="GHEA Grapalat" w:hAnsi="GHEA Grapalat"/>
                <w:bCs/>
                <w:lang w:val="hy-AM"/>
              </w:rPr>
            </w:pPr>
            <w:r w:rsidRPr="00657D91">
              <w:rPr>
                <w:rFonts w:ascii="GHEA Grapalat" w:hAnsi="GHEA Grapalat"/>
                <w:bCs/>
                <w:lang w:val="hy-AM"/>
              </w:rPr>
              <w:t xml:space="preserve">«Սահմանամերձ համայնքների սոցիալական աջակցության մասին» օրենքի </w:t>
            </w:r>
            <w:proofErr w:type="spellStart"/>
            <w:r w:rsidRPr="00657D91">
              <w:rPr>
                <w:rFonts w:ascii="GHEA Grapalat" w:hAnsi="GHEA Grapalat"/>
                <w:bCs/>
                <w:lang w:val="hy-AM"/>
              </w:rPr>
              <w:t>լրամշակված</w:t>
            </w:r>
            <w:proofErr w:type="spellEnd"/>
            <w:r w:rsidRPr="00657D91">
              <w:rPr>
                <w:rFonts w:ascii="GHEA Grapalat" w:hAnsi="GHEA Grapalat"/>
                <w:bCs/>
                <w:lang w:val="hy-AM"/>
              </w:rPr>
              <w:t xml:space="preserve"> նախագծով (այսուհետ՝ Նախագիծ) առաջարկվում է </w:t>
            </w:r>
            <w:proofErr w:type="spellStart"/>
            <w:r w:rsidRPr="00657D91">
              <w:rPr>
                <w:rFonts w:ascii="GHEA Grapalat" w:hAnsi="GHEA Grapalat"/>
                <w:bCs/>
                <w:lang w:val="hy-AM"/>
              </w:rPr>
              <w:t>ևս</w:t>
            </w:r>
            <w:proofErr w:type="spellEnd"/>
            <w:r w:rsidRPr="00657D91">
              <w:rPr>
                <w:rFonts w:ascii="GHEA Grapalat" w:hAnsi="GHEA Grapalat"/>
                <w:bCs/>
                <w:lang w:val="hy-AM"/>
              </w:rPr>
              <w:t xml:space="preserve"> 3 տարով (</w:t>
            </w:r>
            <w:proofErr w:type="spellStart"/>
            <w:r w:rsidRPr="00657D91">
              <w:rPr>
                <w:rFonts w:ascii="GHEA Grapalat" w:hAnsi="GHEA Grapalat"/>
                <w:bCs/>
                <w:lang w:val="hy-AM"/>
              </w:rPr>
              <w:t>մինչև</w:t>
            </w:r>
            <w:proofErr w:type="spellEnd"/>
            <w:r w:rsidRPr="00657D91">
              <w:rPr>
                <w:rFonts w:ascii="GHEA Grapalat" w:hAnsi="GHEA Grapalat"/>
                <w:bCs/>
                <w:lang w:val="hy-AM"/>
              </w:rPr>
              <w:t xml:space="preserve"> 2030թ-ի հունվարի 1-ը) երկարաձգել օրենքի գործողության ժամկետը, ինչի արդյունքում կառավարության հաստատած ցանկում (ցանկը հաստատվել է կառավարության 18.12.2014թ. N 1444-Ն որոշմամբ) ներառված սահմանամերձ համայնքների բնակավայրերի բնակիչ</w:t>
            </w:r>
            <w:r w:rsidRPr="00657D91">
              <w:rPr>
                <w:rFonts w:ascii="GHEA Grapalat" w:hAnsi="GHEA Grapalat"/>
                <w:bCs/>
                <w:lang w:val="hy-AM"/>
              </w:rPr>
              <w:softHyphen/>
              <w:t xml:space="preserve">ները </w:t>
            </w:r>
            <w:proofErr w:type="spellStart"/>
            <w:r w:rsidRPr="00657D91">
              <w:rPr>
                <w:rFonts w:ascii="GHEA Grapalat" w:hAnsi="GHEA Grapalat"/>
                <w:bCs/>
                <w:lang w:val="hy-AM"/>
              </w:rPr>
              <w:t>ևս</w:t>
            </w:r>
            <w:proofErr w:type="spellEnd"/>
            <w:r w:rsidRPr="00657D91">
              <w:rPr>
                <w:rFonts w:ascii="GHEA Grapalat" w:hAnsi="GHEA Grapalat"/>
                <w:bCs/>
                <w:lang w:val="hy-AM"/>
              </w:rPr>
              <w:t xml:space="preserve"> 3 տարի կշարունակեն ստանալ փոխհատուցում՝ </w:t>
            </w:r>
          </w:p>
          <w:p w14:paraId="66207D31" w14:textId="77777777" w:rsidR="00BD66B1" w:rsidRPr="00657D91" w:rsidRDefault="00BD66B1" w:rsidP="00C35DDB">
            <w:pPr>
              <w:spacing w:line="360" w:lineRule="auto"/>
              <w:ind w:firstLine="618"/>
              <w:jc w:val="both"/>
              <w:rPr>
                <w:rFonts w:ascii="GHEA Grapalat" w:hAnsi="GHEA Grapalat"/>
                <w:bCs/>
                <w:lang w:val="hy-AM"/>
              </w:rPr>
            </w:pPr>
            <w:r w:rsidRPr="00657D91">
              <w:rPr>
                <w:rFonts w:ascii="GHEA Grapalat" w:hAnsi="GHEA Grapalat"/>
                <w:bCs/>
                <w:lang w:val="hy-AM"/>
              </w:rPr>
              <w:t>ա/ բնական գազի, էլեկտրաէներգիայի, ոռոգման ջրի մասով,</w:t>
            </w:r>
          </w:p>
          <w:p w14:paraId="076FBC36" w14:textId="77777777" w:rsidR="00BD66B1" w:rsidRPr="00657D91" w:rsidRDefault="00BD66B1" w:rsidP="00C35DDB">
            <w:pPr>
              <w:spacing w:line="360" w:lineRule="auto"/>
              <w:ind w:firstLine="618"/>
              <w:jc w:val="both"/>
              <w:rPr>
                <w:rFonts w:ascii="GHEA Grapalat" w:hAnsi="GHEA Grapalat"/>
                <w:bCs/>
                <w:lang w:val="hy-AM"/>
              </w:rPr>
            </w:pPr>
            <w:r w:rsidRPr="00657D91">
              <w:rPr>
                <w:rFonts w:ascii="GHEA Grapalat" w:hAnsi="GHEA Grapalat"/>
                <w:bCs/>
                <w:lang w:val="hy-AM"/>
              </w:rPr>
              <w:t>բ/ դպրոցական դասագրքերի արժեքի մասով,</w:t>
            </w:r>
          </w:p>
          <w:p w14:paraId="64941D4F" w14:textId="77777777" w:rsidR="00BD66B1" w:rsidRPr="00657D91" w:rsidRDefault="00BD66B1" w:rsidP="00C35DDB">
            <w:pPr>
              <w:spacing w:line="360" w:lineRule="auto"/>
              <w:ind w:firstLine="618"/>
              <w:jc w:val="both"/>
              <w:rPr>
                <w:rFonts w:ascii="GHEA Grapalat" w:hAnsi="GHEA Grapalat"/>
                <w:bCs/>
                <w:lang w:val="hy-AM"/>
              </w:rPr>
            </w:pPr>
            <w:r w:rsidRPr="00657D91">
              <w:rPr>
                <w:rFonts w:ascii="GHEA Grapalat" w:hAnsi="GHEA Grapalat"/>
                <w:bCs/>
                <w:lang w:val="hy-AM"/>
              </w:rPr>
              <w:t>գ/ բնակավայրերի վարչական տարածքում գտնվող գյուղատնտեսական նշանակու</w:t>
            </w:r>
            <w:r w:rsidRPr="00657D91">
              <w:rPr>
                <w:rFonts w:ascii="GHEA Grapalat" w:hAnsi="GHEA Grapalat"/>
                <w:bCs/>
                <w:lang w:val="hy-AM"/>
              </w:rPr>
              <w:softHyphen/>
              <w:t xml:space="preserve">թյան և բնակավայրերի բնակելի կառուցապատման հողատարածքների և (կամ) դրանց </w:t>
            </w:r>
            <w:proofErr w:type="spellStart"/>
            <w:r w:rsidRPr="00657D91">
              <w:rPr>
                <w:rFonts w:ascii="GHEA Grapalat" w:hAnsi="GHEA Grapalat"/>
                <w:bCs/>
                <w:lang w:val="hy-AM"/>
              </w:rPr>
              <w:t>բարելավում</w:t>
            </w:r>
            <w:r w:rsidRPr="00657D91">
              <w:rPr>
                <w:rFonts w:ascii="GHEA Grapalat" w:hAnsi="GHEA Grapalat"/>
                <w:bCs/>
                <w:lang w:val="hy-AM"/>
              </w:rPr>
              <w:softHyphen/>
              <w:t>ների</w:t>
            </w:r>
            <w:proofErr w:type="spellEnd"/>
            <w:r w:rsidRPr="00657D91">
              <w:rPr>
                <w:rFonts w:ascii="GHEA Grapalat" w:hAnsi="GHEA Grapalat"/>
                <w:bCs/>
                <w:lang w:val="hy-AM"/>
              </w:rPr>
              <w:t xml:space="preserve"> անշարժ գույքի հարկի տարեկան գումարի մասով, </w:t>
            </w:r>
          </w:p>
          <w:p w14:paraId="21355AA9" w14:textId="77777777" w:rsidR="00BD66B1" w:rsidRPr="00657D91" w:rsidRDefault="00BD66B1" w:rsidP="00C35DDB">
            <w:pPr>
              <w:spacing w:line="360" w:lineRule="auto"/>
              <w:ind w:firstLine="618"/>
              <w:jc w:val="both"/>
              <w:rPr>
                <w:rFonts w:ascii="GHEA Grapalat" w:hAnsi="GHEA Grapalat"/>
                <w:bCs/>
                <w:lang w:val="hy-AM"/>
              </w:rPr>
            </w:pPr>
            <w:r w:rsidRPr="00657D91">
              <w:rPr>
                <w:rFonts w:ascii="GHEA Grapalat" w:hAnsi="GHEA Grapalat"/>
                <w:bCs/>
                <w:lang w:val="hy-AM"/>
              </w:rPr>
              <w:t xml:space="preserve">դ/ ականների պայթյունից վիրավորված ՀՀ քաղաքացիների բժշկական օգնության և սպասարկման </w:t>
            </w:r>
            <w:r w:rsidRPr="00657D91">
              <w:rPr>
                <w:rFonts w:ascii="GHEA Grapalat" w:hAnsi="GHEA Grapalat"/>
                <w:bCs/>
                <w:i/>
                <w:lang w:val="hy-AM"/>
              </w:rPr>
              <w:t>(պետպատվերի շրջանակում)</w:t>
            </w:r>
            <w:r w:rsidRPr="00657D91">
              <w:rPr>
                <w:rFonts w:ascii="GHEA Grapalat" w:hAnsi="GHEA Grapalat"/>
                <w:bCs/>
                <w:lang w:val="hy-AM"/>
              </w:rPr>
              <w:t>, ինչպես նաև նախատեսված դրամական միանվագ աջակցության, իսկ զոհված քաղաքացիների ընտանիքների դեպքում՝ դրամական միանվագ հատուցման մասով:</w:t>
            </w:r>
          </w:p>
          <w:p w14:paraId="16E3BBA5" w14:textId="77777777" w:rsidR="00BD66B1" w:rsidRPr="00657D91" w:rsidRDefault="00BD66B1" w:rsidP="00C35DDB">
            <w:pPr>
              <w:spacing w:line="360" w:lineRule="auto"/>
              <w:ind w:firstLine="618"/>
              <w:jc w:val="both"/>
              <w:rPr>
                <w:rFonts w:ascii="GHEA Grapalat" w:hAnsi="GHEA Grapalat"/>
                <w:bCs/>
                <w:lang w:val="hy-AM"/>
              </w:rPr>
            </w:pPr>
            <w:r w:rsidRPr="00657D91">
              <w:rPr>
                <w:rFonts w:ascii="GHEA Grapalat" w:hAnsi="GHEA Grapalat"/>
                <w:bCs/>
                <w:lang w:val="hy-AM"/>
              </w:rPr>
              <w:t xml:space="preserve">Նախագծի վերաբերյալ առկա են </w:t>
            </w:r>
            <w:proofErr w:type="spellStart"/>
            <w:r w:rsidRPr="00657D91">
              <w:rPr>
                <w:rFonts w:ascii="GHEA Grapalat" w:hAnsi="GHEA Grapalat"/>
                <w:bCs/>
                <w:lang w:val="hy-AM"/>
              </w:rPr>
              <w:t>հետևյալ</w:t>
            </w:r>
            <w:proofErr w:type="spellEnd"/>
            <w:r w:rsidRPr="00657D91">
              <w:rPr>
                <w:rFonts w:ascii="GHEA Grapalat" w:hAnsi="GHEA Grapalat"/>
                <w:bCs/>
                <w:lang w:val="hy-AM"/>
              </w:rPr>
              <w:t xml:space="preserve"> դիտարկումները.</w:t>
            </w:r>
          </w:p>
          <w:p w14:paraId="39A26FE6" w14:textId="77777777" w:rsidR="00BD66B1" w:rsidRPr="00657D91" w:rsidRDefault="00BD66B1" w:rsidP="00C35DDB">
            <w:pPr>
              <w:spacing w:line="360" w:lineRule="auto"/>
              <w:ind w:firstLine="618"/>
              <w:jc w:val="both"/>
              <w:rPr>
                <w:rFonts w:ascii="GHEA Grapalat" w:hAnsi="GHEA Grapalat"/>
                <w:bCs/>
                <w:lang w:val="hy-AM"/>
              </w:rPr>
            </w:pPr>
            <w:r w:rsidRPr="00657D91">
              <w:rPr>
                <w:rFonts w:ascii="GHEA Grapalat" w:hAnsi="GHEA Grapalat"/>
                <w:bCs/>
                <w:lang w:val="hy-AM"/>
              </w:rPr>
              <w:tab/>
              <w:t xml:space="preserve">Նախագծի </w:t>
            </w:r>
            <w:proofErr w:type="spellStart"/>
            <w:r w:rsidRPr="00657D91">
              <w:rPr>
                <w:rFonts w:ascii="GHEA Grapalat" w:hAnsi="GHEA Grapalat"/>
                <w:bCs/>
                <w:lang w:val="hy-AM"/>
              </w:rPr>
              <w:t>լրամշակված</w:t>
            </w:r>
            <w:proofErr w:type="spellEnd"/>
            <w:r w:rsidRPr="00657D91">
              <w:rPr>
                <w:rFonts w:ascii="GHEA Grapalat" w:hAnsi="GHEA Grapalat"/>
                <w:bCs/>
                <w:lang w:val="hy-AM"/>
              </w:rPr>
              <w:t xml:space="preserve"> տարբերակում հանվել են բնական գազի, էլեկտրաէներգիայի, ոռոգման ջրի և դպրոցական դասագրքերի մասով օրենքով սահմանված կառավարության կողմից տրամադրվող պետական աջակցության չափերը։ Նման մոտեցումը կառավարությանը հնարավորություն է տալիս իրականացնել ավելի ճկուն քաղաքականություն՝ աջակցության չափերի ընտրության առումով։ </w:t>
            </w:r>
            <w:proofErr w:type="spellStart"/>
            <w:r w:rsidRPr="00657D91">
              <w:rPr>
                <w:rFonts w:ascii="GHEA Grapalat" w:hAnsi="GHEA Grapalat"/>
                <w:bCs/>
                <w:lang w:val="hy-AM"/>
              </w:rPr>
              <w:t>Հետևաբար</w:t>
            </w:r>
            <w:proofErr w:type="spellEnd"/>
            <w:r w:rsidRPr="00657D91">
              <w:rPr>
                <w:rFonts w:ascii="GHEA Grapalat" w:hAnsi="GHEA Grapalat"/>
                <w:bCs/>
                <w:lang w:val="hy-AM"/>
              </w:rPr>
              <w:t xml:space="preserve"> այդ առումով առարկություն չունենք։</w:t>
            </w:r>
          </w:p>
          <w:p w14:paraId="27ABA4EC" w14:textId="77777777" w:rsidR="00BD66B1" w:rsidRPr="00657D91" w:rsidRDefault="00BD66B1" w:rsidP="00C35DDB">
            <w:pPr>
              <w:spacing w:line="360" w:lineRule="auto"/>
              <w:ind w:firstLine="618"/>
              <w:jc w:val="both"/>
              <w:rPr>
                <w:rFonts w:ascii="GHEA Grapalat" w:hAnsi="GHEA Grapalat"/>
                <w:bCs/>
                <w:lang w:val="hy-AM"/>
              </w:rPr>
            </w:pPr>
            <w:r w:rsidRPr="00657D91">
              <w:rPr>
                <w:rFonts w:ascii="GHEA Grapalat" w:hAnsi="GHEA Grapalat"/>
                <w:bCs/>
                <w:lang w:val="hy-AM"/>
              </w:rPr>
              <w:tab/>
              <w:t xml:space="preserve">Միաժամանակ գտնում ենք, որ կառավարության կողմից աջակցության արդյունավետ ու հիմնավորված չափերի սահմանումը պետք է իրականացվի սահմանամերձ համայնքների սոցիալական աջակցության հիմքում ընկած գործոնների </w:t>
            </w:r>
            <w:r w:rsidRPr="00657D91">
              <w:rPr>
                <w:rFonts w:ascii="GHEA Grapalat" w:hAnsi="GHEA Grapalat"/>
                <w:bCs/>
                <w:i/>
                <w:lang w:val="hy-AM"/>
              </w:rPr>
              <w:t>(որոնք 2015 թվականին հիմք են հանդիսացել համապատասխան ծախսերի փոխհատուցման համար)</w:t>
            </w:r>
            <w:r w:rsidRPr="00657D91">
              <w:rPr>
                <w:rFonts w:ascii="GHEA Grapalat" w:hAnsi="GHEA Grapalat"/>
                <w:bCs/>
                <w:lang w:val="hy-AM"/>
              </w:rPr>
              <w:t xml:space="preserve"> ուսումնասիրությունների և վերլուծությունների հիման վրա։ Մասնավորապես, </w:t>
            </w:r>
            <w:proofErr w:type="spellStart"/>
            <w:r w:rsidRPr="00657D91">
              <w:rPr>
                <w:rFonts w:ascii="GHEA Grapalat" w:hAnsi="GHEA Grapalat"/>
                <w:bCs/>
                <w:lang w:val="hy-AM"/>
              </w:rPr>
              <w:t>կարևորում</w:t>
            </w:r>
            <w:proofErr w:type="spellEnd"/>
            <w:r w:rsidRPr="00657D91">
              <w:rPr>
                <w:rFonts w:ascii="GHEA Grapalat" w:hAnsi="GHEA Grapalat"/>
                <w:bCs/>
                <w:lang w:val="hy-AM"/>
              </w:rPr>
              <w:t xml:space="preserve"> ենք նշված ուսումնասիրությունների և վերլուծությունների արդյունքների հիման վրա ստանձնած պարտավորությունների </w:t>
            </w:r>
            <w:proofErr w:type="spellStart"/>
            <w:r w:rsidRPr="00657D91">
              <w:rPr>
                <w:rFonts w:ascii="GHEA Grapalat" w:hAnsi="GHEA Grapalat"/>
                <w:bCs/>
                <w:lang w:val="hy-AM"/>
              </w:rPr>
              <w:t>շարունակականության</w:t>
            </w:r>
            <w:proofErr w:type="spellEnd"/>
            <w:r w:rsidRPr="00657D91">
              <w:rPr>
                <w:rFonts w:ascii="GHEA Grapalat" w:hAnsi="GHEA Grapalat"/>
                <w:bCs/>
                <w:lang w:val="hy-AM"/>
              </w:rPr>
              <w:t xml:space="preserve"> կամ աստիճանաբար նվազեցման նպատակահարմարության գնահատումը՝ հաշվի առնելով վերջին տարիներին մարզերի սոցիալ-տնտեսական զարգացման ծրագրերին ուղղված մեծածավալ հատկացումների արդյունքում խոցելի համայնքների սոցիալ-տնտեսական ցուցանիշների հնարավոր փոփոխությունները (հիշյալ դիտարկումը Ֆինանսների նախարարությունը Ձեզ է ներկայացրել 11.03.2026թ. N 01/9-1/6129-2026 և 03.09.2026թ. N 01/9-1/23390-2026 գրություններով)։</w:t>
            </w:r>
          </w:p>
          <w:p w14:paraId="7EE2A774" w14:textId="77777777" w:rsidR="00BD66B1" w:rsidRPr="007A535E" w:rsidRDefault="00BD66B1" w:rsidP="00C35DDB">
            <w:pPr>
              <w:spacing w:line="360" w:lineRule="auto"/>
              <w:ind w:firstLine="618"/>
              <w:jc w:val="both"/>
              <w:rPr>
                <w:rFonts w:ascii="GHEA Grapalat" w:hAnsi="GHEA Grapalat"/>
                <w:bCs/>
                <w:lang w:val="hy-AM"/>
              </w:rPr>
            </w:pPr>
            <w:r w:rsidRPr="00657D91">
              <w:rPr>
                <w:rFonts w:ascii="GHEA Grapalat" w:hAnsi="GHEA Grapalat"/>
                <w:bCs/>
                <w:lang w:val="hy-AM"/>
              </w:rPr>
              <w:tab/>
              <w:t>Ելնելով վերոնշյալից գտնում ենք, որ նշված ուսումնասիրությունները և վերլուծություններ</w:t>
            </w:r>
            <w:r>
              <w:rPr>
                <w:rFonts w:ascii="GHEA Grapalat" w:hAnsi="GHEA Grapalat"/>
                <w:bCs/>
                <w:lang w:val="hy-AM"/>
              </w:rPr>
              <w:t>ը</w:t>
            </w:r>
            <w:r w:rsidRPr="00657D91">
              <w:rPr>
                <w:rFonts w:ascii="GHEA Grapalat" w:hAnsi="GHEA Grapalat"/>
                <w:bCs/>
                <w:lang w:val="hy-AM"/>
              </w:rPr>
              <w:t xml:space="preserve"> պետք է իրականացվեն Նախագծի </w:t>
            </w:r>
            <w:proofErr w:type="spellStart"/>
            <w:r w:rsidRPr="00657D91">
              <w:rPr>
                <w:rFonts w:ascii="GHEA Grapalat" w:hAnsi="GHEA Grapalat"/>
                <w:bCs/>
                <w:lang w:val="hy-AM"/>
              </w:rPr>
              <w:t>շրջանառմանը</w:t>
            </w:r>
            <w:proofErr w:type="spellEnd"/>
            <w:r w:rsidRPr="00657D91">
              <w:rPr>
                <w:rFonts w:ascii="GHEA Grapalat" w:hAnsi="GHEA Grapalat"/>
                <w:bCs/>
                <w:lang w:val="hy-AM"/>
              </w:rPr>
              <w:t xml:space="preserve"> զուգահեռ, իսկ եթե նշված ուսումնասիրությունների և վերլուծությունների իրականացման համար պահանջվող ժամկետը կարող է գերազանցել օրենսդրական փոփոխության կատարման ողջամիտ ժամկետը, ապա առաջարկում ենք քննարկել աջակցության տրամադրման ժամկետը մեկ տարով երկարաձգելու հնարավորությունը՝ առաջիկա տարվա ընթացքում  աջակցության տրամադրման արդյունավետությունն ու նպատակահար</w:t>
            </w:r>
            <w:r w:rsidRPr="00657D91">
              <w:rPr>
                <w:rFonts w:ascii="GHEA Grapalat" w:hAnsi="GHEA Grapalat"/>
                <w:bCs/>
                <w:lang w:val="hy-AM"/>
              </w:rPr>
              <w:softHyphen/>
              <w:t>մարությունը գնահատելու նպատակով:</w:t>
            </w:r>
          </w:p>
        </w:tc>
        <w:tc>
          <w:tcPr>
            <w:tcW w:w="6120" w:type="dxa"/>
            <w:gridSpan w:val="3"/>
          </w:tcPr>
          <w:p w14:paraId="583F1668"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074B8AFF"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78200BB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006F26D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43326744"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7FB06F05"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2EA01DE2"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4FA745B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5F2B26F2"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1581F01A"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34E4D549"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49D72211"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5D42CA21"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65139AA"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551E1B41"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7F08670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006640C8" w14:textId="77777777" w:rsidR="00BD66B1" w:rsidRDefault="00BD66B1" w:rsidP="00C35DDB">
            <w:pPr>
              <w:pStyle w:val="BodyText"/>
              <w:tabs>
                <w:tab w:val="left" w:pos="262"/>
                <w:tab w:val="left" w:pos="931"/>
                <w:tab w:val="left" w:pos="1201"/>
              </w:tabs>
              <w:spacing w:after="0"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p w14:paraId="6DCFF13A" w14:textId="77777777" w:rsidR="00BD66B1" w:rsidRDefault="00BD66B1" w:rsidP="00C35DDB">
            <w:pPr>
              <w:pStyle w:val="BodyText"/>
              <w:tabs>
                <w:tab w:val="left" w:pos="262"/>
                <w:tab w:val="left" w:pos="931"/>
                <w:tab w:val="left" w:pos="1201"/>
              </w:tabs>
              <w:spacing w:after="0" w:line="360" w:lineRule="auto"/>
              <w:ind w:firstLine="7"/>
              <w:jc w:val="center"/>
              <w:rPr>
                <w:rFonts w:ascii="GHEA Grapalat" w:hAnsi="GHEA Grapalat"/>
                <w:bCs/>
                <w:sz w:val="24"/>
                <w:szCs w:val="24"/>
                <w:lang w:val="hy-AM"/>
              </w:rPr>
            </w:pPr>
          </w:p>
          <w:p w14:paraId="5D661D3B" w14:textId="77777777" w:rsidR="00BD66B1" w:rsidRDefault="00BD66B1" w:rsidP="00C35DDB">
            <w:pPr>
              <w:pStyle w:val="BodyText"/>
              <w:tabs>
                <w:tab w:val="left" w:pos="262"/>
                <w:tab w:val="left" w:pos="931"/>
                <w:tab w:val="left" w:pos="1201"/>
              </w:tabs>
              <w:spacing w:after="0" w:line="360" w:lineRule="auto"/>
              <w:ind w:firstLine="7"/>
              <w:jc w:val="center"/>
              <w:rPr>
                <w:rFonts w:ascii="GHEA Grapalat" w:hAnsi="GHEA Grapalat"/>
                <w:bCs/>
                <w:sz w:val="24"/>
                <w:szCs w:val="24"/>
                <w:lang w:val="hy-AM"/>
              </w:rPr>
            </w:pPr>
          </w:p>
          <w:p w14:paraId="317C3C86" w14:textId="77777777" w:rsidR="00BD66B1" w:rsidRDefault="00BD66B1" w:rsidP="00C35DDB">
            <w:pPr>
              <w:pStyle w:val="BodyText"/>
              <w:tabs>
                <w:tab w:val="left" w:pos="262"/>
                <w:tab w:val="left" w:pos="931"/>
                <w:tab w:val="left" w:pos="1201"/>
              </w:tabs>
              <w:spacing w:after="0" w:line="360" w:lineRule="auto"/>
              <w:ind w:firstLine="7"/>
              <w:jc w:val="center"/>
              <w:rPr>
                <w:rFonts w:ascii="GHEA Grapalat" w:hAnsi="GHEA Grapalat"/>
                <w:bCs/>
                <w:sz w:val="24"/>
                <w:szCs w:val="24"/>
                <w:lang w:val="hy-AM"/>
              </w:rPr>
            </w:pPr>
          </w:p>
          <w:p w14:paraId="062A9D3A" w14:textId="77777777" w:rsidR="00BD66B1" w:rsidRDefault="00BD66B1" w:rsidP="00C35DDB">
            <w:pPr>
              <w:pStyle w:val="BodyText"/>
              <w:tabs>
                <w:tab w:val="left" w:pos="262"/>
                <w:tab w:val="left" w:pos="931"/>
                <w:tab w:val="left" w:pos="1201"/>
              </w:tabs>
              <w:spacing w:after="0" w:line="360" w:lineRule="auto"/>
              <w:ind w:firstLine="7"/>
              <w:jc w:val="center"/>
              <w:rPr>
                <w:rFonts w:ascii="GHEA Grapalat" w:hAnsi="GHEA Grapalat"/>
                <w:bCs/>
                <w:sz w:val="24"/>
                <w:szCs w:val="24"/>
                <w:lang w:val="hy-AM"/>
              </w:rPr>
            </w:pPr>
          </w:p>
          <w:p w14:paraId="2BDE648E" w14:textId="77777777" w:rsidR="00BD66B1" w:rsidRDefault="00BD66B1" w:rsidP="00C35DDB">
            <w:pPr>
              <w:pStyle w:val="BodyText"/>
              <w:tabs>
                <w:tab w:val="left" w:pos="262"/>
                <w:tab w:val="left" w:pos="931"/>
                <w:tab w:val="left" w:pos="1201"/>
              </w:tabs>
              <w:spacing w:after="0" w:line="360" w:lineRule="auto"/>
              <w:ind w:firstLine="7"/>
              <w:jc w:val="center"/>
              <w:rPr>
                <w:rFonts w:ascii="GHEA Grapalat" w:hAnsi="GHEA Grapalat"/>
                <w:bCs/>
                <w:sz w:val="24"/>
                <w:szCs w:val="24"/>
                <w:lang w:val="hy-AM"/>
              </w:rPr>
            </w:pPr>
          </w:p>
          <w:p w14:paraId="0DC4750E" w14:textId="77777777" w:rsidR="00BD66B1" w:rsidRDefault="00BD66B1" w:rsidP="00C35DDB">
            <w:pPr>
              <w:pStyle w:val="BodyText"/>
              <w:tabs>
                <w:tab w:val="left" w:pos="262"/>
                <w:tab w:val="left" w:pos="931"/>
                <w:tab w:val="left" w:pos="1201"/>
              </w:tabs>
              <w:spacing w:after="0" w:line="360" w:lineRule="auto"/>
              <w:ind w:firstLine="7"/>
              <w:jc w:val="center"/>
              <w:rPr>
                <w:rFonts w:ascii="GHEA Grapalat" w:hAnsi="GHEA Grapalat"/>
                <w:bCs/>
                <w:sz w:val="24"/>
                <w:szCs w:val="24"/>
                <w:lang w:val="hy-AM"/>
              </w:rPr>
            </w:pPr>
          </w:p>
          <w:p w14:paraId="44CB48EB" w14:textId="77777777" w:rsidR="00BD66B1" w:rsidRDefault="00BD66B1" w:rsidP="00C35DDB">
            <w:pPr>
              <w:pStyle w:val="BodyText"/>
              <w:tabs>
                <w:tab w:val="left" w:pos="262"/>
                <w:tab w:val="left" w:pos="931"/>
                <w:tab w:val="left" w:pos="1201"/>
              </w:tabs>
              <w:spacing w:after="0"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p w14:paraId="45B92701" w14:textId="77777777" w:rsidR="00BD66B1" w:rsidRPr="00A2315C" w:rsidRDefault="00BD66B1" w:rsidP="00C35DDB">
            <w:pPr>
              <w:pStyle w:val="BodyText"/>
              <w:tabs>
                <w:tab w:val="left" w:pos="262"/>
                <w:tab w:val="left" w:pos="931"/>
                <w:tab w:val="left" w:pos="1201"/>
              </w:tabs>
              <w:spacing w:after="0" w:line="360" w:lineRule="auto"/>
              <w:ind w:firstLine="7"/>
              <w:jc w:val="center"/>
              <w:rPr>
                <w:rFonts w:ascii="GHEA Grapalat" w:hAnsi="GHEA Grapalat"/>
                <w:bCs/>
                <w:sz w:val="24"/>
                <w:szCs w:val="24"/>
                <w:lang w:val="hy-AM"/>
              </w:rPr>
            </w:pPr>
            <w:r w:rsidRPr="00A2315C">
              <w:rPr>
                <w:rFonts w:ascii="GHEA Grapalat" w:hAnsi="GHEA Grapalat"/>
                <w:bCs/>
                <w:sz w:val="24"/>
                <w:szCs w:val="24"/>
                <w:lang w:val="hy-AM"/>
              </w:rPr>
              <w:t xml:space="preserve">Նախագծով առաջարկվում է «Սահմանամերձ համայնքների սոցիալական աջակցության մասին» օրենքի գործողության ժամկետը երկարաձգել </w:t>
            </w:r>
            <w:proofErr w:type="spellStart"/>
            <w:r w:rsidRPr="00A2315C">
              <w:rPr>
                <w:rFonts w:ascii="GHEA Grapalat" w:hAnsi="GHEA Grapalat"/>
                <w:bCs/>
                <w:sz w:val="24"/>
                <w:szCs w:val="24"/>
                <w:lang w:val="hy-AM"/>
              </w:rPr>
              <w:t>մինչև</w:t>
            </w:r>
            <w:proofErr w:type="spellEnd"/>
            <w:r w:rsidRPr="00A2315C">
              <w:rPr>
                <w:rFonts w:ascii="GHEA Grapalat" w:hAnsi="GHEA Grapalat"/>
                <w:bCs/>
                <w:sz w:val="24"/>
                <w:szCs w:val="24"/>
                <w:lang w:val="hy-AM"/>
              </w:rPr>
              <w:t xml:space="preserve"> 2030 թվականի հունվարի 1-ը՝ հաշվի առնելով այն հանգամանքը, որ սահմանամերձ համայնքների բնակչությանը տրամադրվող սոցիալական աջակցության գործող միջոցները շարունակում են ունենալ </w:t>
            </w:r>
            <w:proofErr w:type="spellStart"/>
            <w:r w:rsidRPr="00A2315C">
              <w:rPr>
                <w:rFonts w:ascii="GHEA Grapalat" w:hAnsi="GHEA Grapalat"/>
                <w:bCs/>
                <w:sz w:val="24"/>
                <w:szCs w:val="24"/>
                <w:lang w:val="hy-AM"/>
              </w:rPr>
              <w:t>կարևոր</w:t>
            </w:r>
            <w:proofErr w:type="spellEnd"/>
            <w:r w:rsidRPr="00A2315C">
              <w:rPr>
                <w:rFonts w:ascii="GHEA Grapalat" w:hAnsi="GHEA Grapalat"/>
                <w:bCs/>
                <w:sz w:val="24"/>
                <w:szCs w:val="24"/>
                <w:lang w:val="hy-AM"/>
              </w:rPr>
              <w:t xml:space="preserve"> նշանակություն սահմանամերձ բնակավայրերում բնակչության կենսապայմանների ապահովման, սոցիալական խոցելիության նվազեցման և բնակավայրերի կայունության պահպանման տեսանկյունից։</w:t>
            </w:r>
          </w:p>
          <w:p w14:paraId="6B1A1DB7" w14:textId="77777777" w:rsidR="00BD66B1" w:rsidRPr="00125A89" w:rsidRDefault="00BD66B1" w:rsidP="00C35DDB">
            <w:pPr>
              <w:pStyle w:val="BodyText"/>
              <w:tabs>
                <w:tab w:val="left" w:pos="262"/>
                <w:tab w:val="left" w:pos="931"/>
                <w:tab w:val="left" w:pos="1201"/>
              </w:tabs>
              <w:spacing w:after="0" w:line="360" w:lineRule="auto"/>
              <w:jc w:val="center"/>
              <w:rPr>
                <w:rFonts w:ascii="GHEA Grapalat" w:eastAsia="Times New Roman" w:hAnsi="GHEA Grapalat" w:cs="GHEA Grapalat"/>
                <w:color w:val="000000"/>
                <w:sz w:val="24"/>
                <w:szCs w:val="24"/>
                <w:lang w:val="hy-AM"/>
              </w:rPr>
            </w:pPr>
            <w:r w:rsidRPr="004A5BC0">
              <w:rPr>
                <w:rFonts w:ascii="GHEA Grapalat" w:eastAsia="Times New Roman" w:hAnsi="GHEA Grapalat"/>
                <w:color w:val="000000"/>
                <w:sz w:val="24"/>
                <w:szCs w:val="24"/>
                <w:lang w:val="hy-AM"/>
              </w:rPr>
              <w:t>Ի սկզբանե ՀՀ կառավարության համապատասխան որոշումն ընդունվել է՝ ՀՀ սահմանամերձ համայնքների բնակիչների առօրյա հոգսերը հնարավորինս մեղմելու և նրանց կենսապայմանները բարելավելու նպատակով։</w:t>
            </w:r>
            <w:r>
              <w:rPr>
                <w:rFonts w:ascii="GHEA Grapalat" w:eastAsia="Times New Roman" w:hAnsi="GHEA Grapalat"/>
                <w:color w:val="000000"/>
                <w:sz w:val="24"/>
                <w:szCs w:val="24"/>
                <w:lang w:val="hy-AM"/>
              </w:rPr>
              <w:t xml:space="preserve"> </w:t>
            </w:r>
            <w:r w:rsidRPr="004A5BC0">
              <w:rPr>
                <w:rFonts w:ascii="GHEA Grapalat" w:eastAsia="Times New Roman" w:hAnsi="GHEA Grapalat"/>
                <w:color w:val="000000"/>
                <w:sz w:val="24"/>
                <w:szCs w:val="24"/>
                <w:lang w:val="hy-AM"/>
              </w:rPr>
              <w:t>2015 թվականից ի վեր իրականացված միջոցառումների արդյունքները վկայում են, որ ծրագիրն արդյունավետ է</w:t>
            </w:r>
            <w:r w:rsidRPr="004A5BC0">
              <w:rPr>
                <w:rFonts w:ascii="MS Mincho" w:eastAsia="MS Mincho" w:hAnsi="MS Mincho" w:cs="MS Mincho" w:hint="eastAsia"/>
                <w:color w:val="000000"/>
                <w:sz w:val="24"/>
                <w:szCs w:val="24"/>
                <w:lang w:val="hy-AM"/>
              </w:rPr>
              <w:t>․</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այն</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նպաստում</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է</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սահմանամերձ</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համայնքներում</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բնակչության</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կենսապայմանների</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պահպանմանը</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և</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սոցիալ</w:t>
            </w:r>
            <w:r w:rsidRPr="004A5BC0">
              <w:rPr>
                <w:rFonts w:ascii="GHEA Grapalat" w:eastAsia="Times New Roman" w:hAnsi="GHEA Grapalat"/>
                <w:color w:val="000000"/>
                <w:sz w:val="24"/>
                <w:szCs w:val="24"/>
                <w:lang w:val="hy-AM"/>
              </w:rPr>
              <w:t>-</w:t>
            </w:r>
            <w:r w:rsidRPr="004A5BC0">
              <w:rPr>
                <w:rFonts w:ascii="GHEA Grapalat" w:eastAsia="Times New Roman" w:hAnsi="GHEA Grapalat" w:cs="GHEA Grapalat"/>
                <w:color w:val="000000"/>
                <w:sz w:val="24"/>
                <w:szCs w:val="24"/>
                <w:lang w:val="hy-AM"/>
              </w:rPr>
              <w:t>տնտեսական</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կայունության</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ապահովմանը։</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Վերջինս</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իր</w:t>
            </w:r>
            <w:r w:rsidRPr="004A5BC0">
              <w:rPr>
                <w:rFonts w:ascii="GHEA Grapalat" w:eastAsia="Times New Roman" w:hAnsi="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հերթին</w:t>
            </w:r>
            <w:r w:rsidRPr="00125A89">
              <w:rPr>
                <w:rFonts w:ascii="GHEA Grapalat" w:eastAsia="Times New Roman" w:hAnsi="GHEA Grapalat" w:cs="GHEA Grapalat"/>
                <w:color w:val="000000"/>
                <w:sz w:val="24"/>
                <w:szCs w:val="24"/>
                <w:lang w:val="hy-AM"/>
              </w:rPr>
              <w:t xml:space="preserve"> </w:t>
            </w:r>
            <w:proofErr w:type="spellStart"/>
            <w:r w:rsidRPr="004A5BC0">
              <w:rPr>
                <w:rFonts w:ascii="GHEA Grapalat" w:eastAsia="Times New Roman" w:hAnsi="GHEA Grapalat" w:cs="GHEA Grapalat"/>
                <w:color w:val="000000"/>
                <w:sz w:val="24"/>
                <w:szCs w:val="24"/>
                <w:lang w:val="hy-AM"/>
              </w:rPr>
              <w:t>կարևոր</w:t>
            </w:r>
            <w:proofErr w:type="spellEnd"/>
            <w:r w:rsidRPr="00125A89">
              <w:rPr>
                <w:rFonts w:ascii="GHEA Grapalat" w:eastAsia="Times New Roman" w:hAnsi="GHEA Grapalat" w:cs="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դեր</w:t>
            </w:r>
            <w:r w:rsidRPr="00125A89">
              <w:rPr>
                <w:rFonts w:ascii="GHEA Grapalat" w:eastAsia="Times New Roman" w:hAnsi="GHEA Grapalat" w:cs="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ունի</w:t>
            </w:r>
            <w:r w:rsidRPr="00125A89">
              <w:rPr>
                <w:rFonts w:ascii="GHEA Grapalat" w:eastAsia="Times New Roman" w:hAnsi="GHEA Grapalat" w:cs="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այդ</w:t>
            </w:r>
            <w:r w:rsidRPr="00125A89">
              <w:rPr>
                <w:rFonts w:ascii="GHEA Grapalat" w:eastAsia="Times New Roman" w:hAnsi="GHEA Grapalat" w:cs="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բնակավայրերից</w:t>
            </w:r>
            <w:r w:rsidRPr="00125A89">
              <w:rPr>
                <w:rFonts w:ascii="GHEA Grapalat" w:eastAsia="Times New Roman" w:hAnsi="GHEA Grapalat" w:cs="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արտագաղթի</w:t>
            </w:r>
            <w:r w:rsidRPr="00125A89">
              <w:rPr>
                <w:rFonts w:ascii="GHEA Grapalat" w:eastAsia="Times New Roman" w:hAnsi="GHEA Grapalat" w:cs="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կանխարգելման</w:t>
            </w:r>
            <w:r w:rsidRPr="00125A89">
              <w:rPr>
                <w:rFonts w:ascii="GHEA Grapalat" w:eastAsia="Times New Roman" w:hAnsi="GHEA Grapalat" w:cs="GHEA Grapalat"/>
                <w:color w:val="000000"/>
                <w:sz w:val="24"/>
                <w:szCs w:val="24"/>
                <w:lang w:val="hy-AM"/>
              </w:rPr>
              <w:t xml:space="preserve"> </w:t>
            </w:r>
            <w:r w:rsidRPr="004A5BC0">
              <w:rPr>
                <w:rFonts w:ascii="GHEA Grapalat" w:eastAsia="Times New Roman" w:hAnsi="GHEA Grapalat" w:cs="GHEA Grapalat"/>
                <w:color w:val="000000"/>
                <w:sz w:val="24"/>
                <w:szCs w:val="24"/>
                <w:lang w:val="hy-AM"/>
              </w:rPr>
              <w:t>գործում։</w:t>
            </w:r>
          </w:p>
          <w:p w14:paraId="63F2D2D7" w14:textId="77777777" w:rsidR="00BD66B1" w:rsidRPr="00125A89" w:rsidRDefault="00BD66B1" w:rsidP="00C35DDB">
            <w:pPr>
              <w:pStyle w:val="BodyText"/>
              <w:tabs>
                <w:tab w:val="left" w:pos="262"/>
                <w:tab w:val="left" w:pos="931"/>
                <w:tab w:val="left" w:pos="1201"/>
              </w:tabs>
              <w:spacing w:after="0" w:line="360" w:lineRule="auto"/>
              <w:ind w:firstLine="7"/>
              <w:jc w:val="center"/>
              <w:rPr>
                <w:rFonts w:ascii="GHEA Grapalat" w:eastAsia="Times New Roman" w:hAnsi="GHEA Grapalat" w:cs="GHEA Grapalat"/>
                <w:color w:val="000000"/>
                <w:sz w:val="24"/>
                <w:szCs w:val="24"/>
                <w:lang w:val="hy-AM"/>
              </w:rPr>
            </w:pPr>
            <w:r>
              <w:rPr>
                <w:rFonts w:ascii="GHEA Grapalat" w:eastAsia="Times New Roman" w:hAnsi="GHEA Grapalat" w:cs="GHEA Grapalat"/>
                <w:color w:val="000000"/>
                <w:sz w:val="24"/>
                <w:szCs w:val="24"/>
                <w:lang w:val="hy-AM"/>
              </w:rPr>
              <w:t>ՀՀ ֆինանսների նախարարության կողմից մ</w:t>
            </w:r>
            <w:r w:rsidRPr="00125A89">
              <w:rPr>
                <w:rFonts w:ascii="GHEA Grapalat" w:eastAsia="Times New Roman" w:hAnsi="GHEA Grapalat" w:cs="GHEA Grapalat"/>
                <w:color w:val="000000"/>
                <w:sz w:val="24"/>
                <w:szCs w:val="24"/>
                <w:lang w:val="hy-AM"/>
              </w:rPr>
              <w:t xml:space="preserve">իայն այն հանգամանքի </w:t>
            </w:r>
            <w:proofErr w:type="spellStart"/>
            <w:r w:rsidRPr="00125A89">
              <w:rPr>
                <w:rFonts w:ascii="GHEA Grapalat" w:eastAsia="Times New Roman" w:hAnsi="GHEA Grapalat" w:cs="GHEA Grapalat"/>
                <w:color w:val="000000"/>
                <w:sz w:val="24"/>
                <w:szCs w:val="24"/>
                <w:lang w:val="hy-AM"/>
              </w:rPr>
              <w:t>մատնանշումը</w:t>
            </w:r>
            <w:proofErr w:type="spellEnd"/>
            <w:r w:rsidRPr="00125A89">
              <w:rPr>
                <w:rFonts w:ascii="GHEA Grapalat" w:eastAsia="Times New Roman" w:hAnsi="GHEA Grapalat" w:cs="GHEA Grapalat"/>
                <w:color w:val="000000"/>
                <w:sz w:val="24"/>
                <w:szCs w:val="24"/>
                <w:lang w:val="hy-AM"/>
              </w:rPr>
              <w:t xml:space="preserve">, որ վերջին տարիներին մարզերի սոցիալ-տնտեսական զարգացման ծրագրերին ուղղվել են մեծածավալ հատկացումներ, բավարար չէ՝ սահմանամերձ համայնքների բնակիչների նկատմամբ գործող սոցիալական աջակցության անհրաժեշտության վերացման կամ նվազեցման մասին </w:t>
            </w:r>
            <w:proofErr w:type="spellStart"/>
            <w:r w:rsidRPr="00125A89">
              <w:rPr>
                <w:rFonts w:ascii="GHEA Grapalat" w:eastAsia="Times New Roman" w:hAnsi="GHEA Grapalat" w:cs="GHEA Grapalat"/>
                <w:color w:val="000000"/>
                <w:sz w:val="24"/>
                <w:szCs w:val="24"/>
                <w:lang w:val="hy-AM"/>
              </w:rPr>
              <w:t>հետևություն</w:t>
            </w:r>
            <w:proofErr w:type="spellEnd"/>
            <w:r w:rsidRPr="00125A89">
              <w:rPr>
                <w:rFonts w:ascii="GHEA Grapalat" w:eastAsia="Times New Roman" w:hAnsi="GHEA Grapalat" w:cs="GHEA Grapalat"/>
                <w:color w:val="000000"/>
                <w:sz w:val="24"/>
                <w:szCs w:val="24"/>
                <w:lang w:val="hy-AM"/>
              </w:rPr>
              <w:t xml:space="preserve"> անելու համար։</w:t>
            </w:r>
          </w:p>
          <w:p w14:paraId="758F6888" w14:textId="77777777" w:rsidR="00BD66B1" w:rsidRPr="00B934C5" w:rsidRDefault="00BD66B1" w:rsidP="00C35DDB">
            <w:pPr>
              <w:pStyle w:val="BodyText"/>
              <w:tabs>
                <w:tab w:val="left" w:pos="262"/>
                <w:tab w:val="left" w:pos="931"/>
                <w:tab w:val="left" w:pos="1201"/>
              </w:tabs>
              <w:spacing w:after="0" w:line="360" w:lineRule="auto"/>
              <w:ind w:firstLine="7"/>
              <w:jc w:val="center"/>
              <w:rPr>
                <w:rFonts w:ascii="GHEA Grapalat" w:eastAsia="Times New Roman" w:hAnsi="GHEA Grapalat" w:cs="GHEA Grapalat"/>
                <w:color w:val="000000"/>
                <w:sz w:val="24"/>
                <w:szCs w:val="24"/>
                <w:lang w:val="hy-AM"/>
              </w:rPr>
            </w:pPr>
            <w:r w:rsidRPr="00125A89">
              <w:rPr>
                <w:rFonts w:ascii="GHEA Grapalat" w:eastAsia="Times New Roman" w:hAnsi="GHEA Grapalat" w:cs="GHEA Grapalat"/>
                <w:color w:val="000000"/>
                <w:sz w:val="24"/>
                <w:szCs w:val="24"/>
                <w:lang w:val="hy-AM"/>
              </w:rPr>
              <w:t xml:space="preserve">Միաժամանակ, պետական աջակցության տարբեր ծրագրերի շրջանակում իրականացված հատկացումների առկայությունը չի կարող ինքնաբերաբար համարվել սահմանամերձ համայնքների սոցիալական աջակցության անհրաժեշտության նվազման ապացույց, քանի որ նշված ծրագրերն ունեն տարբեր նպատակներ, շահառուների շրջանակներ և ազդեցության ուղղություններ։ </w:t>
            </w:r>
            <w:proofErr w:type="spellStart"/>
            <w:r w:rsidRPr="00125A89">
              <w:rPr>
                <w:rFonts w:ascii="GHEA Grapalat" w:eastAsia="Times New Roman" w:hAnsi="GHEA Grapalat" w:cs="GHEA Grapalat"/>
                <w:color w:val="000000"/>
                <w:sz w:val="24"/>
                <w:szCs w:val="24"/>
                <w:lang w:val="hy-AM"/>
              </w:rPr>
              <w:t>Հետևաբար</w:t>
            </w:r>
            <w:proofErr w:type="spellEnd"/>
            <w:r w:rsidRPr="00125A89">
              <w:rPr>
                <w:rFonts w:ascii="GHEA Grapalat" w:eastAsia="Times New Roman" w:hAnsi="GHEA Grapalat" w:cs="GHEA Grapalat"/>
                <w:color w:val="000000"/>
                <w:sz w:val="24"/>
                <w:szCs w:val="24"/>
                <w:lang w:val="hy-AM"/>
              </w:rPr>
              <w:t xml:space="preserve">, դրանց ծավալը չի կարող ինքնին հիմք հանդիսանալ տվյալ սոցիալական աջակցության </w:t>
            </w:r>
            <w:proofErr w:type="spellStart"/>
            <w:r w:rsidRPr="00125A89">
              <w:rPr>
                <w:rFonts w:ascii="GHEA Grapalat" w:eastAsia="Times New Roman" w:hAnsi="GHEA Grapalat" w:cs="GHEA Grapalat"/>
                <w:color w:val="000000"/>
                <w:sz w:val="24"/>
                <w:szCs w:val="24"/>
                <w:lang w:val="hy-AM"/>
              </w:rPr>
              <w:t>շարունակականության</w:t>
            </w:r>
            <w:proofErr w:type="spellEnd"/>
            <w:r w:rsidRPr="00125A89">
              <w:rPr>
                <w:rFonts w:ascii="GHEA Grapalat" w:eastAsia="Times New Roman" w:hAnsi="GHEA Grapalat" w:cs="GHEA Grapalat"/>
                <w:color w:val="000000"/>
                <w:sz w:val="24"/>
                <w:szCs w:val="24"/>
                <w:lang w:val="hy-AM"/>
              </w:rPr>
              <w:t xml:space="preserve"> կամ դրա նվազեցման նպատակահարմարության վերաբերյալ եզրահանգման համար։</w:t>
            </w:r>
          </w:p>
        </w:tc>
      </w:tr>
      <w:tr w:rsidR="00BD66B1" w:rsidRPr="00AE1AB7" w14:paraId="25B6E70B" w14:textId="77777777" w:rsidTr="00C35DDB">
        <w:trPr>
          <w:trHeight w:val="282"/>
        </w:trPr>
        <w:tc>
          <w:tcPr>
            <w:tcW w:w="8190" w:type="dxa"/>
            <w:vMerge w:val="restart"/>
            <w:shd w:val="clear" w:color="auto" w:fill="BFBFBF" w:themeFill="background1" w:themeFillShade="BF"/>
            <w:vAlign w:val="center"/>
          </w:tcPr>
          <w:p w14:paraId="2C08E5AA" w14:textId="77777777" w:rsidR="00BD66B1" w:rsidRPr="002E64C1" w:rsidRDefault="00BD66B1" w:rsidP="00C35DDB">
            <w:pPr>
              <w:spacing w:line="360" w:lineRule="auto"/>
              <w:ind w:firstLine="618"/>
              <w:jc w:val="center"/>
              <w:rPr>
                <w:rFonts w:ascii="GHEA Grapalat" w:hAnsi="GHEA Grapalat"/>
                <w:b/>
                <w:lang w:val="hy-AM"/>
              </w:rPr>
            </w:pPr>
            <w:r>
              <w:rPr>
                <w:rFonts w:ascii="GHEA Grapalat" w:hAnsi="GHEA Grapalat"/>
                <w:b/>
                <w:highlight w:val="lightGray"/>
                <w:lang w:val="hy-AM"/>
              </w:rPr>
              <w:t>11</w:t>
            </w:r>
            <w:r w:rsidRPr="00B0043F">
              <w:rPr>
                <w:rFonts w:ascii="GHEA Grapalat" w:hAnsi="GHEA Grapalat"/>
                <w:b/>
                <w:highlight w:val="lightGray"/>
                <w:lang w:val="hy-AM"/>
              </w:rPr>
              <w:t xml:space="preserve">. ՀՀ </w:t>
            </w:r>
            <w:r>
              <w:rPr>
                <w:rFonts w:ascii="GHEA Grapalat" w:hAnsi="GHEA Grapalat"/>
                <w:b/>
                <w:highlight w:val="lightGray"/>
                <w:lang w:val="hy-AM"/>
              </w:rPr>
              <w:t xml:space="preserve">արդարադատության </w:t>
            </w:r>
            <w:r w:rsidRPr="00B0043F">
              <w:rPr>
                <w:rFonts w:ascii="GHEA Grapalat" w:hAnsi="GHEA Grapalat"/>
                <w:b/>
                <w:highlight w:val="lightGray"/>
                <w:lang w:val="hy-AM"/>
              </w:rPr>
              <w:t>նախարարություն</w:t>
            </w:r>
          </w:p>
        </w:tc>
        <w:tc>
          <w:tcPr>
            <w:tcW w:w="6120" w:type="dxa"/>
            <w:gridSpan w:val="3"/>
            <w:shd w:val="clear" w:color="auto" w:fill="BFBFBF" w:themeFill="background1" w:themeFillShade="BF"/>
            <w:vAlign w:val="center"/>
          </w:tcPr>
          <w:p w14:paraId="6C5F7921"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eastAsia="Times New Roman" w:hAnsi="GHEA Grapalat"/>
                <w:b/>
                <w:sz w:val="24"/>
                <w:szCs w:val="24"/>
                <w:highlight w:val="lightGray"/>
                <w:lang w:val="hy-AM"/>
              </w:rPr>
              <w:t>15</w:t>
            </w:r>
            <w:r w:rsidRPr="00B0043F">
              <w:rPr>
                <w:rFonts w:ascii="GHEA Grapalat" w:eastAsia="Times New Roman" w:hAnsi="GHEA Grapalat"/>
                <w:b/>
                <w:sz w:val="24"/>
                <w:szCs w:val="24"/>
                <w:highlight w:val="lightGray"/>
                <w:lang w:val="hy-AM"/>
              </w:rPr>
              <w:t>.0</w:t>
            </w:r>
            <w:r>
              <w:rPr>
                <w:rFonts w:ascii="GHEA Grapalat" w:eastAsia="Times New Roman" w:hAnsi="GHEA Grapalat"/>
                <w:b/>
                <w:sz w:val="24"/>
                <w:szCs w:val="24"/>
                <w:highlight w:val="lightGray"/>
                <w:lang w:val="hy-AM"/>
              </w:rPr>
              <w:t>9</w:t>
            </w:r>
            <w:r w:rsidRPr="00B0043F">
              <w:rPr>
                <w:rFonts w:ascii="GHEA Grapalat" w:eastAsia="Times New Roman" w:hAnsi="GHEA Grapalat"/>
                <w:b/>
                <w:sz w:val="24"/>
                <w:szCs w:val="24"/>
                <w:highlight w:val="lightGray"/>
                <w:lang w:val="hy-AM"/>
              </w:rPr>
              <w:t>.202</w:t>
            </w:r>
            <w:r>
              <w:rPr>
                <w:rFonts w:ascii="GHEA Grapalat" w:eastAsia="Times New Roman" w:hAnsi="GHEA Grapalat"/>
                <w:b/>
                <w:sz w:val="24"/>
                <w:szCs w:val="24"/>
                <w:highlight w:val="lightGray"/>
                <w:lang w:val="hy-AM"/>
              </w:rPr>
              <w:t>6</w:t>
            </w:r>
            <w:r w:rsidRPr="00B0043F">
              <w:rPr>
                <w:rFonts w:ascii="GHEA Grapalat" w:eastAsia="Times New Roman" w:hAnsi="GHEA Grapalat"/>
                <w:b/>
                <w:sz w:val="24"/>
                <w:szCs w:val="24"/>
                <w:highlight w:val="lightGray"/>
                <w:lang w:val="hy-AM"/>
              </w:rPr>
              <w:t>թ.</w:t>
            </w:r>
          </w:p>
        </w:tc>
      </w:tr>
      <w:tr w:rsidR="00BD66B1" w:rsidRPr="00AE1AB7" w14:paraId="386ED10B" w14:textId="77777777" w:rsidTr="00C35DDB">
        <w:trPr>
          <w:trHeight w:val="282"/>
        </w:trPr>
        <w:tc>
          <w:tcPr>
            <w:tcW w:w="8190" w:type="dxa"/>
            <w:vMerge/>
            <w:shd w:val="clear" w:color="auto" w:fill="BFBFBF" w:themeFill="background1" w:themeFillShade="BF"/>
            <w:vAlign w:val="center"/>
          </w:tcPr>
          <w:p w14:paraId="74CA54CE" w14:textId="77777777" w:rsidR="00BD66B1" w:rsidRPr="002E64C1" w:rsidRDefault="00BD66B1" w:rsidP="00C35DDB">
            <w:pPr>
              <w:spacing w:line="360" w:lineRule="auto"/>
              <w:ind w:firstLine="618"/>
              <w:jc w:val="both"/>
              <w:rPr>
                <w:rFonts w:ascii="GHEA Grapalat" w:hAnsi="GHEA Grapalat"/>
                <w:b/>
                <w:lang w:val="hy-AM"/>
              </w:rPr>
            </w:pPr>
          </w:p>
        </w:tc>
        <w:tc>
          <w:tcPr>
            <w:tcW w:w="6120" w:type="dxa"/>
            <w:gridSpan w:val="3"/>
            <w:shd w:val="clear" w:color="auto" w:fill="BFBFBF" w:themeFill="background1" w:themeFillShade="BF"/>
            <w:vAlign w:val="center"/>
          </w:tcPr>
          <w:p w14:paraId="11244B70" w14:textId="77777777" w:rsidR="00BD66B1" w:rsidRPr="00DC264F" w:rsidRDefault="00BD66B1" w:rsidP="00C35DDB">
            <w:pPr>
              <w:pStyle w:val="BodyText"/>
              <w:tabs>
                <w:tab w:val="left" w:pos="262"/>
                <w:tab w:val="left" w:pos="931"/>
                <w:tab w:val="left" w:pos="1201"/>
              </w:tabs>
              <w:spacing w:line="360" w:lineRule="auto"/>
              <w:ind w:firstLine="7"/>
              <w:jc w:val="center"/>
              <w:rPr>
                <w:rFonts w:ascii="GHEA Grapalat" w:hAnsi="GHEA Grapalat"/>
                <w:b/>
                <w:highlight w:val="lightGray"/>
                <w:lang w:val="en-US"/>
              </w:rPr>
            </w:pPr>
            <w:r w:rsidRPr="00B0043F">
              <w:rPr>
                <w:rFonts w:ascii="GHEA Grapalat" w:eastAsia="Times New Roman" w:hAnsi="GHEA Grapalat"/>
                <w:b/>
                <w:sz w:val="24"/>
                <w:szCs w:val="24"/>
                <w:highlight w:val="lightGray"/>
                <w:lang w:val="hy-AM"/>
              </w:rPr>
              <w:t xml:space="preserve">N </w:t>
            </w:r>
            <w:r w:rsidRPr="00DC264F">
              <w:rPr>
                <w:rFonts w:ascii="GHEA Grapalat" w:eastAsia="Times New Roman" w:hAnsi="GHEA Grapalat"/>
                <w:b/>
                <w:sz w:val="24"/>
                <w:szCs w:val="24"/>
                <w:highlight w:val="lightGray"/>
                <w:lang w:val="hy-AM"/>
              </w:rPr>
              <w:t>/27.1.2/48620-2026</w:t>
            </w:r>
          </w:p>
        </w:tc>
      </w:tr>
      <w:tr w:rsidR="00BD66B1" w:rsidRPr="00B44D3E" w14:paraId="60DCC73D" w14:textId="77777777" w:rsidTr="00C35DDB">
        <w:trPr>
          <w:trHeight w:val="282"/>
        </w:trPr>
        <w:tc>
          <w:tcPr>
            <w:tcW w:w="8190" w:type="dxa"/>
          </w:tcPr>
          <w:p w14:paraId="0E56662B" w14:textId="77777777" w:rsidR="00BD66B1" w:rsidRPr="00F036D8" w:rsidRDefault="00BD66B1" w:rsidP="00C35DDB">
            <w:pPr>
              <w:spacing w:line="360" w:lineRule="auto"/>
              <w:ind w:firstLine="618"/>
              <w:jc w:val="both"/>
              <w:rPr>
                <w:rFonts w:ascii="GHEA Grapalat" w:hAnsi="GHEA Grapalat"/>
                <w:lang w:val="hy-AM"/>
              </w:rPr>
            </w:pPr>
            <w:r w:rsidRPr="00F036D8">
              <w:rPr>
                <w:rFonts w:ascii="GHEA Grapalat" w:hAnsi="GHEA Grapalat"/>
                <w:lang w:val="hy-AM"/>
              </w:rPr>
              <w:t xml:space="preserve">««Սահմանամերձ համայնքների սոցիալական աջակցության մասին» օրենքում փոփոխություն կատարելու </w:t>
            </w:r>
            <w:proofErr w:type="spellStart"/>
            <w:r w:rsidRPr="00F036D8">
              <w:rPr>
                <w:rFonts w:ascii="GHEA Grapalat" w:hAnsi="GHEA Grapalat"/>
                <w:lang w:val="hy-AM"/>
              </w:rPr>
              <w:t>մաuին</w:t>
            </w:r>
            <w:proofErr w:type="spellEnd"/>
            <w:r w:rsidRPr="00F036D8">
              <w:rPr>
                <w:rFonts w:ascii="GHEA Grapalat" w:hAnsi="GHEA Grapalat"/>
                <w:lang w:val="hy-AM"/>
              </w:rPr>
              <w:t xml:space="preserve">» օրենքի նախագծի (այսուհետ՝ Նախագիծ) վերաբերյալ հայտնում ենք </w:t>
            </w:r>
            <w:proofErr w:type="spellStart"/>
            <w:r w:rsidRPr="00F036D8">
              <w:rPr>
                <w:rFonts w:ascii="GHEA Grapalat" w:hAnsi="GHEA Grapalat"/>
                <w:lang w:val="hy-AM"/>
              </w:rPr>
              <w:t>հետևյալը</w:t>
            </w:r>
            <w:proofErr w:type="spellEnd"/>
            <w:r w:rsidRPr="00F036D8">
              <w:rPr>
                <w:rFonts w:ascii="GHEA Grapalat" w:hAnsi="GHEA Grapalat"/>
                <w:lang w:val="hy-AM"/>
              </w:rPr>
              <w:t xml:space="preserve">՝ </w:t>
            </w:r>
          </w:p>
          <w:p w14:paraId="239A4AED" w14:textId="77777777" w:rsidR="00BD66B1" w:rsidRPr="00F036D8" w:rsidRDefault="00BD66B1" w:rsidP="00C35DDB">
            <w:pPr>
              <w:spacing w:line="360" w:lineRule="auto"/>
              <w:ind w:firstLine="618"/>
              <w:jc w:val="both"/>
              <w:rPr>
                <w:rFonts w:ascii="GHEA Grapalat" w:hAnsi="GHEA Grapalat"/>
                <w:lang w:val="hy-AM"/>
              </w:rPr>
            </w:pPr>
            <w:r w:rsidRPr="00F036D8">
              <w:rPr>
                <w:rFonts w:ascii="GHEA Grapalat" w:hAnsi="GHEA Grapalat"/>
                <w:lang w:val="hy-AM"/>
              </w:rPr>
              <w:t>1</w:t>
            </w:r>
            <w:r w:rsidRPr="00F036D8">
              <w:rPr>
                <w:rFonts w:ascii="MS Mincho" w:eastAsia="MS Mincho" w:hAnsi="MS Mincho" w:cs="MS Mincho" w:hint="eastAsia"/>
                <w:lang w:val="hy-AM"/>
              </w:rPr>
              <w:t>․</w:t>
            </w:r>
            <w:r w:rsidRPr="00F036D8">
              <w:rPr>
                <w:rFonts w:ascii="GHEA Grapalat" w:hAnsi="GHEA Grapalat"/>
                <w:lang w:val="hy-AM"/>
              </w:rPr>
              <w:t xml:space="preserve"> </w:t>
            </w:r>
            <w:r w:rsidRPr="00F036D8">
              <w:rPr>
                <w:rFonts w:ascii="GHEA Grapalat" w:hAnsi="GHEA Grapalat" w:cs="GHEA Grapalat"/>
                <w:lang w:val="hy-AM"/>
              </w:rPr>
              <w:t>Նախագծի</w:t>
            </w:r>
            <w:r w:rsidRPr="00F036D8">
              <w:rPr>
                <w:rFonts w:ascii="GHEA Grapalat" w:hAnsi="GHEA Grapalat"/>
                <w:lang w:val="hy-AM"/>
              </w:rPr>
              <w:t xml:space="preserve"> 1-</w:t>
            </w:r>
            <w:r w:rsidRPr="00F036D8">
              <w:rPr>
                <w:rFonts w:ascii="GHEA Grapalat" w:hAnsi="GHEA Grapalat" w:cs="GHEA Grapalat"/>
                <w:lang w:val="hy-AM"/>
              </w:rPr>
              <w:t>ին</w:t>
            </w:r>
            <w:r w:rsidRPr="00F036D8">
              <w:rPr>
                <w:rFonts w:ascii="GHEA Grapalat" w:hAnsi="GHEA Grapalat"/>
                <w:lang w:val="hy-AM"/>
              </w:rPr>
              <w:t xml:space="preserve"> </w:t>
            </w:r>
            <w:r w:rsidRPr="00F036D8">
              <w:rPr>
                <w:rFonts w:ascii="GHEA Grapalat" w:hAnsi="GHEA Grapalat" w:cs="GHEA Grapalat"/>
                <w:lang w:val="hy-AM"/>
              </w:rPr>
              <w:t>կետով</w:t>
            </w:r>
            <w:r w:rsidRPr="00F036D8">
              <w:rPr>
                <w:rFonts w:ascii="GHEA Grapalat" w:hAnsi="GHEA Grapalat"/>
                <w:lang w:val="hy-AM"/>
              </w:rPr>
              <w:t xml:space="preserve"> </w:t>
            </w:r>
            <w:r w:rsidRPr="00F036D8">
              <w:rPr>
                <w:rFonts w:ascii="GHEA Grapalat" w:hAnsi="GHEA Grapalat" w:cs="GHEA Grapalat"/>
                <w:lang w:val="hy-AM"/>
              </w:rPr>
              <w:t>նախատեսվում</w:t>
            </w:r>
            <w:r w:rsidRPr="00F036D8">
              <w:rPr>
                <w:rFonts w:ascii="GHEA Grapalat" w:hAnsi="GHEA Grapalat"/>
                <w:lang w:val="hy-AM"/>
              </w:rPr>
              <w:t xml:space="preserve"> </w:t>
            </w:r>
            <w:r w:rsidRPr="00F036D8">
              <w:rPr>
                <w:rFonts w:ascii="GHEA Grapalat" w:hAnsi="GHEA Grapalat" w:cs="GHEA Grapalat"/>
                <w:lang w:val="hy-AM"/>
              </w:rPr>
              <w:t>է</w:t>
            </w:r>
            <w:r w:rsidRPr="00F036D8">
              <w:rPr>
                <w:rFonts w:ascii="GHEA Grapalat" w:hAnsi="GHEA Grapalat"/>
                <w:lang w:val="hy-AM"/>
              </w:rPr>
              <w:t xml:space="preserve"> </w:t>
            </w:r>
            <w:r w:rsidRPr="00F036D8">
              <w:rPr>
                <w:rFonts w:ascii="GHEA Grapalat" w:hAnsi="GHEA Grapalat" w:cs="GHEA Grapalat"/>
                <w:lang w:val="hy-AM"/>
              </w:rPr>
              <w:t>նոր</w:t>
            </w:r>
            <w:r w:rsidRPr="00F036D8">
              <w:rPr>
                <w:rFonts w:ascii="GHEA Grapalat" w:hAnsi="GHEA Grapalat"/>
                <w:lang w:val="hy-AM"/>
              </w:rPr>
              <w:t xml:space="preserve"> </w:t>
            </w:r>
            <w:r w:rsidRPr="00F036D8">
              <w:rPr>
                <w:rFonts w:ascii="GHEA Grapalat" w:hAnsi="GHEA Grapalat" w:cs="GHEA Grapalat"/>
                <w:lang w:val="hy-AM"/>
              </w:rPr>
              <w:t>խմբագրությամբ</w:t>
            </w:r>
            <w:r w:rsidRPr="00F036D8">
              <w:rPr>
                <w:rFonts w:ascii="GHEA Grapalat" w:hAnsi="GHEA Grapalat"/>
                <w:lang w:val="hy-AM"/>
              </w:rPr>
              <w:t xml:space="preserve"> </w:t>
            </w:r>
            <w:r w:rsidRPr="00F036D8">
              <w:rPr>
                <w:rFonts w:ascii="GHEA Grapalat" w:hAnsi="GHEA Grapalat" w:cs="GHEA Grapalat"/>
                <w:lang w:val="hy-AM"/>
              </w:rPr>
              <w:t>շարադրել</w:t>
            </w:r>
            <w:r w:rsidRPr="00F036D8">
              <w:rPr>
                <w:rFonts w:ascii="GHEA Grapalat" w:hAnsi="GHEA Grapalat"/>
                <w:lang w:val="hy-AM"/>
              </w:rPr>
              <w:t xml:space="preserve"> «Սահմանամերձ համայնքների սոցիալական աջակցության մասին» 2014 թվականի դեկտեմբերի 1-ի ՀՕ-203-Ն օրենքը, որի 5-րդ հոդվածի համաձայն՝ </w:t>
            </w:r>
          </w:p>
          <w:p w14:paraId="71392EA0" w14:textId="77777777" w:rsidR="00BD66B1" w:rsidRPr="00F036D8" w:rsidRDefault="00BD66B1" w:rsidP="00C35DDB">
            <w:pPr>
              <w:spacing w:line="360" w:lineRule="auto"/>
              <w:ind w:firstLine="618"/>
              <w:jc w:val="both"/>
              <w:rPr>
                <w:rFonts w:ascii="GHEA Grapalat" w:hAnsi="GHEA Grapalat"/>
                <w:i/>
                <w:lang w:val="hy-AM"/>
              </w:rPr>
            </w:pPr>
            <w:r w:rsidRPr="00F036D8">
              <w:rPr>
                <w:rFonts w:ascii="GHEA Grapalat" w:hAnsi="GHEA Grapalat"/>
                <w:i/>
                <w:lang w:val="hy-AM"/>
              </w:rPr>
              <w:t>Սահմանամերձ համայնքներում և դրանց հարակից տարածքներում ականների պայթյունից վիրավորված Հայաստանի Հանրապետության քաղաքացիների բժշկական օգնությունն ու սպասարկումն իրականացվում են պետպատվերի շրջանակներում:</w:t>
            </w:r>
          </w:p>
          <w:p w14:paraId="39BEA9BC" w14:textId="77777777" w:rsidR="00BD66B1" w:rsidRPr="00F036D8" w:rsidRDefault="00BD66B1" w:rsidP="00C35DDB">
            <w:pPr>
              <w:spacing w:line="360" w:lineRule="auto"/>
              <w:ind w:firstLine="618"/>
              <w:jc w:val="both"/>
              <w:rPr>
                <w:rFonts w:ascii="GHEA Grapalat" w:hAnsi="GHEA Grapalat"/>
                <w:i/>
                <w:lang w:val="hy-AM"/>
              </w:rPr>
            </w:pPr>
            <w:r w:rsidRPr="00F036D8">
              <w:rPr>
                <w:rFonts w:ascii="GHEA Grapalat" w:hAnsi="GHEA Grapalat"/>
                <w:i/>
                <w:lang w:val="hy-AM"/>
              </w:rPr>
              <w:t>Սույն հոդվածի առաջին պարբերությունում նշված անձանց առաջին, երկրորդ կամ երրորդ խմբի հաշմանդամություն ձեռք բերելու դեպքում տրամադրվում է նաև միանվագ գումարային աջակցություն՝ համապատասխանաբար 3.000.000, 2.000.000 և 1.000.000 դրամի չափով, իսկ հաշմանդամ երեխայի կարգավիճակ ձեռք բերելու դեպքում՝ 3.000.000 դրամի չափով: Փոխհատուցումն իրականացվում է Հայաստանի Հանրապետության կառավարության սահմանած կարգով և ժամկետներում:</w:t>
            </w:r>
          </w:p>
          <w:p w14:paraId="628263A4" w14:textId="77777777" w:rsidR="00BD66B1" w:rsidRPr="00F036D8" w:rsidRDefault="00BD66B1" w:rsidP="00C35DDB">
            <w:pPr>
              <w:spacing w:line="360" w:lineRule="auto"/>
              <w:ind w:firstLine="618"/>
              <w:jc w:val="both"/>
              <w:rPr>
                <w:rFonts w:ascii="GHEA Grapalat" w:hAnsi="GHEA Grapalat"/>
                <w:i/>
                <w:lang w:val="hy-AM"/>
              </w:rPr>
            </w:pPr>
            <w:r w:rsidRPr="00F036D8">
              <w:rPr>
                <w:rFonts w:ascii="GHEA Grapalat" w:hAnsi="GHEA Grapalat"/>
                <w:lang w:val="hy-AM"/>
              </w:rPr>
              <w:t xml:space="preserve">Այս առումով անհրաժեշտ ենք համարում նշել, որ «Անձի </w:t>
            </w:r>
            <w:proofErr w:type="spellStart"/>
            <w:r w:rsidRPr="00F036D8">
              <w:rPr>
                <w:rFonts w:ascii="GHEA Grapalat" w:hAnsi="GHEA Grapalat"/>
                <w:lang w:val="hy-AM"/>
              </w:rPr>
              <w:t>ֆունկցիոնալության</w:t>
            </w:r>
            <w:proofErr w:type="spellEnd"/>
            <w:r w:rsidRPr="00F036D8">
              <w:rPr>
                <w:rFonts w:ascii="GHEA Grapalat" w:hAnsi="GHEA Grapalat"/>
                <w:lang w:val="hy-AM"/>
              </w:rPr>
              <w:t xml:space="preserve"> գնահատման մասին» օրենքի 7-րդ հոդվածի 1-ին մասի համաձայն՝ </w:t>
            </w:r>
            <w:r w:rsidRPr="00F036D8">
              <w:rPr>
                <w:rFonts w:ascii="GHEA Grapalat" w:hAnsi="GHEA Grapalat"/>
                <w:i/>
                <w:lang w:val="hy-AM"/>
              </w:rPr>
              <w:t xml:space="preserve">անձի </w:t>
            </w:r>
            <w:proofErr w:type="spellStart"/>
            <w:r w:rsidRPr="00F036D8">
              <w:rPr>
                <w:rFonts w:ascii="GHEA Grapalat" w:hAnsi="GHEA Grapalat"/>
                <w:i/>
                <w:lang w:val="hy-AM"/>
              </w:rPr>
              <w:t>ֆունկցիոնալության</w:t>
            </w:r>
            <w:proofErr w:type="spellEnd"/>
            <w:r w:rsidRPr="00F036D8">
              <w:rPr>
                <w:rFonts w:ascii="GHEA Grapalat" w:hAnsi="GHEA Grapalat"/>
                <w:i/>
                <w:lang w:val="hy-AM"/>
              </w:rPr>
              <w:t xml:space="preserve"> գնահատման արդյունքներով անձը (երեխան) ճանաչվում է հաշմանդամություն ունեցող կամ չի ճանաչվում, որոշվում է նրա </w:t>
            </w:r>
            <w:proofErr w:type="spellStart"/>
            <w:r w:rsidRPr="00F036D8">
              <w:rPr>
                <w:rFonts w:ascii="GHEA Grapalat" w:hAnsi="GHEA Grapalat"/>
                <w:i/>
                <w:lang w:val="hy-AM"/>
              </w:rPr>
              <w:t>ֆունկցիոնալության</w:t>
            </w:r>
            <w:proofErr w:type="spellEnd"/>
            <w:r w:rsidRPr="00F036D8">
              <w:rPr>
                <w:rFonts w:ascii="GHEA Grapalat" w:hAnsi="GHEA Grapalat"/>
                <w:i/>
                <w:lang w:val="hy-AM"/>
              </w:rPr>
              <w:t xml:space="preserve"> սահմանափակման աստիճանը՝ </w:t>
            </w:r>
            <w:proofErr w:type="spellStart"/>
            <w:r w:rsidRPr="00F036D8">
              <w:rPr>
                <w:rFonts w:ascii="GHEA Grapalat" w:hAnsi="GHEA Grapalat"/>
                <w:i/>
                <w:lang w:val="hy-AM"/>
              </w:rPr>
              <w:t>թեթև</w:t>
            </w:r>
            <w:proofErr w:type="spellEnd"/>
            <w:r w:rsidRPr="00F036D8">
              <w:rPr>
                <w:rFonts w:ascii="GHEA Grapalat" w:hAnsi="GHEA Grapalat"/>
                <w:i/>
                <w:lang w:val="hy-AM"/>
              </w:rPr>
              <w:t xml:space="preserve">, միջին, ծանր, խորը: </w:t>
            </w:r>
            <w:proofErr w:type="spellStart"/>
            <w:r w:rsidRPr="00F036D8">
              <w:rPr>
                <w:rFonts w:ascii="GHEA Grapalat" w:hAnsi="GHEA Grapalat"/>
                <w:i/>
                <w:lang w:val="hy-AM"/>
              </w:rPr>
              <w:t>Ֆունկցիոնալության</w:t>
            </w:r>
            <w:proofErr w:type="spellEnd"/>
            <w:r w:rsidRPr="00F036D8">
              <w:rPr>
                <w:rFonts w:ascii="GHEA Grapalat" w:hAnsi="GHEA Grapalat"/>
                <w:i/>
                <w:lang w:val="hy-AM"/>
              </w:rPr>
              <w:t xml:space="preserve"> սահմանափակման աստիճանի հիման վրա մշակվում է ծառայությունների անհատական ծրագիրը: </w:t>
            </w:r>
            <w:proofErr w:type="spellStart"/>
            <w:r w:rsidRPr="00F036D8">
              <w:rPr>
                <w:rFonts w:ascii="GHEA Grapalat" w:hAnsi="GHEA Grapalat"/>
                <w:i/>
                <w:lang w:val="hy-AM"/>
              </w:rPr>
              <w:t>Ֆունկցիոնալության</w:t>
            </w:r>
            <w:proofErr w:type="spellEnd"/>
            <w:r w:rsidRPr="00F036D8">
              <w:rPr>
                <w:rFonts w:ascii="GHEA Grapalat" w:hAnsi="GHEA Grapalat"/>
                <w:i/>
                <w:lang w:val="hy-AM"/>
              </w:rPr>
              <w:t xml:space="preserve"> սահմանափակման աստիճանի հիման վրա մշակված ծառայությունների անհատական ծրագիրը կարող է փոփոխվել (լրացվել) Կառավարության սահմանած դեպքերում և կարգով: Ծառայությունների անհատական ծրագրում փոփոխություն (լրացում) կատարվելու դեպքում </w:t>
            </w:r>
            <w:proofErr w:type="spellStart"/>
            <w:r w:rsidRPr="00F036D8">
              <w:rPr>
                <w:rFonts w:ascii="GHEA Grapalat" w:hAnsi="GHEA Grapalat"/>
                <w:i/>
                <w:lang w:val="hy-AM"/>
              </w:rPr>
              <w:t>ֆունկցիոնալության</w:t>
            </w:r>
            <w:proofErr w:type="spellEnd"/>
            <w:r w:rsidRPr="00F036D8">
              <w:rPr>
                <w:rFonts w:ascii="GHEA Grapalat" w:hAnsi="GHEA Grapalat"/>
                <w:i/>
                <w:lang w:val="hy-AM"/>
              </w:rPr>
              <w:t xml:space="preserve"> գնահատում չի իրականացվում:</w:t>
            </w:r>
          </w:p>
          <w:p w14:paraId="3F357C52" w14:textId="77777777" w:rsidR="00BD66B1" w:rsidRPr="00F036D8" w:rsidRDefault="00BD66B1" w:rsidP="00C35DDB">
            <w:pPr>
              <w:spacing w:line="360" w:lineRule="auto"/>
              <w:ind w:firstLine="618"/>
              <w:jc w:val="both"/>
              <w:rPr>
                <w:rFonts w:ascii="GHEA Grapalat" w:hAnsi="GHEA Grapalat"/>
                <w:lang w:val="hy-AM"/>
              </w:rPr>
            </w:pPr>
            <w:r w:rsidRPr="00F036D8">
              <w:rPr>
                <w:rFonts w:ascii="GHEA Grapalat" w:hAnsi="GHEA Grapalat"/>
                <w:lang w:val="hy-AM"/>
              </w:rPr>
              <w:t xml:space="preserve">Վերոգրյալ օրենսդրական կարգավորումից պարզ է դառնում, որ անձի հաշմանդամության կարգավիճակի որոշման շրջանակներում </w:t>
            </w:r>
            <w:proofErr w:type="spellStart"/>
            <w:r w:rsidRPr="00F036D8">
              <w:rPr>
                <w:rFonts w:ascii="GHEA Grapalat" w:hAnsi="GHEA Grapalat"/>
                <w:lang w:val="hy-AM"/>
              </w:rPr>
              <w:t>այլևս</w:t>
            </w:r>
            <w:proofErr w:type="spellEnd"/>
            <w:r w:rsidRPr="00F036D8">
              <w:rPr>
                <w:rFonts w:ascii="GHEA Grapalat" w:hAnsi="GHEA Grapalat"/>
                <w:lang w:val="hy-AM"/>
              </w:rPr>
              <w:t xml:space="preserve"> չի կիրառվում հաշմանդամության «առաջին, երկրորդ կամ երրորդ խումբ» հասկացությունը։ </w:t>
            </w:r>
          </w:p>
          <w:p w14:paraId="01EF254B" w14:textId="77777777" w:rsidR="00BD66B1" w:rsidRPr="00F036D8" w:rsidRDefault="00BD66B1" w:rsidP="00C35DDB">
            <w:pPr>
              <w:spacing w:line="360" w:lineRule="auto"/>
              <w:ind w:firstLine="618"/>
              <w:jc w:val="both"/>
              <w:rPr>
                <w:rFonts w:ascii="GHEA Grapalat" w:hAnsi="GHEA Grapalat"/>
                <w:lang w:val="hy-AM"/>
              </w:rPr>
            </w:pPr>
            <w:proofErr w:type="spellStart"/>
            <w:r w:rsidRPr="00F036D8">
              <w:rPr>
                <w:rFonts w:ascii="GHEA Grapalat" w:hAnsi="GHEA Grapalat"/>
                <w:lang w:val="hy-AM"/>
              </w:rPr>
              <w:t>Հետևաբար</w:t>
            </w:r>
            <w:proofErr w:type="spellEnd"/>
            <w:r w:rsidRPr="00F036D8">
              <w:rPr>
                <w:rFonts w:ascii="GHEA Grapalat" w:hAnsi="GHEA Grapalat"/>
                <w:lang w:val="hy-AM"/>
              </w:rPr>
              <w:t xml:space="preserve">, Նախագծով նախատեսվող՝ «առաջին, երկրորդ կամ երրորդ խմբի հաշմանդամություն ձեռք բերելու դեպքում» </w:t>
            </w:r>
            <w:proofErr w:type="spellStart"/>
            <w:r w:rsidRPr="00F036D8">
              <w:rPr>
                <w:rFonts w:ascii="GHEA Grapalat" w:hAnsi="GHEA Grapalat"/>
                <w:lang w:val="hy-AM"/>
              </w:rPr>
              <w:t>ձևակերպումը</w:t>
            </w:r>
            <w:proofErr w:type="spellEnd"/>
            <w:r w:rsidRPr="00F036D8">
              <w:rPr>
                <w:rFonts w:ascii="GHEA Grapalat" w:hAnsi="GHEA Grapalat"/>
                <w:lang w:val="hy-AM"/>
              </w:rPr>
              <w:t xml:space="preserve"> չի համապատասխանում գործող </w:t>
            </w:r>
            <w:proofErr w:type="spellStart"/>
            <w:r w:rsidRPr="00F036D8">
              <w:rPr>
                <w:rFonts w:ascii="GHEA Grapalat" w:hAnsi="GHEA Grapalat"/>
                <w:lang w:val="hy-AM"/>
              </w:rPr>
              <w:t>իրավակարգավորմանը</w:t>
            </w:r>
            <w:proofErr w:type="spellEnd"/>
            <w:r w:rsidRPr="00F036D8">
              <w:rPr>
                <w:rFonts w:ascii="GHEA Grapalat" w:hAnsi="GHEA Grapalat"/>
                <w:lang w:val="hy-AM"/>
              </w:rPr>
              <w:t>, քանի որ Նախագծում որպես սոցիալական աջակցության տրամադրման հիմք կիրառվում է հաշմանդամության խմբերի վերաբերյալ նախկին կարգավորումը, մինչդեռ գործող օրենսդրությամբ այդ խմբավորումը նախատեսված չէ։</w:t>
            </w:r>
          </w:p>
          <w:p w14:paraId="4E765702" w14:textId="77777777" w:rsidR="00BD66B1" w:rsidRPr="00F036D8" w:rsidRDefault="00BD66B1" w:rsidP="00C35DDB">
            <w:pPr>
              <w:spacing w:line="360" w:lineRule="auto"/>
              <w:ind w:firstLine="618"/>
              <w:jc w:val="both"/>
              <w:rPr>
                <w:rFonts w:ascii="GHEA Grapalat" w:hAnsi="GHEA Grapalat"/>
                <w:lang w:val="hy-AM"/>
              </w:rPr>
            </w:pPr>
            <w:r w:rsidRPr="00F036D8">
              <w:rPr>
                <w:rFonts w:ascii="GHEA Grapalat" w:hAnsi="GHEA Grapalat"/>
                <w:lang w:val="hy-AM"/>
              </w:rPr>
              <w:t xml:space="preserve">Ուստի անհրաժեշտ է Նախագծի համապատասխան դրույթները վերանայել և համապատասխանեցնել «Անձի </w:t>
            </w:r>
            <w:proofErr w:type="spellStart"/>
            <w:r w:rsidRPr="00F036D8">
              <w:rPr>
                <w:rFonts w:ascii="GHEA Grapalat" w:hAnsi="GHEA Grapalat"/>
                <w:lang w:val="hy-AM"/>
              </w:rPr>
              <w:t>ֆունկցիոնալության</w:t>
            </w:r>
            <w:proofErr w:type="spellEnd"/>
            <w:r w:rsidRPr="00F036D8">
              <w:rPr>
                <w:rFonts w:ascii="GHEA Grapalat" w:hAnsi="GHEA Grapalat"/>
                <w:lang w:val="hy-AM"/>
              </w:rPr>
              <w:t xml:space="preserve"> գնահատման մասին» օրենքի </w:t>
            </w:r>
            <w:proofErr w:type="spellStart"/>
            <w:r w:rsidRPr="00F036D8">
              <w:rPr>
                <w:rFonts w:ascii="GHEA Grapalat" w:hAnsi="GHEA Grapalat"/>
                <w:lang w:val="hy-AM"/>
              </w:rPr>
              <w:t>կարգավորումներին</w:t>
            </w:r>
            <w:proofErr w:type="spellEnd"/>
            <w:r w:rsidRPr="00F036D8">
              <w:rPr>
                <w:rFonts w:ascii="GHEA Grapalat" w:hAnsi="GHEA Grapalat"/>
                <w:lang w:val="hy-AM"/>
              </w:rPr>
              <w:t>։</w:t>
            </w:r>
          </w:p>
          <w:p w14:paraId="2CF4BA60" w14:textId="77777777" w:rsidR="00BD66B1" w:rsidRPr="00F036D8" w:rsidRDefault="00BD66B1" w:rsidP="00C35DDB">
            <w:pPr>
              <w:spacing w:line="360" w:lineRule="auto"/>
              <w:ind w:firstLine="618"/>
              <w:jc w:val="both"/>
              <w:rPr>
                <w:rFonts w:ascii="GHEA Grapalat" w:hAnsi="GHEA Grapalat"/>
                <w:i/>
                <w:lang w:val="hy-AM"/>
              </w:rPr>
            </w:pPr>
            <w:r w:rsidRPr="00F036D8">
              <w:rPr>
                <w:rFonts w:ascii="GHEA Grapalat" w:hAnsi="GHEA Grapalat"/>
                <w:lang w:val="hy-AM"/>
              </w:rPr>
              <w:t>2</w:t>
            </w:r>
            <w:r w:rsidRPr="00F036D8">
              <w:rPr>
                <w:rFonts w:ascii="MS Mincho" w:eastAsia="MS Mincho" w:hAnsi="MS Mincho" w:cs="MS Mincho" w:hint="eastAsia"/>
                <w:lang w:val="hy-AM"/>
              </w:rPr>
              <w:t>․</w:t>
            </w:r>
            <w:r w:rsidRPr="00F036D8">
              <w:rPr>
                <w:rFonts w:ascii="GHEA Grapalat" w:hAnsi="GHEA Grapalat"/>
                <w:lang w:val="hy-AM"/>
              </w:rPr>
              <w:t xml:space="preserve"> </w:t>
            </w:r>
            <w:r w:rsidRPr="00F036D8">
              <w:rPr>
                <w:rFonts w:ascii="GHEA Grapalat" w:hAnsi="GHEA Grapalat" w:cs="GHEA Grapalat"/>
                <w:lang w:val="hy-AM"/>
              </w:rPr>
              <w:t>Նախագծի</w:t>
            </w:r>
            <w:r w:rsidRPr="00F036D8">
              <w:rPr>
                <w:rFonts w:ascii="GHEA Grapalat" w:hAnsi="GHEA Grapalat"/>
                <w:lang w:val="hy-AM"/>
              </w:rPr>
              <w:t xml:space="preserve"> 2-</w:t>
            </w:r>
            <w:r w:rsidRPr="00F036D8">
              <w:rPr>
                <w:rFonts w:ascii="GHEA Grapalat" w:hAnsi="GHEA Grapalat" w:cs="GHEA Grapalat"/>
                <w:lang w:val="hy-AM"/>
              </w:rPr>
              <w:t>րդ</w:t>
            </w:r>
            <w:r w:rsidRPr="00F036D8">
              <w:rPr>
                <w:rFonts w:ascii="GHEA Grapalat" w:hAnsi="GHEA Grapalat"/>
                <w:lang w:val="hy-AM"/>
              </w:rPr>
              <w:t xml:space="preserve"> </w:t>
            </w:r>
            <w:r w:rsidRPr="00F036D8">
              <w:rPr>
                <w:rFonts w:ascii="GHEA Grapalat" w:hAnsi="GHEA Grapalat" w:cs="GHEA Grapalat"/>
                <w:lang w:val="hy-AM"/>
              </w:rPr>
              <w:t>հոդվածի</w:t>
            </w:r>
            <w:r w:rsidRPr="00F036D8">
              <w:rPr>
                <w:rFonts w:ascii="GHEA Grapalat" w:hAnsi="GHEA Grapalat"/>
                <w:lang w:val="hy-AM"/>
              </w:rPr>
              <w:t xml:space="preserve"> </w:t>
            </w:r>
            <w:r w:rsidRPr="00F036D8">
              <w:rPr>
                <w:rFonts w:ascii="GHEA Grapalat" w:hAnsi="GHEA Grapalat" w:cs="GHEA Grapalat"/>
                <w:lang w:val="hy-AM"/>
              </w:rPr>
              <w:t>համաձայն՝</w:t>
            </w:r>
            <w:r w:rsidRPr="00F036D8">
              <w:rPr>
                <w:rFonts w:ascii="GHEA Grapalat" w:hAnsi="GHEA Grapalat"/>
                <w:lang w:val="hy-AM"/>
              </w:rPr>
              <w:t xml:space="preserve"> </w:t>
            </w:r>
            <w:r w:rsidRPr="00F036D8">
              <w:rPr>
                <w:rFonts w:ascii="GHEA Grapalat" w:hAnsi="GHEA Grapalat"/>
                <w:i/>
                <w:lang w:val="hy-AM"/>
              </w:rPr>
              <w:t>սույն օրենքն ուժի մեջ է մտնում պաշտոնական հրապարակման օրվան հաջորդող տասներորդ օրը:</w:t>
            </w:r>
          </w:p>
          <w:p w14:paraId="439ECCC4" w14:textId="77777777" w:rsidR="00BD66B1" w:rsidRPr="00F036D8" w:rsidRDefault="00BD66B1" w:rsidP="00C35DDB">
            <w:pPr>
              <w:spacing w:line="360" w:lineRule="auto"/>
              <w:ind w:firstLine="618"/>
              <w:jc w:val="both"/>
              <w:rPr>
                <w:rFonts w:ascii="GHEA Grapalat" w:hAnsi="GHEA Grapalat"/>
                <w:lang w:val="hy-AM"/>
              </w:rPr>
            </w:pPr>
            <w:r w:rsidRPr="00F036D8">
              <w:rPr>
                <w:rFonts w:ascii="GHEA Grapalat" w:hAnsi="GHEA Grapalat"/>
                <w:lang w:val="hy-AM"/>
              </w:rPr>
              <w:t xml:space="preserve">Հաշվի առնելով, որ Նախագծով նախատեսվում է ուժը կորցրած ճանաչել սահմանամերձ համայնքների բնակիչներին հասանելիք աջակցության վերաբերյալ գործող մի շարք </w:t>
            </w:r>
            <w:proofErr w:type="spellStart"/>
            <w:r w:rsidRPr="00F036D8">
              <w:rPr>
                <w:rFonts w:ascii="GHEA Grapalat" w:hAnsi="GHEA Grapalat"/>
                <w:lang w:val="hy-AM"/>
              </w:rPr>
              <w:t>կարգավորումներ</w:t>
            </w:r>
            <w:proofErr w:type="spellEnd"/>
            <w:r w:rsidRPr="00F036D8">
              <w:rPr>
                <w:rFonts w:ascii="GHEA Grapalat" w:hAnsi="GHEA Grapalat"/>
                <w:lang w:val="hy-AM"/>
              </w:rPr>
              <w:t xml:space="preserve">՝ անհրաժեշտ է լրացուցիչ պարզաբանել՝ արդյոք առկա են դեպքեր, երբ </w:t>
            </w:r>
            <w:proofErr w:type="spellStart"/>
            <w:r w:rsidRPr="00F036D8">
              <w:rPr>
                <w:rFonts w:ascii="GHEA Grapalat" w:hAnsi="GHEA Grapalat"/>
                <w:lang w:val="hy-AM"/>
              </w:rPr>
              <w:t>մինչև</w:t>
            </w:r>
            <w:proofErr w:type="spellEnd"/>
            <w:r w:rsidRPr="00F036D8">
              <w:rPr>
                <w:rFonts w:ascii="GHEA Grapalat" w:hAnsi="GHEA Grapalat"/>
                <w:lang w:val="hy-AM"/>
              </w:rPr>
              <w:t xml:space="preserve"> Նախագծի ուժի մեջ մտնելը ներկայացվել են համապատասխան դիմումներ, սակայն դրանց հիման վրա նախատեսված աջակցությունը կամ փոխհատուցումը </w:t>
            </w:r>
            <w:proofErr w:type="spellStart"/>
            <w:r w:rsidRPr="00F036D8">
              <w:rPr>
                <w:rFonts w:ascii="GHEA Grapalat" w:hAnsi="GHEA Grapalat"/>
                <w:lang w:val="hy-AM"/>
              </w:rPr>
              <w:t>դեռևս</w:t>
            </w:r>
            <w:proofErr w:type="spellEnd"/>
            <w:r w:rsidRPr="00F036D8">
              <w:rPr>
                <w:rFonts w:ascii="GHEA Grapalat" w:hAnsi="GHEA Grapalat"/>
                <w:lang w:val="hy-AM"/>
              </w:rPr>
              <w:t xml:space="preserve"> չի տրամադրվել։</w:t>
            </w:r>
          </w:p>
          <w:p w14:paraId="3E225784" w14:textId="77777777" w:rsidR="00BD66B1" w:rsidRPr="00F036D8" w:rsidRDefault="00BD66B1" w:rsidP="00C35DDB">
            <w:pPr>
              <w:spacing w:line="360" w:lineRule="auto"/>
              <w:ind w:firstLine="618"/>
              <w:jc w:val="both"/>
              <w:rPr>
                <w:rFonts w:ascii="GHEA Grapalat" w:hAnsi="GHEA Grapalat"/>
                <w:lang w:val="hy-AM"/>
              </w:rPr>
            </w:pPr>
            <w:r w:rsidRPr="00F036D8">
              <w:rPr>
                <w:rFonts w:ascii="GHEA Grapalat" w:hAnsi="GHEA Grapalat"/>
                <w:lang w:val="hy-AM"/>
              </w:rPr>
              <w:t xml:space="preserve">Նման դեպքերի առկայության դեպքում անհրաժեշտ է Նախագծով նախատեսել համապատասխան անցումային կարգավորում, համաձայն որի՝ </w:t>
            </w:r>
            <w:proofErr w:type="spellStart"/>
            <w:r w:rsidRPr="00F036D8">
              <w:rPr>
                <w:rFonts w:ascii="GHEA Grapalat" w:hAnsi="GHEA Grapalat"/>
                <w:lang w:val="hy-AM"/>
              </w:rPr>
              <w:t>մինչև</w:t>
            </w:r>
            <w:proofErr w:type="spellEnd"/>
            <w:r w:rsidRPr="00F036D8">
              <w:rPr>
                <w:rFonts w:ascii="GHEA Grapalat" w:hAnsi="GHEA Grapalat"/>
                <w:lang w:val="hy-AM"/>
              </w:rPr>
              <w:t xml:space="preserve"> Նախագծի ուժի մեջ մտնելը ներկայացված, սակայն </w:t>
            </w:r>
            <w:proofErr w:type="spellStart"/>
            <w:r w:rsidRPr="00F036D8">
              <w:rPr>
                <w:rFonts w:ascii="GHEA Grapalat" w:hAnsi="GHEA Grapalat"/>
                <w:lang w:val="hy-AM"/>
              </w:rPr>
              <w:t>դեռևս</w:t>
            </w:r>
            <w:proofErr w:type="spellEnd"/>
            <w:r w:rsidRPr="00F036D8">
              <w:rPr>
                <w:rFonts w:ascii="GHEA Grapalat" w:hAnsi="GHEA Grapalat"/>
                <w:lang w:val="hy-AM"/>
              </w:rPr>
              <w:t xml:space="preserve"> չլուծված դիմումների և դրանց հիման վրա առաջացած իրավահարաբերությունների նկատմամբ տարածվում են </w:t>
            </w:r>
            <w:proofErr w:type="spellStart"/>
            <w:r w:rsidRPr="00F036D8">
              <w:rPr>
                <w:rFonts w:ascii="GHEA Grapalat" w:hAnsi="GHEA Grapalat"/>
                <w:lang w:val="hy-AM"/>
              </w:rPr>
              <w:t>մինչև</w:t>
            </w:r>
            <w:proofErr w:type="spellEnd"/>
            <w:r w:rsidRPr="00F036D8">
              <w:rPr>
                <w:rFonts w:ascii="GHEA Grapalat" w:hAnsi="GHEA Grapalat"/>
                <w:lang w:val="hy-AM"/>
              </w:rPr>
              <w:t xml:space="preserve"> Նախագծի ուժի մեջ մտնելը գործող </w:t>
            </w:r>
            <w:proofErr w:type="spellStart"/>
            <w:r w:rsidRPr="00F036D8">
              <w:rPr>
                <w:rFonts w:ascii="GHEA Grapalat" w:hAnsi="GHEA Grapalat"/>
                <w:lang w:val="hy-AM"/>
              </w:rPr>
              <w:t>կարգավորումները</w:t>
            </w:r>
            <w:proofErr w:type="spellEnd"/>
            <w:r w:rsidRPr="00F036D8">
              <w:rPr>
                <w:rFonts w:ascii="GHEA Grapalat" w:hAnsi="GHEA Grapalat"/>
                <w:lang w:val="hy-AM"/>
              </w:rPr>
              <w:t>։</w:t>
            </w:r>
          </w:p>
          <w:p w14:paraId="46843466" w14:textId="77777777" w:rsidR="00BD66B1" w:rsidRPr="00F036D8" w:rsidRDefault="00BD66B1" w:rsidP="00C35DDB">
            <w:pPr>
              <w:spacing w:line="360" w:lineRule="auto"/>
              <w:ind w:firstLine="618"/>
              <w:jc w:val="both"/>
              <w:rPr>
                <w:rFonts w:ascii="GHEA Grapalat" w:hAnsi="GHEA Grapalat"/>
                <w:i/>
                <w:lang w:val="hy-AM"/>
              </w:rPr>
            </w:pPr>
            <w:r w:rsidRPr="00F036D8">
              <w:rPr>
                <w:rFonts w:ascii="GHEA Grapalat" w:hAnsi="GHEA Grapalat"/>
                <w:lang w:val="hy-AM"/>
              </w:rPr>
              <w:t>3</w:t>
            </w:r>
            <w:r w:rsidRPr="00F036D8">
              <w:rPr>
                <w:rFonts w:ascii="MS Mincho" w:eastAsia="MS Mincho" w:hAnsi="MS Mincho" w:cs="MS Mincho" w:hint="eastAsia"/>
                <w:lang w:val="hy-AM"/>
              </w:rPr>
              <w:t>․</w:t>
            </w:r>
            <w:r w:rsidRPr="00F036D8">
              <w:rPr>
                <w:rFonts w:ascii="GHEA Grapalat" w:hAnsi="GHEA Grapalat"/>
                <w:lang w:val="hy-AM"/>
              </w:rPr>
              <w:t xml:space="preserve"> </w:t>
            </w:r>
            <w:r w:rsidRPr="00F036D8">
              <w:rPr>
                <w:rFonts w:ascii="GHEA Grapalat" w:hAnsi="GHEA Grapalat" w:cs="GHEA Grapalat"/>
                <w:lang w:val="hy-AM"/>
              </w:rPr>
              <w:t>Միաժամանակ</w:t>
            </w:r>
            <w:r w:rsidRPr="00F036D8">
              <w:rPr>
                <w:rFonts w:ascii="GHEA Grapalat" w:hAnsi="GHEA Grapalat"/>
                <w:lang w:val="hy-AM"/>
              </w:rPr>
              <w:t xml:space="preserve"> </w:t>
            </w:r>
            <w:r w:rsidRPr="00F036D8">
              <w:rPr>
                <w:rFonts w:ascii="GHEA Grapalat" w:hAnsi="GHEA Grapalat" w:cs="GHEA Grapalat"/>
                <w:lang w:val="hy-AM"/>
              </w:rPr>
              <w:t>նշենք</w:t>
            </w:r>
            <w:r w:rsidRPr="00F036D8">
              <w:rPr>
                <w:rFonts w:ascii="GHEA Grapalat" w:hAnsi="GHEA Grapalat"/>
                <w:lang w:val="hy-AM"/>
              </w:rPr>
              <w:t xml:space="preserve">, </w:t>
            </w:r>
            <w:r w:rsidRPr="00F036D8">
              <w:rPr>
                <w:rFonts w:ascii="GHEA Grapalat" w:hAnsi="GHEA Grapalat" w:cs="GHEA Grapalat"/>
                <w:lang w:val="hy-AM"/>
              </w:rPr>
              <w:t>որ</w:t>
            </w:r>
            <w:r w:rsidRPr="00F036D8">
              <w:rPr>
                <w:rFonts w:ascii="GHEA Grapalat" w:hAnsi="GHEA Grapalat"/>
                <w:lang w:val="hy-AM"/>
              </w:rPr>
              <w:t xml:space="preserve"> </w:t>
            </w:r>
            <w:r w:rsidRPr="00F036D8">
              <w:rPr>
                <w:rFonts w:ascii="GHEA Grapalat" w:hAnsi="GHEA Grapalat" w:cs="GHEA Grapalat"/>
                <w:lang w:val="hy-AM"/>
              </w:rPr>
              <w:t>Նախագիծն</w:t>
            </w:r>
            <w:r w:rsidRPr="00F036D8">
              <w:rPr>
                <w:rFonts w:ascii="GHEA Grapalat" w:hAnsi="GHEA Grapalat"/>
                <w:lang w:val="hy-AM"/>
              </w:rPr>
              <w:t xml:space="preserve"> </w:t>
            </w:r>
            <w:r w:rsidRPr="00F036D8">
              <w:rPr>
                <w:rFonts w:ascii="GHEA Grapalat" w:hAnsi="GHEA Grapalat" w:cs="GHEA Grapalat"/>
                <w:lang w:val="hy-AM"/>
              </w:rPr>
              <w:t>անհրաժեշտ</w:t>
            </w:r>
            <w:r w:rsidRPr="00F036D8">
              <w:rPr>
                <w:rFonts w:ascii="GHEA Grapalat" w:hAnsi="GHEA Grapalat"/>
                <w:lang w:val="hy-AM"/>
              </w:rPr>
              <w:t xml:space="preserve"> </w:t>
            </w:r>
            <w:r w:rsidRPr="00F036D8">
              <w:rPr>
                <w:rFonts w:ascii="GHEA Grapalat" w:hAnsi="GHEA Grapalat" w:cs="GHEA Grapalat"/>
                <w:lang w:val="hy-AM"/>
              </w:rPr>
              <w:t>է</w:t>
            </w:r>
            <w:r w:rsidRPr="00F036D8">
              <w:rPr>
                <w:rFonts w:ascii="GHEA Grapalat" w:hAnsi="GHEA Grapalat"/>
                <w:lang w:val="hy-AM"/>
              </w:rPr>
              <w:t xml:space="preserve"> </w:t>
            </w:r>
            <w:r w:rsidRPr="00F036D8">
              <w:rPr>
                <w:rFonts w:ascii="GHEA Grapalat" w:hAnsi="GHEA Grapalat" w:cs="GHEA Grapalat"/>
                <w:lang w:val="hy-AM"/>
              </w:rPr>
              <w:t>խմբագրել</w:t>
            </w:r>
            <w:r w:rsidRPr="00F036D8">
              <w:rPr>
                <w:rFonts w:ascii="GHEA Grapalat" w:hAnsi="GHEA Grapalat"/>
                <w:lang w:val="hy-AM"/>
              </w:rPr>
              <w:t xml:space="preserve">, </w:t>
            </w:r>
            <w:r w:rsidRPr="00F036D8">
              <w:rPr>
                <w:rFonts w:ascii="GHEA Grapalat" w:hAnsi="GHEA Grapalat" w:cs="GHEA Grapalat"/>
                <w:lang w:val="hy-AM"/>
              </w:rPr>
              <w:t>ղեկավարվելով</w:t>
            </w:r>
            <w:r w:rsidRPr="00F036D8">
              <w:rPr>
                <w:rFonts w:ascii="GHEA Grapalat" w:hAnsi="GHEA Grapalat"/>
                <w:lang w:val="hy-AM"/>
              </w:rPr>
              <w:t xml:space="preserve"> </w:t>
            </w:r>
            <w:r w:rsidRPr="00F036D8">
              <w:rPr>
                <w:rFonts w:ascii="GHEA Grapalat" w:hAnsi="GHEA Grapalat" w:cs="GHEA Grapalat"/>
                <w:lang w:val="hy-AM"/>
              </w:rPr>
              <w:t>«Նորմատիվ</w:t>
            </w:r>
            <w:r w:rsidRPr="00F036D8">
              <w:rPr>
                <w:rFonts w:ascii="GHEA Grapalat" w:hAnsi="GHEA Grapalat"/>
                <w:lang w:val="hy-AM"/>
              </w:rPr>
              <w:t xml:space="preserve"> </w:t>
            </w:r>
            <w:r w:rsidRPr="00F036D8">
              <w:rPr>
                <w:rFonts w:ascii="GHEA Grapalat" w:hAnsi="GHEA Grapalat" w:cs="GHEA Grapalat"/>
                <w:lang w:val="hy-AM"/>
              </w:rPr>
              <w:t>իրավական</w:t>
            </w:r>
            <w:r w:rsidRPr="00F036D8">
              <w:rPr>
                <w:rFonts w:ascii="GHEA Grapalat" w:hAnsi="GHEA Grapalat"/>
                <w:lang w:val="hy-AM"/>
              </w:rPr>
              <w:t xml:space="preserve"> </w:t>
            </w:r>
            <w:r w:rsidRPr="00F036D8">
              <w:rPr>
                <w:rFonts w:ascii="GHEA Grapalat" w:hAnsi="GHEA Grapalat" w:cs="GHEA Grapalat"/>
                <w:lang w:val="hy-AM"/>
              </w:rPr>
              <w:t>ակտերի</w:t>
            </w:r>
            <w:r w:rsidRPr="00F036D8">
              <w:rPr>
                <w:rFonts w:ascii="GHEA Grapalat" w:hAnsi="GHEA Grapalat"/>
                <w:lang w:val="hy-AM"/>
              </w:rPr>
              <w:t xml:space="preserve"> </w:t>
            </w:r>
            <w:r w:rsidRPr="00F036D8">
              <w:rPr>
                <w:rFonts w:ascii="GHEA Grapalat" w:hAnsi="GHEA Grapalat" w:cs="GHEA Grapalat"/>
                <w:lang w:val="hy-AM"/>
              </w:rPr>
              <w:t>մասին»</w:t>
            </w:r>
            <w:r w:rsidRPr="00F036D8">
              <w:rPr>
                <w:rFonts w:ascii="GHEA Grapalat" w:hAnsi="GHEA Grapalat"/>
                <w:lang w:val="hy-AM"/>
              </w:rPr>
              <w:t xml:space="preserve"> </w:t>
            </w:r>
            <w:r w:rsidRPr="00F036D8">
              <w:rPr>
                <w:rFonts w:ascii="GHEA Grapalat" w:hAnsi="GHEA Grapalat" w:cs="GHEA Grapalat"/>
                <w:lang w:val="hy-AM"/>
              </w:rPr>
              <w:t>օրենքի</w:t>
            </w:r>
            <w:r w:rsidRPr="00F036D8">
              <w:rPr>
                <w:rFonts w:ascii="GHEA Grapalat" w:hAnsi="GHEA Grapalat"/>
                <w:lang w:val="hy-AM"/>
              </w:rPr>
              <w:t xml:space="preserve"> 14-</w:t>
            </w:r>
            <w:r w:rsidRPr="00F036D8">
              <w:rPr>
                <w:rFonts w:ascii="GHEA Grapalat" w:hAnsi="GHEA Grapalat" w:cs="GHEA Grapalat"/>
                <w:lang w:val="hy-AM"/>
              </w:rPr>
              <w:t>րդ</w:t>
            </w:r>
            <w:r w:rsidRPr="00F036D8">
              <w:rPr>
                <w:rFonts w:ascii="GHEA Grapalat" w:hAnsi="GHEA Grapalat"/>
                <w:lang w:val="hy-AM"/>
              </w:rPr>
              <w:t xml:space="preserve"> </w:t>
            </w:r>
            <w:r w:rsidRPr="00F036D8">
              <w:rPr>
                <w:rFonts w:ascii="GHEA Grapalat" w:hAnsi="GHEA Grapalat" w:cs="GHEA Grapalat"/>
                <w:lang w:val="hy-AM"/>
              </w:rPr>
              <w:t>հոդվածի</w:t>
            </w:r>
            <w:r w:rsidRPr="00F036D8">
              <w:rPr>
                <w:rFonts w:ascii="GHEA Grapalat" w:hAnsi="GHEA Grapalat"/>
                <w:lang w:val="hy-AM"/>
              </w:rPr>
              <w:t xml:space="preserve"> 3-</w:t>
            </w:r>
            <w:r w:rsidRPr="00F036D8">
              <w:rPr>
                <w:rFonts w:ascii="GHEA Grapalat" w:hAnsi="GHEA Grapalat" w:cs="GHEA Grapalat"/>
                <w:lang w:val="hy-AM"/>
              </w:rPr>
              <w:t>րդ</w:t>
            </w:r>
            <w:r w:rsidRPr="00F036D8">
              <w:rPr>
                <w:rFonts w:ascii="GHEA Grapalat" w:hAnsi="GHEA Grapalat"/>
                <w:lang w:val="hy-AM"/>
              </w:rPr>
              <w:t xml:space="preserve"> </w:t>
            </w:r>
            <w:r w:rsidRPr="00F036D8">
              <w:rPr>
                <w:rFonts w:ascii="GHEA Grapalat" w:hAnsi="GHEA Grapalat" w:cs="GHEA Grapalat"/>
                <w:lang w:val="hy-AM"/>
              </w:rPr>
              <w:t>մասով</w:t>
            </w:r>
            <w:r w:rsidRPr="00F036D8">
              <w:rPr>
                <w:rFonts w:ascii="GHEA Grapalat" w:hAnsi="GHEA Grapalat"/>
                <w:lang w:val="hy-AM"/>
              </w:rPr>
              <w:t xml:space="preserve">, </w:t>
            </w:r>
            <w:r w:rsidRPr="00F036D8">
              <w:rPr>
                <w:rFonts w:ascii="GHEA Grapalat" w:hAnsi="GHEA Grapalat" w:cs="GHEA Grapalat"/>
                <w:lang w:val="hy-AM"/>
              </w:rPr>
              <w:t>որի</w:t>
            </w:r>
            <w:r w:rsidRPr="00F036D8">
              <w:rPr>
                <w:rFonts w:ascii="GHEA Grapalat" w:hAnsi="GHEA Grapalat"/>
                <w:lang w:val="hy-AM"/>
              </w:rPr>
              <w:t xml:space="preserve"> </w:t>
            </w:r>
            <w:r w:rsidRPr="00F036D8">
              <w:rPr>
                <w:rFonts w:ascii="GHEA Grapalat" w:hAnsi="GHEA Grapalat" w:cs="GHEA Grapalat"/>
                <w:lang w:val="hy-AM"/>
              </w:rPr>
              <w:t>համաձայն՝</w:t>
            </w:r>
            <w:r w:rsidRPr="00F036D8">
              <w:rPr>
                <w:rFonts w:ascii="GHEA Grapalat" w:hAnsi="GHEA Grapalat"/>
                <w:lang w:val="hy-AM"/>
              </w:rPr>
              <w:t xml:space="preserve"> </w:t>
            </w:r>
            <w:r w:rsidRPr="00F036D8">
              <w:rPr>
                <w:rFonts w:ascii="GHEA Grapalat" w:hAnsi="GHEA Grapalat"/>
                <w:i/>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tc>
        <w:tc>
          <w:tcPr>
            <w:tcW w:w="6120" w:type="dxa"/>
            <w:gridSpan w:val="3"/>
          </w:tcPr>
          <w:p w14:paraId="58DB17E7"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830D381"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342EECDB"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0741641B"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w:t>
            </w:r>
          </w:p>
          <w:p w14:paraId="72AA0B6A"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 xml:space="preserve">Նախագծով նոր </w:t>
            </w:r>
            <w:proofErr w:type="spellStart"/>
            <w:r>
              <w:rPr>
                <w:rFonts w:ascii="GHEA Grapalat" w:hAnsi="GHEA Grapalat"/>
                <w:bCs/>
                <w:sz w:val="24"/>
                <w:szCs w:val="24"/>
                <w:lang w:val="hy-AM"/>
              </w:rPr>
              <w:t>շարադրվող</w:t>
            </w:r>
            <w:proofErr w:type="spellEnd"/>
            <w:r>
              <w:rPr>
                <w:rFonts w:ascii="GHEA Grapalat" w:hAnsi="GHEA Grapalat"/>
                <w:bCs/>
                <w:sz w:val="24"/>
                <w:szCs w:val="24"/>
                <w:lang w:val="hy-AM"/>
              </w:rPr>
              <w:t xml:space="preserve"> օրենքի 5-րդ հոդվածը </w:t>
            </w:r>
            <w:proofErr w:type="spellStart"/>
            <w:r>
              <w:rPr>
                <w:rFonts w:ascii="GHEA Grapalat" w:hAnsi="GHEA Grapalat"/>
                <w:bCs/>
                <w:sz w:val="24"/>
                <w:szCs w:val="24"/>
                <w:lang w:val="hy-AM"/>
              </w:rPr>
              <w:t>խմբագրվել</w:t>
            </w:r>
            <w:proofErr w:type="spellEnd"/>
            <w:r>
              <w:rPr>
                <w:rFonts w:ascii="GHEA Grapalat" w:hAnsi="GHEA Grapalat"/>
                <w:bCs/>
                <w:sz w:val="24"/>
                <w:szCs w:val="24"/>
                <w:lang w:val="hy-AM"/>
              </w:rPr>
              <w:t xml:space="preserve"> է։</w:t>
            </w:r>
          </w:p>
          <w:p w14:paraId="0084D6C6"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033027C0"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9719E9B"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46DE8BF1"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2AB6FCB"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5ECB761"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4543EF03"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5A3519B5"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422829DE"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19DAFFD2"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0194CA6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44264E60"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0C999B1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7BE04521"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5C8F986"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A19714E"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D1C9F31"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7E13FD2E"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5FE4BA95"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4D6BD1E"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1D2223AF"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41BFA6BF"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706CD3B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1A03D826"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2087DF3B"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178BA178"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62BE338F"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35CCF347"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129DCE13"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4AF77C3A"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1365A84C"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3DF61C50"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25A90573"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p w14:paraId="6042E531" w14:textId="77777777" w:rsidR="00BD66B1" w:rsidRPr="007875CC"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7875CC">
              <w:rPr>
                <w:rFonts w:ascii="GHEA Grapalat" w:hAnsi="GHEA Grapalat"/>
                <w:bCs/>
                <w:sz w:val="24"/>
                <w:szCs w:val="24"/>
                <w:lang w:val="hy-AM"/>
              </w:rPr>
              <w:t>Համաձայն ՀՀ աշխատանքի և բարեկեցության նախարարության կող</w:t>
            </w:r>
            <w:r>
              <w:rPr>
                <w:rFonts w:ascii="GHEA Grapalat" w:hAnsi="GHEA Grapalat"/>
                <w:bCs/>
                <w:sz w:val="24"/>
                <w:szCs w:val="24"/>
                <w:lang w:val="hy-AM"/>
              </w:rPr>
              <w:t>մ</w:t>
            </w:r>
            <w:r w:rsidRPr="007875CC">
              <w:rPr>
                <w:rFonts w:ascii="GHEA Grapalat" w:hAnsi="GHEA Grapalat"/>
                <w:bCs/>
                <w:sz w:val="24"/>
                <w:szCs w:val="24"/>
                <w:lang w:val="hy-AM"/>
              </w:rPr>
              <w:t>ից ներկայացված տեղեկատվության՝ Օրենքի գործողության ամբողջ ժամանակահատվածում ՀՀ կառավարության 2014 թվականի դեկտեմբերի 18-ի N 1444-Ն որոշման N 2 հավելվածի 26-րդ կետով նախատեսված</w:t>
            </w:r>
            <w:r>
              <w:rPr>
                <w:rFonts w:ascii="GHEA Grapalat" w:hAnsi="GHEA Grapalat"/>
                <w:bCs/>
                <w:sz w:val="24"/>
                <w:szCs w:val="24"/>
                <w:lang w:val="hy-AM"/>
              </w:rPr>
              <w:t xml:space="preserve"> </w:t>
            </w:r>
            <w:r w:rsidRPr="007875CC">
              <w:rPr>
                <w:rFonts w:ascii="GHEA Grapalat" w:hAnsi="GHEA Grapalat"/>
                <w:bCs/>
                <w:sz w:val="24"/>
                <w:szCs w:val="24"/>
                <w:lang w:val="hy-AM"/>
              </w:rPr>
              <w:t>աջակցության շրջանակներում աջակցություն տրամադրվել է ընդամենը մեկ անձի օրինական ներկայացուցչի՝ 2023 թվականին։</w:t>
            </w:r>
          </w:p>
          <w:p w14:paraId="015F6F88"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45466902"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393738D6"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168C3725"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1C2C5245" w14:textId="77777777" w:rsidR="00BD66B1" w:rsidRDefault="00BD66B1" w:rsidP="00C35DDB">
            <w:pPr>
              <w:pStyle w:val="BodyText"/>
              <w:tabs>
                <w:tab w:val="left" w:pos="262"/>
                <w:tab w:val="left" w:pos="931"/>
                <w:tab w:val="left" w:pos="1201"/>
              </w:tabs>
              <w:spacing w:after="0" w:line="360" w:lineRule="auto"/>
              <w:ind w:left="7" w:firstLine="7"/>
              <w:jc w:val="center"/>
              <w:rPr>
                <w:rFonts w:ascii="GHEA Grapalat" w:hAnsi="GHEA Grapalat"/>
                <w:bCs/>
                <w:sz w:val="24"/>
                <w:szCs w:val="24"/>
                <w:lang w:val="hy-AM"/>
              </w:rPr>
            </w:pPr>
            <w:r>
              <w:rPr>
                <w:rFonts w:ascii="GHEA Grapalat" w:hAnsi="GHEA Grapalat"/>
                <w:bCs/>
                <w:sz w:val="24"/>
                <w:szCs w:val="24"/>
                <w:lang w:val="hy-AM"/>
              </w:rPr>
              <w:t>Ընդունվել է։</w:t>
            </w:r>
          </w:p>
          <w:p w14:paraId="6B5CF402" w14:textId="77777777" w:rsidR="00BD66B1" w:rsidRDefault="00BD66B1" w:rsidP="00C35DDB">
            <w:pPr>
              <w:pStyle w:val="BodyText"/>
              <w:tabs>
                <w:tab w:val="left" w:pos="262"/>
                <w:tab w:val="left" w:pos="931"/>
                <w:tab w:val="left" w:pos="1201"/>
              </w:tabs>
              <w:spacing w:after="0" w:line="360" w:lineRule="auto"/>
              <w:ind w:left="7" w:firstLine="7"/>
              <w:jc w:val="center"/>
              <w:rPr>
                <w:rFonts w:ascii="GHEA Grapalat" w:hAnsi="GHEA Grapalat"/>
                <w:bCs/>
                <w:sz w:val="24"/>
                <w:szCs w:val="24"/>
                <w:lang w:val="hy-AM"/>
              </w:rPr>
            </w:pPr>
            <w:r>
              <w:rPr>
                <w:rFonts w:ascii="GHEA Grapalat" w:hAnsi="GHEA Grapalat"/>
                <w:bCs/>
                <w:sz w:val="24"/>
                <w:szCs w:val="24"/>
                <w:lang w:val="hy-AM"/>
              </w:rPr>
              <w:t xml:space="preserve">Նախագիծը </w:t>
            </w:r>
            <w:proofErr w:type="spellStart"/>
            <w:r>
              <w:rPr>
                <w:rFonts w:ascii="GHEA Grapalat" w:hAnsi="GHEA Grapalat"/>
                <w:bCs/>
                <w:sz w:val="24"/>
                <w:szCs w:val="24"/>
                <w:lang w:val="hy-AM"/>
              </w:rPr>
              <w:t>խմբագրվել</w:t>
            </w:r>
            <w:proofErr w:type="spellEnd"/>
            <w:r>
              <w:rPr>
                <w:rFonts w:ascii="GHEA Grapalat" w:hAnsi="GHEA Grapalat"/>
                <w:bCs/>
                <w:sz w:val="24"/>
                <w:szCs w:val="24"/>
                <w:lang w:val="hy-AM"/>
              </w:rPr>
              <w:t xml:space="preserve"> է։</w:t>
            </w:r>
          </w:p>
          <w:p w14:paraId="6809F3D9"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tc>
      </w:tr>
      <w:tr w:rsidR="00BD66B1" w:rsidRPr="008250FE" w14:paraId="7E3B32CC" w14:textId="77777777" w:rsidTr="00C35DDB">
        <w:trPr>
          <w:trHeight w:val="282"/>
        </w:trPr>
        <w:tc>
          <w:tcPr>
            <w:tcW w:w="8190" w:type="dxa"/>
            <w:vMerge w:val="restart"/>
            <w:shd w:val="clear" w:color="auto" w:fill="A6A6A6" w:themeFill="background1" w:themeFillShade="A6"/>
            <w:vAlign w:val="center"/>
          </w:tcPr>
          <w:p w14:paraId="10D44F39" w14:textId="77777777" w:rsidR="00BD66B1" w:rsidRPr="00F036D8" w:rsidRDefault="00BD66B1" w:rsidP="00C35DDB">
            <w:pPr>
              <w:spacing w:line="360" w:lineRule="auto"/>
              <w:ind w:firstLine="618"/>
              <w:jc w:val="both"/>
              <w:rPr>
                <w:rFonts w:ascii="GHEA Grapalat" w:hAnsi="GHEA Grapalat"/>
                <w:lang w:val="hy-AM"/>
              </w:rPr>
            </w:pPr>
            <w:r w:rsidRPr="008250FE">
              <w:rPr>
                <w:rFonts w:ascii="GHEA Grapalat" w:hAnsi="GHEA Grapalat"/>
                <w:b/>
                <w:lang w:val="hy-AM"/>
              </w:rPr>
              <w:t>12. ՀՀ ֆինանսների նախարարություն</w:t>
            </w:r>
          </w:p>
        </w:tc>
        <w:tc>
          <w:tcPr>
            <w:tcW w:w="6120" w:type="dxa"/>
            <w:gridSpan w:val="3"/>
            <w:shd w:val="clear" w:color="auto" w:fill="A6A6A6" w:themeFill="background1" w:themeFillShade="A6"/>
            <w:vAlign w:val="center"/>
          </w:tcPr>
          <w:p w14:paraId="3BEFEBF0" w14:textId="77777777" w:rsidR="00BD66B1" w:rsidRPr="008250FE"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eastAsia="Times New Roman" w:hAnsi="GHEA Grapalat"/>
                <w:b/>
                <w:sz w:val="24"/>
                <w:szCs w:val="24"/>
                <w:lang w:val="hy-AM"/>
              </w:rPr>
              <w:t>23</w:t>
            </w:r>
            <w:r w:rsidRPr="008250FE">
              <w:rPr>
                <w:rFonts w:ascii="GHEA Grapalat" w:eastAsia="Times New Roman" w:hAnsi="GHEA Grapalat"/>
                <w:b/>
                <w:sz w:val="24"/>
                <w:szCs w:val="24"/>
                <w:lang w:val="hy-AM"/>
              </w:rPr>
              <w:t>.09.2026թ.</w:t>
            </w:r>
          </w:p>
        </w:tc>
      </w:tr>
      <w:tr w:rsidR="00BD66B1" w:rsidRPr="008250FE" w14:paraId="6EAA1B1B" w14:textId="77777777" w:rsidTr="00C35DDB">
        <w:trPr>
          <w:trHeight w:val="282"/>
        </w:trPr>
        <w:tc>
          <w:tcPr>
            <w:tcW w:w="8190" w:type="dxa"/>
            <w:vMerge/>
            <w:shd w:val="clear" w:color="auto" w:fill="A6A6A6" w:themeFill="background1" w:themeFillShade="A6"/>
            <w:vAlign w:val="center"/>
          </w:tcPr>
          <w:p w14:paraId="4018A96E" w14:textId="77777777" w:rsidR="00BD66B1" w:rsidRPr="00F036D8" w:rsidRDefault="00BD66B1" w:rsidP="00C35DDB">
            <w:pPr>
              <w:spacing w:line="360" w:lineRule="auto"/>
              <w:ind w:firstLine="618"/>
              <w:jc w:val="both"/>
              <w:rPr>
                <w:rFonts w:ascii="GHEA Grapalat" w:hAnsi="GHEA Grapalat"/>
                <w:lang w:val="hy-AM"/>
              </w:rPr>
            </w:pPr>
          </w:p>
        </w:tc>
        <w:tc>
          <w:tcPr>
            <w:tcW w:w="6120" w:type="dxa"/>
            <w:gridSpan w:val="3"/>
            <w:shd w:val="clear" w:color="auto" w:fill="A6A6A6" w:themeFill="background1" w:themeFillShade="A6"/>
            <w:vAlign w:val="center"/>
          </w:tcPr>
          <w:p w14:paraId="0D28BB67" w14:textId="77777777" w:rsidR="00BD66B1" w:rsidRPr="008250FE"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8250FE">
              <w:rPr>
                <w:rFonts w:ascii="GHEA Grapalat" w:eastAsia="Times New Roman" w:hAnsi="GHEA Grapalat"/>
                <w:b/>
                <w:sz w:val="24"/>
                <w:szCs w:val="24"/>
                <w:lang w:val="hy-AM"/>
              </w:rPr>
              <w:t>N 01/</w:t>
            </w:r>
            <w:r>
              <w:rPr>
                <w:rFonts w:ascii="GHEA Grapalat" w:eastAsia="Times New Roman" w:hAnsi="GHEA Grapalat"/>
                <w:b/>
                <w:sz w:val="24"/>
                <w:szCs w:val="24"/>
                <w:lang w:val="hy-AM"/>
              </w:rPr>
              <w:t>3</w:t>
            </w:r>
            <w:r w:rsidRPr="008250FE">
              <w:rPr>
                <w:rFonts w:ascii="GHEA Grapalat" w:eastAsia="Times New Roman" w:hAnsi="GHEA Grapalat"/>
                <w:b/>
                <w:sz w:val="24"/>
                <w:szCs w:val="24"/>
                <w:lang w:val="hy-AM"/>
              </w:rPr>
              <w:t>9-1/2</w:t>
            </w:r>
            <w:r>
              <w:rPr>
                <w:rFonts w:ascii="GHEA Grapalat" w:eastAsia="Times New Roman" w:hAnsi="GHEA Grapalat"/>
                <w:b/>
                <w:sz w:val="24"/>
                <w:szCs w:val="24"/>
                <w:lang w:val="hy-AM"/>
              </w:rPr>
              <w:t>5088</w:t>
            </w:r>
            <w:r w:rsidRPr="008250FE">
              <w:rPr>
                <w:rFonts w:ascii="GHEA Grapalat" w:eastAsia="Times New Roman" w:hAnsi="GHEA Grapalat"/>
                <w:b/>
                <w:sz w:val="24"/>
                <w:szCs w:val="24"/>
                <w:lang w:val="hy-AM"/>
              </w:rPr>
              <w:t>-2026</w:t>
            </w:r>
          </w:p>
        </w:tc>
      </w:tr>
      <w:tr w:rsidR="00BD66B1" w:rsidRPr="008250FE" w14:paraId="501E1287" w14:textId="77777777" w:rsidTr="00C35DDB">
        <w:trPr>
          <w:trHeight w:val="282"/>
        </w:trPr>
        <w:tc>
          <w:tcPr>
            <w:tcW w:w="8190" w:type="dxa"/>
          </w:tcPr>
          <w:p w14:paraId="0EDEDFF6" w14:textId="77777777" w:rsidR="00BD66B1" w:rsidRDefault="00BD66B1" w:rsidP="00C35DDB">
            <w:pPr>
              <w:spacing w:line="360" w:lineRule="auto"/>
              <w:ind w:firstLine="618"/>
              <w:jc w:val="both"/>
              <w:rPr>
                <w:rFonts w:ascii="GHEA Grapalat" w:hAnsi="GHEA Grapalat"/>
                <w:lang w:val="hy-AM"/>
              </w:rPr>
            </w:pPr>
            <w:r w:rsidRPr="008250FE">
              <w:rPr>
                <w:rFonts w:ascii="GHEA Grapalat" w:hAnsi="GHEA Grapalat"/>
                <w:lang w:val="hy-AM"/>
              </w:rPr>
              <w:t>«</w:t>
            </w:r>
            <w:proofErr w:type="spellStart"/>
            <w:r w:rsidRPr="008250FE">
              <w:rPr>
                <w:rFonts w:ascii="GHEA Grapalat" w:hAnsi="GHEA Grapalat"/>
                <w:lang w:val="hy-AM"/>
              </w:rPr>
              <w:t>սՍահմանամերձ</w:t>
            </w:r>
            <w:proofErr w:type="spellEnd"/>
            <w:r w:rsidRPr="008250FE">
              <w:rPr>
                <w:rFonts w:ascii="GHEA Grapalat" w:hAnsi="GHEA Grapalat"/>
                <w:lang w:val="hy-AM"/>
              </w:rPr>
              <w:t xml:space="preserve"> համայնքների սոցիալական աջակցության մասին» օրենքում փոփոխություն կատարելու</w:t>
            </w:r>
            <w:r w:rsidRPr="008250FE">
              <w:rPr>
                <w:rFonts w:ascii="GHEA Grapalat" w:hAnsi="GHEA Grapalat"/>
                <w:lang w:val="hy-AM"/>
              </w:rPr>
              <w:br/>
              <w:t>մասին» օրենքի նախագծին հավանություն տալու մասին» Հայաստանի Հանրապետության</w:t>
            </w:r>
            <w:r>
              <w:rPr>
                <w:rFonts w:ascii="GHEA Grapalat" w:hAnsi="GHEA Grapalat"/>
                <w:lang w:val="hy-AM"/>
              </w:rPr>
              <w:t xml:space="preserve"> </w:t>
            </w:r>
            <w:r w:rsidRPr="008250FE">
              <w:rPr>
                <w:rFonts w:ascii="GHEA Grapalat" w:hAnsi="GHEA Grapalat"/>
                <w:lang w:val="hy-AM"/>
              </w:rPr>
              <w:t>կառավարության որոշման նախագծի վերաբերյալ ներկայացված</w:t>
            </w:r>
            <w:r>
              <w:rPr>
                <w:rFonts w:ascii="GHEA Grapalat" w:hAnsi="GHEA Grapalat"/>
                <w:lang w:val="hy-AM"/>
              </w:rPr>
              <w:t xml:space="preserve"> </w:t>
            </w:r>
            <w:r w:rsidRPr="008250FE">
              <w:rPr>
                <w:rFonts w:ascii="GHEA Grapalat" w:hAnsi="GHEA Grapalat"/>
                <w:lang w:val="hy-AM"/>
              </w:rPr>
              <w:t>առաջարկության</w:t>
            </w:r>
            <w:r>
              <w:rPr>
                <w:rFonts w:ascii="GHEA Grapalat" w:hAnsi="GHEA Grapalat"/>
                <w:lang w:val="hy-AM"/>
              </w:rPr>
              <w:t xml:space="preserve">՝ </w:t>
            </w:r>
            <w:r w:rsidRPr="008250FE">
              <w:rPr>
                <w:rFonts w:ascii="GHEA Grapalat" w:hAnsi="GHEA Grapalat"/>
                <w:lang w:val="hy-AM"/>
              </w:rPr>
              <w:t>Հայաստանի Հանրապետության ֆինանսների նախարարությունը</w:t>
            </w:r>
            <w:r>
              <w:rPr>
                <w:rFonts w:ascii="GHEA Grapalat" w:hAnsi="GHEA Grapalat"/>
                <w:lang w:val="hy-AM"/>
              </w:rPr>
              <w:t xml:space="preserve"> </w:t>
            </w:r>
            <w:r w:rsidRPr="008250FE">
              <w:rPr>
                <w:rFonts w:ascii="GHEA Grapalat" w:hAnsi="GHEA Grapalat"/>
                <w:lang w:val="hy-AM"/>
              </w:rPr>
              <w:t>պատրաստակամ է ծրագրի գործողության ժամկետը մեկ տարո</w:t>
            </w:r>
            <w:r>
              <w:rPr>
                <w:rFonts w:ascii="GHEA Grapalat" w:hAnsi="GHEA Grapalat"/>
                <w:lang w:val="hy-AM"/>
              </w:rPr>
              <w:t>վ</w:t>
            </w:r>
            <w:r w:rsidRPr="008250FE">
              <w:rPr>
                <w:rFonts w:ascii="GHEA Grapalat" w:hAnsi="GHEA Grapalat"/>
                <w:lang w:val="hy-AM"/>
              </w:rPr>
              <w:t xml:space="preserve"> երկարաձգելու</w:t>
            </w:r>
            <w:r>
              <w:rPr>
                <w:rFonts w:ascii="GHEA Grapalat" w:hAnsi="GHEA Grapalat"/>
                <w:lang w:val="hy-AM"/>
              </w:rPr>
              <w:t xml:space="preserve"> </w:t>
            </w:r>
            <w:r w:rsidRPr="008250FE">
              <w:rPr>
                <w:rFonts w:ascii="GHEA Grapalat" w:hAnsi="GHEA Grapalat"/>
                <w:lang w:val="hy-AM"/>
              </w:rPr>
              <w:t>դեպքում`</w:t>
            </w:r>
            <w:r>
              <w:rPr>
                <w:rFonts w:ascii="GHEA Grapalat" w:hAnsi="GHEA Grapalat"/>
                <w:lang w:val="hy-AM"/>
              </w:rPr>
              <w:t xml:space="preserve"> </w:t>
            </w:r>
            <w:r w:rsidRPr="008250FE">
              <w:rPr>
                <w:rFonts w:ascii="GHEA Grapalat" w:hAnsi="GHEA Grapalat"/>
                <w:lang w:val="hy-AM"/>
              </w:rPr>
              <w:t>իրականացնել համապատասխան միջոցառման գնահատում` Հայաստանի</w:t>
            </w:r>
            <w:r>
              <w:rPr>
                <w:rFonts w:ascii="GHEA Grapalat" w:hAnsi="GHEA Grapalat"/>
                <w:lang w:val="hy-AM"/>
              </w:rPr>
              <w:t xml:space="preserve"> </w:t>
            </w:r>
            <w:r w:rsidRPr="008250FE">
              <w:rPr>
                <w:rFonts w:ascii="GHEA Grapalat" w:hAnsi="GHEA Grapalat"/>
                <w:lang w:val="hy-AM"/>
              </w:rPr>
              <w:t xml:space="preserve">Հանրապետության կառավարության 2025 թվականի հունվարի 23-ի </w:t>
            </w:r>
            <w:r>
              <w:rPr>
                <w:rFonts w:ascii="GHEA Grapalat" w:hAnsi="GHEA Grapalat"/>
                <w:lang w:val="hy-AM"/>
              </w:rPr>
              <w:t>թիվ</w:t>
            </w:r>
            <w:r w:rsidRPr="008250FE">
              <w:rPr>
                <w:rFonts w:ascii="GHEA Grapalat" w:hAnsi="GHEA Grapalat"/>
                <w:lang w:val="hy-AM"/>
              </w:rPr>
              <w:t xml:space="preserve"> 57-Ն որոշմամբ</w:t>
            </w:r>
            <w:r w:rsidRPr="008250FE">
              <w:rPr>
                <w:rFonts w:ascii="GHEA Grapalat" w:hAnsi="GHEA Grapalat"/>
                <w:lang w:val="hy-AM"/>
              </w:rPr>
              <w:br/>
              <w:t xml:space="preserve">սահմանված </w:t>
            </w:r>
            <w:proofErr w:type="spellStart"/>
            <w:r w:rsidRPr="008250FE">
              <w:rPr>
                <w:rFonts w:ascii="GHEA Grapalat" w:hAnsi="GHEA Grapalat"/>
                <w:lang w:val="hy-AM"/>
              </w:rPr>
              <w:t>ըեթացակարգերին</w:t>
            </w:r>
            <w:proofErr w:type="spellEnd"/>
            <w:r w:rsidRPr="008250FE">
              <w:rPr>
                <w:rFonts w:ascii="GHEA Grapalat" w:hAnsi="GHEA Grapalat"/>
                <w:lang w:val="hy-AM"/>
              </w:rPr>
              <w:t xml:space="preserve"> </w:t>
            </w:r>
            <w:r>
              <w:rPr>
                <w:rFonts w:ascii="GHEA Grapalat" w:hAnsi="GHEA Grapalat"/>
                <w:lang w:val="hy-AM"/>
              </w:rPr>
              <w:t>և</w:t>
            </w:r>
            <w:r w:rsidRPr="008250FE">
              <w:rPr>
                <w:rFonts w:ascii="GHEA Grapalat" w:hAnsi="GHEA Grapalat"/>
                <w:lang w:val="hy-AM"/>
              </w:rPr>
              <w:t xml:space="preserve"> ՏՀԶԿ/ԶԱԿ (OECD/</w:t>
            </w:r>
            <w:r>
              <w:rPr>
                <w:rFonts w:ascii="GHEA Grapalat" w:hAnsi="GHEA Grapalat"/>
                <w:lang w:val="hy-AM"/>
              </w:rPr>
              <w:t>DAC</w:t>
            </w:r>
            <w:r w:rsidRPr="008250FE">
              <w:rPr>
                <w:rFonts w:ascii="GHEA Grapalat" w:hAnsi="GHEA Grapalat"/>
                <w:lang w:val="hy-AM"/>
              </w:rPr>
              <w:t>) գնահատման չափանիշներին</w:t>
            </w:r>
            <w:r>
              <w:rPr>
                <w:rFonts w:ascii="GHEA Grapalat" w:hAnsi="GHEA Grapalat"/>
                <w:lang w:val="hy-AM"/>
              </w:rPr>
              <w:t xml:space="preserve"> համապատասխան: </w:t>
            </w:r>
            <w:r w:rsidRPr="008250FE">
              <w:rPr>
                <w:rFonts w:ascii="GHEA Grapalat" w:hAnsi="GHEA Grapalat"/>
                <w:lang w:val="hy-AM"/>
              </w:rPr>
              <w:t xml:space="preserve">Գնահատման շրջանակը </w:t>
            </w:r>
            <w:r>
              <w:rPr>
                <w:rFonts w:ascii="GHEA Grapalat" w:hAnsi="GHEA Grapalat"/>
                <w:lang w:val="hy-AM"/>
              </w:rPr>
              <w:t xml:space="preserve">և </w:t>
            </w:r>
            <w:r w:rsidRPr="008250FE">
              <w:rPr>
                <w:rFonts w:ascii="GHEA Grapalat" w:hAnsi="GHEA Grapalat"/>
                <w:lang w:val="hy-AM"/>
              </w:rPr>
              <w:t>իրականացման պայմանները, ներառյալ</w:t>
            </w:r>
            <w:r>
              <w:rPr>
                <w:rFonts w:ascii="GHEA Grapalat" w:hAnsi="GHEA Grapalat"/>
                <w:lang w:val="hy-AM"/>
              </w:rPr>
              <w:t>՝</w:t>
            </w:r>
            <w:r w:rsidRPr="008250FE">
              <w:rPr>
                <w:rFonts w:ascii="GHEA Grapalat" w:hAnsi="GHEA Grapalat"/>
                <w:lang w:val="hy-AM"/>
              </w:rPr>
              <w:t xml:space="preserve"> գ</w:t>
            </w:r>
            <w:r>
              <w:rPr>
                <w:rFonts w:ascii="GHEA Grapalat" w:hAnsi="GHEA Grapalat"/>
                <w:lang w:val="hy-AM"/>
              </w:rPr>
              <w:t>ն</w:t>
            </w:r>
            <w:r w:rsidRPr="008250FE">
              <w:rPr>
                <w:rFonts w:ascii="GHEA Grapalat" w:hAnsi="GHEA Grapalat"/>
                <w:lang w:val="hy-AM"/>
              </w:rPr>
              <w:t>ահատման</w:t>
            </w:r>
            <w:r w:rsidRPr="008250FE">
              <w:rPr>
                <w:rFonts w:ascii="GHEA Grapalat" w:hAnsi="GHEA Grapalat"/>
                <w:lang w:val="hy-AM"/>
              </w:rPr>
              <w:br/>
              <w:t>նպատակը, հիմնական հետազոտական հարցերը</w:t>
            </w:r>
            <w:r>
              <w:rPr>
                <w:rFonts w:ascii="GHEA Grapalat" w:hAnsi="GHEA Grapalat"/>
                <w:lang w:val="hy-AM"/>
              </w:rPr>
              <w:t xml:space="preserve">, </w:t>
            </w:r>
            <w:r w:rsidRPr="008250FE">
              <w:rPr>
                <w:rFonts w:ascii="GHEA Grapalat" w:hAnsi="GHEA Grapalat"/>
                <w:lang w:val="hy-AM"/>
              </w:rPr>
              <w:t>կիրառվող մեթոդաբանությունը</w:t>
            </w:r>
            <w:r>
              <w:rPr>
                <w:rFonts w:ascii="GHEA Grapalat" w:hAnsi="GHEA Grapalat"/>
                <w:lang w:val="hy-AM"/>
              </w:rPr>
              <w:t xml:space="preserve"> և </w:t>
            </w:r>
            <w:r w:rsidRPr="008250FE">
              <w:rPr>
                <w:rFonts w:ascii="GHEA Grapalat" w:hAnsi="GHEA Grapalat"/>
                <w:lang w:val="hy-AM"/>
              </w:rPr>
              <w:t>գնահատման չափանիշները, իրականացման ժամկետները,</w:t>
            </w:r>
            <w:r>
              <w:rPr>
                <w:rFonts w:ascii="GHEA Grapalat" w:hAnsi="GHEA Grapalat"/>
                <w:lang w:val="hy-AM"/>
              </w:rPr>
              <w:t xml:space="preserve"> </w:t>
            </w:r>
            <w:r w:rsidRPr="008250FE">
              <w:rPr>
                <w:rFonts w:ascii="GHEA Grapalat" w:hAnsi="GHEA Grapalat"/>
                <w:lang w:val="hy-AM"/>
              </w:rPr>
              <w:t xml:space="preserve">ակնկալվող արդյունքները, </w:t>
            </w:r>
            <w:r>
              <w:rPr>
                <w:rFonts w:ascii="GHEA Grapalat" w:hAnsi="GHEA Grapalat"/>
                <w:lang w:val="hy-AM"/>
              </w:rPr>
              <w:t>ինչպես</w:t>
            </w:r>
            <w:r w:rsidRPr="008250FE">
              <w:rPr>
                <w:rFonts w:ascii="GHEA Grapalat" w:hAnsi="GHEA Grapalat"/>
                <w:lang w:val="hy-AM"/>
              </w:rPr>
              <w:t xml:space="preserve"> նան գնահատման համար անհրաժեշտ այլ պահանջները, կսահմանվեն</w:t>
            </w:r>
            <w:r>
              <w:rPr>
                <w:rFonts w:ascii="GHEA Grapalat" w:hAnsi="GHEA Grapalat"/>
                <w:lang w:val="hy-AM"/>
              </w:rPr>
              <w:t xml:space="preserve"> գնահատման տեխնիկական առաջադրանքով:</w:t>
            </w:r>
          </w:p>
          <w:p w14:paraId="17428B4E" w14:textId="77777777" w:rsidR="00BD66B1" w:rsidRPr="008250FE" w:rsidRDefault="00BD66B1" w:rsidP="00C35DDB">
            <w:pPr>
              <w:spacing w:line="360" w:lineRule="auto"/>
              <w:ind w:firstLine="618"/>
              <w:jc w:val="both"/>
              <w:rPr>
                <w:rFonts w:ascii="GHEA Grapalat" w:hAnsi="GHEA Grapalat"/>
                <w:lang w:val="hy-AM"/>
              </w:rPr>
            </w:pPr>
            <w:r>
              <w:rPr>
                <w:rFonts w:ascii="GHEA Grapalat" w:hAnsi="GHEA Grapalat"/>
                <w:lang w:val="hy-AM"/>
              </w:rPr>
              <w:t xml:space="preserve">Միաժամանակ տեղեկացնում ենք, որ միջոցառման գնահատում իրականացնելու վերաբերյալ </w:t>
            </w:r>
            <w:r w:rsidRPr="008250FE">
              <w:rPr>
                <w:rFonts w:ascii="GHEA Grapalat" w:hAnsi="GHEA Grapalat"/>
                <w:lang w:val="hy-AM"/>
              </w:rPr>
              <w:t>որոշում ընդունվ</w:t>
            </w:r>
            <w:r>
              <w:rPr>
                <w:rFonts w:ascii="GHEA Grapalat" w:hAnsi="GHEA Grapalat"/>
                <w:lang w:val="hy-AM"/>
              </w:rPr>
              <w:t xml:space="preserve">ելու </w:t>
            </w:r>
            <w:r w:rsidRPr="008250FE">
              <w:rPr>
                <w:rFonts w:ascii="GHEA Grapalat" w:hAnsi="GHEA Grapalat"/>
                <w:lang w:val="hy-AM"/>
              </w:rPr>
              <w:t xml:space="preserve">դեպքում անհրաժեշտ </w:t>
            </w:r>
            <w:r>
              <w:rPr>
                <w:rFonts w:ascii="GHEA Grapalat" w:hAnsi="GHEA Grapalat"/>
                <w:lang w:val="hy-AM"/>
              </w:rPr>
              <w:t>կ</w:t>
            </w:r>
            <w:r w:rsidRPr="008250FE">
              <w:rPr>
                <w:rFonts w:ascii="GHEA Grapalat" w:hAnsi="GHEA Grapalat"/>
                <w:lang w:val="hy-AM"/>
              </w:rPr>
              <w:t>լինի ապահովել գնահատման</w:t>
            </w:r>
            <w:r>
              <w:rPr>
                <w:rFonts w:ascii="GHEA Grapalat" w:hAnsi="GHEA Grapalat"/>
                <w:lang w:val="hy-AM"/>
              </w:rPr>
              <w:t xml:space="preserve"> համար պահանջվող տվյալների հավաքագրումն ու տրամադրումը, այդ թվում՝ օրենքով սահմանված աջակցության ուղղությունների և բնակավայրերի կտրվածքով վճարված գումարների, շահառուների թվի, ինչպես նաև գնահատման նպատակներից բխող այլ անհրաժեշտ տեղեկատվության վերաբերյալ: Այս առումով ակնկալում ենք ՀՀ տարածքային կառավարման և ենթակառուցվածքների նախարարության պատրաստակամությունը՝ միջոցառման վերաբերյալ անհրաժեշտ տվյալների ամբողջական և սահմանված ժամկետներում տրամադրումն ապահովելու հարցում:</w:t>
            </w:r>
          </w:p>
        </w:tc>
        <w:tc>
          <w:tcPr>
            <w:tcW w:w="6120" w:type="dxa"/>
            <w:gridSpan w:val="3"/>
          </w:tcPr>
          <w:p w14:paraId="6EE6E5E2"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2B0DF1EF"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510727C7"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p>
          <w:p w14:paraId="1A8DE1D9" w14:textId="77777777" w:rsidR="00BD66B1" w:rsidRDefault="00BD66B1" w:rsidP="00C35DDB">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w:t>
            </w:r>
          </w:p>
        </w:tc>
      </w:tr>
    </w:tbl>
    <w:p w14:paraId="2CB9B6EF" w14:textId="77777777" w:rsidR="00BD66B1" w:rsidRPr="006F4E82" w:rsidRDefault="00BD66B1" w:rsidP="00BD66B1">
      <w:pPr>
        <w:spacing w:line="360" w:lineRule="auto"/>
        <w:ind w:right="-165"/>
        <w:rPr>
          <w:rFonts w:ascii="GHEA Grapalat" w:hAnsi="GHEA Grapalat"/>
          <w:b/>
          <w:lang w:val="hy-AM"/>
        </w:rPr>
      </w:pPr>
    </w:p>
    <w:p w14:paraId="3BB072AE" w14:textId="77777777" w:rsidR="00A80030" w:rsidRPr="00BD66B1" w:rsidRDefault="00A80030" w:rsidP="00BD66B1">
      <w:bookmarkStart w:id="0" w:name="_GoBack"/>
      <w:bookmarkEnd w:id="0"/>
    </w:p>
    <w:sectPr w:rsidR="00A80030" w:rsidRPr="00BD66B1" w:rsidSect="004F35BF">
      <w:pgSz w:w="15840" w:h="12240" w:orient="landscape"/>
      <w:pgMar w:top="567" w:right="1098"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607" w:usb1="00000000" w:usb2="00000000" w:usb3="00000000" w:csb0="00000087"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2457927"/>
    <w:multiLevelType w:val="hybridMultilevel"/>
    <w:tmpl w:val="3162FA32"/>
    <w:lvl w:ilvl="0" w:tplc="0419000F">
      <w:start w:val="1"/>
      <w:numFmt w:val="decimal"/>
      <w:lvlText w:val="%1."/>
      <w:lvlJc w:val="left"/>
      <w:pPr>
        <w:ind w:left="744" w:hanging="360"/>
      </w:pPr>
    </w:lvl>
    <w:lvl w:ilvl="1" w:tplc="04190019" w:tentative="1">
      <w:start w:val="1"/>
      <w:numFmt w:val="lowerLetter"/>
      <w:lvlText w:val="%2."/>
      <w:lvlJc w:val="left"/>
      <w:pPr>
        <w:ind w:left="1464" w:hanging="360"/>
      </w:pPr>
    </w:lvl>
    <w:lvl w:ilvl="2" w:tplc="0419001B" w:tentative="1">
      <w:start w:val="1"/>
      <w:numFmt w:val="lowerRoman"/>
      <w:lvlText w:val="%3."/>
      <w:lvlJc w:val="right"/>
      <w:pPr>
        <w:ind w:left="2184" w:hanging="180"/>
      </w:pPr>
    </w:lvl>
    <w:lvl w:ilvl="3" w:tplc="0419000F" w:tentative="1">
      <w:start w:val="1"/>
      <w:numFmt w:val="decimal"/>
      <w:lvlText w:val="%4."/>
      <w:lvlJc w:val="left"/>
      <w:pPr>
        <w:ind w:left="2904" w:hanging="360"/>
      </w:pPr>
    </w:lvl>
    <w:lvl w:ilvl="4" w:tplc="04190019" w:tentative="1">
      <w:start w:val="1"/>
      <w:numFmt w:val="lowerLetter"/>
      <w:lvlText w:val="%5."/>
      <w:lvlJc w:val="left"/>
      <w:pPr>
        <w:ind w:left="3624" w:hanging="360"/>
      </w:pPr>
    </w:lvl>
    <w:lvl w:ilvl="5" w:tplc="0419001B" w:tentative="1">
      <w:start w:val="1"/>
      <w:numFmt w:val="lowerRoman"/>
      <w:lvlText w:val="%6."/>
      <w:lvlJc w:val="right"/>
      <w:pPr>
        <w:ind w:left="4344" w:hanging="180"/>
      </w:pPr>
    </w:lvl>
    <w:lvl w:ilvl="6" w:tplc="0419000F" w:tentative="1">
      <w:start w:val="1"/>
      <w:numFmt w:val="decimal"/>
      <w:lvlText w:val="%7."/>
      <w:lvlJc w:val="left"/>
      <w:pPr>
        <w:ind w:left="5064" w:hanging="360"/>
      </w:pPr>
    </w:lvl>
    <w:lvl w:ilvl="7" w:tplc="04190019" w:tentative="1">
      <w:start w:val="1"/>
      <w:numFmt w:val="lowerLetter"/>
      <w:lvlText w:val="%8."/>
      <w:lvlJc w:val="left"/>
      <w:pPr>
        <w:ind w:left="5784" w:hanging="360"/>
      </w:pPr>
    </w:lvl>
    <w:lvl w:ilvl="8" w:tplc="0419001B" w:tentative="1">
      <w:start w:val="1"/>
      <w:numFmt w:val="lowerRoman"/>
      <w:lvlText w:val="%9."/>
      <w:lvlJc w:val="right"/>
      <w:pPr>
        <w:ind w:left="6504" w:hanging="180"/>
      </w:pPr>
    </w:lvl>
  </w:abstractNum>
  <w:abstractNum w:abstractNumId="15"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6"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19" w15:restartNumberingAfterBreak="0">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6"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7"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2" w15:restartNumberingAfterBreak="0">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7"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38"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0"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41"/>
  </w:num>
  <w:num w:numId="3">
    <w:abstractNumId w:val="6"/>
  </w:num>
  <w:num w:numId="4">
    <w:abstractNumId w:val="11"/>
  </w:num>
  <w:num w:numId="5">
    <w:abstractNumId w:val="43"/>
  </w:num>
  <w:num w:numId="6">
    <w:abstractNumId w:val="34"/>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2"/>
  </w:num>
  <w:num w:numId="10">
    <w:abstractNumId w:val="0"/>
  </w:num>
  <w:num w:numId="11">
    <w:abstractNumId w:val="3"/>
  </w:num>
  <w:num w:numId="12">
    <w:abstractNumId w:val="42"/>
  </w:num>
  <w:num w:numId="13">
    <w:abstractNumId w:val="12"/>
  </w:num>
  <w:num w:numId="14">
    <w:abstractNumId w:val="33"/>
  </w:num>
  <w:num w:numId="15">
    <w:abstractNumId w:val="40"/>
  </w:num>
  <w:num w:numId="16">
    <w:abstractNumId w:val="26"/>
  </w:num>
  <w:num w:numId="17">
    <w:abstractNumId w:val="9"/>
  </w:num>
  <w:num w:numId="18">
    <w:abstractNumId w:val="10"/>
  </w:num>
  <w:num w:numId="19">
    <w:abstractNumId w:val="39"/>
  </w:num>
  <w:num w:numId="20">
    <w:abstractNumId w:val="31"/>
  </w:num>
  <w:num w:numId="21">
    <w:abstractNumId w:val="16"/>
  </w:num>
  <w:num w:numId="22">
    <w:abstractNumId w:val="17"/>
  </w:num>
  <w:num w:numId="23">
    <w:abstractNumId w:val="1"/>
  </w:num>
  <w:num w:numId="24">
    <w:abstractNumId w:val="18"/>
  </w:num>
  <w:num w:numId="25">
    <w:abstractNumId w:val="20"/>
  </w:num>
  <w:num w:numId="26">
    <w:abstractNumId w:val="28"/>
  </w:num>
  <w:num w:numId="27">
    <w:abstractNumId w:val="5"/>
  </w:num>
  <w:num w:numId="28">
    <w:abstractNumId w:val="13"/>
  </w:num>
  <w:num w:numId="29">
    <w:abstractNumId w:val="36"/>
  </w:num>
  <w:num w:numId="30">
    <w:abstractNumId w:val="35"/>
  </w:num>
  <w:num w:numId="31">
    <w:abstractNumId w:val="38"/>
  </w:num>
  <w:num w:numId="32">
    <w:abstractNumId w:val="25"/>
  </w:num>
  <w:num w:numId="33">
    <w:abstractNumId w:val="15"/>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22"/>
  </w:num>
  <w:num w:numId="38">
    <w:abstractNumId w:val="30"/>
  </w:num>
  <w:num w:numId="39">
    <w:abstractNumId w:val="27"/>
  </w:num>
  <w:num w:numId="40">
    <w:abstractNumId w:val="19"/>
  </w:num>
  <w:num w:numId="41">
    <w:abstractNumId w:val="32"/>
  </w:num>
  <w:num w:numId="42">
    <w:abstractNumId w:val="23"/>
  </w:num>
  <w:num w:numId="43">
    <w:abstractNumId w:val="29"/>
  </w:num>
  <w:num w:numId="44">
    <w:abstractNumId w:val="4"/>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1AAE"/>
    <w:rsid w:val="000027AF"/>
    <w:rsid w:val="000061F3"/>
    <w:rsid w:val="000124AD"/>
    <w:rsid w:val="00017565"/>
    <w:rsid w:val="00024FE8"/>
    <w:rsid w:val="00036EAE"/>
    <w:rsid w:val="000376E7"/>
    <w:rsid w:val="00042B01"/>
    <w:rsid w:val="00045131"/>
    <w:rsid w:val="00052F7F"/>
    <w:rsid w:val="00053DB5"/>
    <w:rsid w:val="000567E6"/>
    <w:rsid w:val="00056B85"/>
    <w:rsid w:val="00060B5A"/>
    <w:rsid w:val="00062757"/>
    <w:rsid w:val="00062B14"/>
    <w:rsid w:val="000679E0"/>
    <w:rsid w:val="00067F60"/>
    <w:rsid w:val="00071E5E"/>
    <w:rsid w:val="000770EA"/>
    <w:rsid w:val="000841F5"/>
    <w:rsid w:val="00087585"/>
    <w:rsid w:val="00091157"/>
    <w:rsid w:val="00092B58"/>
    <w:rsid w:val="000A070F"/>
    <w:rsid w:val="000A17AC"/>
    <w:rsid w:val="000A2EDA"/>
    <w:rsid w:val="000A3A61"/>
    <w:rsid w:val="000A3D3C"/>
    <w:rsid w:val="000A66B8"/>
    <w:rsid w:val="000A71F4"/>
    <w:rsid w:val="000B2BB5"/>
    <w:rsid w:val="000B6199"/>
    <w:rsid w:val="000B6C61"/>
    <w:rsid w:val="000B6F52"/>
    <w:rsid w:val="000C1606"/>
    <w:rsid w:val="000C597C"/>
    <w:rsid w:val="000C7E60"/>
    <w:rsid w:val="000D1AD8"/>
    <w:rsid w:val="000D2923"/>
    <w:rsid w:val="000D5684"/>
    <w:rsid w:val="000D56FB"/>
    <w:rsid w:val="000D595A"/>
    <w:rsid w:val="000E0393"/>
    <w:rsid w:val="000E43C0"/>
    <w:rsid w:val="000E6853"/>
    <w:rsid w:val="000F1ACB"/>
    <w:rsid w:val="000F2968"/>
    <w:rsid w:val="000F3C40"/>
    <w:rsid w:val="000F4B48"/>
    <w:rsid w:val="001011A0"/>
    <w:rsid w:val="00105273"/>
    <w:rsid w:val="001105E3"/>
    <w:rsid w:val="00112007"/>
    <w:rsid w:val="0011698A"/>
    <w:rsid w:val="00116CFE"/>
    <w:rsid w:val="00116D1E"/>
    <w:rsid w:val="00120F1F"/>
    <w:rsid w:val="001216AC"/>
    <w:rsid w:val="00125A89"/>
    <w:rsid w:val="001303F2"/>
    <w:rsid w:val="0013325E"/>
    <w:rsid w:val="001362E4"/>
    <w:rsid w:val="001378EE"/>
    <w:rsid w:val="00143FA2"/>
    <w:rsid w:val="00150104"/>
    <w:rsid w:val="001528FE"/>
    <w:rsid w:val="001544B6"/>
    <w:rsid w:val="00154E2C"/>
    <w:rsid w:val="00156DFF"/>
    <w:rsid w:val="0016077D"/>
    <w:rsid w:val="00161EB9"/>
    <w:rsid w:val="00171861"/>
    <w:rsid w:val="00171EF7"/>
    <w:rsid w:val="001759E2"/>
    <w:rsid w:val="001761EF"/>
    <w:rsid w:val="0017629E"/>
    <w:rsid w:val="00176E73"/>
    <w:rsid w:val="0018228B"/>
    <w:rsid w:val="00183885"/>
    <w:rsid w:val="00185169"/>
    <w:rsid w:val="001852CE"/>
    <w:rsid w:val="0018536C"/>
    <w:rsid w:val="0018658E"/>
    <w:rsid w:val="001901D0"/>
    <w:rsid w:val="0019340A"/>
    <w:rsid w:val="001954DE"/>
    <w:rsid w:val="001A31EE"/>
    <w:rsid w:val="001A5A56"/>
    <w:rsid w:val="001B247D"/>
    <w:rsid w:val="001B3EAF"/>
    <w:rsid w:val="001B3FD0"/>
    <w:rsid w:val="001B4B59"/>
    <w:rsid w:val="001B65CB"/>
    <w:rsid w:val="001B6F1E"/>
    <w:rsid w:val="001C1D53"/>
    <w:rsid w:val="001C2191"/>
    <w:rsid w:val="001C3739"/>
    <w:rsid w:val="001C382D"/>
    <w:rsid w:val="001C3EB0"/>
    <w:rsid w:val="001C5303"/>
    <w:rsid w:val="001C6780"/>
    <w:rsid w:val="001C74D7"/>
    <w:rsid w:val="001D6962"/>
    <w:rsid w:val="001D6FF7"/>
    <w:rsid w:val="001D71F2"/>
    <w:rsid w:val="001D7576"/>
    <w:rsid w:val="001E1B2E"/>
    <w:rsid w:val="001E3174"/>
    <w:rsid w:val="001E431D"/>
    <w:rsid w:val="001F0BE6"/>
    <w:rsid w:val="001F0DD1"/>
    <w:rsid w:val="001F2C49"/>
    <w:rsid w:val="001F3E7C"/>
    <w:rsid w:val="001F57F4"/>
    <w:rsid w:val="001F7686"/>
    <w:rsid w:val="001F78D1"/>
    <w:rsid w:val="001F7D32"/>
    <w:rsid w:val="00203854"/>
    <w:rsid w:val="0020745D"/>
    <w:rsid w:val="002134F4"/>
    <w:rsid w:val="00213C20"/>
    <w:rsid w:val="00215109"/>
    <w:rsid w:val="00220C35"/>
    <w:rsid w:val="00221CE5"/>
    <w:rsid w:val="0022241D"/>
    <w:rsid w:val="0022653A"/>
    <w:rsid w:val="002332A0"/>
    <w:rsid w:val="0023334F"/>
    <w:rsid w:val="00235E9E"/>
    <w:rsid w:val="00237A4C"/>
    <w:rsid w:val="002446B6"/>
    <w:rsid w:val="00253206"/>
    <w:rsid w:val="00256E26"/>
    <w:rsid w:val="00262817"/>
    <w:rsid w:val="00262A5B"/>
    <w:rsid w:val="00265413"/>
    <w:rsid w:val="00267216"/>
    <w:rsid w:val="002677F8"/>
    <w:rsid w:val="002728BD"/>
    <w:rsid w:val="00272ABF"/>
    <w:rsid w:val="00273297"/>
    <w:rsid w:val="00274345"/>
    <w:rsid w:val="00286629"/>
    <w:rsid w:val="002A1C44"/>
    <w:rsid w:val="002A4D3D"/>
    <w:rsid w:val="002A56C6"/>
    <w:rsid w:val="002A5D8F"/>
    <w:rsid w:val="002A7958"/>
    <w:rsid w:val="002B0ADA"/>
    <w:rsid w:val="002B4409"/>
    <w:rsid w:val="002B6A98"/>
    <w:rsid w:val="002C1598"/>
    <w:rsid w:val="002C56DB"/>
    <w:rsid w:val="002C6ADF"/>
    <w:rsid w:val="002C7D72"/>
    <w:rsid w:val="002D2EF7"/>
    <w:rsid w:val="002D6430"/>
    <w:rsid w:val="002D6B5C"/>
    <w:rsid w:val="002E1965"/>
    <w:rsid w:val="002E64C1"/>
    <w:rsid w:val="002E68E1"/>
    <w:rsid w:val="002E7207"/>
    <w:rsid w:val="002F0404"/>
    <w:rsid w:val="002F3195"/>
    <w:rsid w:val="002F3D54"/>
    <w:rsid w:val="002F5C9F"/>
    <w:rsid w:val="002F6EDE"/>
    <w:rsid w:val="002F7AAA"/>
    <w:rsid w:val="0030294D"/>
    <w:rsid w:val="00303C88"/>
    <w:rsid w:val="003045C2"/>
    <w:rsid w:val="003056F2"/>
    <w:rsid w:val="00314987"/>
    <w:rsid w:val="003205F8"/>
    <w:rsid w:val="00321A3C"/>
    <w:rsid w:val="00323E2D"/>
    <w:rsid w:val="00326913"/>
    <w:rsid w:val="00331E5E"/>
    <w:rsid w:val="003333FA"/>
    <w:rsid w:val="00333AEE"/>
    <w:rsid w:val="00334334"/>
    <w:rsid w:val="0033598F"/>
    <w:rsid w:val="0033624E"/>
    <w:rsid w:val="003371D0"/>
    <w:rsid w:val="00342F10"/>
    <w:rsid w:val="00345BE4"/>
    <w:rsid w:val="00351459"/>
    <w:rsid w:val="00351B29"/>
    <w:rsid w:val="00353786"/>
    <w:rsid w:val="003537E2"/>
    <w:rsid w:val="00354BEA"/>
    <w:rsid w:val="00354C82"/>
    <w:rsid w:val="003550D2"/>
    <w:rsid w:val="00356566"/>
    <w:rsid w:val="003573BB"/>
    <w:rsid w:val="00357E31"/>
    <w:rsid w:val="00362136"/>
    <w:rsid w:val="00364D56"/>
    <w:rsid w:val="00375EFA"/>
    <w:rsid w:val="00380D1B"/>
    <w:rsid w:val="00381B0F"/>
    <w:rsid w:val="00382E35"/>
    <w:rsid w:val="00383BCD"/>
    <w:rsid w:val="00392DCD"/>
    <w:rsid w:val="0039373D"/>
    <w:rsid w:val="0039376F"/>
    <w:rsid w:val="003974E0"/>
    <w:rsid w:val="003A0334"/>
    <w:rsid w:val="003A0F82"/>
    <w:rsid w:val="003B004D"/>
    <w:rsid w:val="003B0568"/>
    <w:rsid w:val="003B22C4"/>
    <w:rsid w:val="003B2728"/>
    <w:rsid w:val="003B3AB8"/>
    <w:rsid w:val="003B44EB"/>
    <w:rsid w:val="003B72A2"/>
    <w:rsid w:val="003B7716"/>
    <w:rsid w:val="003C1FF3"/>
    <w:rsid w:val="003C3C91"/>
    <w:rsid w:val="003C5B03"/>
    <w:rsid w:val="003C5B8A"/>
    <w:rsid w:val="003E022D"/>
    <w:rsid w:val="003E2577"/>
    <w:rsid w:val="003E5DC8"/>
    <w:rsid w:val="003E65D2"/>
    <w:rsid w:val="003E685F"/>
    <w:rsid w:val="003F4142"/>
    <w:rsid w:val="003F4B7C"/>
    <w:rsid w:val="003F5964"/>
    <w:rsid w:val="003F7E10"/>
    <w:rsid w:val="004002D8"/>
    <w:rsid w:val="004029E9"/>
    <w:rsid w:val="004043D2"/>
    <w:rsid w:val="004049B5"/>
    <w:rsid w:val="0040550F"/>
    <w:rsid w:val="004138F3"/>
    <w:rsid w:val="00415722"/>
    <w:rsid w:val="0041754C"/>
    <w:rsid w:val="00424543"/>
    <w:rsid w:val="0042640A"/>
    <w:rsid w:val="00427F6E"/>
    <w:rsid w:val="004317D5"/>
    <w:rsid w:val="0043577C"/>
    <w:rsid w:val="00436784"/>
    <w:rsid w:val="00440E01"/>
    <w:rsid w:val="004434A7"/>
    <w:rsid w:val="00443C87"/>
    <w:rsid w:val="00444E62"/>
    <w:rsid w:val="00450111"/>
    <w:rsid w:val="00452C6B"/>
    <w:rsid w:val="00453D42"/>
    <w:rsid w:val="004541EC"/>
    <w:rsid w:val="00454FD3"/>
    <w:rsid w:val="004552DD"/>
    <w:rsid w:val="00455BE3"/>
    <w:rsid w:val="004566E0"/>
    <w:rsid w:val="00456E63"/>
    <w:rsid w:val="0045717C"/>
    <w:rsid w:val="00457A4D"/>
    <w:rsid w:val="00460EB2"/>
    <w:rsid w:val="004615A4"/>
    <w:rsid w:val="0046356D"/>
    <w:rsid w:val="0046395B"/>
    <w:rsid w:val="0046490E"/>
    <w:rsid w:val="00466EF7"/>
    <w:rsid w:val="00471A57"/>
    <w:rsid w:val="00472E6C"/>
    <w:rsid w:val="00481053"/>
    <w:rsid w:val="00481B17"/>
    <w:rsid w:val="00484031"/>
    <w:rsid w:val="00484DBD"/>
    <w:rsid w:val="004917AA"/>
    <w:rsid w:val="00494C26"/>
    <w:rsid w:val="004A02A9"/>
    <w:rsid w:val="004A330B"/>
    <w:rsid w:val="004A6D7B"/>
    <w:rsid w:val="004A711A"/>
    <w:rsid w:val="004B427A"/>
    <w:rsid w:val="004B4A47"/>
    <w:rsid w:val="004B5954"/>
    <w:rsid w:val="004C243F"/>
    <w:rsid w:val="004C3221"/>
    <w:rsid w:val="004C7400"/>
    <w:rsid w:val="004D2151"/>
    <w:rsid w:val="004D4E72"/>
    <w:rsid w:val="004E1591"/>
    <w:rsid w:val="004E3846"/>
    <w:rsid w:val="004E5C18"/>
    <w:rsid w:val="004E623F"/>
    <w:rsid w:val="004F294D"/>
    <w:rsid w:val="004F2CED"/>
    <w:rsid w:val="004F31A3"/>
    <w:rsid w:val="004F35BF"/>
    <w:rsid w:val="004F529F"/>
    <w:rsid w:val="004F6180"/>
    <w:rsid w:val="004F6FCD"/>
    <w:rsid w:val="004F75AD"/>
    <w:rsid w:val="00500F25"/>
    <w:rsid w:val="00502DB9"/>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34116"/>
    <w:rsid w:val="00543D38"/>
    <w:rsid w:val="005462A2"/>
    <w:rsid w:val="005472AA"/>
    <w:rsid w:val="00552068"/>
    <w:rsid w:val="0055325F"/>
    <w:rsid w:val="00554D2F"/>
    <w:rsid w:val="005563F8"/>
    <w:rsid w:val="0056076E"/>
    <w:rsid w:val="0056156E"/>
    <w:rsid w:val="00562670"/>
    <w:rsid w:val="005658CB"/>
    <w:rsid w:val="00565DBD"/>
    <w:rsid w:val="00566772"/>
    <w:rsid w:val="0056798D"/>
    <w:rsid w:val="00575EF8"/>
    <w:rsid w:val="00582C78"/>
    <w:rsid w:val="00583674"/>
    <w:rsid w:val="00592B20"/>
    <w:rsid w:val="00595A35"/>
    <w:rsid w:val="00595BBB"/>
    <w:rsid w:val="00597740"/>
    <w:rsid w:val="005A3D95"/>
    <w:rsid w:val="005A5873"/>
    <w:rsid w:val="005A6390"/>
    <w:rsid w:val="005A6872"/>
    <w:rsid w:val="005B205A"/>
    <w:rsid w:val="005B5FD1"/>
    <w:rsid w:val="005B6F08"/>
    <w:rsid w:val="005C06CF"/>
    <w:rsid w:val="005C119E"/>
    <w:rsid w:val="005C1373"/>
    <w:rsid w:val="005C315C"/>
    <w:rsid w:val="005C333A"/>
    <w:rsid w:val="005C674D"/>
    <w:rsid w:val="005D323E"/>
    <w:rsid w:val="005D3667"/>
    <w:rsid w:val="005D3E0F"/>
    <w:rsid w:val="005E091E"/>
    <w:rsid w:val="005E4023"/>
    <w:rsid w:val="005E4BC2"/>
    <w:rsid w:val="005E5745"/>
    <w:rsid w:val="005E59B1"/>
    <w:rsid w:val="005F0169"/>
    <w:rsid w:val="005F39CF"/>
    <w:rsid w:val="00604032"/>
    <w:rsid w:val="00616700"/>
    <w:rsid w:val="00616842"/>
    <w:rsid w:val="00616D9C"/>
    <w:rsid w:val="00616F7A"/>
    <w:rsid w:val="006172FA"/>
    <w:rsid w:val="00623815"/>
    <w:rsid w:val="00623947"/>
    <w:rsid w:val="00625B68"/>
    <w:rsid w:val="00630A30"/>
    <w:rsid w:val="0063180B"/>
    <w:rsid w:val="00633CEB"/>
    <w:rsid w:val="0063768B"/>
    <w:rsid w:val="00637705"/>
    <w:rsid w:val="00644995"/>
    <w:rsid w:val="00651154"/>
    <w:rsid w:val="006539DE"/>
    <w:rsid w:val="0065430F"/>
    <w:rsid w:val="006549F2"/>
    <w:rsid w:val="00655FEE"/>
    <w:rsid w:val="006569D3"/>
    <w:rsid w:val="00657D91"/>
    <w:rsid w:val="00661BFB"/>
    <w:rsid w:val="0067445E"/>
    <w:rsid w:val="006745C6"/>
    <w:rsid w:val="006769E8"/>
    <w:rsid w:val="00677E24"/>
    <w:rsid w:val="00683303"/>
    <w:rsid w:val="00683685"/>
    <w:rsid w:val="00684D53"/>
    <w:rsid w:val="0068573E"/>
    <w:rsid w:val="00686310"/>
    <w:rsid w:val="006871CB"/>
    <w:rsid w:val="00691DBD"/>
    <w:rsid w:val="00691E11"/>
    <w:rsid w:val="0069562E"/>
    <w:rsid w:val="00695642"/>
    <w:rsid w:val="00697C69"/>
    <w:rsid w:val="006A1B6E"/>
    <w:rsid w:val="006A274D"/>
    <w:rsid w:val="006B03AB"/>
    <w:rsid w:val="006B1DE3"/>
    <w:rsid w:val="006B27F9"/>
    <w:rsid w:val="006B5BF8"/>
    <w:rsid w:val="006B6618"/>
    <w:rsid w:val="006B7824"/>
    <w:rsid w:val="006B7AEA"/>
    <w:rsid w:val="006B7B90"/>
    <w:rsid w:val="006C176E"/>
    <w:rsid w:val="006C29B3"/>
    <w:rsid w:val="006C67C1"/>
    <w:rsid w:val="006D2245"/>
    <w:rsid w:val="006E627B"/>
    <w:rsid w:val="006E7C05"/>
    <w:rsid w:val="006F3373"/>
    <w:rsid w:val="006F3970"/>
    <w:rsid w:val="006F4E82"/>
    <w:rsid w:val="006F5DA7"/>
    <w:rsid w:val="006F7E1B"/>
    <w:rsid w:val="00702DAF"/>
    <w:rsid w:val="007031C1"/>
    <w:rsid w:val="007039BA"/>
    <w:rsid w:val="00703BCC"/>
    <w:rsid w:val="007070EE"/>
    <w:rsid w:val="007074D8"/>
    <w:rsid w:val="007105DF"/>
    <w:rsid w:val="00711DB2"/>
    <w:rsid w:val="00711F38"/>
    <w:rsid w:val="00720779"/>
    <w:rsid w:val="007209EC"/>
    <w:rsid w:val="00722AC7"/>
    <w:rsid w:val="00726316"/>
    <w:rsid w:val="00726C15"/>
    <w:rsid w:val="00732505"/>
    <w:rsid w:val="0074126A"/>
    <w:rsid w:val="007421A3"/>
    <w:rsid w:val="007446DA"/>
    <w:rsid w:val="00744C0E"/>
    <w:rsid w:val="00745FA8"/>
    <w:rsid w:val="007533D0"/>
    <w:rsid w:val="00756601"/>
    <w:rsid w:val="0076180C"/>
    <w:rsid w:val="00763876"/>
    <w:rsid w:val="00765346"/>
    <w:rsid w:val="007664A8"/>
    <w:rsid w:val="007671E5"/>
    <w:rsid w:val="00767272"/>
    <w:rsid w:val="0076795E"/>
    <w:rsid w:val="00771E8B"/>
    <w:rsid w:val="00776563"/>
    <w:rsid w:val="0077741E"/>
    <w:rsid w:val="00781FD9"/>
    <w:rsid w:val="007830B0"/>
    <w:rsid w:val="00783350"/>
    <w:rsid w:val="00784204"/>
    <w:rsid w:val="00785B31"/>
    <w:rsid w:val="007875CC"/>
    <w:rsid w:val="0078782A"/>
    <w:rsid w:val="00790E46"/>
    <w:rsid w:val="0079746D"/>
    <w:rsid w:val="007A01E3"/>
    <w:rsid w:val="007A0E13"/>
    <w:rsid w:val="007A535E"/>
    <w:rsid w:val="007B11E0"/>
    <w:rsid w:val="007B49CA"/>
    <w:rsid w:val="007B5D77"/>
    <w:rsid w:val="007B6562"/>
    <w:rsid w:val="007B6C46"/>
    <w:rsid w:val="007B7666"/>
    <w:rsid w:val="007C468F"/>
    <w:rsid w:val="007C6F11"/>
    <w:rsid w:val="007C72D7"/>
    <w:rsid w:val="007D34E2"/>
    <w:rsid w:val="007E1D75"/>
    <w:rsid w:val="007E57A7"/>
    <w:rsid w:val="007E5ED3"/>
    <w:rsid w:val="007E798D"/>
    <w:rsid w:val="007F4FB7"/>
    <w:rsid w:val="007F5A87"/>
    <w:rsid w:val="007F60AA"/>
    <w:rsid w:val="00801F1A"/>
    <w:rsid w:val="00807D8E"/>
    <w:rsid w:val="00810AEB"/>
    <w:rsid w:val="00811480"/>
    <w:rsid w:val="0081249B"/>
    <w:rsid w:val="008142F4"/>
    <w:rsid w:val="00816C7F"/>
    <w:rsid w:val="008219A8"/>
    <w:rsid w:val="00823483"/>
    <w:rsid w:val="00825025"/>
    <w:rsid w:val="00825787"/>
    <w:rsid w:val="008325FE"/>
    <w:rsid w:val="00832DDF"/>
    <w:rsid w:val="0083463E"/>
    <w:rsid w:val="00835149"/>
    <w:rsid w:val="00836259"/>
    <w:rsid w:val="00840791"/>
    <w:rsid w:val="00845B05"/>
    <w:rsid w:val="00846244"/>
    <w:rsid w:val="008518E5"/>
    <w:rsid w:val="00853E59"/>
    <w:rsid w:val="0086571F"/>
    <w:rsid w:val="0087011E"/>
    <w:rsid w:val="00872C5A"/>
    <w:rsid w:val="008759D3"/>
    <w:rsid w:val="00877970"/>
    <w:rsid w:val="00882ECD"/>
    <w:rsid w:val="008833D9"/>
    <w:rsid w:val="00883668"/>
    <w:rsid w:val="00887E27"/>
    <w:rsid w:val="0089199B"/>
    <w:rsid w:val="00891B46"/>
    <w:rsid w:val="008A5348"/>
    <w:rsid w:val="008A7FA5"/>
    <w:rsid w:val="008B0174"/>
    <w:rsid w:val="008B0B17"/>
    <w:rsid w:val="008B1B1E"/>
    <w:rsid w:val="008B1C81"/>
    <w:rsid w:val="008B2819"/>
    <w:rsid w:val="008B33FE"/>
    <w:rsid w:val="008B391F"/>
    <w:rsid w:val="008B3A38"/>
    <w:rsid w:val="008B404E"/>
    <w:rsid w:val="008B7665"/>
    <w:rsid w:val="008B7FC0"/>
    <w:rsid w:val="008D14F3"/>
    <w:rsid w:val="008D1F8E"/>
    <w:rsid w:val="008D3ED5"/>
    <w:rsid w:val="008D63EC"/>
    <w:rsid w:val="008D79B6"/>
    <w:rsid w:val="008D7BFD"/>
    <w:rsid w:val="008E03D8"/>
    <w:rsid w:val="008E11B0"/>
    <w:rsid w:val="008E1681"/>
    <w:rsid w:val="008E2149"/>
    <w:rsid w:val="008E221B"/>
    <w:rsid w:val="008E35A7"/>
    <w:rsid w:val="008E5785"/>
    <w:rsid w:val="008E6FFD"/>
    <w:rsid w:val="008E7B87"/>
    <w:rsid w:val="008F011C"/>
    <w:rsid w:val="008F1F29"/>
    <w:rsid w:val="008F447B"/>
    <w:rsid w:val="00904D94"/>
    <w:rsid w:val="00906ADB"/>
    <w:rsid w:val="00911251"/>
    <w:rsid w:val="00913682"/>
    <w:rsid w:val="00921DDC"/>
    <w:rsid w:val="00924B6E"/>
    <w:rsid w:val="0093028C"/>
    <w:rsid w:val="009330A4"/>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192E"/>
    <w:rsid w:val="00963DA0"/>
    <w:rsid w:val="009661CB"/>
    <w:rsid w:val="009671A9"/>
    <w:rsid w:val="00967A56"/>
    <w:rsid w:val="0097175A"/>
    <w:rsid w:val="009718EA"/>
    <w:rsid w:val="00971926"/>
    <w:rsid w:val="00972126"/>
    <w:rsid w:val="00974658"/>
    <w:rsid w:val="00976FF8"/>
    <w:rsid w:val="0098026B"/>
    <w:rsid w:val="00982B7B"/>
    <w:rsid w:val="009869BF"/>
    <w:rsid w:val="00987129"/>
    <w:rsid w:val="00991068"/>
    <w:rsid w:val="0099387D"/>
    <w:rsid w:val="00994AE3"/>
    <w:rsid w:val="00997DB9"/>
    <w:rsid w:val="009A1735"/>
    <w:rsid w:val="009A3E60"/>
    <w:rsid w:val="009B0B8E"/>
    <w:rsid w:val="009B426F"/>
    <w:rsid w:val="009B754E"/>
    <w:rsid w:val="009B7DCF"/>
    <w:rsid w:val="009B7F76"/>
    <w:rsid w:val="009C2B1E"/>
    <w:rsid w:val="009D0C19"/>
    <w:rsid w:val="009D1E9A"/>
    <w:rsid w:val="009D3548"/>
    <w:rsid w:val="009E1D2D"/>
    <w:rsid w:val="009E61B8"/>
    <w:rsid w:val="009E76FC"/>
    <w:rsid w:val="009F0173"/>
    <w:rsid w:val="009F1894"/>
    <w:rsid w:val="009F2F6D"/>
    <w:rsid w:val="009F5150"/>
    <w:rsid w:val="009F550A"/>
    <w:rsid w:val="00A000FC"/>
    <w:rsid w:val="00A00CB0"/>
    <w:rsid w:val="00A00D4D"/>
    <w:rsid w:val="00A050A8"/>
    <w:rsid w:val="00A064D6"/>
    <w:rsid w:val="00A110AB"/>
    <w:rsid w:val="00A11D03"/>
    <w:rsid w:val="00A2315C"/>
    <w:rsid w:val="00A25290"/>
    <w:rsid w:val="00A270AA"/>
    <w:rsid w:val="00A30C59"/>
    <w:rsid w:val="00A3121D"/>
    <w:rsid w:val="00A3131C"/>
    <w:rsid w:val="00A3606B"/>
    <w:rsid w:val="00A377A8"/>
    <w:rsid w:val="00A4158A"/>
    <w:rsid w:val="00A418F9"/>
    <w:rsid w:val="00A44DE7"/>
    <w:rsid w:val="00A45482"/>
    <w:rsid w:val="00A45985"/>
    <w:rsid w:val="00A45A65"/>
    <w:rsid w:val="00A4612B"/>
    <w:rsid w:val="00A51722"/>
    <w:rsid w:val="00A55461"/>
    <w:rsid w:val="00A55999"/>
    <w:rsid w:val="00A5668A"/>
    <w:rsid w:val="00A57114"/>
    <w:rsid w:val="00A57645"/>
    <w:rsid w:val="00A57D29"/>
    <w:rsid w:val="00A60AB6"/>
    <w:rsid w:val="00A60F11"/>
    <w:rsid w:val="00A610AF"/>
    <w:rsid w:val="00A70589"/>
    <w:rsid w:val="00A75992"/>
    <w:rsid w:val="00A80030"/>
    <w:rsid w:val="00A82499"/>
    <w:rsid w:val="00A84686"/>
    <w:rsid w:val="00A8497B"/>
    <w:rsid w:val="00A9151E"/>
    <w:rsid w:val="00A92178"/>
    <w:rsid w:val="00A93E9D"/>
    <w:rsid w:val="00A97E43"/>
    <w:rsid w:val="00A97F3F"/>
    <w:rsid w:val="00AA036D"/>
    <w:rsid w:val="00AA30AE"/>
    <w:rsid w:val="00AA5A6B"/>
    <w:rsid w:val="00AA5A8A"/>
    <w:rsid w:val="00AA5F94"/>
    <w:rsid w:val="00AA5F95"/>
    <w:rsid w:val="00AA658A"/>
    <w:rsid w:val="00AA75D4"/>
    <w:rsid w:val="00AB29E5"/>
    <w:rsid w:val="00AB3319"/>
    <w:rsid w:val="00AB4F06"/>
    <w:rsid w:val="00AB6C1A"/>
    <w:rsid w:val="00AC16A6"/>
    <w:rsid w:val="00AC3E06"/>
    <w:rsid w:val="00AC68C2"/>
    <w:rsid w:val="00AC6989"/>
    <w:rsid w:val="00AC7727"/>
    <w:rsid w:val="00AD354E"/>
    <w:rsid w:val="00AD4EA4"/>
    <w:rsid w:val="00AD659A"/>
    <w:rsid w:val="00AE1AB7"/>
    <w:rsid w:val="00AE3D81"/>
    <w:rsid w:val="00AF5202"/>
    <w:rsid w:val="00AF7059"/>
    <w:rsid w:val="00AF7611"/>
    <w:rsid w:val="00B00133"/>
    <w:rsid w:val="00B0043F"/>
    <w:rsid w:val="00B053DB"/>
    <w:rsid w:val="00B05C23"/>
    <w:rsid w:val="00B11BDB"/>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400C"/>
    <w:rsid w:val="00B54F26"/>
    <w:rsid w:val="00B55978"/>
    <w:rsid w:val="00B5677F"/>
    <w:rsid w:val="00B60C0E"/>
    <w:rsid w:val="00B626E6"/>
    <w:rsid w:val="00B72373"/>
    <w:rsid w:val="00B7321C"/>
    <w:rsid w:val="00B740EE"/>
    <w:rsid w:val="00B743D6"/>
    <w:rsid w:val="00B74E5F"/>
    <w:rsid w:val="00B75591"/>
    <w:rsid w:val="00B75E62"/>
    <w:rsid w:val="00B80612"/>
    <w:rsid w:val="00B80A42"/>
    <w:rsid w:val="00B80A91"/>
    <w:rsid w:val="00B80FF0"/>
    <w:rsid w:val="00B84A0E"/>
    <w:rsid w:val="00B871BC"/>
    <w:rsid w:val="00B915DB"/>
    <w:rsid w:val="00B934C5"/>
    <w:rsid w:val="00B979BC"/>
    <w:rsid w:val="00BA574F"/>
    <w:rsid w:val="00BB0C74"/>
    <w:rsid w:val="00BB170A"/>
    <w:rsid w:val="00BB35F7"/>
    <w:rsid w:val="00BC24B6"/>
    <w:rsid w:val="00BC515D"/>
    <w:rsid w:val="00BD52A0"/>
    <w:rsid w:val="00BD66B1"/>
    <w:rsid w:val="00BD6F7C"/>
    <w:rsid w:val="00BE204E"/>
    <w:rsid w:val="00BE2660"/>
    <w:rsid w:val="00BE6560"/>
    <w:rsid w:val="00BE71F5"/>
    <w:rsid w:val="00BE772D"/>
    <w:rsid w:val="00BF5105"/>
    <w:rsid w:val="00C028E8"/>
    <w:rsid w:val="00C04AF7"/>
    <w:rsid w:val="00C07D7A"/>
    <w:rsid w:val="00C13528"/>
    <w:rsid w:val="00C158DC"/>
    <w:rsid w:val="00C16F88"/>
    <w:rsid w:val="00C20B5E"/>
    <w:rsid w:val="00C22F72"/>
    <w:rsid w:val="00C23EFF"/>
    <w:rsid w:val="00C243F0"/>
    <w:rsid w:val="00C26A69"/>
    <w:rsid w:val="00C27300"/>
    <w:rsid w:val="00C3043C"/>
    <w:rsid w:val="00C31C6C"/>
    <w:rsid w:val="00C358C4"/>
    <w:rsid w:val="00C35927"/>
    <w:rsid w:val="00C368D1"/>
    <w:rsid w:val="00C43069"/>
    <w:rsid w:val="00C45AB0"/>
    <w:rsid w:val="00C5127E"/>
    <w:rsid w:val="00C51E39"/>
    <w:rsid w:val="00C63256"/>
    <w:rsid w:val="00C6404A"/>
    <w:rsid w:val="00C64C25"/>
    <w:rsid w:val="00C70858"/>
    <w:rsid w:val="00C74C6E"/>
    <w:rsid w:val="00C75309"/>
    <w:rsid w:val="00C7693A"/>
    <w:rsid w:val="00C77C1A"/>
    <w:rsid w:val="00C77D8B"/>
    <w:rsid w:val="00C813B2"/>
    <w:rsid w:val="00C86D6C"/>
    <w:rsid w:val="00C871F4"/>
    <w:rsid w:val="00C87385"/>
    <w:rsid w:val="00C87F1E"/>
    <w:rsid w:val="00C92F15"/>
    <w:rsid w:val="00C9794B"/>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57B8"/>
    <w:rsid w:val="00CD776E"/>
    <w:rsid w:val="00CE0F57"/>
    <w:rsid w:val="00CE2AEC"/>
    <w:rsid w:val="00CF0184"/>
    <w:rsid w:val="00CF2644"/>
    <w:rsid w:val="00CF40AE"/>
    <w:rsid w:val="00CF49CB"/>
    <w:rsid w:val="00CF5111"/>
    <w:rsid w:val="00CF54C7"/>
    <w:rsid w:val="00D04DE6"/>
    <w:rsid w:val="00D05D28"/>
    <w:rsid w:val="00D068B2"/>
    <w:rsid w:val="00D10DA9"/>
    <w:rsid w:val="00D11D32"/>
    <w:rsid w:val="00D12210"/>
    <w:rsid w:val="00D12D04"/>
    <w:rsid w:val="00D12D40"/>
    <w:rsid w:val="00D148B6"/>
    <w:rsid w:val="00D14B9F"/>
    <w:rsid w:val="00D14D7F"/>
    <w:rsid w:val="00D16201"/>
    <w:rsid w:val="00D172E5"/>
    <w:rsid w:val="00D21D91"/>
    <w:rsid w:val="00D24058"/>
    <w:rsid w:val="00D26EC1"/>
    <w:rsid w:val="00D27399"/>
    <w:rsid w:val="00D3215B"/>
    <w:rsid w:val="00D33210"/>
    <w:rsid w:val="00D4007C"/>
    <w:rsid w:val="00D40208"/>
    <w:rsid w:val="00D5098C"/>
    <w:rsid w:val="00D54711"/>
    <w:rsid w:val="00D5617C"/>
    <w:rsid w:val="00D56FAB"/>
    <w:rsid w:val="00D5746B"/>
    <w:rsid w:val="00D6141C"/>
    <w:rsid w:val="00D64E73"/>
    <w:rsid w:val="00D7031C"/>
    <w:rsid w:val="00D704D3"/>
    <w:rsid w:val="00D72176"/>
    <w:rsid w:val="00D72430"/>
    <w:rsid w:val="00D72E3C"/>
    <w:rsid w:val="00D73A70"/>
    <w:rsid w:val="00D750FD"/>
    <w:rsid w:val="00D807D0"/>
    <w:rsid w:val="00D83E99"/>
    <w:rsid w:val="00D867CF"/>
    <w:rsid w:val="00D8766C"/>
    <w:rsid w:val="00D93682"/>
    <w:rsid w:val="00D93A01"/>
    <w:rsid w:val="00D94F30"/>
    <w:rsid w:val="00D96217"/>
    <w:rsid w:val="00D96546"/>
    <w:rsid w:val="00DA6142"/>
    <w:rsid w:val="00DB0D8B"/>
    <w:rsid w:val="00DB197F"/>
    <w:rsid w:val="00DB21D1"/>
    <w:rsid w:val="00DB24F5"/>
    <w:rsid w:val="00DB2B30"/>
    <w:rsid w:val="00DB4F86"/>
    <w:rsid w:val="00DC059C"/>
    <w:rsid w:val="00DC0BBB"/>
    <w:rsid w:val="00DC1E27"/>
    <w:rsid w:val="00DC264F"/>
    <w:rsid w:val="00DC299C"/>
    <w:rsid w:val="00DC40EC"/>
    <w:rsid w:val="00DD0CB9"/>
    <w:rsid w:val="00DD0DA1"/>
    <w:rsid w:val="00DD3612"/>
    <w:rsid w:val="00DD53A8"/>
    <w:rsid w:val="00DD6588"/>
    <w:rsid w:val="00DE2657"/>
    <w:rsid w:val="00DE460C"/>
    <w:rsid w:val="00DE4F58"/>
    <w:rsid w:val="00DE7895"/>
    <w:rsid w:val="00DE797F"/>
    <w:rsid w:val="00DF0DD0"/>
    <w:rsid w:val="00DF2874"/>
    <w:rsid w:val="00DF2BBC"/>
    <w:rsid w:val="00DF3BA0"/>
    <w:rsid w:val="00DF66EC"/>
    <w:rsid w:val="00E019FE"/>
    <w:rsid w:val="00E01B81"/>
    <w:rsid w:val="00E05457"/>
    <w:rsid w:val="00E066AA"/>
    <w:rsid w:val="00E06802"/>
    <w:rsid w:val="00E06F8B"/>
    <w:rsid w:val="00E07C63"/>
    <w:rsid w:val="00E10307"/>
    <w:rsid w:val="00E11922"/>
    <w:rsid w:val="00E1240D"/>
    <w:rsid w:val="00E13F66"/>
    <w:rsid w:val="00E14EE6"/>
    <w:rsid w:val="00E15E0D"/>
    <w:rsid w:val="00E16663"/>
    <w:rsid w:val="00E22868"/>
    <w:rsid w:val="00E23F26"/>
    <w:rsid w:val="00E27DDE"/>
    <w:rsid w:val="00E305B6"/>
    <w:rsid w:val="00E31EE0"/>
    <w:rsid w:val="00E33597"/>
    <w:rsid w:val="00E379E9"/>
    <w:rsid w:val="00E4214A"/>
    <w:rsid w:val="00E4486C"/>
    <w:rsid w:val="00E459F5"/>
    <w:rsid w:val="00E47F4E"/>
    <w:rsid w:val="00E51145"/>
    <w:rsid w:val="00E52356"/>
    <w:rsid w:val="00E54108"/>
    <w:rsid w:val="00E563BB"/>
    <w:rsid w:val="00E60D22"/>
    <w:rsid w:val="00E612BC"/>
    <w:rsid w:val="00E6371A"/>
    <w:rsid w:val="00E71C1B"/>
    <w:rsid w:val="00E72F28"/>
    <w:rsid w:val="00E74A6D"/>
    <w:rsid w:val="00E77638"/>
    <w:rsid w:val="00E7782E"/>
    <w:rsid w:val="00E83F78"/>
    <w:rsid w:val="00E8569A"/>
    <w:rsid w:val="00E85AE1"/>
    <w:rsid w:val="00E85BFC"/>
    <w:rsid w:val="00E94585"/>
    <w:rsid w:val="00E94A00"/>
    <w:rsid w:val="00EB7673"/>
    <w:rsid w:val="00EC582C"/>
    <w:rsid w:val="00EC7861"/>
    <w:rsid w:val="00EC7F6F"/>
    <w:rsid w:val="00ED0E14"/>
    <w:rsid w:val="00ED1E92"/>
    <w:rsid w:val="00ED70BE"/>
    <w:rsid w:val="00ED73A1"/>
    <w:rsid w:val="00ED769A"/>
    <w:rsid w:val="00EE0182"/>
    <w:rsid w:val="00EE09D6"/>
    <w:rsid w:val="00EE0B00"/>
    <w:rsid w:val="00EE3570"/>
    <w:rsid w:val="00EE3867"/>
    <w:rsid w:val="00EE5CA9"/>
    <w:rsid w:val="00EE62CE"/>
    <w:rsid w:val="00EF224F"/>
    <w:rsid w:val="00EF2896"/>
    <w:rsid w:val="00EF79FC"/>
    <w:rsid w:val="00F0071B"/>
    <w:rsid w:val="00F01C27"/>
    <w:rsid w:val="00F02EF2"/>
    <w:rsid w:val="00F036D8"/>
    <w:rsid w:val="00F0792D"/>
    <w:rsid w:val="00F175F9"/>
    <w:rsid w:val="00F17BAC"/>
    <w:rsid w:val="00F22701"/>
    <w:rsid w:val="00F24C7D"/>
    <w:rsid w:val="00F25E10"/>
    <w:rsid w:val="00F304EE"/>
    <w:rsid w:val="00F305C8"/>
    <w:rsid w:val="00F31B86"/>
    <w:rsid w:val="00F34547"/>
    <w:rsid w:val="00F35A7F"/>
    <w:rsid w:val="00F3720E"/>
    <w:rsid w:val="00F373C8"/>
    <w:rsid w:val="00F436B2"/>
    <w:rsid w:val="00F46512"/>
    <w:rsid w:val="00F468FD"/>
    <w:rsid w:val="00F46F00"/>
    <w:rsid w:val="00F50DF6"/>
    <w:rsid w:val="00F56B39"/>
    <w:rsid w:val="00F61A49"/>
    <w:rsid w:val="00F625CA"/>
    <w:rsid w:val="00F73932"/>
    <w:rsid w:val="00F77FB9"/>
    <w:rsid w:val="00F77FBA"/>
    <w:rsid w:val="00F84DDE"/>
    <w:rsid w:val="00F87A9C"/>
    <w:rsid w:val="00F92139"/>
    <w:rsid w:val="00F93B46"/>
    <w:rsid w:val="00FA1639"/>
    <w:rsid w:val="00FA5EC4"/>
    <w:rsid w:val="00FA7210"/>
    <w:rsid w:val="00FB57D7"/>
    <w:rsid w:val="00FB6CF5"/>
    <w:rsid w:val="00FC0046"/>
    <w:rsid w:val="00FD2138"/>
    <w:rsid w:val="00FD2D36"/>
    <w:rsid w:val="00FD3229"/>
    <w:rsid w:val="00FD3A6D"/>
    <w:rsid w:val="00FE2DEC"/>
    <w:rsid w:val="00FE6627"/>
    <w:rsid w:val="00FF124B"/>
    <w:rsid w:val="00FF1645"/>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Header">
    <w:name w:val="header"/>
    <w:basedOn w:val="Normal"/>
    <w:link w:val="HeaderChar"/>
    <w:uiPriority w:val="99"/>
    <w:unhideWhenUsed/>
    <w:rsid w:val="00481B17"/>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481B17"/>
    <w:rPr>
      <w:rFonts w:asciiTheme="minorHAnsi" w:eastAsiaTheme="minorHAnsi" w:hAnsiTheme="minorHAnsi" w:cstheme="minorBidi"/>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locked/>
    <w:rsid w:val="00E379E9"/>
    <w:rPr>
      <w:rFonts w:ascii="Times New Roman" w:eastAsia="Times New Roman" w:hAnsi="Times New Roman"/>
      <w:sz w:val="24"/>
      <w:szCs w:val="24"/>
      <w:lang w:val="ru-RU" w:eastAsia="ru-RU"/>
    </w:rPr>
  </w:style>
  <w:style w:type="paragraph" w:customStyle="1" w:styleId="msonormalmrcssattr">
    <w:name w:val="msonormal_mr_css_attr"/>
    <w:basedOn w:val="Normal"/>
    <w:qFormat/>
    <w:rsid w:val="00E379E9"/>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09389">
      <w:bodyDiv w:val="1"/>
      <w:marLeft w:val="0"/>
      <w:marRight w:val="0"/>
      <w:marTop w:val="0"/>
      <w:marBottom w:val="0"/>
      <w:divBdr>
        <w:top w:val="none" w:sz="0" w:space="0" w:color="auto"/>
        <w:left w:val="none" w:sz="0" w:space="0" w:color="auto"/>
        <w:bottom w:val="none" w:sz="0" w:space="0" w:color="auto"/>
        <w:right w:val="none" w:sz="0" w:space="0" w:color="auto"/>
      </w:divBdr>
    </w:div>
    <w:div w:id="174619034">
      <w:bodyDiv w:val="1"/>
      <w:marLeft w:val="0"/>
      <w:marRight w:val="0"/>
      <w:marTop w:val="0"/>
      <w:marBottom w:val="0"/>
      <w:divBdr>
        <w:top w:val="none" w:sz="0" w:space="0" w:color="auto"/>
        <w:left w:val="none" w:sz="0" w:space="0" w:color="auto"/>
        <w:bottom w:val="none" w:sz="0" w:space="0" w:color="auto"/>
        <w:right w:val="none" w:sz="0" w:space="0" w:color="auto"/>
      </w:divBdr>
    </w:div>
    <w:div w:id="177351307">
      <w:bodyDiv w:val="1"/>
      <w:marLeft w:val="0"/>
      <w:marRight w:val="0"/>
      <w:marTop w:val="0"/>
      <w:marBottom w:val="0"/>
      <w:divBdr>
        <w:top w:val="none" w:sz="0" w:space="0" w:color="auto"/>
        <w:left w:val="none" w:sz="0" w:space="0" w:color="auto"/>
        <w:bottom w:val="none" w:sz="0" w:space="0" w:color="auto"/>
        <w:right w:val="none" w:sz="0" w:space="0" w:color="auto"/>
      </w:divBdr>
    </w:div>
    <w:div w:id="188110464">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8509020">
      <w:bodyDiv w:val="1"/>
      <w:marLeft w:val="0"/>
      <w:marRight w:val="0"/>
      <w:marTop w:val="0"/>
      <w:marBottom w:val="0"/>
      <w:divBdr>
        <w:top w:val="none" w:sz="0" w:space="0" w:color="auto"/>
        <w:left w:val="none" w:sz="0" w:space="0" w:color="auto"/>
        <w:bottom w:val="none" w:sz="0" w:space="0" w:color="auto"/>
        <w:right w:val="none" w:sz="0" w:space="0" w:color="auto"/>
      </w:divBdr>
      <w:divsChild>
        <w:div w:id="1979071233">
          <w:marLeft w:val="0"/>
          <w:marRight w:val="0"/>
          <w:marTop w:val="0"/>
          <w:marBottom w:val="0"/>
          <w:divBdr>
            <w:top w:val="none" w:sz="0" w:space="0" w:color="auto"/>
            <w:left w:val="none" w:sz="0" w:space="0" w:color="auto"/>
            <w:bottom w:val="none" w:sz="0" w:space="0" w:color="auto"/>
            <w:right w:val="none" w:sz="0" w:space="0" w:color="auto"/>
          </w:divBdr>
          <w:divsChild>
            <w:div w:id="3389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57671615">
      <w:bodyDiv w:val="1"/>
      <w:marLeft w:val="0"/>
      <w:marRight w:val="0"/>
      <w:marTop w:val="0"/>
      <w:marBottom w:val="0"/>
      <w:divBdr>
        <w:top w:val="none" w:sz="0" w:space="0" w:color="auto"/>
        <w:left w:val="none" w:sz="0" w:space="0" w:color="auto"/>
        <w:bottom w:val="none" w:sz="0" w:space="0" w:color="auto"/>
        <w:right w:val="none" w:sz="0" w:space="0" w:color="auto"/>
      </w:divBdr>
    </w:div>
    <w:div w:id="802234349">
      <w:bodyDiv w:val="1"/>
      <w:marLeft w:val="0"/>
      <w:marRight w:val="0"/>
      <w:marTop w:val="0"/>
      <w:marBottom w:val="0"/>
      <w:divBdr>
        <w:top w:val="none" w:sz="0" w:space="0" w:color="auto"/>
        <w:left w:val="none" w:sz="0" w:space="0" w:color="auto"/>
        <w:bottom w:val="none" w:sz="0" w:space="0" w:color="auto"/>
        <w:right w:val="none" w:sz="0" w:space="0" w:color="auto"/>
      </w:divBdr>
    </w:div>
    <w:div w:id="831873321">
      <w:bodyDiv w:val="1"/>
      <w:marLeft w:val="0"/>
      <w:marRight w:val="0"/>
      <w:marTop w:val="0"/>
      <w:marBottom w:val="0"/>
      <w:divBdr>
        <w:top w:val="none" w:sz="0" w:space="0" w:color="auto"/>
        <w:left w:val="none" w:sz="0" w:space="0" w:color="auto"/>
        <w:bottom w:val="none" w:sz="0" w:space="0" w:color="auto"/>
        <w:right w:val="none" w:sz="0" w:space="0" w:color="auto"/>
      </w:divBdr>
    </w:div>
    <w:div w:id="94014537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36664737">
      <w:bodyDiv w:val="1"/>
      <w:marLeft w:val="0"/>
      <w:marRight w:val="0"/>
      <w:marTop w:val="0"/>
      <w:marBottom w:val="0"/>
      <w:divBdr>
        <w:top w:val="none" w:sz="0" w:space="0" w:color="auto"/>
        <w:left w:val="none" w:sz="0" w:space="0" w:color="auto"/>
        <w:bottom w:val="none" w:sz="0" w:space="0" w:color="auto"/>
        <w:right w:val="none" w:sz="0" w:space="0" w:color="auto"/>
      </w:divBdr>
    </w:div>
    <w:div w:id="1158304770">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89969391">
      <w:bodyDiv w:val="1"/>
      <w:marLeft w:val="0"/>
      <w:marRight w:val="0"/>
      <w:marTop w:val="0"/>
      <w:marBottom w:val="0"/>
      <w:divBdr>
        <w:top w:val="none" w:sz="0" w:space="0" w:color="auto"/>
        <w:left w:val="none" w:sz="0" w:space="0" w:color="auto"/>
        <w:bottom w:val="none" w:sz="0" w:space="0" w:color="auto"/>
        <w:right w:val="none" w:sz="0" w:space="0" w:color="auto"/>
      </w:divBdr>
      <w:divsChild>
        <w:div w:id="700127298">
          <w:marLeft w:val="0"/>
          <w:marRight w:val="0"/>
          <w:marTop w:val="0"/>
          <w:marBottom w:val="0"/>
          <w:divBdr>
            <w:top w:val="none" w:sz="0" w:space="0" w:color="auto"/>
            <w:left w:val="none" w:sz="0" w:space="0" w:color="auto"/>
            <w:bottom w:val="none" w:sz="0" w:space="0" w:color="auto"/>
            <w:right w:val="none" w:sz="0" w:space="0" w:color="auto"/>
          </w:divBdr>
          <w:divsChild>
            <w:div w:id="80782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2078592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57204742">
      <w:bodyDiv w:val="1"/>
      <w:marLeft w:val="0"/>
      <w:marRight w:val="0"/>
      <w:marTop w:val="0"/>
      <w:marBottom w:val="0"/>
      <w:divBdr>
        <w:top w:val="none" w:sz="0" w:space="0" w:color="auto"/>
        <w:left w:val="none" w:sz="0" w:space="0" w:color="auto"/>
        <w:bottom w:val="none" w:sz="0" w:space="0" w:color="auto"/>
        <w:right w:val="none" w:sz="0" w:space="0" w:color="auto"/>
      </w:divBdr>
    </w:div>
    <w:div w:id="1700740799">
      <w:bodyDiv w:val="1"/>
      <w:marLeft w:val="0"/>
      <w:marRight w:val="0"/>
      <w:marTop w:val="0"/>
      <w:marBottom w:val="0"/>
      <w:divBdr>
        <w:top w:val="none" w:sz="0" w:space="0" w:color="auto"/>
        <w:left w:val="none" w:sz="0" w:space="0" w:color="auto"/>
        <w:bottom w:val="none" w:sz="0" w:space="0" w:color="auto"/>
        <w:right w:val="none" w:sz="0" w:space="0" w:color="auto"/>
      </w:divBdr>
    </w:div>
    <w:div w:id="170605263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14334424">
      <w:bodyDiv w:val="1"/>
      <w:marLeft w:val="0"/>
      <w:marRight w:val="0"/>
      <w:marTop w:val="0"/>
      <w:marBottom w:val="0"/>
      <w:divBdr>
        <w:top w:val="none" w:sz="0" w:space="0" w:color="auto"/>
        <w:left w:val="none" w:sz="0" w:space="0" w:color="auto"/>
        <w:bottom w:val="none" w:sz="0" w:space="0" w:color="auto"/>
        <w:right w:val="none" w:sz="0" w:space="0" w:color="auto"/>
      </w:divBdr>
      <w:divsChild>
        <w:div w:id="1342586587">
          <w:marLeft w:val="0"/>
          <w:marRight w:val="0"/>
          <w:marTop w:val="0"/>
          <w:marBottom w:val="0"/>
          <w:divBdr>
            <w:top w:val="none" w:sz="0" w:space="0" w:color="auto"/>
            <w:left w:val="none" w:sz="0" w:space="0" w:color="auto"/>
            <w:bottom w:val="none" w:sz="0" w:space="0" w:color="auto"/>
            <w:right w:val="none" w:sz="0" w:space="0" w:color="auto"/>
          </w:divBdr>
          <w:divsChild>
            <w:div w:id="9313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09492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0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54F3D-DE0C-432C-A757-7930ABE1F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2128</Words>
  <Characters>16886</Characters>
  <Application>Microsoft Office Word</Application>
  <DocSecurity>0</DocSecurity>
  <Lines>521</Lines>
  <Paragraphs>111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18920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https://mul2.gov.am/tasks/1386162/oneclick?token=d6a578cd8613419e992a7f5db7eeb7b5</cp:keywords>
  <cp:lastModifiedBy>Silva Martirosyan</cp:lastModifiedBy>
  <cp:revision>3</cp:revision>
  <cp:lastPrinted>2026-09-16T05:44:00Z</cp:lastPrinted>
  <dcterms:created xsi:type="dcterms:W3CDTF">2026-09-16T10:15:00Z</dcterms:created>
  <dcterms:modified xsi:type="dcterms:W3CDTF">2026-09-24T05:24:00Z</dcterms:modified>
</cp:coreProperties>
</file>