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5FC9C" w14:textId="77777777" w:rsidR="00F253FA" w:rsidRPr="00E55881" w:rsidRDefault="00F253FA" w:rsidP="00E55881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7888C529" w14:textId="77777777" w:rsidR="00B153BC" w:rsidRPr="00B153BC" w:rsidRDefault="00B153BC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3200A397" w14:textId="77777777" w:rsidR="00B153BC" w:rsidRPr="00B153BC" w:rsidRDefault="00B153BC" w:rsidP="00B153BC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Հանրապետության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 w:rsidR="00286BEF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2014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="00286BEF">
        <w:rPr>
          <w:rFonts w:ascii="GHEA Grapalat" w:hAnsi="GHEA Grapalat" w:cs="Sylfaen"/>
          <w:b/>
          <w:bCs/>
          <w:sz w:val="23"/>
          <w:szCs w:val="23"/>
          <w:lang w:val="hy-AM"/>
        </w:rPr>
        <w:t>սեպտեմբերի 25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14:paraId="5D90AEB2" w14:textId="77777777" w:rsidR="00B153BC" w:rsidRPr="00E55881" w:rsidRDefault="00286BEF" w:rsidP="00E55881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>N 1119</w:t>
      </w:r>
      <w:r w:rsidR="00B153BC"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="00B153BC" w:rsidRPr="00B153BC">
        <w:rPr>
          <w:rFonts w:ascii="GHEA Grapalat" w:hAnsi="GHEA Grapalat" w:cs="Sylfaen"/>
          <w:b/>
          <w:bCs/>
          <w:sz w:val="23"/>
          <w:szCs w:val="23"/>
        </w:rPr>
        <w:t>Ն</w:t>
      </w:r>
      <w:r w:rsidR="00B153BC"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="00B153BC"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որոշման մեջ լրացումներ</w:t>
      </w:r>
      <w:r w:rsidR="00C5337D"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և փոփոխություն </w:t>
      </w:r>
      <w:r w:rsidR="00B153BC"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կատարելու մասին</w:t>
      </w:r>
      <w:r w:rsidR="00B153BC"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="00B153BC" w:rsidRPr="00B153BC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 w:rsidR="00B153BC" w:rsidRPr="00B153BC"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 w:rsidR="00B153BC"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="00B153BC" w:rsidRPr="00B153BC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="00B153BC"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="00B153BC" w:rsidRPr="00B153BC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="00B153BC"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="00B153BC" w:rsidRPr="00B153BC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14:paraId="128AD083" w14:textId="77777777" w:rsidR="00B153BC" w:rsidRPr="00B153BC" w:rsidRDefault="00B153BC" w:rsidP="00B153BC">
      <w:pPr>
        <w:spacing w:after="0" w:line="240" w:lineRule="auto"/>
        <w:rPr>
          <w:rFonts w:ascii="GHEA Grapalat" w:hAnsi="GHEA Grapalat" w:cs="IRTEK Courier"/>
          <w:sz w:val="23"/>
          <w:szCs w:val="23"/>
          <w:lang w:val="hy-AM"/>
        </w:rPr>
      </w:pPr>
    </w:p>
    <w:p w14:paraId="726DF001" w14:textId="77777777" w:rsidR="00B153BC" w:rsidRPr="00951C04" w:rsidRDefault="00B153BC" w:rsidP="00E24011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7E9D3BF6" w14:textId="0538666B" w:rsidR="00E24011" w:rsidRDefault="00E24011" w:rsidP="00E24011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A2709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A27097">
        <w:rPr>
          <w:rFonts w:ascii="GHEA Grapalat" w:hAnsi="GHEA Grapalat"/>
          <w:sz w:val="23"/>
          <w:szCs w:val="23"/>
          <w:lang w:val="hy-AM"/>
        </w:rPr>
        <w:t>գ</w:t>
      </w:r>
      <w:r w:rsidRPr="00A27097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A27097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</w:t>
      </w:r>
      <w:r w:rsidR="00154C60">
        <w:rPr>
          <w:rFonts w:ascii="GHEA Grapalat" w:hAnsi="GHEA Grapalat" w:cs="IRTEK Courier"/>
          <w:sz w:val="23"/>
          <w:szCs w:val="23"/>
          <w:lang w:val="hy-AM"/>
        </w:rPr>
        <w:t xml:space="preserve"> լրացումներ և</w:t>
      </w:r>
      <w:r w:rsidRPr="00533C8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8E02EF">
        <w:rPr>
          <w:rFonts w:ascii="GHEA Grapalat" w:hAnsi="GHEA Grapalat" w:cs="IRTEK Courier"/>
          <w:sz w:val="23"/>
          <w:szCs w:val="23"/>
          <w:lang w:val="hy-AM"/>
        </w:rPr>
        <w:t xml:space="preserve"> 11.05</w:t>
      </w:r>
      <w:r>
        <w:rPr>
          <w:rFonts w:ascii="GHEA Grapalat" w:hAnsi="GHEA Grapalat" w:cs="IRTEK Courier"/>
          <w:sz w:val="23"/>
          <w:szCs w:val="23"/>
          <w:lang w:val="hy-AM"/>
        </w:rPr>
        <w:t>.2026</w:t>
      </w:r>
      <w:r w:rsidRPr="00533C82">
        <w:rPr>
          <w:rFonts w:ascii="GHEA Grapalat" w:hAnsi="GHEA Grapalat" w:cs="Sylfaen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Հ</w:t>
      </w:r>
      <w:r w:rsidR="00525297">
        <w:rPr>
          <w:rFonts w:ascii="GHEA Grapalat" w:hAnsi="GHEA Grapalat" w:cs="IRTEK Courier"/>
          <w:sz w:val="23"/>
          <w:szCs w:val="23"/>
          <w:lang w:val="hy-AM"/>
        </w:rPr>
        <w:t>O-201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 w:cs="Sylfaen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 xml:space="preserve">ով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Օ</w:t>
      </w:r>
      <w:r w:rsidRPr="00533C82">
        <w:rPr>
          <w:rFonts w:ascii="GHEA Grapalat" w:hAnsi="GHEA Grapalat" w:cs="Sylfaen"/>
          <w:sz w:val="23"/>
          <w:szCs w:val="23"/>
          <w:lang w:val="hy-AM"/>
        </w:rPr>
        <w:t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="00F237AC">
        <w:rPr>
          <w:rFonts w:ascii="GHEA Grapalat" w:hAnsi="GHEA Grapalat" w:cs="AK Courier"/>
          <w:sz w:val="23"/>
          <w:szCs w:val="23"/>
          <w:lang w:val="hy-AM"/>
        </w:rPr>
        <w:t xml:space="preserve">կատարված </w:t>
      </w:r>
      <w:r w:rsidR="003C47BB">
        <w:rPr>
          <w:rFonts w:ascii="GHEA Grapalat" w:hAnsi="GHEA Grapalat" w:cs="AK Courier"/>
          <w:sz w:val="23"/>
          <w:szCs w:val="23"/>
          <w:lang w:val="hy-AM"/>
        </w:rPr>
        <w:t>լրացում</w:t>
      </w:r>
      <w:r w:rsidR="00F237AC">
        <w:rPr>
          <w:rFonts w:ascii="GHEA Grapalat" w:hAnsi="GHEA Grapalat" w:cs="AK Courier"/>
          <w:sz w:val="23"/>
          <w:szCs w:val="23"/>
          <w:lang w:val="hy-AM"/>
        </w:rPr>
        <w:t>ները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ՀՀ կառավարության</w:t>
      </w:r>
      <w:r w:rsidR="00B41CDF">
        <w:rPr>
          <w:rFonts w:ascii="GHEA Grapalat" w:hAnsi="GHEA Grapalat" w:cs="AK Courier"/>
          <w:sz w:val="23"/>
          <w:szCs w:val="23"/>
          <w:lang w:val="hy-AM"/>
        </w:rPr>
        <w:t xml:space="preserve"> 2014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թ. </w:t>
      </w:r>
      <w:r w:rsidR="00B41CDF">
        <w:rPr>
          <w:rFonts w:ascii="GHEA Grapalat" w:hAnsi="GHEA Grapalat" w:cs="AK Courier"/>
          <w:sz w:val="23"/>
          <w:szCs w:val="23"/>
          <w:lang w:val="hy-AM"/>
        </w:rPr>
        <w:t>սեպտեմբերի 25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 w:rsidR="00B41CDF">
        <w:rPr>
          <w:rFonts w:ascii="GHEA Grapalat" w:hAnsi="GHEA Grapalat" w:cs="AK Courier"/>
          <w:sz w:val="23"/>
          <w:szCs w:val="23"/>
          <w:lang w:val="hy-AM"/>
        </w:rPr>
        <w:t xml:space="preserve"> 1119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-Ն որոշման մեջ իրացնելու անհրաժեշտությամբ: Որոշման նախագծի ընդունումը բխում է նաև ՀՀ վարչապետի </w:t>
      </w:r>
      <w:r w:rsidR="000E4041">
        <w:rPr>
          <w:rFonts w:ascii="GHEA Grapalat" w:hAnsi="GHEA Grapalat" w:cs="AK Courier"/>
          <w:sz w:val="23"/>
          <w:szCs w:val="23"/>
          <w:lang w:val="hy-AM"/>
        </w:rPr>
        <w:t>24</w:t>
      </w:r>
      <w:r w:rsidR="008C203E">
        <w:rPr>
          <w:rFonts w:ascii="GHEA Grapalat" w:hAnsi="GHEA Grapalat" w:cs="AK Courier"/>
          <w:sz w:val="23"/>
          <w:szCs w:val="23"/>
          <w:lang w:val="hy-AM"/>
        </w:rPr>
        <w:t>.06</w:t>
      </w:r>
      <w:r w:rsidR="00A57A6E">
        <w:rPr>
          <w:rFonts w:ascii="GHEA Grapalat" w:hAnsi="GHEA Grapalat" w:cs="AK Courier"/>
          <w:sz w:val="23"/>
          <w:szCs w:val="23"/>
          <w:lang w:val="hy-AM"/>
        </w:rPr>
        <w:t>.2026թ</w:t>
      </w:r>
      <w:r w:rsidR="008C203E">
        <w:rPr>
          <w:rFonts w:ascii="GHEA Grapalat" w:hAnsi="GHEA Grapalat" w:cs="AK Courier"/>
          <w:sz w:val="23"/>
          <w:szCs w:val="23"/>
          <w:lang w:val="hy-AM"/>
        </w:rPr>
        <w:t xml:space="preserve">. N </w:t>
      </w:r>
      <w:r w:rsidR="000E4041">
        <w:rPr>
          <w:rFonts w:ascii="GHEA Grapalat" w:hAnsi="GHEA Grapalat" w:cs="AK Courier"/>
          <w:sz w:val="23"/>
          <w:szCs w:val="23"/>
          <w:lang w:val="hy-AM"/>
        </w:rPr>
        <w:t>554</w:t>
      </w:r>
      <w:r w:rsidR="00A57A6E">
        <w:rPr>
          <w:rFonts w:ascii="GHEA Grapalat" w:hAnsi="GHEA Grapalat" w:cs="AK Courier"/>
          <w:sz w:val="23"/>
          <w:szCs w:val="23"/>
          <w:lang w:val="hy-AM"/>
        </w:rPr>
        <w:t xml:space="preserve">–Ա </w:t>
      </w:r>
      <w:r>
        <w:rPr>
          <w:rFonts w:ascii="GHEA Grapalat" w:hAnsi="GHEA Grapalat" w:cs="AK Courier"/>
          <w:sz w:val="23"/>
          <w:szCs w:val="23"/>
          <w:lang w:val="hy-AM"/>
        </w:rPr>
        <w:t>որոշմամբ հաստատված ցանկի</w:t>
      </w:r>
      <w:r w:rsidR="00286BEF">
        <w:rPr>
          <w:rFonts w:ascii="GHEA Grapalat" w:hAnsi="GHEA Grapalat" w:cs="AK Courier"/>
          <w:sz w:val="23"/>
          <w:szCs w:val="23"/>
          <w:lang w:val="hy-AM"/>
        </w:rPr>
        <w:t xml:space="preserve"> 6-րդ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71125841" w14:textId="77777777" w:rsidR="00B153BC" w:rsidRPr="00E24011" w:rsidRDefault="00B153BC" w:rsidP="00E24011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67D0BA9C" w14:textId="77777777" w:rsidR="002C419D" w:rsidRPr="00D471B7" w:rsidRDefault="00F55552" w:rsidP="00F5555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</w:t>
      </w:r>
      <w:r w:rsidRPr="00CB67DB">
        <w:rPr>
          <w:rFonts w:ascii="GHEA Grapalat" w:hAnsi="GHEA Grapalat" w:cs="AK Courier"/>
          <w:sz w:val="23"/>
          <w:szCs w:val="23"/>
          <w:lang w:val="hy-AM"/>
        </w:rPr>
        <w:t xml:space="preserve"> 13.04.2023 ՀՕ-126-Ն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օրենքով կատարված փոփոխությունների և լրացումների համաձայն սահմանվել է նաև առողջական վիճակի պատճառով զինվորական ծառայության համար ժամանակավորապես ոչ պիտանի ճանաչվելու պատճառով պարտադիր կամ պայմանագրային զինվորական ծառայությունից արձակվելու հիմքը, սակայն նշված օրենքի մի շարք դրույթներում, որպես տեխնիկական վրիպակ </w:t>
      </w:r>
      <w:r w:rsidRPr="009F1918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մի շարք հոդվածներում նախատեսվել է, իսկ մի շարք հոդվածներում ոչ</w:t>
      </w:r>
      <w:r w:rsidRPr="009F1918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, չեն նախատեսվել այդ հիմքով պայմանագրային զինվորական ծառայությունից արձակվելիս ծագող սոցիալական երաշխիքները: Դրա հիման վրա Օրենքով շտկվել է թերկարգավորումը և </w:t>
      </w:r>
      <w:r w:rsidR="00B41CDF">
        <w:rPr>
          <w:rFonts w:ascii="GHEA Grapalat" w:hAnsi="GHEA Grapalat" w:cs="AK Courier"/>
          <w:sz w:val="23"/>
          <w:szCs w:val="23"/>
          <w:lang w:val="hy-AM"/>
        </w:rPr>
        <w:t xml:space="preserve">զինվորական ծառայությունից արձակվելիս դրամական օգնություն ստանալու մի շարք հիմքերի ցանկում ներառվել է </w:t>
      </w:r>
      <w:r w:rsidR="003C47BB">
        <w:rPr>
          <w:rFonts w:ascii="GHEA Grapalat" w:hAnsi="GHEA Grapalat" w:cs="AK Courier"/>
          <w:sz w:val="23"/>
          <w:szCs w:val="23"/>
          <w:lang w:val="hy-AM"/>
        </w:rPr>
        <w:t>առողջական վիճակի պատճառով զինվորական ծառայության համար ժամանակավորապես ոչ պիտանի ճանաչվելու հիմք</w:t>
      </w:r>
      <w:r w:rsidR="00B41CDF">
        <w:rPr>
          <w:rFonts w:ascii="GHEA Grapalat" w:hAnsi="GHEA Grapalat" w:cs="AK Courier"/>
          <w:sz w:val="23"/>
          <w:szCs w:val="23"/>
          <w:lang w:val="hy-AM"/>
        </w:rPr>
        <w:t>ը</w:t>
      </w:r>
      <w:r>
        <w:rPr>
          <w:rFonts w:ascii="GHEA Grapalat" w:hAnsi="GHEA Grapalat" w:cs="Sylfaen"/>
          <w:sz w:val="23"/>
          <w:szCs w:val="23"/>
          <w:lang w:val="hy-AM"/>
        </w:rPr>
        <w:t xml:space="preserve">, որը և </w:t>
      </w:r>
      <w:r w:rsidR="00B41CDF">
        <w:rPr>
          <w:rFonts w:ascii="GHEA Grapalat" w:hAnsi="GHEA Grapalat" w:cs="Sylfaen"/>
          <w:sz w:val="23"/>
          <w:szCs w:val="23"/>
          <w:lang w:val="hy-AM"/>
        </w:rPr>
        <w:t>առաջարկվում է իրացնել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="00B41CDF">
        <w:rPr>
          <w:rFonts w:ascii="GHEA Grapalat" w:hAnsi="GHEA Grapalat" w:cs="Sylfaen"/>
          <w:sz w:val="23"/>
          <w:szCs w:val="23"/>
          <w:lang w:val="hy-AM"/>
        </w:rPr>
        <w:t>համապատասխան դրամական օգնությունների հատկացման կարգը և չափերը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սահմանող ՀՀ կառավարության</w:t>
      </w:r>
      <w:r w:rsidR="00B41CDF">
        <w:rPr>
          <w:rFonts w:ascii="GHEA Grapalat" w:hAnsi="GHEA Grapalat" w:cs="Sylfaen"/>
          <w:sz w:val="23"/>
          <w:szCs w:val="23"/>
          <w:lang w:val="hy-AM"/>
        </w:rPr>
        <w:t xml:space="preserve"> 25.09.2014</w:t>
      </w:r>
      <w:r>
        <w:rPr>
          <w:rFonts w:ascii="GHEA Grapalat" w:hAnsi="GHEA Grapalat" w:cs="Sylfaen"/>
          <w:sz w:val="23"/>
          <w:szCs w:val="23"/>
          <w:lang w:val="hy-AM"/>
        </w:rPr>
        <w:t xml:space="preserve">թ. </w:t>
      </w:r>
      <w:r w:rsidRPr="00F55552">
        <w:rPr>
          <w:rFonts w:ascii="GHEA Grapalat" w:hAnsi="GHEA Grapalat" w:cs="Sylfaen"/>
          <w:sz w:val="23"/>
          <w:szCs w:val="23"/>
          <w:lang w:val="hy-AM"/>
        </w:rPr>
        <w:t>N</w:t>
      </w:r>
      <w:r w:rsidR="00B41CDF">
        <w:rPr>
          <w:rFonts w:ascii="GHEA Grapalat" w:hAnsi="GHEA Grapalat" w:cs="Sylfaen"/>
          <w:sz w:val="23"/>
          <w:szCs w:val="23"/>
          <w:lang w:val="hy-AM"/>
        </w:rPr>
        <w:t xml:space="preserve"> 1119</w:t>
      </w:r>
      <w:r>
        <w:rPr>
          <w:rFonts w:ascii="GHEA Grapalat" w:hAnsi="GHEA Grapalat" w:cs="Sylfaen"/>
          <w:sz w:val="23"/>
          <w:szCs w:val="23"/>
          <w:lang w:val="hy-AM"/>
        </w:rPr>
        <w:t>-Ն որոշման մեջ</w:t>
      </w:r>
      <w:r w:rsidR="004A0A49">
        <w:rPr>
          <w:rFonts w:ascii="GHEA Grapalat" w:hAnsi="GHEA Grapalat" w:cs="Sylfaen"/>
          <w:sz w:val="23"/>
          <w:szCs w:val="23"/>
          <w:lang w:val="hy-AM"/>
        </w:rPr>
        <w:t>:</w:t>
      </w:r>
      <w:r w:rsidR="004D7D4F">
        <w:rPr>
          <w:rFonts w:ascii="GHEA Grapalat" w:hAnsi="GHEA Grapalat" w:cs="Sylfaen"/>
          <w:sz w:val="23"/>
          <w:szCs w:val="23"/>
          <w:lang w:val="hy-AM"/>
        </w:rPr>
        <w:t xml:space="preserve"> Բացի այդ, հաշվի առնելով վերջին տարիներին զինծառայողների բժշկական օգնության և սպասարկման ծավալների ավելացումը, ինչպես նաև առողջության համընդհանուր ապահովագրության ներդրումը, նպատակահարմար է գտնվել զինծառայողների երկարատև </w:t>
      </w:r>
      <w:r w:rsidR="004F45E3">
        <w:rPr>
          <w:rFonts w:ascii="GHEA Grapalat" w:hAnsi="GHEA Grapalat" w:cs="Sylfaen"/>
          <w:sz w:val="23"/>
          <w:szCs w:val="23"/>
          <w:lang w:val="hy-AM"/>
        </w:rPr>
        <w:t>հիվանդությ</w:t>
      </w:r>
      <w:r w:rsidR="004D7D4F">
        <w:rPr>
          <w:rFonts w:ascii="GHEA Grapalat" w:hAnsi="GHEA Grapalat" w:cs="Sylfaen"/>
          <w:sz w:val="23"/>
          <w:szCs w:val="23"/>
          <w:lang w:val="hy-AM"/>
        </w:rPr>
        <w:t xml:space="preserve">ան համար սահմանված՝ տարեկան մեկ անգամ դրամական օգնության տրամադրման գործընթացում փոփոխել երկարատև </w:t>
      </w:r>
      <w:r w:rsidR="004F45E3">
        <w:rPr>
          <w:rFonts w:ascii="GHEA Grapalat" w:hAnsi="GHEA Grapalat" w:cs="Sylfaen"/>
          <w:sz w:val="23"/>
          <w:szCs w:val="23"/>
          <w:lang w:val="hy-AM"/>
        </w:rPr>
        <w:t xml:space="preserve">հիվանդության </w:t>
      </w:r>
      <w:r w:rsidR="004D7D4F">
        <w:rPr>
          <w:rFonts w:ascii="GHEA Grapalat" w:hAnsi="GHEA Grapalat" w:cs="Sylfaen"/>
          <w:sz w:val="23"/>
          <w:szCs w:val="23"/>
          <w:lang w:val="hy-AM"/>
        </w:rPr>
        <w:t>պայմանը՝ դրամական օգնությունը հատկացնելով</w:t>
      </w:r>
      <w:r w:rsidR="004D7D4F" w:rsidRPr="004D7D4F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="004D7D4F" w:rsidRPr="004D7D4F">
        <w:rPr>
          <w:rFonts w:ascii="GHEA Grapalat" w:hAnsi="GHEA Grapalat" w:cs="AK Courier"/>
          <w:sz w:val="23"/>
          <w:szCs w:val="23"/>
          <w:lang w:val="hy-AM"/>
        </w:rPr>
        <w:t xml:space="preserve">անընդմեջ 30 օրացուցային օր տևողությամբ </w:t>
      </w:r>
      <w:r w:rsidR="004F45E3">
        <w:rPr>
          <w:rFonts w:ascii="GHEA Grapalat" w:hAnsi="GHEA Grapalat" w:cs="AK Courier"/>
          <w:sz w:val="23"/>
          <w:szCs w:val="23"/>
          <w:lang w:val="hy-AM"/>
        </w:rPr>
        <w:t xml:space="preserve">հիվանդանոցային </w:t>
      </w:r>
      <w:r w:rsidR="004D7D4F" w:rsidRPr="004D7D4F">
        <w:rPr>
          <w:rFonts w:ascii="GHEA Grapalat" w:hAnsi="GHEA Grapalat" w:cs="AK Courier"/>
          <w:sz w:val="23"/>
          <w:szCs w:val="23"/>
          <w:lang w:val="hy-AM"/>
        </w:rPr>
        <w:t xml:space="preserve">բուժման </w:t>
      </w:r>
      <w:r w:rsidR="004F45E3">
        <w:rPr>
          <w:rFonts w:ascii="GHEA Grapalat" w:hAnsi="GHEA Grapalat" w:cs="AK Courier"/>
          <w:sz w:val="23"/>
          <w:szCs w:val="23"/>
          <w:lang w:val="hy-AM"/>
        </w:rPr>
        <w:t xml:space="preserve">մեջ գտնվելու </w:t>
      </w:r>
      <w:r w:rsidR="004D7D4F" w:rsidRPr="004D7D4F">
        <w:rPr>
          <w:rFonts w:ascii="GHEA Grapalat" w:hAnsi="GHEA Grapalat" w:cs="AK Courier"/>
          <w:sz w:val="23"/>
          <w:szCs w:val="23"/>
          <w:lang w:val="hy-AM"/>
        </w:rPr>
        <w:t>դեպքում</w:t>
      </w:r>
      <w:r w:rsidR="004D7D4F">
        <w:rPr>
          <w:rFonts w:ascii="GHEA Grapalat" w:hAnsi="GHEA Grapalat" w:cs="AK Courier"/>
          <w:sz w:val="23"/>
          <w:szCs w:val="23"/>
          <w:lang w:val="hy-AM"/>
        </w:rPr>
        <w:t>:</w:t>
      </w:r>
      <w:r w:rsidR="004D7D4F" w:rsidRPr="004D7D4F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 w:rsidR="00D471B7">
        <w:rPr>
          <w:rFonts w:ascii="GHEA Grapalat" w:hAnsi="GHEA Grapalat" w:cs="AK Courier"/>
          <w:sz w:val="23"/>
          <w:szCs w:val="23"/>
          <w:lang w:val="hy-AM"/>
        </w:rPr>
        <w:t xml:space="preserve">Փոփոխության անհրաժեշտությունը կայանում է նրանում, որ </w:t>
      </w:r>
      <w:r w:rsidR="00D471B7">
        <w:rPr>
          <w:rFonts w:ascii="GHEA Grapalat" w:hAnsi="GHEA Grapalat" w:cs="Sylfaen"/>
          <w:sz w:val="23"/>
          <w:szCs w:val="23"/>
          <w:lang w:val="hy-AM"/>
        </w:rPr>
        <w:t xml:space="preserve">վերջին տարիներին զինծառայողների բժշկական օգնության և սպասարկման ծավալների ավելացման, ինչպես նաև առողջության համընդհանուր ապահովագրության ներդրման արդյունքում բուժման գործընթացի շրջանակներում անմիջականորեն զինծառայողների կողմից կատարվող ծախսերը կրճատվել են </w:t>
      </w:r>
      <w:r w:rsidR="00D471B7" w:rsidRPr="00D471B7">
        <w:rPr>
          <w:rFonts w:ascii="GHEA Grapalat" w:hAnsi="GHEA Grapalat" w:cs="Sylfaen"/>
          <w:sz w:val="23"/>
          <w:szCs w:val="23"/>
          <w:lang w:val="hy-AM"/>
        </w:rPr>
        <w:t>(</w:t>
      </w:r>
      <w:r w:rsidR="00D471B7">
        <w:rPr>
          <w:rFonts w:ascii="GHEA Grapalat" w:hAnsi="GHEA Grapalat" w:cs="Sylfaen"/>
          <w:sz w:val="23"/>
          <w:szCs w:val="23"/>
          <w:lang w:val="hy-AM"/>
        </w:rPr>
        <w:t>դեղերի ձեռքբերում, բուժման գործընթացի հետ կապված այլ ծախսեր</w:t>
      </w:r>
      <w:r w:rsidR="00D471B7" w:rsidRPr="00D471B7">
        <w:rPr>
          <w:rFonts w:ascii="GHEA Grapalat" w:hAnsi="GHEA Grapalat" w:cs="Sylfaen"/>
          <w:sz w:val="23"/>
          <w:szCs w:val="23"/>
          <w:lang w:val="hy-AM"/>
        </w:rPr>
        <w:t>)</w:t>
      </w:r>
      <w:r w:rsidR="00D471B7">
        <w:rPr>
          <w:rFonts w:ascii="GHEA Grapalat" w:hAnsi="GHEA Grapalat" w:cs="Sylfaen"/>
          <w:sz w:val="23"/>
          <w:szCs w:val="23"/>
          <w:lang w:val="hy-AM"/>
        </w:rPr>
        <w:t xml:space="preserve">, որի կապակցությամբ նպատակահարմար է գտնվել զինծառայողներին տարեկան մեկ անգամ դրամական օգնության տրամադրումը նախատեսել առավել նպատակային՝ երկարատև հիվանդության </w:t>
      </w:r>
      <w:r w:rsidR="004F45E3">
        <w:rPr>
          <w:rFonts w:ascii="GHEA Grapalat" w:hAnsi="GHEA Grapalat" w:cs="Sylfaen"/>
          <w:sz w:val="23"/>
          <w:szCs w:val="23"/>
          <w:lang w:val="hy-AM"/>
        </w:rPr>
        <w:t xml:space="preserve">մեջ գտնվելու </w:t>
      </w:r>
      <w:r w:rsidR="00D471B7">
        <w:rPr>
          <w:rFonts w:ascii="GHEA Grapalat" w:hAnsi="GHEA Grapalat" w:cs="Sylfaen"/>
          <w:sz w:val="23"/>
          <w:szCs w:val="23"/>
          <w:lang w:val="hy-AM"/>
        </w:rPr>
        <w:t xml:space="preserve">ժամկետը սահմանելով </w:t>
      </w:r>
      <w:r w:rsidR="00D471B7" w:rsidRPr="004D7D4F">
        <w:rPr>
          <w:rFonts w:ascii="GHEA Grapalat" w:hAnsi="GHEA Grapalat" w:cs="AK Courier"/>
          <w:sz w:val="23"/>
          <w:szCs w:val="23"/>
          <w:lang w:val="hy-AM"/>
        </w:rPr>
        <w:t>անընդմեջ 30 օրացուցային օր տևողությամբ</w:t>
      </w:r>
      <w:r w:rsidR="00D471B7">
        <w:rPr>
          <w:rFonts w:ascii="GHEA Grapalat" w:hAnsi="GHEA Grapalat" w:cs="AK Courier"/>
          <w:sz w:val="23"/>
          <w:szCs w:val="23"/>
          <w:lang w:val="hy-AM"/>
        </w:rPr>
        <w:t>:</w:t>
      </w:r>
    </w:p>
    <w:p w14:paraId="4D93DC65" w14:textId="77777777" w:rsidR="00B153BC" w:rsidRPr="00951C04" w:rsidRDefault="00B153BC" w:rsidP="00B153BC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14:paraId="3C7AF3D8" w14:textId="77777777" w:rsidR="00AB6802" w:rsidRDefault="00B153BC" w:rsidP="00AB680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 w:cs="Sylfaen"/>
          <w:sz w:val="23"/>
          <w:szCs w:val="23"/>
          <w:lang w:val="hy-AM"/>
        </w:rPr>
        <w:t>Որոշման նախագծով</w:t>
      </w:r>
      <w:r w:rsidRPr="00951C04">
        <w:rPr>
          <w:rFonts w:ascii="GHEA Grapalat" w:hAnsi="GHEA Grapalat"/>
          <w:sz w:val="23"/>
          <w:szCs w:val="23"/>
          <w:lang w:val="hy-AM"/>
        </w:rPr>
        <w:t xml:space="preserve"> </w:t>
      </w:r>
      <w:r w:rsidR="00EF22C3">
        <w:rPr>
          <w:rFonts w:ascii="GHEA Grapalat" w:hAnsi="GHEA Grapalat"/>
          <w:sz w:val="23"/>
          <w:szCs w:val="23"/>
          <w:lang w:val="hy-AM"/>
        </w:rPr>
        <w:t xml:space="preserve">սահմանվում </w:t>
      </w:r>
      <w:r w:rsidR="00AB6802">
        <w:rPr>
          <w:rFonts w:ascii="GHEA Grapalat" w:hAnsi="GHEA Grapalat"/>
          <w:sz w:val="23"/>
          <w:szCs w:val="23"/>
          <w:lang w:val="hy-AM"/>
        </w:rPr>
        <w:t>է</w:t>
      </w:r>
      <w:r w:rsidR="00B41CDF">
        <w:rPr>
          <w:rFonts w:ascii="GHEA Grapalat" w:hAnsi="GHEA Grapalat"/>
          <w:sz w:val="23"/>
          <w:szCs w:val="23"/>
          <w:lang w:val="hy-AM"/>
        </w:rPr>
        <w:t xml:space="preserve"> </w:t>
      </w:r>
      <w:r w:rsidR="00B41CDF">
        <w:rPr>
          <w:rFonts w:ascii="GHEA Grapalat" w:hAnsi="GHEA Grapalat" w:cs="AK Courier"/>
          <w:sz w:val="23"/>
          <w:szCs w:val="23"/>
          <w:lang w:val="hy-AM"/>
        </w:rPr>
        <w:t>առողջական վիճակի պատճառով զինվորական ծառայության համար ժամանակավորապես ոչ պիտանի ճանաչվելու հիմքով</w:t>
      </w:r>
      <w:r w:rsidR="00EF22C3">
        <w:rPr>
          <w:rFonts w:ascii="GHEA Grapalat" w:hAnsi="GHEA Grapalat"/>
          <w:sz w:val="23"/>
          <w:szCs w:val="23"/>
          <w:lang w:val="hy-AM"/>
        </w:rPr>
        <w:t xml:space="preserve"> </w:t>
      </w:r>
      <w:r w:rsidR="00B41CDF">
        <w:rPr>
          <w:rFonts w:ascii="GHEA Grapalat" w:hAnsi="GHEA Grapalat" w:cs="AK Courier"/>
          <w:sz w:val="23"/>
          <w:szCs w:val="23"/>
          <w:lang w:val="hy-AM"/>
        </w:rPr>
        <w:t xml:space="preserve">զինվորական ծառայությունից արձակվելիս զինծառայողներին դրամական օգնություն </w:t>
      </w:r>
      <w:r w:rsidR="00AB6802">
        <w:rPr>
          <w:rFonts w:ascii="GHEA Grapalat" w:hAnsi="GHEA Grapalat" w:cs="AK Courier"/>
          <w:sz w:val="23"/>
          <w:szCs w:val="23"/>
          <w:lang w:val="hy-AM"/>
        </w:rPr>
        <w:t>հաշվարկելու իրավունքը</w:t>
      </w:r>
      <w:r w:rsidR="004D7D4F">
        <w:rPr>
          <w:rFonts w:ascii="GHEA Grapalat" w:hAnsi="GHEA Grapalat" w:cs="AK Courier"/>
          <w:sz w:val="23"/>
          <w:szCs w:val="23"/>
          <w:lang w:val="hy-AM"/>
        </w:rPr>
        <w:t xml:space="preserve">, ինչպես նաև հստակեցվում է դրամական օգնության իրավունք տվող երկարատև </w:t>
      </w:r>
      <w:r w:rsidR="001C6981">
        <w:rPr>
          <w:rFonts w:ascii="GHEA Grapalat" w:hAnsi="GHEA Grapalat" w:cs="AK Courier"/>
          <w:sz w:val="23"/>
          <w:szCs w:val="23"/>
          <w:lang w:val="hy-AM"/>
        </w:rPr>
        <w:t xml:space="preserve">հիվանդության մեջ գտնվելու </w:t>
      </w:r>
      <w:r w:rsidR="004D7D4F">
        <w:rPr>
          <w:rFonts w:ascii="GHEA Grapalat" w:hAnsi="GHEA Grapalat" w:cs="AK Courier"/>
          <w:sz w:val="23"/>
          <w:szCs w:val="23"/>
          <w:lang w:val="hy-AM"/>
        </w:rPr>
        <w:t>ժամկետը</w:t>
      </w:r>
      <w:r w:rsidR="00AB6802">
        <w:rPr>
          <w:rFonts w:ascii="GHEA Grapalat" w:hAnsi="GHEA Grapalat" w:cs="AK Courier"/>
          <w:sz w:val="23"/>
          <w:szCs w:val="23"/>
          <w:lang w:val="hy-AM"/>
        </w:rPr>
        <w:t>:</w:t>
      </w:r>
    </w:p>
    <w:p w14:paraId="53E9878D" w14:textId="77777777" w:rsidR="00D471B7" w:rsidRDefault="00D471B7" w:rsidP="00AB680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b/>
          <w:sz w:val="23"/>
          <w:szCs w:val="23"/>
          <w:lang w:val="fr-FR"/>
        </w:rPr>
      </w:pPr>
    </w:p>
    <w:p w14:paraId="4101FD25" w14:textId="77777777" w:rsidR="00F82028" w:rsidRPr="005322A5" w:rsidRDefault="00F82028" w:rsidP="00AB680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045954E1" w14:textId="77777777" w:rsidR="00F82028" w:rsidRPr="00EC1569" w:rsidRDefault="00597B10" w:rsidP="00F82028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 w:rsidR="00F82028">
        <w:rPr>
          <w:rFonts w:ascii="GHEA Grapalat" w:hAnsi="GHEA Grapalat" w:cs="Sylfaen"/>
          <w:sz w:val="23"/>
          <w:szCs w:val="23"/>
          <w:lang w:val="hy-AM"/>
        </w:rPr>
        <w:t xml:space="preserve"> նախագծի ընդունման կապակցությամբ </w:t>
      </w:r>
      <w:r w:rsidR="00F82028" w:rsidRPr="00EC1569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="00F82028"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F82028" w:rsidRPr="00EC1569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="00F82028"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F82028" w:rsidRPr="00EC1569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="00F82028"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F82028" w:rsidRPr="00EC1569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="00F82028"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114B32">
        <w:rPr>
          <w:rFonts w:ascii="GHEA Grapalat" w:hAnsi="GHEA Grapalat" w:cs="Sylfaen"/>
          <w:sz w:val="23"/>
          <w:szCs w:val="23"/>
          <w:lang w:val="hy-AM"/>
        </w:rPr>
        <w:t>չի առաջանում</w:t>
      </w:r>
      <w:r w:rsidR="00F82028">
        <w:rPr>
          <w:rFonts w:ascii="GHEA Grapalat" w:hAnsi="GHEA Grapalat" w:cs="GHEA Grapalat"/>
          <w:sz w:val="23"/>
          <w:szCs w:val="23"/>
          <w:lang w:val="hy-AM"/>
        </w:rPr>
        <w:t>:</w:t>
      </w:r>
    </w:p>
    <w:p w14:paraId="7219E672" w14:textId="77777777" w:rsidR="00F82028" w:rsidRPr="00DD69D2" w:rsidRDefault="00F82028" w:rsidP="00F82028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66AA91C8" w14:textId="77777777" w:rsidR="00F82028" w:rsidRPr="005B38D2" w:rsidRDefault="00597B10" w:rsidP="00F820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 w:rsidR="00F82028" w:rsidRPr="005B38D2"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="00F82028"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="00F82028"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="00F82028"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 w:rsidR="00F82028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զինվորական ծառայության շահադրդման թե նյութական և թե բարոյահոգեբանական մեխանիզմների խթանման, 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</w:t>
      </w:r>
      <w:r w:rsidR="00F82028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նյութական և սոցիալական ապահովման երաշխիքների, 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և հեղինակության բարձրացման մեխանիզմների կատարելագործման</w:t>
      </w:r>
      <w:r w:rsidR="00F82028" w:rsidRPr="005B38D2">
        <w:rPr>
          <w:rFonts w:ascii="GHEA Grapalat" w:hAnsi="GHEA Grapalat"/>
          <w:sz w:val="23"/>
          <w:szCs w:val="23"/>
          <w:lang w:val="af-ZA"/>
        </w:rPr>
        <w:t xml:space="preserve"> հետ</w:t>
      </w:r>
      <w:r w:rsidR="00F82028"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="00F82028" w:rsidRPr="005B38D2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14:paraId="38A794ED" w14:textId="77777777" w:rsidR="00B153BC" w:rsidRDefault="00B153BC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100917D3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47E3B751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05FC8B13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447019EA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1B9F00D3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3DEF57D3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220903D5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4EE4D579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p w14:paraId="3BDE6DA8" w14:textId="77777777" w:rsidR="00525297" w:rsidRDefault="00525297" w:rsidP="00F82028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</w:p>
    <w:sectPr w:rsidR="00525297" w:rsidSect="00000157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332B3"/>
    <w:multiLevelType w:val="hybridMultilevel"/>
    <w:tmpl w:val="B99E606A"/>
    <w:lvl w:ilvl="0" w:tplc="ECE6D722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" w15:restartNumberingAfterBreak="0">
    <w:nsid w:val="2D6943BE"/>
    <w:multiLevelType w:val="hybridMultilevel"/>
    <w:tmpl w:val="4DC00F88"/>
    <w:lvl w:ilvl="0" w:tplc="AAEA491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2F52C3"/>
    <w:multiLevelType w:val="hybridMultilevel"/>
    <w:tmpl w:val="EED04786"/>
    <w:lvl w:ilvl="0" w:tplc="81D06862">
      <w:start w:val="2"/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" w15:restartNumberingAfterBreak="0">
    <w:nsid w:val="3A7F4C4A"/>
    <w:multiLevelType w:val="hybridMultilevel"/>
    <w:tmpl w:val="581A6396"/>
    <w:lvl w:ilvl="0" w:tplc="5928C83C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4" w15:restartNumberingAfterBreak="0">
    <w:nsid w:val="6F99139D"/>
    <w:multiLevelType w:val="hybridMultilevel"/>
    <w:tmpl w:val="4606A2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63339">
    <w:abstractNumId w:val="4"/>
  </w:num>
  <w:num w:numId="2" w16cid:durableId="317808592">
    <w:abstractNumId w:val="2"/>
  </w:num>
  <w:num w:numId="3" w16cid:durableId="627587822">
    <w:abstractNumId w:val="3"/>
  </w:num>
  <w:num w:numId="4" w16cid:durableId="488786063">
    <w:abstractNumId w:val="0"/>
  </w:num>
  <w:num w:numId="5" w16cid:durableId="366874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hideSpellingErrors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B57"/>
    <w:rsid w:val="00000157"/>
    <w:rsid w:val="00000F76"/>
    <w:rsid w:val="000058D3"/>
    <w:rsid w:val="000074A1"/>
    <w:rsid w:val="000106F8"/>
    <w:rsid w:val="00011B57"/>
    <w:rsid w:val="00012996"/>
    <w:rsid w:val="0001512D"/>
    <w:rsid w:val="00032320"/>
    <w:rsid w:val="00035364"/>
    <w:rsid w:val="00036861"/>
    <w:rsid w:val="00041513"/>
    <w:rsid w:val="00043614"/>
    <w:rsid w:val="000455FE"/>
    <w:rsid w:val="00046BB8"/>
    <w:rsid w:val="00047248"/>
    <w:rsid w:val="000526F6"/>
    <w:rsid w:val="00055205"/>
    <w:rsid w:val="00064BC7"/>
    <w:rsid w:val="00064F2D"/>
    <w:rsid w:val="00070AAD"/>
    <w:rsid w:val="00071460"/>
    <w:rsid w:val="00072BC7"/>
    <w:rsid w:val="00075ED8"/>
    <w:rsid w:val="0008030D"/>
    <w:rsid w:val="00086B1E"/>
    <w:rsid w:val="00087379"/>
    <w:rsid w:val="000921BC"/>
    <w:rsid w:val="000963D9"/>
    <w:rsid w:val="00096E77"/>
    <w:rsid w:val="000A0A3E"/>
    <w:rsid w:val="000A2C2E"/>
    <w:rsid w:val="000A5FCD"/>
    <w:rsid w:val="000A657E"/>
    <w:rsid w:val="000B06C1"/>
    <w:rsid w:val="000B2B42"/>
    <w:rsid w:val="000B2C1E"/>
    <w:rsid w:val="000B67AE"/>
    <w:rsid w:val="000C1F1A"/>
    <w:rsid w:val="000C42FE"/>
    <w:rsid w:val="000C492C"/>
    <w:rsid w:val="000D5305"/>
    <w:rsid w:val="000D6954"/>
    <w:rsid w:val="000E1A6C"/>
    <w:rsid w:val="000E4041"/>
    <w:rsid w:val="000E48A1"/>
    <w:rsid w:val="000E4EE8"/>
    <w:rsid w:val="000F12A9"/>
    <w:rsid w:val="001010C2"/>
    <w:rsid w:val="00102C50"/>
    <w:rsid w:val="00114B32"/>
    <w:rsid w:val="00117E6C"/>
    <w:rsid w:val="00130BEE"/>
    <w:rsid w:val="00136581"/>
    <w:rsid w:val="001407A2"/>
    <w:rsid w:val="00143170"/>
    <w:rsid w:val="00143DB7"/>
    <w:rsid w:val="00154C60"/>
    <w:rsid w:val="0016149A"/>
    <w:rsid w:val="0016429B"/>
    <w:rsid w:val="0016504D"/>
    <w:rsid w:val="00167953"/>
    <w:rsid w:val="00172C40"/>
    <w:rsid w:val="00173204"/>
    <w:rsid w:val="00183C5C"/>
    <w:rsid w:val="001851F9"/>
    <w:rsid w:val="00187CEA"/>
    <w:rsid w:val="0019125D"/>
    <w:rsid w:val="00192BB4"/>
    <w:rsid w:val="00193E89"/>
    <w:rsid w:val="001A0900"/>
    <w:rsid w:val="001A4653"/>
    <w:rsid w:val="001A576A"/>
    <w:rsid w:val="001A6ED4"/>
    <w:rsid w:val="001B2944"/>
    <w:rsid w:val="001B3353"/>
    <w:rsid w:val="001B5EC9"/>
    <w:rsid w:val="001B67AB"/>
    <w:rsid w:val="001C0BC7"/>
    <w:rsid w:val="001C1105"/>
    <w:rsid w:val="001C14DE"/>
    <w:rsid w:val="001C4FC7"/>
    <w:rsid w:val="001C6981"/>
    <w:rsid w:val="001D5398"/>
    <w:rsid w:val="001E24B4"/>
    <w:rsid w:val="001E2860"/>
    <w:rsid w:val="001E79FF"/>
    <w:rsid w:val="001E7DDD"/>
    <w:rsid w:val="00203E6B"/>
    <w:rsid w:val="00214B6F"/>
    <w:rsid w:val="002179F5"/>
    <w:rsid w:val="00222963"/>
    <w:rsid w:val="00223BF0"/>
    <w:rsid w:val="0023787E"/>
    <w:rsid w:val="00244699"/>
    <w:rsid w:val="00244772"/>
    <w:rsid w:val="00251EB1"/>
    <w:rsid w:val="0025494F"/>
    <w:rsid w:val="00255596"/>
    <w:rsid w:val="00255DC0"/>
    <w:rsid w:val="0025656C"/>
    <w:rsid w:val="00260101"/>
    <w:rsid w:val="00260CE7"/>
    <w:rsid w:val="00266146"/>
    <w:rsid w:val="00266612"/>
    <w:rsid w:val="00267FB3"/>
    <w:rsid w:val="0027090C"/>
    <w:rsid w:val="002727F4"/>
    <w:rsid w:val="00273A14"/>
    <w:rsid w:val="00281D95"/>
    <w:rsid w:val="00286BEF"/>
    <w:rsid w:val="00290CA5"/>
    <w:rsid w:val="00292B17"/>
    <w:rsid w:val="00293184"/>
    <w:rsid w:val="00294044"/>
    <w:rsid w:val="0029647C"/>
    <w:rsid w:val="00297C7E"/>
    <w:rsid w:val="002A36FA"/>
    <w:rsid w:val="002A504E"/>
    <w:rsid w:val="002A758F"/>
    <w:rsid w:val="002B16C1"/>
    <w:rsid w:val="002B176C"/>
    <w:rsid w:val="002C2AA5"/>
    <w:rsid w:val="002C419D"/>
    <w:rsid w:val="002D0CD2"/>
    <w:rsid w:val="002D56BB"/>
    <w:rsid w:val="002E3115"/>
    <w:rsid w:val="002E6F97"/>
    <w:rsid w:val="002F03AA"/>
    <w:rsid w:val="002F0D7B"/>
    <w:rsid w:val="002F4BE2"/>
    <w:rsid w:val="002F75C1"/>
    <w:rsid w:val="00301927"/>
    <w:rsid w:val="00303722"/>
    <w:rsid w:val="00312A3D"/>
    <w:rsid w:val="00312F84"/>
    <w:rsid w:val="00321449"/>
    <w:rsid w:val="00325A85"/>
    <w:rsid w:val="00327E87"/>
    <w:rsid w:val="00330988"/>
    <w:rsid w:val="003320F5"/>
    <w:rsid w:val="00333262"/>
    <w:rsid w:val="0033398D"/>
    <w:rsid w:val="003346EE"/>
    <w:rsid w:val="003414BE"/>
    <w:rsid w:val="00341CE2"/>
    <w:rsid w:val="00343E37"/>
    <w:rsid w:val="00343F7E"/>
    <w:rsid w:val="00353E74"/>
    <w:rsid w:val="003555DA"/>
    <w:rsid w:val="00357284"/>
    <w:rsid w:val="003577AB"/>
    <w:rsid w:val="003633AD"/>
    <w:rsid w:val="00363C53"/>
    <w:rsid w:val="00363E39"/>
    <w:rsid w:val="00364B96"/>
    <w:rsid w:val="0036725E"/>
    <w:rsid w:val="003712FD"/>
    <w:rsid w:val="00381114"/>
    <w:rsid w:val="0038374B"/>
    <w:rsid w:val="003837EA"/>
    <w:rsid w:val="00384716"/>
    <w:rsid w:val="0038610E"/>
    <w:rsid w:val="00387C10"/>
    <w:rsid w:val="0039031A"/>
    <w:rsid w:val="0039569D"/>
    <w:rsid w:val="00395F5F"/>
    <w:rsid w:val="003A2D56"/>
    <w:rsid w:val="003A31BF"/>
    <w:rsid w:val="003A380B"/>
    <w:rsid w:val="003A4AA2"/>
    <w:rsid w:val="003A6EC7"/>
    <w:rsid w:val="003B5146"/>
    <w:rsid w:val="003B7B35"/>
    <w:rsid w:val="003C17FC"/>
    <w:rsid w:val="003C1F1C"/>
    <w:rsid w:val="003C3EBE"/>
    <w:rsid w:val="003C47BB"/>
    <w:rsid w:val="003D7D25"/>
    <w:rsid w:val="003E13C4"/>
    <w:rsid w:val="003E2B1F"/>
    <w:rsid w:val="003E3818"/>
    <w:rsid w:val="003F106B"/>
    <w:rsid w:val="003F2D19"/>
    <w:rsid w:val="003F37E3"/>
    <w:rsid w:val="003F3A7B"/>
    <w:rsid w:val="003F458B"/>
    <w:rsid w:val="00402A1D"/>
    <w:rsid w:val="004037C9"/>
    <w:rsid w:val="00406AF8"/>
    <w:rsid w:val="004072E3"/>
    <w:rsid w:val="00416F61"/>
    <w:rsid w:val="00430540"/>
    <w:rsid w:val="00430CE0"/>
    <w:rsid w:val="0043257C"/>
    <w:rsid w:val="00433980"/>
    <w:rsid w:val="004349E2"/>
    <w:rsid w:val="00436A6A"/>
    <w:rsid w:val="004532CA"/>
    <w:rsid w:val="00453AF7"/>
    <w:rsid w:val="0045641B"/>
    <w:rsid w:val="00456951"/>
    <w:rsid w:val="0046150A"/>
    <w:rsid w:val="004671E1"/>
    <w:rsid w:val="004726EE"/>
    <w:rsid w:val="0047485A"/>
    <w:rsid w:val="00484523"/>
    <w:rsid w:val="00486061"/>
    <w:rsid w:val="00486B08"/>
    <w:rsid w:val="00490C35"/>
    <w:rsid w:val="00490F40"/>
    <w:rsid w:val="0049173A"/>
    <w:rsid w:val="00492BE3"/>
    <w:rsid w:val="004961BE"/>
    <w:rsid w:val="004A0A49"/>
    <w:rsid w:val="004A2777"/>
    <w:rsid w:val="004A67C9"/>
    <w:rsid w:val="004A7684"/>
    <w:rsid w:val="004B26B5"/>
    <w:rsid w:val="004B2E5F"/>
    <w:rsid w:val="004B4463"/>
    <w:rsid w:val="004B68A9"/>
    <w:rsid w:val="004C34F9"/>
    <w:rsid w:val="004C58E1"/>
    <w:rsid w:val="004C6A3A"/>
    <w:rsid w:val="004C74B0"/>
    <w:rsid w:val="004D7D4F"/>
    <w:rsid w:val="004E0212"/>
    <w:rsid w:val="004E1A04"/>
    <w:rsid w:val="004E1B06"/>
    <w:rsid w:val="004E4E46"/>
    <w:rsid w:val="004E61E5"/>
    <w:rsid w:val="004F0DF7"/>
    <w:rsid w:val="004F1574"/>
    <w:rsid w:val="004F45E3"/>
    <w:rsid w:val="005068BE"/>
    <w:rsid w:val="00511E74"/>
    <w:rsid w:val="00517E32"/>
    <w:rsid w:val="00521D32"/>
    <w:rsid w:val="00525297"/>
    <w:rsid w:val="00533D05"/>
    <w:rsid w:val="005466DF"/>
    <w:rsid w:val="005469BD"/>
    <w:rsid w:val="005509E5"/>
    <w:rsid w:val="00551920"/>
    <w:rsid w:val="005522B7"/>
    <w:rsid w:val="005531A6"/>
    <w:rsid w:val="005562BC"/>
    <w:rsid w:val="00561EE9"/>
    <w:rsid w:val="00562580"/>
    <w:rsid w:val="005652E2"/>
    <w:rsid w:val="00567082"/>
    <w:rsid w:val="00570149"/>
    <w:rsid w:val="0057186C"/>
    <w:rsid w:val="00573DBD"/>
    <w:rsid w:val="005774E3"/>
    <w:rsid w:val="00581FBA"/>
    <w:rsid w:val="005825C6"/>
    <w:rsid w:val="005829DA"/>
    <w:rsid w:val="00590D6F"/>
    <w:rsid w:val="00591407"/>
    <w:rsid w:val="005931B3"/>
    <w:rsid w:val="00597B10"/>
    <w:rsid w:val="005A1B18"/>
    <w:rsid w:val="005A2DA9"/>
    <w:rsid w:val="005A51B6"/>
    <w:rsid w:val="005A7A20"/>
    <w:rsid w:val="005B320B"/>
    <w:rsid w:val="005B4ED2"/>
    <w:rsid w:val="005B7311"/>
    <w:rsid w:val="005C5B61"/>
    <w:rsid w:val="005E72EB"/>
    <w:rsid w:val="005F1CFE"/>
    <w:rsid w:val="005F3F78"/>
    <w:rsid w:val="005F7C0B"/>
    <w:rsid w:val="00600E66"/>
    <w:rsid w:val="0060198E"/>
    <w:rsid w:val="00603232"/>
    <w:rsid w:val="00604429"/>
    <w:rsid w:val="00604537"/>
    <w:rsid w:val="00617C28"/>
    <w:rsid w:val="00625873"/>
    <w:rsid w:val="00625906"/>
    <w:rsid w:val="00625E68"/>
    <w:rsid w:val="006270B4"/>
    <w:rsid w:val="00643C67"/>
    <w:rsid w:val="00647A28"/>
    <w:rsid w:val="0065197B"/>
    <w:rsid w:val="006570CC"/>
    <w:rsid w:val="006622B5"/>
    <w:rsid w:val="006625DE"/>
    <w:rsid w:val="00674227"/>
    <w:rsid w:val="00675FA1"/>
    <w:rsid w:val="00676A29"/>
    <w:rsid w:val="006812F3"/>
    <w:rsid w:val="00683CF5"/>
    <w:rsid w:val="0068443F"/>
    <w:rsid w:val="00684991"/>
    <w:rsid w:val="00686B9C"/>
    <w:rsid w:val="006907C5"/>
    <w:rsid w:val="00690B8F"/>
    <w:rsid w:val="006960B4"/>
    <w:rsid w:val="006A1395"/>
    <w:rsid w:val="006A7972"/>
    <w:rsid w:val="006B3589"/>
    <w:rsid w:val="006B429C"/>
    <w:rsid w:val="006C17F2"/>
    <w:rsid w:val="006C2140"/>
    <w:rsid w:val="006C3C6D"/>
    <w:rsid w:val="006C4219"/>
    <w:rsid w:val="006D041D"/>
    <w:rsid w:val="006D4D53"/>
    <w:rsid w:val="006D74F3"/>
    <w:rsid w:val="006E0959"/>
    <w:rsid w:val="006E5E4B"/>
    <w:rsid w:val="006E7ACD"/>
    <w:rsid w:val="006F5809"/>
    <w:rsid w:val="00701CA5"/>
    <w:rsid w:val="00704C3D"/>
    <w:rsid w:val="00706757"/>
    <w:rsid w:val="007073E2"/>
    <w:rsid w:val="0071158C"/>
    <w:rsid w:val="00714090"/>
    <w:rsid w:val="0071714C"/>
    <w:rsid w:val="0072292C"/>
    <w:rsid w:val="00723A21"/>
    <w:rsid w:val="00726756"/>
    <w:rsid w:val="0074226B"/>
    <w:rsid w:val="00742470"/>
    <w:rsid w:val="0074411B"/>
    <w:rsid w:val="00752774"/>
    <w:rsid w:val="007673BD"/>
    <w:rsid w:val="00777160"/>
    <w:rsid w:val="0077716E"/>
    <w:rsid w:val="0078067D"/>
    <w:rsid w:val="00782582"/>
    <w:rsid w:val="00783ABB"/>
    <w:rsid w:val="00787529"/>
    <w:rsid w:val="00790321"/>
    <w:rsid w:val="00790559"/>
    <w:rsid w:val="00790FDA"/>
    <w:rsid w:val="00794198"/>
    <w:rsid w:val="007A22F6"/>
    <w:rsid w:val="007A6B90"/>
    <w:rsid w:val="007B2F2B"/>
    <w:rsid w:val="007C72A4"/>
    <w:rsid w:val="007C79A8"/>
    <w:rsid w:val="007C7AFF"/>
    <w:rsid w:val="007D1E4C"/>
    <w:rsid w:val="007D4CE7"/>
    <w:rsid w:val="007D7C15"/>
    <w:rsid w:val="007E1F9A"/>
    <w:rsid w:val="007E60B5"/>
    <w:rsid w:val="007E764D"/>
    <w:rsid w:val="007F71D4"/>
    <w:rsid w:val="007F7DBD"/>
    <w:rsid w:val="00804DB3"/>
    <w:rsid w:val="0080612E"/>
    <w:rsid w:val="00815BD6"/>
    <w:rsid w:val="00816C66"/>
    <w:rsid w:val="00826FA6"/>
    <w:rsid w:val="008345AC"/>
    <w:rsid w:val="008351AB"/>
    <w:rsid w:val="008412DA"/>
    <w:rsid w:val="00844752"/>
    <w:rsid w:val="008447EA"/>
    <w:rsid w:val="00846287"/>
    <w:rsid w:val="00846D13"/>
    <w:rsid w:val="008545A6"/>
    <w:rsid w:val="00871C3F"/>
    <w:rsid w:val="00871C8D"/>
    <w:rsid w:val="008734C1"/>
    <w:rsid w:val="00874162"/>
    <w:rsid w:val="00875838"/>
    <w:rsid w:val="00881AFC"/>
    <w:rsid w:val="00881F0D"/>
    <w:rsid w:val="0088235D"/>
    <w:rsid w:val="00883BC0"/>
    <w:rsid w:val="00890E6D"/>
    <w:rsid w:val="008A1A4D"/>
    <w:rsid w:val="008B067A"/>
    <w:rsid w:val="008C0E4E"/>
    <w:rsid w:val="008C203E"/>
    <w:rsid w:val="008C3C61"/>
    <w:rsid w:val="008C4106"/>
    <w:rsid w:val="008C5749"/>
    <w:rsid w:val="008C7964"/>
    <w:rsid w:val="008E02EF"/>
    <w:rsid w:val="008E05DD"/>
    <w:rsid w:val="008E31AB"/>
    <w:rsid w:val="008E7D19"/>
    <w:rsid w:val="008F1832"/>
    <w:rsid w:val="008F36A8"/>
    <w:rsid w:val="009030B2"/>
    <w:rsid w:val="00903542"/>
    <w:rsid w:val="009135B1"/>
    <w:rsid w:val="009139D1"/>
    <w:rsid w:val="0091533E"/>
    <w:rsid w:val="00922454"/>
    <w:rsid w:val="009308A0"/>
    <w:rsid w:val="00931C3E"/>
    <w:rsid w:val="00935BBF"/>
    <w:rsid w:val="009408F3"/>
    <w:rsid w:val="00941442"/>
    <w:rsid w:val="009417B8"/>
    <w:rsid w:val="00944A0A"/>
    <w:rsid w:val="00945B57"/>
    <w:rsid w:val="00945E9C"/>
    <w:rsid w:val="009478FC"/>
    <w:rsid w:val="009508BD"/>
    <w:rsid w:val="00951C04"/>
    <w:rsid w:val="00951CFB"/>
    <w:rsid w:val="0095350F"/>
    <w:rsid w:val="009548F3"/>
    <w:rsid w:val="009559FB"/>
    <w:rsid w:val="00960B92"/>
    <w:rsid w:val="00961CD3"/>
    <w:rsid w:val="00966996"/>
    <w:rsid w:val="0096748F"/>
    <w:rsid w:val="00974143"/>
    <w:rsid w:val="009833E3"/>
    <w:rsid w:val="0098439C"/>
    <w:rsid w:val="0098585F"/>
    <w:rsid w:val="00985A9B"/>
    <w:rsid w:val="009866FA"/>
    <w:rsid w:val="00991370"/>
    <w:rsid w:val="00991824"/>
    <w:rsid w:val="00992EA9"/>
    <w:rsid w:val="0099772C"/>
    <w:rsid w:val="009B0F64"/>
    <w:rsid w:val="009B3347"/>
    <w:rsid w:val="009B4769"/>
    <w:rsid w:val="009C01BF"/>
    <w:rsid w:val="009C5A03"/>
    <w:rsid w:val="009D2D1A"/>
    <w:rsid w:val="009D38DC"/>
    <w:rsid w:val="009D4BFE"/>
    <w:rsid w:val="009D634B"/>
    <w:rsid w:val="009D6566"/>
    <w:rsid w:val="009E3C0D"/>
    <w:rsid w:val="009E7650"/>
    <w:rsid w:val="009F12A8"/>
    <w:rsid w:val="009F148D"/>
    <w:rsid w:val="00A041C7"/>
    <w:rsid w:val="00A0795F"/>
    <w:rsid w:val="00A11F3A"/>
    <w:rsid w:val="00A133B8"/>
    <w:rsid w:val="00A16615"/>
    <w:rsid w:val="00A22518"/>
    <w:rsid w:val="00A267F5"/>
    <w:rsid w:val="00A423ED"/>
    <w:rsid w:val="00A42610"/>
    <w:rsid w:val="00A45149"/>
    <w:rsid w:val="00A56B66"/>
    <w:rsid w:val="00A57A6E"/>
    <w:rsid w:val="00A62A0D"/>
    <w:rsid w:val="00A63E90"/>
    <w:rsid w:val="00A73C6C"/>
    <w:rsid w:val="00A747D2"/>
    <w:rsid w:val="00A75068"/>
    <w:rsid w:val="00A8104A"/>
    <w:rsid w:val="00A82522"/>
    <w:rsid w:val="00A83C33"/>
    <w:rsid w:val="00A93C40"/>
    <w:rsid w:val="00A952DC"/>
    <w:rsid w:val="00A97E3D"/>
    <w:rsid w:val="00AA0786"/>
    <w:rsid w:val="00AA0C42"/>
    <w:rsid w:val="00AA27D1"/>
    <w:rsid w:val="00AA4ED5"/>
    <w:rsid w:val="00AB6802"/>
    <w:rsid w:val="00AB6C16"/>
    <w:rsid w:val="00AC42A7"/>
    <w:rsid w:val="00AC5313"/>
    <w:rsid w:val="00AD0293"/>
    <w:rsid w:val="00AD0BA0"/>
    <w:rsid w:val="00AE1E34"/>
    <w:rsid w:val="00B008F9"/>
    <w:rsid w:val="00B0452F"/>
    <w:rsid w:val="00B054AD"/>
    <w:rsid w:val="00B0580D"/>
    <w:rsid w:val="00B058EB"/>
    <w:rsid w:val="00B153BC"/>
    <w:rsid w:val="00B15DD9"/>
    <w:rsid w:val="00B22E77"/>
    <w:rsid w:val="00B23F74"/>
    <w:rsid w:val="00B25400"/>
    <w:rsid w:val="00B259AA"/>
    <w:rsid w:val="00B2713D"/>
    <w:rsid w:val="00B31A60"/>
    <w:rsid w:val="00B33F01"/>
    <w:rsid w:val="00B342DC"/>
    <w:rsid w:val="00B35F88"/>
    <w:rsid w:val="00B41CDF"/>
    <w:rsid w:val="00B476C3"/>
    <w:rsid w:val="00B53363"/>
    <w:rsid w:val="00B5703B"/>
    <w:rsid w:val="00B577CB"/>
    <w:rsid w:val="00B60A73"/>
    <w:rsid w:val="00B60BE7"/>
    <w:rsid w:val="00B631B4"/>
    <w:rsid w:val="00B63E51"/>
    <w:rsid w:val="00B64021"/>
    <w:rsid w:val="00B64BB3"/>
    <w:rsid w:val="00B663DC"/>
    <w:rsid w:val="00B66959"/>
    <w:rsid w:val="00B66D0D"/>
    <w:rsid w:val="00B72194"/>
    <w:rsid w:val="00B77197"/>
    <w:rsid w:val="00B8532D"/>
    <w:rsid w:val="00B85CEA"/>
    <w:rsid w:val="00B91F5D"/>
    <w:rsid w:val="00B92969"/>
    <w:rsid w:val="00B939CB"/>
    <w:rsid w:val="00B96C42"/>
    <w:rsid w:val="00BA04DF"/>
    <w:rsid w:val="00BA0C3A"/>
    <w:rsid w:val="00BA35EE"/>
    <w:rsid w:val="00BA5054"/>
    <w:rsid w:val="00BA77C6"/>
    <w:rsid w:val="00BB18E5"/>
    <w:rsid w:val="00BB5FE4"/>
    <w:rsid w:val="00BC36F6"/>
    <w:rsid w:val="00BC3717"/>
    <w:rsid w:val="00BC46EA"/>
    <w:rsid w:val="00BC4883"/>
    <w:rsid w:val="00BD50A2"/>
    <w:rsid w:val="00BD54C3"/>
    <w:rsid w:val="00BE1F0C"/>
    <w:rsid w:val="00BE2D26"/>
    <w:rsid w:val="00BE3BCF"/>
    <w:rsid w:val="00BE6D91"/>
    <w:rsid w:val="00BF2CA4"/>
    <w:rsid w:val="00BF394D"/>
    <w:rsid w:val="00C108EC"/>
    <w:rsid w:val="00C123AB"/>
    <w:rsid w:val="00C14F0E"/>
    <w:rsid w:val="00C16E68"/>
    <w:rsid w:val="00C17F09"/>
    <w:rsid w:val="00C21327"/>
    <w:rsid w:val="00C26962"/>
    <w:rsid w:val="00C276C1"/>
    <w:rsid w:val="00C422E9"/>
    <w:rsid w:val="00C460E6"/>
    <w:rsid w:val="00C468FB"/>
    <w:rsid w:val="00C5098C"/>
    <w:rsid w:val="00C52C29"/>
    <w:rsid w:val="00C52FD5"/>
    <w:rsid w:val="00C5337D"/>
    <w:rsid w:val="00C54417"/>
    <w:rsid w:val="00C5709D"/>
    <w:rsid w:val="00C60CAA"/>
    <w:rsid w:val="00C6335C"/>
    <w:rsid w:val="00C645B9"/>
    <w:rsid w:val="00C65F87"/>
    <w:rsid w:val="00C729C6"/>
    <w:rsid w:val="00C72F93"/>
    <w:rsid w:val="00C77849"/>
    <w:rsid w:val="00C77A72"/>
    <w:rsid w:val="00C8022A"/>
    <w:rsid w:val="00C81247"/>
    <w:rsid w:val="00C86608"/>
    <w:rsid w:val="00C94EC0"/>
    <w:rsid w:val="00C96A72"/>
    <w:rsid w:val="00CB1CEC"/>
    <w:rsid w:val="00CB26A8"/>
    <w:rsid w:val="00CB2D7C"/>
    <w:rsid w:val="00CB69A3"/>
    <w:rsid w:val="00CC01EA"/>
    <w:rsid w:val="00CC0CF0"/>
    <w:rsid w:val="00CC1173"/>
    <w:rsid w:val="00CC3CDA"/>
    <w:rsid w:val="00CC40C3"/>
    <w:rsid w:val="00CC45F2"/>
    <w:rsid w:val="00CC4C85"/>
    <w:rsid w:val="00CC562B"/>
    <w:rsid w:val="00CD33BE"/>
    <w:rsid w:val="00CD6A7D"/>
    <w:rsid w:val="00CF3C21"/>
    <w:rsid w:val="00CF6987"/>
    <w:rsid w:val="00D05347"/>
    <w:rsid w:val="00D160D7"/>
    <w:rsid w:val="00D17460"/>
    <w:rsid w:val="00D17B01"/>
    <w:rsid w:val="00D21000"/>
    <w:rsid w:val="00D237D0"/>
    <w:rsid w:val="00D2447B"/>
    <w:rsid w:val="00D33D21"/>
    <w:rsid w:val="00D37788"/>
    <w:rsid w:val="00D37867"/>
    <w:rsid w:val="00D402A4"/>
    <w:rsid w:val="00D43C77"/>
    <w:rsid w:val="00D469E2"/>
    <w:rsid w:val="00D471B7"/>
    <w:rsid w:val="00D4763E"/>
    <w:rsid w:val="00D5062B"/>
    <w:rsid w:val="00D50E28"/>
    <w:rsid w:val="00D52C17"/>
    <w:rsid w:val="00D53D5E"/>
    <w:rsid w:val="00D56F96"/>
    <w:rsid w:val="00D62AFE"/>
    <w:rsid w:val="00D7039F"/>
    <w:rsid w:val="00D81AD8"/>
    <w:rsid w:val="00D842AF"/>
    <w:rsid w:val="00D84E48"/>
    <w:rsid w:val="00D91CDB"/>
    <w:rsid w:val="00D92019"/>
    <w:rsid w:val="00D92297"/>
    <w:rsid w:val="00D926B5"/>
    <w:rsid w:val="00DA35DC"/>
    <w:rsid w:val="00DA3BF1"/>
    <w:rsid w:val="00DA431E"/>
    <w:rsid w:val="00DA6AAD"/>
    <w:rsid w:val="00DB0850"/>
    <w:rsid w:val="00DB62CC"/>
    <w:rsid w:val="00DB76ED"/>
    <w:rsid w:val="00DC0960"/>
    <w:rsid w:val="00DC341B"/>
    <w:rsid w:val="00DD2EE9"/>
    <w:rsid w:val="00DD7262"/>
    <w:rsid w:val="00DE4FBA"/>
    <w:rsid w:val="00DF0FCB"/>
    <w:rsid w:val="00DF13D9"/>
    <w:rsid w:val="00DF2ADF"/>
    <w:rsid w:val="00DF3B12"/>
    <w:rsid w:val="00DF6F0D"/>
    <w:rsid w:val="00E04092"/>
    <w:rsid w:val="00E042A2"/>
    <w:rsid w:val="00E07221"/>
    <w:rsid w:val="00E07355"/>
    <w:rsid w:val="00E10E57"/>
    <w:rsid w:val="00E1111D"/>
    <w:rsid w:val="00E128A5"/>
    <w:rsid w:val="00E14E2B"/>
    <w:rsid w:val="00E15818"/>
    <w:rsid w:val="00E162E9"/>
    <w:rsid w:val="00E220A3"/>
    <w:rsid w:val="00E24011"/>
    <w:rsid w:val="00E2670A"/>
    <w:rsid w:val="00E32860"/>
    <w:rsid w:val="00E409F7"/>
    <w:rsid w:val="00E44891"/>
    <w:rsid w:val="00E45F93"/>
    <w:rsid w:val="00E46667"/>
    <w:rsid w:val="00E55881"/>
    <w:rsid w:val="00E56498"/>
    <w:rsid w:val="00E62F9F"/>
    <w:rsid w:val="00E74DB4"/>
    <w:rsid w:val="00E75282"/>
    <w:rsid w:val="00E75D06"/>
    <w:rsid w:val="00E82A2F"/>
    <w:rsid w:val="00E9015B"/>
    <w:rsid w:val="00E940E9"/>
    <w:rsid w:val="00E94675"/>
    <w:rsid w:val="00E95907"/>
    <w:rsid w:val="00E96A00"/>
    <w:rsid w:val="00EA0750"/>
    <w:rsid w:val="00EA51C0"/>
    <w:rsid w:val="00EA629E"/>
    <w:rsid w:val="00EA6BD1"/>
    <w:rsid w:val="00EB0F44"/>
    <w:rsid w:val="00EB1242"/>
    <w:rsid w:val="00EB2776"/>
    <w:rsid w:val="00EB2955"/>
    <w:rsid w:val="00EB36E6"/>
    <w:rsid w:val="00EC01A7"/>
    <w:rsid w:val="00EC4BDE"/>
    <w:rsid w:val="00ED196B"/>
    <w:rsid w:val="00ED28AD"/>
    <w:rsid w:val="00ED28C9"/>
    <w:rsid w:val="00ED49B6"/>
    <w:rsid w:val="00EE1A1D"/>
    <w:rsid w:val="00EF22C3"/>
    <w:rsid w:val="00F008A5"/>
    <w:rsid w:val="00F01A1A"/>
    <w:rsid w:val="00F02844"/>
    <w:rsid w:val="00F123DA"/>
    <w:rsid w:val="00F2211C"/>
    <w:rsid w:val="00F237AC"/>
    <w:rsid w:val="00F253FA"/>
    <w:rsid w:val="00F31ACC"/>
    <w:rsid w:val="00F324F9"/>
    <w:rsid w:val="00F3652E"/>
    <w:rsid w:val="00F52715"/>
    <w:rsid w:val="00F549BF"/>
    <w:rsid w:val="00F55552"/>
    <w:rsid w:val="00F61DDA"/>
    <w:rsid w:val="00F66931"/>
    <w:rsid w:val="00F66B39"/>
    <w:rsid w:val="00F7056A"/>
    <w:rsid w:val="00F7319C"/>
    <w:rsid w:val="00F74E51"/>
    <w:rsid w:val="00F75A63"/>
    <w:rsid w:val="00F82028"/>
    <w:rsid w:val="00F840DC"/>
    <w:rsid w:val="00F908A0"/>
    <w:rsid w:val="00F93BFB"/>
    <w:rsid w:val="00F96323"/>
    <w:rsid w:val="00F96F74"/>
    <w:rsid w:val="00FA1596"/>
    <w:rsid w:val="00FB1A5D"/>
    <w:rsid w:val="00FB3AFB"/>
    <w:rsid w:val="00FC179F"/>
    <w:rsid w:val="00FC79DD"/>
    <w:rsid w:val="00FC7B6B"/>
    <w:rsid w:val="00FD3F34"/>
    <w:rsid w:val="00FD67CE"/>
    <w:rsid w:val="00FE0A43"/>
    <w:rsid w:val="00FE0D27"/>
    <w:rsid w:val="00FE10AE"/>
    <w:rsid w:val="00FE437B"/>
    <w:rsid w:val="00FF1359"/>
    <w:rsid w:val="00FF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AE935"/>
  <w15:docId w15:val="{721BD763-4B53-483F-8F6C-9EA7763F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7C9"/>
  </w:style>
  <w:style w:type="paragraph" w:styleId="Heading3">
    <w:name w:val="heading 3"/>
    <w:basedOn w:val="Normal"/>
    <w:next w:val="Normal"/>
    <w:link w:val="Heading3Char"/>
    <w:qFormat/>
    <w:rsid w:val="00945B57"/>
    <w:pPr>
      <w:keepNext/>
      <w:spacing w:after="0" w:line="240" w:lineRule="auto"/>
      <w:jc w:val="center"/>
      <w:outlineLvl w:val="2"/>
    </w:pPr>
    <w:rPr>
      <w:rFonts w:ascii="Arial Armenian" w:eastAsia="Times New Roman" w:hAnsi="Arial Armeni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45B57"/>
    <w:rPr>
      <w:rFonts w:ascii="Arial Armenian" w:eastAsia="Times New Roman" w:hAnsi="Arial Armeni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945B57"/>
    <w:pPr>
      <w:spacing w:after="0" w:line="240" w:lineRule="auto"/>
      <w:jc w:val="center"/>
    </w:pPr>
    <w:rPr>
      <w:rFonts w:ascii="Dallak Time" w:eastAsia="Times New Roman" w:hAnsi="Dallak Tim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945B57"/>
    <w:rPr>
      <w:rFonts w:ascii="Dallak Time" w:eastAsia="Times New Roman" w:hAnsi="Dallak Time" w:cs="Times New Roman"/>
      <w:b/>
      <w:sz w:val="32"/>
      <w:szCs w:val="20"/>
    </w:rPr>
  </w:style>
  <w:style w:type="paragraph" w:styleId="BodyText2">
    <w:name w:val="Body Text 2"/>
    <w:basedOn w:val="Normal"/>
    <w:link w:val="BodyText2Char"/>
    <w:rsid w:val="00945B5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945B57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945B5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45B57"/>
    <w:rPr>
      <w:rFonts w:ascii="Times New Roman" w:eastAsia="Times New Roman" w:hAnsi="Times New Roman" w:cs="Times New Roman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B64BB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B64BB3"/>
    <w:pPr>
      <w:tabs>
        <w:tab w:val="center" w:pos="4320"/>
        <w:tab w:val="right" w:pos="8640"/>
      </w:tabs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D4BFE"/>
    <w:pPr>
      <w:ind w:left="720"/>
      <w:contextualSpacing/>
    </w:pPr>
  </w:style>
  <w:style w:type="character" w:customStyle="1" w:styleId="FooterChar1">
    <w:name w:val="Footer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TitleChar1">
    <w:name w:val="Title Char1"/>
    <w:basedOn w:val="DefaultParagraphFont"/>
    <w:uiPriority w:val="10"/>
    <w:rsid w:val="00790F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odyText2Char1">
    <w:name w:val="Body Text 2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BodyText3Char1">
    <w:name w:val="Body Text 3 Char1"/>
    <w:basedOn w:val="DefaultParagraphFont"/>
    <w:uiPriority w:val="99"/>
    <w:semiHidden/>
    <w:rsid w:val="00790FDA"/>
    <w:rPr>
      <w:rFonts w:ascii="Calibri" w:eastAsia="Times New Roman" w:hAnsi="Calibri"/>
      <w:sz w:val="16"/>
      <w:szCs w:val="16"/>
    </w:rPr>
  </w:style>
  <w:style w:type="character" w:styleId="PageNumber">
    <w:name w:val="page number"/>
    <w:basedOn w:val="DefaultParagraphFont"/>
    <w:rsid w:val="00790FDA"/>
  </w:style>
  <w:style w:type="paragraph" w:customStyle="1" w:styleId="Default">
    <w:name w:val="Default"/>
    <w:rsid w:val="0098439C"/>
    <w:pPr>
      <w:autoSpaceDE w:val="0"/>
      <w:autoSpaceDN w:val="0"/>
      <w:adjustRightInd w:val="0"/>
      <w:spacing w:after="0" w:line="240" w:lineRule="auto"/>
    </w:pPr>
    <w:rPr>
      <w:rFonts w:ascii="GHEA Grapalat" w:eastAsia="MS Mincho" w:hAnsi="GHEA Grapalat" w:cs="GHEA Grapalat"/>
      <w:color w:val="000000"/>
      <w:sz w:val="24"/>
      <w:szCs w:val="24"/>
      <w:lang w:val="ru-RU" w:eastAsia="ja-JP"/>
    </w:rPr>
  </w:style>
  <w:style w:type="character" w:styleId="Strong">
    <w:name w:val="Strong"/>
    <w:qFormat/>
    <w:rsid w:val="00E56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3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54769-B4C0-4B31-B0FD-5227ACDA8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3405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592</cp:revision>
  <cp:lastPrinted>2018-12-24T20:47:00Z</cp:lastPrinted>
  <dcterms:created xsi:type="dcterms:W3CDTF">2018-03-29T06:41:00Z</dcterms:created>
  <dcterms:modified xsi:type="dcterms:W3CDTF">2026-07-28T10:17:00Z</dcterms:modified>
</cp:coreProperties>
</file>