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DC4D02E" w14:textId="77777777" w:rsidR="00101B51" w:rsidRPr="00101B51" w:rsidRDefault="00101B51" w:rsidP="00101B51">
      <w:pPr>
        <w:shd w:val="clear" w:color="auto" w:fill="FFFFFF"/>
        <w:tabs>
          <w:tab w:val="left" w:pos="851"/>
          <w:tab w:val="left" w:pos="993"/>
          <w:tab w:val="left" w:pos="1134"/>
        </w:tabs>
        <w:spacing w:after="0" w:line="240" w:lineRule="auto"/>
        <w:jc w:val="center"/>
        <w:textAlignment w:val="baseline"/>
        <w:rPr>
          <w:rFonts w:ascii="GHEA Grapalat" w:eastAsia="Times New Roman" w:hAnsi="GHEA Grapalat" w:cs="Times New Roman"/>
          <w:b/>
          <w:noProof/>
          <w:kern w:val="0"/>
          <w:lang w:val="hy-AM"/>
          <w14:ligatures w14:val="none"/>
        </w:rPr>
      </w:pPr>
      <w:r w:rsidRPr="00101B51">
        <w:rPr>
          <w:rFonts w:ascii="GHEA Grapalat" w:eastAsia="Times New Roman" w:hAnsi="GHEA Grapalat" w:cs="Times New Roman"/>
          <w:b/>
          <w:noProof/>
          <w:kern w:val="0"/>
          <w:lang w:val="hy-AM"/>
          <w14:ligatures w14:val="none"/>
        </w:rPr>
        <w:t>Հիմնավորում</w:t>
      </w:r>
    </w:p>
    <w:p w14:paraId="02735F43" w14:textId="06C82827" w:rsidR="00101B51" w:rsidRPr="00101B51" w:rsidRDefault="00101B51" w:rsidP="00101B51">
      <w:pPr>
        <w:tabs>
          <w:tab w:val="left" w:pos="851"/>
        </w:tabs>
        <w:spacing w:after="0" w:line="240" w:lineRule="auto"/>
        <w:jc w:val="center"/>
        <w:rPr>
          <w:rFonts w:ascii="GHEA Grapalat" w:eastAsia="Calibri" w:hAnsi="GHEA Grapalat" w:cs="Times New Roman"/>
          <w:b/>
          <w:noProof/>
          <w:kern w:val="0"/>
          <w:lang w:val="hy-AM"/>
          <w14:ligatures w14:val="none"/>
        </w:rPr>
      </w:pPr>
      <w:r w:rsidRPr="00101B51">
        <w:rPr>
          <w:rFonts w:ascii="GHEA Grapalat" w:eastAsia="Calibri" w:hAnsi="GHEA Grapalat" w:cs="Times New Roman"/>
          <w:b/>
          <w:noProof/>
          <w:kern w:val="0"/>
          <w:lang w:val="hy-AM"/>
          <w14:ligatures w14:val="none"/>
        </w:rPr>
        <w:t xml:space="preserve">«Հայաստանի Հանրապետության կառավարության 2023 թվականի հունիսի 1-ի </w:t>
      </w:r>
      <w:r w:rsidRPr="00101B51">
        <w:rPr>
          <w:rFonts w:ascii="GHEA Grapalat" w:eastAsia="Calibri" w:hAnsi="GHEA Grapalat" w:cs="Times New Roman"/>
          <w:b/>
          <w:noProof/>
          <w:kern w:val="0"/>
          <w:lang w:val="hy-AM"/>
          <w14:ligatures w14:val="none"/>
        </w:rPr>
        <w:br/>
        <w:t>N 864-Ն որոշման մեջ լրացում և փոփոխություն</w:t>
      </w:r>
      <w:r w:rsidR="00564F2C">
        <w:rPr>
          <w:rFonts w:ascii="GHEA Grapalat" w:eastAsia="Calibri" w:hAnsi="GHEA Grapalat" w:cs="Times New Roman"/>
          <w:b/>
          <w:noProof/>
          <w:kern w:val="0"/>
          <w:lang w:val="hy-AM"/>
          <w14:ligatures w14:val="none"/>
        </w:rPr>
        <w:t>ներ</w:t>
      </w:r>
      <w:r w:rsidRPr="00101B51">
        <w:rPr>
          <w:rFonts w:ascii="GHEA Grapalat" w:eastAsia="Calibri" w:hAnsi="GHEA Grapalat" w:cs="Times New Roman"/>
          <w:b/>
          <w:noProof/>
          <w:kern w:val="0"/>
          <w:lang w:val="hy-AM"/>
          <w14:ligatures w14:val="none"/>
        </w:rPr>
        <w:t xml:space="preserve"> կատարելու մասին» ՀՀ կառավարության որոշման նախագծի ընդունման</w:t>
      </w:r>
    </w:p>
    <w:p w14:paraId="1F1A4C35" w14:textId="77777777" w:rsidR="00101B51" w:rsidRPr="00101B51" w:rsidRDefault="00101B51" w:rsidP="00101B51">
      <w:pPr>
        <w:tabs>
          <w:tab w:val="left" w:pos="851"/>
        </w:tabs>
        <w:spacing w:after="0" w:line="240" w:lineRule="auto"/>
        <w:jc w:val="center"/>
        <w:rPr>
          <w:rFonts w:ascii="GHEA Grapalat" w:eastAsia="Calibri" w:hAnsi="GHEA Grapalat" w:cs="Times New Roman"/>
          <w:b/>
          <w:noProof/>
          <w:kern w:val="0"/>
          <w:lang w:val="hy-AM"/>
          <w14:ligatures w14:val="none"/>
        </w:rPr>
      </w:pPr>
    </w:p>
    <w:p w14:paraId="4EEA4FF1" w14:textId="77777777" w:rsidR="00101B51" w:rsidRPr="00101B51" w:rsidRDefault="00101B51" w:rsidP="00DF192A">
      <w:pPr>
        <w:numPr>
          <w:ilvl w:val="0"/>
          <w:numId w:val="2"/>
        </w:numPr>
        <w:tabs>
          <w:tab w:val="left" w:pos="851"/>
        </w:tabs>
        <w:spacing w:after="0" w:line="360" w:lineRule="auto"/>
        <w:ind w:left="0" w:firstLine="567"/>
        <w:jc w:val="both"/>
        <w:rPr>
          <w:rFonts w:ascii="GHEA Grapalat" w:eastAsia="Times New Roman" w:hAnsi="GHEA Grapalat" w:cs="GHEA Grapalat"/>
          <w:b/>
          <w:noProof/>
          <w:kern w:val="0"/>
          <w:lang w:val="hy-AM"/>
          <w14:ligatures w14:val="none"/>
        </w:rPr>
      </w:pPr>
      <w:r w:rsidRPr="00101B51">
        <w:rPr>
          <w:rFonts w:ascii="GHEA Grapalat" w:eastAsia="Times New Roman" w:hAnsi="GHEA Grapalat" w:cs="Times New Roman"/>
          <w:b/>
          <w:noProof/>
          <w:kern w:val="0"/>
          <w:lang w:val="hy-AM"/>
          <w14:ligatures w14:val="none"/>
        </w:rPr>
        <w:t xml:space="preserve">Իրավական ակտի անհրաժեշտությունը </w:t>
      </w:r>
      <w:r w:rsidRPr="00101B51">
        <w:rPr>
          <w:rFonts w:ascii="GHEA Grapalat" w:eastAsia="Times New Roman" w:hAnsi="GHEA Grapalat" w:cs="GHEA Grapalat"/>
          <w:b/>
          <w:noProof/>
          <w:kern w:val="0"/>
          <w:lang w:val="hy-AM"/>
          <w14:ligatures w14:val="none"/>
        </w:rPr>
        <w:t>(նպատակը).</w:t>
      </w:r>
    </w:p>
    <w:p w14:paraId="0E09B45C" w14:textId="77777777" w:rsidR="00505AD4" w:rsidRPr="00101B51" w:rsidRDefault="00101B51" w:rsidP="00DF192A">
      <w:pPr>
        <w:tabs>
          <w:tab w:val="left" w:pos="851"/>
        </w:tabs>
        <w:spacing w:after="0" w:line="360" w:lineRule="auto"/>
        <w:ind w:firstLine="567"/>
        <w:jc w:val="both"/>
        <w:rPr>
          <w:rFonts w:ascii="GHEA Grapalat" w:eastAsia="Times New Roman" w:hAnsi="GHEA Grapalat" w:cs="GHEA Grapalat"/>
          <w:noProof/>
          <w:kern w:val="0"/>
          <w:lang w:val="hy-AM"/>
          <w14:ligatures w14:val="none"/>
        </w:rPr>
      </w:pPr>
      <w:r w:rsidRPr="00101B51">
        <w:rPr>
          <w:rFonts w:ascii="GHEA Grapalat" w:eastAsia="Times New Roman" w:hAnsi="GHEA Grapalat" w:cs="GHEA Grapalat"/>
          <w:noProof/>
          <w:kern w:val="0"/>
          <w:lang w:val="hy-AM"/>
          <w14:ligatures w14:val="none"/>
        </w:rPr>
        <w:t xml:space="preserve">Նախագծի ընդունման նպատակը </w:t>
      </w:r>
      <w:r w:rsidR="00505AD4" w:rsidRPr="00505AD4">
        <w:rPr>
          <w:rFonts w:ascii="GHEA Grapalat" w:eastAsia="Times New Roman" w:hAnsi="GHEA Grapalat" w:cs="GHEA Grapalat"/>
          <w:noProof/>
          <w:kern w:val="0"/>
          <w:lang w:val="hy-AM"/>
          <w14:ligatures w14:val="none"/>
        </w:rPr>
        <w:t>պետական կառավարման համակարգի մարմինների</w:t>
      </w:r>
      <w:r w:rsidR="00505AD4" w:rsidRPr="00505AD4">
        <w:rPr>
          <w:rFonts w:ascii="Arial" w:hAnsi="Arial" w:cs="Arial"/>
          <w:color w:val="333333"/>
          <w:shd w:val="clear" w:color="auto" w:fill="FFFFFF"/>
          <w:lang w:val="hy-AM"/>
        </w:rPr>
        <w:t xml:space="preserve"> </w:t>
      </w:r>
      <w:r w:rsidR="00505AD4">
        <w:rPr>
          <w:rFonts w:ascii="GHEA Grapalat" w:eastAsia="Times New Roman" w:hAnsi="GHEA Grapalat" w:cs="GHEA Grapalat"/>
          <w:noProof/>
          <w:kern w:val="0"/>
          <w:lang w:val="hy-AM"/>
          <w14:ligatures w14:val="none"/>
        </w:rPr>
        <w:t>մ</w:t>
      </w:r>
      <w:r w:rsidR="00505AD4" w:rsidRPr="00505AD4">
        <w:rPr>
          <w:rFonts w:ascii="GHEA Grapalat" w:eastAsia="Times New Roman" w:hAnsi="GHEA Grapalat" w:cs="GHEA Grapalat"/>
          <w:noProof/>
          <w:kern w:val="0"/>
          <w:lang w:val="hy-AM"/>
          <w14:ligatures w14:val="none"/>
        </w:rPr>
        <w:t xml:space="preserve">իասնական հաշվում կամ վարչական ակտի միասնական հաշվում առկա գումարների </w:t>
      </w:r>
      <w:r w:rsidR="00505AD4">
        <w:rPr>
          <w:rFonts w:ascii="GHEA Grapalat" w:eastAsia="Times New Roman" w:hAnsi="GHEA Grapalat" w:cs="GHEA Grapalat"/>
          <w:noProof/>
          <w:kern w:val="0"/>
          <w:lang w:val="hy-AM"/>
          <w14:ligatures w14:val="none"/>
        </w:rPr>
        <w:t xml:space="preserve">վերջիններիս </w:t>
      </w:r>
      <w:r w:rsidR="00505AD4" w:rsidRPr="00505AD4">
        <w:rPr>
          <w:rFonts w:ascii="GHEA Grapalat" w:eastAsia="Times New Roman" w:hAnsi="GHEA Grapalat" w:cs="GHEA Grapalat"/>
          <w:noProof/>
          <w:kern w:val="0"/>
          <w:lang w:val="hy-AM"/>
          <w14:ligatures w14:val="none"/>
        </w:rPr>
        <w:t>գանձապետական հաշիվներին վերադարձ</w:t>
      </w:r>
      <w:r w:rsidR="00505AD4">
        <w:rPr>
          <w:rFonts w:ascii="GHEA Grapalat" w:eastAsia="Times New Roman" w:hAnsi="GHEA Grapalat" w:cs="GHEA Grapalat"/>
          <w:noProof/>
          <w:kern w:val="0"/>
          <w:lang w:val="hy-AM"/>
          <w14:ligatures w14:val="none"/>
        </w:rPr>
        <w:t>ման հնարավորության նախատեսումն է։</w:t>
      </w:r>
      <w:r w:rsidR="00505AD4" w:rsidRPr="00505AD4">
        <w:rPr>
          <w:rFonts w:ascii="GHEA Grapalat" w:eastAsia="Times New Roman" w:hAnsi="GHEA Grapalat" w:cs="GHEA Grapalat"/>
          <w:noProof/>
          <w:kern w:val="0"/>
          <w:lang w:val="hy-AM"/>
          <w14:ligatures w14:val="none"/>
        </w:rPr>
        <w:t xml:space="preserve"> </w:t>
      </w:r>
    </w:p>
    <w:p w14:paraId="2558DECD" w14:textId="77777777" w:rsidR="00101B51" w:rsidRPr="00101B51" w:rsidRDefault="00101B51" w:rsidP="00DF192A">
      <w:pPr>
        <w:numPr>
          <w:ilvl w:val="0"/>
          <w:numId w:val="2"/>
        </w:numPr>
        <w:tabs>
          <w:tab w:val="left" w:pos="851"/>
        </w:tabs>
        <w:spacing w:after="0" w:line="360" w:lineRule="auto"/>
        <w:ind w:left="0" w:firstLine="567"/>
        <w:jc w:val="both"/>
        <w:rPr>
          <w:rFonts w:ascii="GHEA Grapalat" w:eastAsia="Times New Roman" w:hAnsi="GHEA Grapalat" w:cs="GHEA Grapalat"/>
          <w:noProof/>
          <w:kern w:val="0"/>
          <w:lang w:val="hy-AM"/>
          <w14:ligatures w14:val="none"/>
        </w:rPr>
      </w:pPr>
      <w:r w:rsidRPr="00101B51">
        <w:rPr>
          <w:rFonts w:ascii="GHEA Grapalat" w:eastAsia="Times New Roman" w:hAnsi="GHEA Grapalat" w:cs="GHEA Grapalat"/>
          <w:b/>
          <w:noProof/>
          <w:kern w:val="0"/>
          <w:lang w:val="hy-AM"/>
          <w14:ligatures w14:val="none"/>
        </w:rPr>
        <w:t>Կարգավորման հարաբերությունների ներկա վիճակը և առկա խնդիրները</w:t>
      </w:r>
      <w:r w:rsidRPr="00101B51">
        <w:rPr>
          <w:rFonts w:ascii="GHEA Grapalat" w:eastAsia="Times New Roman" w:hAnsi="GHEA Grapalat" w:cs="GHEA Grapalat"/>
          <w:noProof/>
          <w:kern w:val="0"/>
          <w:lang w:val="hy-AM"/>
          <w14:ligatures w14:val="none"/>
        </w:rPr>
        <w:t>.</w:t>
      </w:r>
    </w:p>
    <w:p w14:paraId="5D682CD9" w14:textId="77777777" w:rsidR="00101B51" w:rsidRPr="00101B51" w:rsidRDefault="00101B51" w:rsidP="00DF192A">
      <w:pPr>
        <w:shd w:val="clear" w:color="auto" w:fill="FFFFFF"/>
        <w:tabs>
          <w:tab w:val="left" w:pos="851"/>
        </w:tabs>
        <w:spacing w:after="0" w:line="360" w:lineRule="auto"/>
        <w:ind w:firstLine="567"/>
        <w:jc w:val="both"/>
        <w:rPr>
          <w:rFonts w:ascii="GHEA Grapalat" w:eastAsia="Times New Roman" w:hAnsi="GHEA Grapalat" w:cs="GHEA Grapalat"/>
          <w:noProof/>
          <w:kern w:val="0"/>
          <w:lang w:val="hy-AM"/>
          <w14:ligatures w14:val="none"/>
        </w:rPr>
      </w:pPr>
      <w:r w:rsidRPr="00101B51">
        <w:rPr>
          <w:rFonts w:ascii="GHEA Grapalat" w:eastAsia="Times New Roman" w:hAnsi="GHEA Grapalat" w:cs="GHEA Grapalat"/>
          <w:noProof/>
          <w:kern w:val="0"/>
          <w:lang w:val="hy-AM"/>
          <w14:ligatures w14:val="none"/>
        </w:rPr>
        <w:t xml:space="preserve">ՀՀ կառավարության 01.06.2023թ. N864-Ն որոշմամբ աահմանված են միասնական հաշվում կամ վարչական ակտի միասնական հաշվում առկա գումարների վերադարձը հարկային մարմին ներկայացված այլ հաշվին իրականացնելու դեպքերը և կարգը։ </w:t>
      </w:r>
    </w:p>
    <w:p w14:paraId="008D5A87" w14:textId="77777777" w:rsidR="00101B51" w:rsidRPr="00101B51" w:rsidRDefault="00101B51" w:rsidP="00DF192A">
      <w:pPr>
        <w:shd w:val="clear" w:color="auto" w:fill="FFFFFF"/>
        <w:tabs>
          <w:tab w:val="left" w:pos="851"/>
        </w:tabs>
        <w:spacing w:after="0" w:line="360" w:lineRule="auto"/>
        <w:ind w:firstLine="567"/>
        <w:jc w:val="both"/>
        <w:rPr>
          <w:rFonts w:ascii="GHEA Grapalat" w:eastAsia="Times New Roman" w:hAnsi="GHEA Grapalat" w:cs="GHEA Grapalat"/>
          <w:noProof/>
          <w:kern w:val="0"/>
          <w:lang w:val="hy-AM"/>
          <w14:ligatures w14:val="none"/>
        </w:rPr>
      </w:pPr>
      <w:r w:rsidRPr="00101B51">
        <w:rPr>
          <w:rFonts w:ascii="GHEA Grapalat" w:eastAsia="Times New Roman" w:hAnsi="GHEA Grapalat" w:cs="GHEA Grapalat"/>
          <w:noProof/>
          <w:kern w:val="0"/>
          <w:lang w:val="hy-AM"/>
          <w14:ligatures w14:val="none"/>
        </w:rPr>
        <w:t>Նշված որոշ</w:t>
      </w:r>
      <w:r w:rsidR="00505AD4">
        <w:rPr>
          <w:rFonts w:ascii="GHEA Grapalat" w:eastAsia="Times New Roman" w:hAnsi="GHEA Grapalat" w:cs="GHEA Grapalat"/>
          <w:noProof/>
          <w:kern w:val="0"/>
          <w:lang w:val="hy-AM"/>
          <w14:ligatures w14:val="none"/>
        </w:rPr>
        <w:t>մ</w:t>
      </w:r>
      <w:r w:rsidRPr="00101B51">
        <w:rPr>
          <w:rFonts w:ascii="GHEA Grapalat" w:eastAsia="Times New Roman" w:hAnsi="GHEA Grapalat" w:cs="GHEA Grapalat"/>
          <w:noProof/>
          <w:kern w:val="0"/>
          <w:lang w:val="hy-AM"/>
          <w14:ligatures w14:val="none"/>
        </w:rPr>
        <w:t xml:space="preserve">ամբ </w:t>
      </w:r>
      <w:r w:rsidR="00505AD4" w:rsidRPr="00505AD4">
        <w:rPr>
          <w:rFonts w:ascii="GHEA Grapalat" w:eastAsia="Times New Roman" w:hAnsi="GHEA Grapalat" w:cs="GHEA Grapalat"/>
          <w:noProof/>
          <w:kern w:val="0"/>
          <w:lang w:val="hy-AM"/>
          <w14:ligatures w14:val="none"/>
        </w:rPr>
        <w:t>պետական կառավարման համակարգի մարմինների</w:t>
      </w:r>
      <w:r w:rsidR="00505AD4">
        <w:rPr>
          <w:rFonts w:ascii="GHEA Grapalat" w:eastAsia="Times New Roman" w:hAnsi="GHEA Grapalat" w:cs="GHEA Grapalat"/>
          <w:noProof/>
          <w:kern w:val="0"/>
          <w:lang w:val="hy-AM"/>
          <w14:ligatures w14:val="none"/>
        </w:rPr>
        <w:t xml:space="preserve"> </w:t>
      </w:r>
      <w:r w:rsidR="00505AD4" w:rsidRPr="00505AD4">
        <w:rPr>
          <w:rFonts w:ascii="GHEA Grapalat" w:eastAsia="Times New Roman" w:hAnsi="GHEA Grapalat" w:cs="GHEA Grapalat"/>
          <w:noProof/>
          <w:kern w:val="0"/>
          <w:lang w:val="hy-AM"/>
          <w14:ligatures w14:val="none"/>
        </w:rPr>
        <w:t>միասնական հաշվում կամ վարչական ակտի միասնական հաշվում առկա գումարներ</w:t>
      </w:r>
      <w:r w:rsidR="00505AD4">
        <w:rPr>
          <w:rFonts w:ascii="GHEA Grapalat" w:eastAsia="Times New Roman" w:hAnsi="GHEA Grapalat" w:cs="GHEA Grapalat"/>
          <w:noProof/>
          <w:kern w:val="0"/>
          <w:lang w:val="hy-AM"/>
          <w14:ligatures w14:val="none"/>
        </w:rPr>
        <w:t>ը</w:t>
      </w:r>
      <w:r w:rsidR="00505AD4" w:rsidRPr="00505AD4">
        <w:rPr>
          <w:rFonts w:ascii="GHEA Grapalat" w:eastAsia="Times New Roman" w:hAnsi="GHEA Grapalat" w:cs="GHEA Grapalat"/>
          <w:noProof/>
          <w:kern w:val="0"/>
          <w:lang w:val="hy-AM"/>
          <w14:ligatures w14:val="none"/>
        </w:rPr>
        <w:t xml:space="preserve"> նրանց գանձապետական հաշիվներին</w:t>
      </w:r>
      <w:r w:rsidR="00505AD4">
        <w:rPr>
          <w:rFonts w:ascii="GHEA Grapalat" w:eastAsia="Times New Roman" w:hAnsi="GHEA Grapalat" w:cs="GHEA Grapalat"/>
          <w:noProof/>
          <w:kern w:val="0"/>
          <w:lang w:val="hy-AM"/>
          <w14:ligatures w14:val="none"/>
        </w:rPr>
        <w:t xml:space="preserve"> փոխանցելու հնարավորություն</w:t>
      </w:r>
      <w:r w:rsidR="007160E9">
        <w:rPr>
          <w:rFonts w:ascii="GHEA Grapalat" w:eastAsia="Times New Roman" w:hAnsi="GHEA Grapalat" w:cs="GHEA Grapalat"/>
          <w:noProof/>
          <w:kern w:val="0"/>
          <w:lang w:val="hy-AM"/>
          <w14:ligatures w14:val="none"/>
        </w:rPr>
        <w:t>ը բացակայում է</w:t>
      </w:r>
      <w:r w:rsidRPr="00101B51">
        <w:rPr>
          <w:rFonts w:ascii="GHEA Grapalat" w:eastAsia="Times New Roman" w:hAnsi="GHEA Grapalat" w:cs="GHEA Grapalat"/>
          <w:noProof/>
          <w:kern w:val="0"/>
          <w:lang w:val="hy-AM"/>
          <w14:ligatures w14:val="none"/>
        </w:rPr>
        <w:t>։</w:t>
      </w:r>
      <w:r w:rsidR="00505AD4">
        <w:rPr>
          <w:rFonts w:ascii="GHEA Grapalat" w:eastAsia="Times New Roman" w:hAnsi="GHEA Grapalat" w:cs="GHEA Grapalat"/>
          <w:noProof/>
          <w:kern w:val="0"/>
          <w:lang w:val="hy-AM"/>
          <w14:ligatures w14:val="none"/>
        </w:rPr>
        <w:t xml:space="preserve"> </w:t>
      </w:r>
      <w:r w:rsidR="007160E9">
        <w:rPr>
          <w:rFonts w:ascii="GHEA Grapalat" w:eastAsia="Times New Roman" w:hAnsi="GHEA Grapalat" w:cs="GHEA Grapalat"/>
          <w:noProof/>
          <w:kern w:val="0"/>
          <w:lang w:val="hy-AM"/>
          <w14:ligatures w14:val="none"/>
        </w:rPr>
        <w:t xml:space="preserve">Հաշվի առնելով վերոգրյալը՝ </w:t>
      </w:r>
      <w:r w:rsidR="00505AD4">
        <w:rPr>
          <w:rFonts w:ascii="GHEA Grapalat" w:eastAsia="Times New Roman" w:hAnsi="GHEA Grapalat" w:cs="GHEA Grapalat"/>
          <w:noProof/>
          <w:kern w:val="0"/>
          <w:lang w:val="hy-AM"/>
          <w14:ligatures w14:val="none"/>
        </w:rPr>
        <w:t xml:space="preserve">նախագծով նախատեսվում է նշվածի մասով նախատեսել </w:t>
      </w:r>
      <w:r w:rsidR="007160E9">
        <w:rPr>
          <w:rFonts w:ascii="GHEA Grapalat" w:eastAsia="Times New Roman" w:hAnsi="GHEA Grapalat" w:cs="GHEA Grapalat"/>
          <w:noProof/>
          <w:kern w:val="0"/>
          <w:lang w:val="hy-AM"/>
          <w14:ligatures w14:val="none"/>
        </w:rPr>
        <w:t xml:space="preserve">համապատասխան </w:t>
      </w:r>
      <w:r w:rsidR="00505AD4">
        <w:rPr>
          <w:rFonts w:ascii="GHEA Grapalat" w:eastAsia="Times New Roman" w:hAnsi="GHEA Grapalat" w:cs="GHEA Grapalat"/>
          <w:noProof/>
          <w:kern w:val="0"/>
          <w:lang w:val="hy-AM"/>
          <w14:ligatures w14:val="none"/>
        </w:rPr>
        <w:t>կարգավորում։</w:t>
      </w:r>
    </w:p>
    <w:p w14:paraId="49D68A6A" w14:textId="77777777" w:rsidR="00101B51" w:rsidRPr="00101B51" w:rsidRDefault="00101B51" w:rsidP="00DF192A">
      <w:pPr>
        <w:numPr>
          <w:ilvl w:val="0"/>
          <w:numId w:val="2"/>
        </w:numPr>
        <w:tabs>
          <w:tab w:val="left" w:pos="851"/>
        </w:tabs>
        <w:spacing w:after="0" w:line="360" w:lineRule="auto"/>
        <w:ind w:left="0" w:firstLine="567"/>
        <w:jc w:val="both"/>
        <w:rPr>
          <w:rFonts w:ascii="GHEA Grapalat" w:eastAsia="Times New Roman" w:hAnsi="GHEA Grapalat" w:cs="GHEA Grapalat"/>
          <w:noProof/>
          <w:kern w:val="0"/>
          <w:lang w:val="hy-AM"/>
          <w14:ligatures w14:val="none"/>
        </w:rPr>
      </w:pPr>
      <w:r w:rsidRPr="00101B51">
        <w:rPr>
          <w:rFonts w:ascii="GHEA Grapalat" w:eastAsia="Times New Roman" w:hAnsi="GHEA Grapalat" w:cs="Sylfaen"/>
          <w:b/>
          <w:noProof/>
          <w:kern w:val="0"/>
          <w:lang w:val="hy-AM"/>
          <w14:ligatures w14:val="none"/>
        </w:rPr>
        <w:t>Առկա</w:t>
      </w:r>
      <w:r w:rsidRPr="00101B51">
        <w:rPr>
          <w:rFonts w:ascii="GHEA Grapalat" w:eastAsia="Times New Roman" w:hAnsi="GHEA Grapalat" w:cs="GHEA Grapalat"/>
          <w:b/>
          <w:noProof/>
          <w:kern w:val="0"/>
          <w:lang w:val="hy-AM"/>
          <w14:ligatures w14:val="none"/>
        </w:rPr>
        <w:t xml:space="preserve"> </w:t>
      </w:r>
      <w:r w:rsidRPr="00101B51">
        <w:rPr>
          <w:rFonts w:ascii="GHEA Grapalat" w:eastAsia="Times New Roman" w:hAnsi="GHEA Grapalat" w:cs="Sylfaen"/>
          <w:b/>
          <w:noProof/>
          <w:kern w:val="0"/>
          <w:lang w:val="hy-AM"/>
          <w14:ligatures w14:val="none"/>
        </w:rPr>
        <w:t>խնդիրների</w:t>
      </w:r>
      <w:r w:rsidRPr="00101B51">
        <w:rPr>
          <w:rFonts w:ascii="GHEA Grapalat" w:eastAsia="Times New Roman" w:hAnsi="GHEA Grapalat" w:cs="GHEA Grapalat"/>
          <w:b/>
          <w:noProof/>
          <w:kern w:val="0"/>
          <w:lang w:val="hy-AM"/>
          <w14:ligatures w14:val="none"/>
        </w:rPr>
        <w:t xml:space="preserve"> </w:t>
      </w:r>
      <w:r w:rsidRPr="00101B51">
        <w:rPr>
          <w:rFonts w:ascii="GHEA Grapalat" w:eastAsia="Times New Roman" w:hAnsi="GHEA Grapalat" w:cs="Sylfaen"/>
          <w:b/>
          <w:noProof/>
          <w:kern w:val="0"/>
          <w:lang w:val="hy-AM"/>
          <w14:ligatures w14:val="none"/>
        </w:rPr>
        <w:t>առաջարկվող</w:t>
      </w:r>
      <w:r w:rsidRPr="00101B51">
        <w:rPr>
          <w:rFonts w:ascii="GHEA Grapalat" w:eastAsia="Times New Roman" w:hAnsi="GHEA Grapalat" w:cs="GHEA Grapalat"/>
          <w:b/>
          <w:noProof/>
          <w:kern w:val="0"/>
          <w:lang w:val="hy-AM"/>
          <w14:ligatures w14:val="none"/>
        </w:rPr>
        <w:t xml:space="preserve"> </w:t>
      </w:r>
      <w:r w:rsidRPr="00101B51">
        <w:rPr>
          <w:rFonts w:ascii="GHEA Grapalat" w:eastAsia="Times New Roman" w:hAnsi="GHEA Grapalat" w:cs="Sylfaen"/>
          <w:b/>
          <w:noProof/>
          <w:kern w:val="0"/>
          <w:lang w:val="hy-AM"/>
          <w14:ligatures w14:val="none"/>
        </w:rPr>
        <w:t>լուծումները</w:t>
      </w:r>
      <w:r w:rsidRPr="00101B51">
        <w:rPr>
          <w:rFonts w:ascii="GHEA Grapalat" w:eastAsia="Times New Roman" w:hAnsi="GHEA Grapalat" w:cs="GHEA Grapalat"/>
          <w:b/>
          <w:noProof/>
          <w:kern w:val="0"/>
          <w:lang w:val="hy-AM"/>
          <w14:ligatures w14:val="none"/>
        </w:rPr>
        <w:t>.</w:t>
      </w:r>
    </w:p>
    <w:p w14:paraId="4688E624" w14:textId="77777777" w:rsidR="00101B51" w:rsidRPr="00101B51" w:rsidRDefault="00101B51" w:rsidP="00DF192A">
      <w:pPr>
        <w:shd w:val="clear" w:color="auto" w:fill="FFFFFF"/>
        <w:tabs>
          <w:tab w:val="left" w:pos="851"/>
        </w:tabs>
        <w:spacing w:after="0" w:line="360" w:lineRule="auto"/>
        <w:ind w:firstLine="567"/>
        <w:contextualSpacing/>
        <w:jc w:val="both"/>
        <w:rPr>
          <w:rFonts w:ascii="GHEA Grapalat" w:eastAsia="Times New Roman" w:hAnsi="GHEA Grapalat" w:cs="Times New Roman"/>
          <w:noProof/>
          <w:kern w:val="0"/>
          <w:lang w:val="hy-AM"/>
          <w14:ligatures w14:val="none"/>
        </w:rPr>
      </w:pPr>
      <w:r w:rsidRPr="00101B51">
        <w:rPr>
          <w:rFonts w:ascii="GHEA Grapalat" w:eastAsia="Calibri" w:hAnsi="GHEA Grapalat" w:cs="Times New Roman"/>
          <w:noProof/>
          <w:kern w:val="0"/>
          <w:lang w:val="hy-AM" w:eastAsia="hy-AM"/>
          <w14:ligatures w14:val="none"/>
        </w:rPr>
        <w:t xml:space="preserve">Նախագծով առաջարկվում է սահմանել, որ </w:t>
      </w:r>
      <w:r w:rsidR="00505AD4" w:rsidRPr="00505AD4">
        <w:rPr>
          <w:rFonts w:ascii="GHEA Grapalat" w:eastAsia="Calibri" w:hAnsi="GHEA Grapalat" w:cs="Times New Roman"/>
          <w:noProof/>
          <w:kern w:val="0"/>
          <w:lang w:val="hy-AM" w:eastAsia="hy-AM"/>
          <w14:ligatures w14:val="none"/>
        </w:rPr>
        <w:t>պետական կառավարման համակարգի մարմիններին գումարների վերադարձը կարող է իրականացվել նաև նրանց գանձապետական հաշիվներին</w:t>
      </w:r>
      <w:r w:rsidR="00505AD4">
        <w:rPr>
          <w:rFonts w:ascii="GHEA Grapalat" w:eastAsia="Calibri" w:hAnsi="GHEA Grapalat" w:cs="Times New Roman"/>
          <w:noProof/>
          <w:kern w:val="0"/>
          <w:lang w:val="hy-AM" w:eastAsia="hy-AM"/>
          <w14:ligatures w14:val="none"/>
        </w:rPr>
        <w:t>։</w:t>
      </w:r>
    </w:p>
    <w:p w14:paraId="0CF1CC05" w14:textId="77777777" w:rsidR="00101B51" w:rsidRPr="00101B51" w:rsidRDefault="00101B51" w:rsidP="00DF192A">
      <w:pPr>
        <w:tabs>
          <w:tab w:val="left" w:pos="851"/>
        </w:tabs>
        <w:spacing w:after="0" w:line="360" w:lineRule="auto"/>
        <w:ind w:firstLine="567"/>
        <w:jc w:val="both"/>
        <w:rPr>
          <w:rFonts w:ascii="GHEA Grapalat" w:eastAsia="Calibri" w:hAnsi="GHEA Grapalat" w:cs="Times New Roman"/>
          <w:noProof/>
          <w:kern w:val="0"/>
          <w:lang w:val="hy-AM" w:eastAsia="hy-AM"/>
          <w14:ligatures w14:val="none"/>
        </w:rPr>
      </w:pPr>
      <w:r w:rsidRPr="00101B51">
        <w:rPr>
          <w:rFonts w:ascii="GHEA Grapalat" w:eastAsia="Times New Roman" w:hAnsi="GHEA Grapalat" w:cs="Sylfaen"/>
          <w:b/>
          <w:noProof/>
          <w:kern w:val="0"/>
          <w:lang w:val="hy-AM"/>
          <w14:ligatures w14:val="none"/>
        </w:rPr>
        <w:t>4. Նախագծի</w:t>
      </w:r>
      <w:r w:rsidRPr="00101B51">
        <w:rPr>
          <w:rFonts w:ascii="GHEA Grapalat" w:eastAsia="Times New Roman" w:hAnsi="GHEA Grapalat" w:cs="Times New Roman"/>
          <w:b/>
          <w:noProof/>
          <w:kern w:val="0"/>
          <w:lang w:val="hy-AM"/>
          <w14:ligatures w14:val="none"/>
        </w:rPr>
        <w:t xml:space="preserve"> մշակման գործընթացում ներգրավված ինստիտուտները և անձինք.</w:t>
      </w:r>
    </w:p>
    <w:p w14:paraId="332CA699" w14:textId="77777777" w:rsidR="00101B51" w:rsidRPr="00101B51" w:rsidRDefault="00101B51" w:rsidP="00DF192A">
      <w:pPr>
        <w:tabs>
          <w:tab w:val="left" w:pos="851"/>
        </w:tabs>
        <w:spacing w:after="0" w:line="360" w:lineRule="auto"/>
        <w:ind w:firstLine="567"/>
        <w:jc w:val="both"/>
        <w:rPr>
          <w:rFonts w:ascii="GHEA Grapalat" w:eastAsia="Calibri" w:hAnsi="GHEA Grapalat" w:cs="Sylfaen"/>
          <w:b/>
          <w:noProof/>
          <w:kern w:val="0"/>
          <w:lang w:val="hy-AM"/>
          <w14:ligatures w14:val="none"/>
        </w:rPr>
      </w:pPr>
      <w:r w:rsidRPr="00101B51">
        <w:rPr>
          <w:rFonts w:ascii="GHEA Grapalat" w:eastAsia="Times New Roman" w:hAnsi="GHEA Grapalat" w:cs="Times New Roman"/>
          <w:noProof/>
          <w:kern w:val="0"/>
          <w:lang w:val="hy-AM"/>
          <w14:ligatures w14:val="none"/>
        </w:rPr>
        <w:t>Նախագիծը մշակվել է ՀՀ պետական եկամուտների կոմիտեի կողմից:</w:t>
      </w:r>
    </w:p>
    <w:p w14:paraId="52FFF9B2" w14:textId="77777777" w:rsidR="00101B51" w:rsidRPr="00101B51" w:rsidRDefault="00101B51" w:rsidP="00DF192A">
      <w:pPr>
        <w:tabs>
          <w:tab w:val="left" w:pos="851"/>
        </w:tabs>
        <w:spacing w:after="0" w:line="360" w:lineRule="auto"/>
        <w:ind w:firstLine="567"/>
        <w:jc w:val="both"/>
        <w:rPr>
          <w:rFonts w:ascii="GHEA Grapalat" w:eastAsia="Calibri" w:hAnsi="GHEA Grapalat" w:cs="Times New Roman"/>
          <w:b/>
          <w:noProof/>
          <w:color w:val="000000"/>
          <w:kern w:val="0"/>
          <w:lang w:val="hy-AM"/>
          <w14:ligatures w14:val="none"/>
        </w:rPr>
      </w:pPr>
      <w:r w:rsidRPr="00101B51">
        <w:rPr>
          <w:rFonts w:ascii="GHEA Grapalat" w:eastAsia="Calibri" w:hAnsi="GHEA Grapalat" w:cs="Times New Roman"/>
          <w:b/>
          <w:noProof/>
          <w:color w:val="000000"/>
          <w:kern w:val="0"/>
          <w:lang w:val="hy-AM"/>
          <w14:ligatures w14:val="none"/>
        </w:rPr>
        <w:t>5.</w:t>
      </w:r>
      <w:r w:rsidRPr="00101B51">
        <w:rPr>
          <w:rFonts w:ascii="GHEA Grapalat" w:eastAsia="Calibri" w:hAnsi="GHEA Grapalat" w:cs="Times New Roman"/>
          <w:b/>
          <w:noProof/>
          <w:color w:val="000000"/>
          <w:kern w:val="0"/>
          <w:lang w:val="hy-AM"/>
          <w14:ligatures w14:val="none"/>
        </w:rPr>
        <w:tab/>
        <w:t>Տեղեկատվություն լրացուցիչ ֆինանսական միջոցների անհրաժեշտության և պետական բյուջեի եկամուտներում և ծախսերում սպասվելիք փոփոխությունների մասին</w:t>
      </w:r>
    </w:p>
    <w:p w14:paraId="411B11C2" w14:textId="77777777" w:rsidR="00101B51" w:rsidRPr="00101B51" w:rsidRDefault="00101B51" w:rsidP="00DF192A">
      <w:pPr>
        <w:tabs>
          <w:tab w:val="left" w:pos="851"/>
        </w:tabs>
        <w:spacing w:after="0" w:line="360" w:lineRule="auto"/>
        <w:ind w:firstLine="567"/>
        <w:jc w:val="both"/>
        <w:rPr>
          <w:rFonts w:ascii="GHEA Grapalat" w:eastAsia="Calibri" w:hAnsi="GHEA Grapalat" w:cs="Times New Roman"/>
          <w:noProof/>
          <w:color w:val="000000"/>
          <w:kern w:val="0"/>
          <w:lang w:val="hy-AM"/>
          <w14:ligatures w14:val="none"/>
        </w:rPr>
      </w:pPr>
      <w:r w:rsidRPr="00101B51">
        <w:rPr>
          <w:rFonts w:ascii="GHEA Grapalat" w:eastAsia="Calibri" w:hAnsi="GHEA Grapalat" w:cs="Times New Roman"/>
          <w:noProof/>
          <w:color w:val="000000"/>
          <w:kern w:val="0"/>
          <w:lang w:val="hy-AM"/>
          <w14:ligatures w14:val="none"/>
        </w:rPr>
        <w:t>Նախագծի ընդունման կապակցությամբ լրացուցիչ ֆինանսական միջոցների անհրաժեշտություն, պետական բյուջեի եկամուտներում և ծախսերում փոփոխություններ չի նախատեսվում։</w:t>
      </w:r>
    </w:p>
    <w:p w14:paraId="46850F20" w14:textId="77777777" w:rsidR="00101B51" w:rsidRPr="00101B51" w:rsidRDefault="00101B51" w:rsidP="00DF192A">
      <w:pPr>
        <w:tabs>
          <w:tab w:val="left" w:pos="851"/>
        </w:tabs>
        <w:spacing w:after="0" w:line="360" w:lineRule="auto"/>
        <w:ind w:firstLine="567"/>
        <w:jc w:val="both"/>
        <w:rPr>
          <w:rFonts w:ascii="GHEA Grapalat" w:eastAsia="Calibri" w:hAnsi="GHEA Grapalat" w:cs="Times New Roman"/>
          <w:b/>
          <w:noProof/>
          <w:color w:val="000000"/>
          <w:kern w:val="0"/>
          <w:lang w:val="hy-AM"/>
          <w14:ligatures w14:val="none"/>
        </w:rPr>
      </w:pPr>
      <w:r w:rsidRPr="00101B51">
        <w:rPr>
          <w:rFonts w:ascii="GHEA Grapalat" w:eastAsia="Calibri" w:hAnsi="GHEA Grapalat" w:cs="Times New Roman"/>
          <w:b/>
          <w:noProof/>
          <w:color w:val="000000"/>
          <w:kern w:val="0"/>
          <w:lang w:val="hy-AM"/>
          <w14:ligatures w14:val="none"/>
        </w:rPr>
        <w:t>6.</w:t>
      </w:r>
      <w:r w:rsidRPr="00101B51">
        <w:rPr>
          <w:rFonts w:ascii="GHEA Grapalat" w:eastAsia="Calibri" w:hAnsi="GHEA Grapalat" w:cs="Times New Roman"/>
          <w:b/>
          <w:noProof/>
          <w:color w:val="000000"/>
          <w:kern w:val="0"/>
          <w:lang w:val="hy-AM"/>
          <w14:ligatures w14:val="none"/>
        </w:rPr>
        <w:tab/>
        <w:t>Կապը ռազմավարական փաստաթղթերի հետ. Հայաստանի վերափոխման ռազմավարություն 2050, Կառավարության 2021-2026թթ. ծրագիր, ոլորտային և/կամ այլ ռազմավարություններ</w:t>
      </w:r>
    </w:p>
    <w:p w14:paraId="79A21BAF" w14:textId="77777777" w:rsidR="00101B51" w:rsidRPr="00101B51" w:rsidRDefault="00101B51" w:rsidP="00DF192A">
      <w:pPr>
        <w:tabs>
          <w:tab w:val="left" w:pos="851"/>
        </w:tabs>
        <w:spacing w:after="0" w:line="360" w:lineRule="auto"/>
        <w:ind w:firstLine="567"/>
        <w:jc w:val="both"/>
        <w:rPr>
          <w:rFonts w:ascii="Sylfaen" w:eastAsia="Calibri" w:hAnsi="Sylfaen" w:cs="Times New Roman"/>
          <w:noProof/>
          <w:kern w:val="0"/>
          <w:sz w:val="22"/>
          <w:szCs w:val="22"/>
          <w:lang w:val="hy-AM"/>
          <w14:ligatures w14:val="none"/>
        </w:rPr>
      </w:pPr>
      <w:r w:rsidRPr="00101B51">
        <w:rPr>
          <w:rFonts w:ascii="GHEA Grapalat" w:eastAsia="Times New Roman" w:hAnsi="GHEA Grapalat" w:cs="Times New Roman"/>
          <w:noProof/>
          <w:color w:val="000000"/>
          <w:kern w:val="0"/>
          <w:lang w:val="hy-AM"/>
          <w14:ligatures w14:val="none"/>
        </w:rPr>
        <w:lastRenderedPageBreak/>
        <w:t xml:space="preserve">Նախագծի ընդունումը կապված է </w:t>
      </w:r>
      <w:r w:rsidRPr="00101B51">
        <w:rPr>
          <w:rFonts w:ascii="GHEA Grapalat" w:eastAsia="Times New Roman" w:hAnsi="GHEA Grapalat" w:cs="GHEA Grapalat"/>
          <w:noProof/>
          <w:color w:val="000000"/>
          <w:kern w:val="0"/>
          <w:lang w:val="hy-AM"/>
          <w14:ligatures w14:val="none"/>
        </w:rPr>
        <w:t>ՀՀ</w:t>
      </w:r>
      <w:r w:rsidRPr="00101B51">
        <w:rPr>
          <w:rFonts w:ascii="GHEA Grapalat" w:eastAsia="Times New Roman" w:hAnsi="GHEA Grapalat" w:cs="Times New Roman"/>
          <w:noProof/>
          <w:color w:val="000000"/>
          <w:kern w:val="0"/>
          <w:lang w:val="hy-AM"/>
          <w14:ligatures w14:val="none"/>
        </w:rPr>
        <w:t xml:space="preserve"> </w:t>
      </w:r>
      <w:r w:rsidRPr="00101B51">
        <w:rPr>
          <w:rFonts w:ascii="GHEA Grapalat" w:eastAsia="Times New Roman" w:hAnsi="GHEA Grapalat" w:cs="GHEA Grapalat"/>
          <w:noProof/>
          <w:color w:val="000000"/>
          <w:kern w:val="0"/>
          <w:lang w:val="hy-AM"/>
          <w14:ligatures w14:val="none"/>
        </w:rPr>
        <w:t>կառավարության</w:t>
      </w:r>
      <w:r w:rsidRPr="00101B51">
        <w:rPr>
          <w:rFonts w:ascii="GHEA Grapalat" w:eastAsia="Times New Roman" w:hAnsi="GHEA Grapalat" w:cs="Times New Roman"/>
          <w:noProof/>
          <w:color w:val="000000"/>
          <w:kern w:val="0"/>
          <w:lang w:val="hy-AM"/>
          <w14:ligatures w14:val="none"/>
        </w:rPr>
        <w:t xml:space="preserve"> 12.12.2019</w:t>
      </w:r>
      <w:r w:rsidRPr="00101B51">
        <w:rPr>
          <w:rFonts w:ascii="GHEA Grapalat" w:eastAsia="Times New Roman" w:hAnsi="GHEA Grapalat" w:cs="GHEA Grapalat"/>
          <w:noProof/>
          <w:color w:val="000000"/>
          <w:kern w:val="0"/>
          <w:lang w:val="hy-AM"/>
          <w14:ligatures w14:val="none"/>
        </w:rPr>
        <w:t>թ</w:t>
      </w:r>
      <w:r w:rsidRPr="00101B51">
        <w:rPr>
          <w:rFonts w:ascii="GHEA Grapalat" w:eastAsia="Times New Roman" w:hAnsi="GHEA Grapalat" w:cs="Times New Roman"/>
          <w:noProof/>
          <w:color w:val="000000"/>
          <w:kern w:val="0"/>
          <w:lang w:val="hy-AM"/>
          <w14:ligatures w14:val="none"/>
        </w:rPr>
        <w:t>. N1830-</w:t>
      </w:r>
      <w:r w:rsidRPr="00101B51">
        <w:rPr>
          <w:rFonts w:ascii="GHEA Grapalat" w:eastAsia="Times New Roman" w:hAnsi="GHEA Grapalat" w:cs="GHEA Grapalat"/>
          <w:noProof/>
          <w:color w:val="000000"/>
          <w:kern w:val="0"/>
          <w:lang w:val="hy-AM"/>
          <w14:ligatures w14:val="none"/>
        </w:rPr>
        <w:t>Լ</w:t>
      </w:r>
      <w:r w:rsidRPr="00101B51">
        <w:rPr>
          <w:rFonts w:ascii="GHEA Grapalat" w:eastAsia="Times New Roman" w:hAnsi="GHEA Grapalat" w:cs="Times New Roman"/>
          <w:noProof/>
          <w:color w:val="000000"/>
          <w:kern w:val="0"/>
          <w:lang w:val="hy-AM"/>
          <w14:ligatures w14:val="none"/>
        </w:rPr>
        <w:t xml:space="preserve"> </w:t>
      </w:r>
      <w:r w:rsidRPr="00101B51">
        <w:rPr>
          <w:rFonts w:ascii="GHEA Grapalat" w:eastAsia="Times New Roman" w:hAnsi="GHEA Grapalat" w:cs="GHEA Grapalat"/>
          <w:noProof/>
          <w:color w:val="000000"/>
          <w:kern w:val="0"/>
          <w:lang w:val="hy-AM"/>
          <w14:ligatures w14:val="none"/>
        </w:rPr>
        <w:t>որոշմամբ</w:t>
      </w:r>
      <w:r w:rsidRPr="00101B51">
        <w:rPr>
          <w:rFonts w:ascii="GHEA Grapalat" w:eastAsia="Times New Roman" w:hAnsi="GHEA Grapalat" w:cs="Times New Roman"/>
          <w:noProof/>
          <w:color w:val="000000"/>
          <w:kern w:val="0"/>
          <w:lang w:val="hy-AM"/>
          <w14:ligatures w14:val="none"/>
        </w:rPr>
        <w:t xml:space="preserve"> </w:t>
      </w:r>
      <w:r w:rsidRPr="00101B51">
        <w:rPr>
          <w:rFonts w:ascii="GHEA Grapalat" w:eastAsia="Times New Roman" w:hAnsi="GHEA Grapalat" w:cs="GHEA Grapalat"/>
          <w:noProof/>
          <w:color w:val="000000"/>
          <w:kern w:val="0"/>
          <w:lang w:val="hy-AM"/>
          <w14:ligatures w14:val="none"/>
        </w:rPr>
        <w:t>հաստատված՝</w:t>
      </w:r>
      <w:r w:rsidRPr="00101B51">
        <w:rPr>
          <w:rFonts w:ascii="GHEA Grapalat" w:eastAsia="Times New Roman" w:hAnsi="GHEA Grapalat" w:cs="Times New Roman"/>
          <w:noProof/>
          <w:color w:val="000000"/>
          <w:kern w:val="0"/>
          <w:lang w:val="hy-AM"/>
          <w14:ligatures w14:val="none"/>
        </w:rPr>
        <w:t xml:space="preserve"> </w:t>
      </w:r>
      <w:r w:rsidRPr="00101B51">
        <w:rPr>
          <w:rFonts w:ascii="GHEA Grapalat" w:eastAsia="Times New Roman" w:hAnsi="GHEA Grapalat" w:cs="GHEA Grapalat"/>
          <w:noProof/>
          <w:color w:val="000000"/>
          <w:kern w:val="0"/>
          <w:lang w:val="hy-AM"/>
          <w14:ligatures w14:val="none"/>
        </w:rPr>
        <w:t>ՀՀ</w:t>
      </w:r>
      <w:r w:rsidRPr="00101B51">
        <w:rPr>
          <w:rFonts w:ascii="GHEA Grapalat" w:eastAsia="Times New Roman" w:hAnsi="GHEA Grapalat" w:cs="Times New Roman"/>
          <w:noProof/>
          <w:color w:val="000000"/>
          <w:kern w:val="0"/>
          <w:lang w:val="hy-AM"/>
          <w14:ligatures w14:val="none"/>
        </w:rPr>
        <w:t xml:space="preserve"> </w:t>
      </w:r>
      <w:r w:rsidRPr="00101B51">
        <w:rPr>
          <w:rFonts w:ascii="GHEA Grapalat" w:eastAsia="Times New Roman" w:hAnsi="GHEA Grapalat" w:cs="GHEA Grapalat"/>
          <w:noProof/>
          <w:color w:val="000000"/>
          <w:kern w:val="0"/>
          <w:lang w:val="hy-AM"/>
          <w14:ligatures w14:val="none"/>
        </w:rPr>
        <w:t>պետական</w:t>
      </w:r>
      <w:r w:rsidRPr="00101B51">
        <w:rPr>
          <w:rFonts w:ascii="GHEA Grapalat" w:eastAsia="Times New Roman" w:hAnsi="GHEA Grapalat" w:cs="Times New Roman"/>
          <w:noProof/>
          <w:color w:val="000000"/>
          <w:kern w:val="0"/>
          <w:lang w:val="hy-AM"/>
          <w14:ligatures w14:val="none"/>
        </w:rPr>
        <w:t xml:space="preserve"> </w:t>
      </w:r>
      <w:r w:rsidRPr="00101B51">
        <w:rPr>
          <w:rFonts w:ascii="GHEA Grapalat" w:eastAsia="Times New Roman" w:hAnsi="GHEA Grapalat" w:cs="GHEA Grapalat"/>
          <w:noProof/>
          <w:color w:val="000000"/>
          <w:kern w:val="0"/>
          <w:lang w:val="hy-AM"/>
          <w14:ligatures w14:val="none"/>
        </w:rPr>
        <w:t>եկամուտների</w:t>
      </w:r>
      <w:r w:rsidRPr="00101B51">
        <w:rPr>
          <w:rFonts w:ascii="GHEA Grapalat" w:eastAsia="Times New Roman" w:hAnsi="GHEA Grapalat" w:cs="Times New Roman"/>
          <w:noProof/>
          <w:color w:val="000000"/>
          <w:kern w:val="0"/>
          <w:lang w:val="hy-AM"/>
          <w14:ligatures w14:val="none"/>
        </w:rPr>
        <w:t xml:space="preserve"> </w:t>
      </w:r>
      <w:r w:rsidRPr="00101B51">
        <w:rPr>
          <w:rFonts w:ascii="GHEA Grapalat" w:eastAsia="Times New Roman" w:hAnsi="GHEA Grapalat" w:cs="GHEA Grapalat"/>
          <w:noProof/>
          <w:color w:val="000000"/>
          <w:kern w:val="0"/>
          <w:lang w:val="hy-AM"/>
          <w14:ligatures w14:val="none"/>
        </w:rPr>
        <w:t>կոմիտեի</w:t>
      </w:r>
      <w:r w:rsidRPr="00101B51">
        <w:rPr>
          <w:rFonts w:ascii="GHEA Grapalat" w:eastAsia="Times New Roman" w:hAnsi="GHEA Grapalat" w:cs="Times New Roman"/>
          <w:noProof/>
          <w:color w:val="000000"/>
          <w:kern w:val="0"/>
          <w:lang w:val="hy-AM"/>
          <w14:ligatures w14:val="none"/>
        </w:rPr>
        <w:t xml:space="preserve"> </w:t>
      </w:r>
      <w:r w:rsidRPr="00101B51">
        <w:rPr>
          <w:rFonts w:ascii="GHEA Grapalat" w:eastAsia="Times New Roman" w:hAnsi="GHEA Grapalat" w:cs="GHEA Grapalat"/>
          <w:noProof/>
          <w:color w:val="000000"/>
          <w:kern w:val="0"/>
          <w:lang w:val="hy-AM"/>
          <w14:ligatures w14:val="none"/>
        </w:rPr>
        <w:t>զարգացման</w:t>
      </w:r>
      <w:r w:rsidRPr="00101B51">
        <w:rPr>
          <w:rFonts w:ascii="GHEA Grapalat" w:eastAsia="Times New Roman" w:hAnsi="GHEA Grapalat" w:cs="Times New Roman"/>
          <w:noProof/>
          <w:color w:val="000000"/>
          <w:kern w:val="0"/>
          <w:lang w:val="hy-AM"/>
          <w14:ligatures w14:val="none"/>
        </w:rPr>
        <w:t xml:space="preserve"> </w:t>
      </w:r>
      <w:r w:rsidRPr="00101B51">
        <w:rPr>
          <w:rFonts w:ascii="GHEA Grapalat" w:eastAsia="Times New Roman" w:hAnsi="GHEA Grapalat" w:cs="GHEA Grapalat"/>
          <w:noProof/>
          <w:color w:val="000000"/>
          <w:kern w:val="0"/>
          <w:lang w:val="hy-AM"/>
          <w14:ligatures w14:val="none"/>
        </w:rPr>
        <w:t>և</w:t>
      </w:r>
      <w:r w:rsidRPr="00101B51">
        <w:rPr>
          <w:rFonts w:ascii="GHEA Grapalat" w:eastAsia="Times New Roman" w:hAnsi="GHEA Grapalat" w:cs="Times New Roman"/>
          <w:noProof/>
          <w:color w:val="000000"/>
          <w:kern w:val="0"/>
          <w:lang w:val="hy-AM"/>
          <w14:ligatures w14:val="none"/>
        </w:rPr>
        <w:t xml:space="preserve"> </w:t>
      </w:r>
      <w:r w:rsidRPr="00101B51">
        <w:rPr>
          <w:rFonts w:ascii="GHEA Grapalat" w:eastAsia="Times New Roman" w:hAnsi="GHEA Grapalat" w:cs="GHEA Grapalat"/>
          <w:noProof/>
          <w:color w:val="000000"/>
          <w:kern w:val="0"/>
          <w:lang w:val="hy-AM"/>
          <w14:ligatures w14:val="none"/>
        </w:rPr>
        <w:t>վարչա</w:t>
      </w:r>
      <w:r w:rsidRPr="00101B51">
        <w:rPr>
          <w:rFonts w:ascii="GHEA Grapalat" w:eastAsia="Times New Roman" w:hAnsi="GHEA Grapalat" w:cs="Times New Roman"/>
          <w:noProof/>
          <w:color w:val="000000"/>
          <w:kern w:val="0"/>
          <w:lang w:val="hy-AM"/>
          <w14:ligatures w14:val="none"/>
        </w:rPr>
        <w:t>րարության բարելավման ռազմավարական ծրագրի «2. Վարչարարության արդյունավետության բարձրացում, եկամուտների ավելացում, ստվերի կրճատում» նպատակի «1. Հարկային և մաքսային իրավախախտումների կանխարգելում» ենթանպատակի իրականացման հետ:</w:t>
      </w:r>
    </w:p>
    <w:p w14:paraId="5B0CF957" w14:textId="77777777" w:rsidR="00101B51" w:rsidRPr="008C287F" w:rsidRDefault="00101B51" w:rsidP="00DF192A">
      <w:pPr>
        <w:shd w:val="clear" w:color="auto" w:fill="FFFFFF"/>
        <w:tabs>
          <w:tab w:val="left" w:pos="851"/>
        </w:tabs>
        <w:spacing w:after="0" w:line="360" w:lineRule="auto"/>
        <w:ind w:firstLine="567"/>
        <w:contextualSpacing/>
        <w:jc w:val="both"/>
        <w:rPr>
          <w:rFonts w:ascii="GHEA Grapalat" w:eastAsia="Calibri" w:hAnsi="GHEA Grapalat" w:cs="Sylfaen"/>
          <w:kern w:val="0"/>
          <w:lang w:val="hy-AM"/>
          <w14:ligatures w14:val="none"/>
        </w:rPr>
      </w:pPr>
    </w:p>
    <w:sectPr w:rsidR="00101B51" w:rsidRPr="008C287F" w:rsidSect="00C011C9">
      <w:pgSz w:w="11906" w:h="16838" w:code="9"/>
      <w:pgMar w:top="851" w:right="567" w:bottom="851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EDF108E"/>
    <w:multiLevelType w:val="hybridMultilevel"/>
    <w:tmpl w:val="FDEAA7A6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" w15:restartNumberingAfterBreak="0">
    <w:nsid w:val="52415AF4"/>
    <w:multiLevelType w:val="hybridMultilevel"/>
    <w:tmpl w:val="EF38EA4A"/>
    <w:lvl w:ilvl="0" w:tplc="AD24C7C8">
      <w:start w:val="1"/>
      <w:numFmt w:val="decimal"/>
      <w:lvlText w:val="%1."/>
      <w:lvlJc w:val="left"/>
      <w:pPr>
        <w:ind w:left="786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146463687">
    <w:abstractNumId w:val="0"/>
  </w:num>
  <w:num w:numId="2" w16cid:durableId="154980213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4062B"/>
    <w:rsid w:val="00101B51"/>
    <w:rsid w:val="001D38CC"/>
    <w:rsid w:val="0024426C"/>
    <w:rsid w:val="00270768"/>
    <w:rsid w:val="0034062B"/>
    <w:rsid w:val="003744C2"/>
    <w:rsid w:val="00442441"/>
    <w:rsid w:val="00505AD4"/>
    <w:rsid w:val="00564F2C"/>
    <w:rsid w:val="005B1E42"/>
    <w:rsid w:val="007160E9"/>
    <w:rsid w:val="007D381C"/>
    <w:rsid w:val="008C287F"/>
    <w:rsid w:val="009D5B99"/>
    <w:rsid w:val="00AE72FF"/>
    <w:rsid w:val="00C011C9"/>
    <w:rsid w:val="00D65EC9"/>
    <w:rsid w:val="00D9357F"/>
    <w:rsid w:val="00D9360A"/>
    <w:rsid w:val="00DB1075"/>
    <w:rsid w:val="00DF192A"/>
    <w:rsid w:val="00E04771"/>
    <w:rsid w:val="00E51F03"/>
    <w:rsid w:val="00E71EAA"/>
    <w:rsid w:val="00F5727A"/>
    <w:rsid w:val="00FA6F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32CBF9C"/>
  <w15:chartTrackingRefBased/>
  <w15:docId w15:val="{D3376D28-A4B4-4650-BEAD-5058BB6BDB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34062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4062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4062B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4062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4062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4062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4062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4062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4062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4062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34062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4062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4062B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4062B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4062B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34062B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4062B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4062B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34062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34062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34062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34062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34062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34062B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34062B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34062B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4062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4062B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34062B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1861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46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318</Words>
  <Characters>1819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Alisa Aghababyan</dc:creator>
  <cp:keywords/>
  <dc:description/>
  <cp:lastModifiedBy>Alisa Aghababyan</cp:lastModifiedBy>
  <cp:revision>3</cp:revision>
  <dcterms:created xsi:type="dcterms:W3CDTF">2026-09-25T12:51:00Z</dcterms:created>
  <dcterms:modified xsi:type="dcterms:W3CDTF">2026-09-25T12:54:00Z</dcterms:modified>
</cp:coreProperties>
</file>