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1</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5C1336">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5C1336" w:rsidRPr="005C1336" w:rsidRDefault="005C1336" w:rsidP="005C1336">
      <w:pPr>
        <w:pStyle w:val="mechtex"/>
        <w:rPr>
          <w:rStyle w:val="Strong"/>
          <w:rFonts w:ascii="GHEA Mariam" w:hAnsi="GHEA Mariam" w:cs="Arial"/>
          <w:b w:val="0"/>
          <w:color w:val="333333"/>
          <w:sz w:val="24"/>
          <w:szCs w:val="24"/>
          <w:shd w:val="clear" w:color="auto" w:fill="FFFFFF"/>
          <w:lang w:val="hy-AM"/>
        </w:rPr>
      </w:pPr>
      <w:r w:rsidRPr="005C1336">
        <w:rPr>
          <w:rStyle w:val="Strong"/>
          <w:rFonts w:ascii="GHEA Mariam" w:hAnsi="GHEA Mariam" w:cs="Arial"/>
          <w:b w:val="0"/>
          <w:color w:val="333333"/>
          <w:sz w:val="24"/>
          <w:szCs w:val="24"/>
          <w:shd w:val="clear" w:color="auto" w:fill="FFFFFF"/>
          <w:lang w:val="hy-AM"/>
        </w:rPr>
        <w:t>ՀԱՅԱՍՏԱՆԻ ՀԱՆՐԱՊԵՏՈՒԹՅԱՆ ԿԱՌԱՎԱՐՈՒԹՅԱՆ 2026 ԹՎԱ</w:t>
      </w:r>
      <w:r>
        <w:rPr>
          <w:rStyle w:val="Strong"/>
          <w:rFonts w:ascii="GHEA Mariam" w:hAnsi="GHEA Mariam" w:cs="Arial"/>
          <w:b w:val="0"/>
          <w:color w:val="333333"/>
          <w:sz w:val="24"/>
          <w:szCs w:val="24"/>
          <w:shd w:val="clear" w:color="auto" w:fill="FFFFFF"/>
          <w:lang w:val="hy-AM"/>
        </w:rPr>
        <w:t>-</w:t>
      </w:r>
      <w:r>
        <w:rPr>
          <w:rStyle w:val="Strong"/>
          <w:rFonts w:ascii="GHEA Mariam" w:hAnsi="GHEA Mariam" w:cs="Arial"/>
          <w:b w:val="0"/>
          <w:color w:val="333333"/>
          <w:sz w:val="24"/>
          <w:szCs w:val="24"/>
          <w:shd w:val="clear" w:color="auto" w:fill="FFFFFF"/>
          <w:lang w:val="hy-AM"/>
        </w:rPr>
        <w:br/>
      </w:r>
      <w:r w:rsidRPr="005C1336">
        <w:rPr>
          <w:rStyle w:val="Strong"/>
          <w:rFonts w:ascii="GHEA Mariam" w:hAnsi="GHEA Mariam" w:cs="Arial"/>
          <w:b w:val="0"/>
          <w:color w:val="333333"/>
          <w:sz w:val="24"/>
          <w:szCs w:val="24"/>
          <w:shd w:val="clear" w:color="auto" w:fill="FFFFFF"/>
          <w:lang w:val="hy-AM"/>
        </w:rPr>
        <w:t>ԿԱՆԻ ՀՈՒՆԻՍԻ 18-Ի</w:t>
      </w:r>
      <w:r w:rsidRPr="005C1336">
        <w:rPr>
          <w:rStyle w:val="Strong"/>
          <w:rFonts w:ascii="Calibri" w:hAnsi="Calibri" w:cs="Calibri"/>
          <w:b w:val="0"/>
          <w:color w:val="333333"/>
          <w:sz w:val="24"/>
          <w:szCs w:val="24"/>
          <w:shd w:val="clear" w:color="auto" w:fill="FFFFFF"/>
          <w:lang w:val="hy-AM"/>
        </w:rPr>
        <w:t> </w:t>
      </w:r>
      <w:r w:rsidRPr="005C1336">
        <w:rPr>
          <w:rStyle w:val="Strong"/>
          <w:rFonts w:ascii="GHEA Mariam" w:hAnsi="GHEA Mariam" w:cs="Arial"/>
          <w:b w:val="0"/>
          <w:color w:val="333333"/>
          <w:sz w:val="24"/>
          <w:szCs w:val="24"/>
          <w:shd w:val="clear" w:color="auto" w:fill="FFFFFF"/>
          <w:lang w:val="hy-AM"/>
        </w:rPr>
        <w:t xml:space="preserve">N 867-Ն ՈՐՈՇՈՒՄՆ ՈՒԺԸ ԿՈՐՑՐԱԾ </w:t>
      </w:r>
      <w:r>
        <w:rPr>
          <w:rStyle w:val="Strong"/>
          <w:rFonts w:ascii="GHEA Mariam" w:hAnsi="GHEA Mariam" w:cs="Arial"/>
          <w:b w:val="0"/>
          <w:color w:val="333333"/>
          <w:sz w:val="24"/>
          <w:szCs w:val="24"/>
          <w:shd w:val="clear" w:color="auto" w:fill="FFFFFF"/>
          <w:lang w:val="hy-AM"/>
        </w:rPr>
        <w:br/>
      </w:r>
      <w:r w:rsidRPr="005C1336">
        <w:rPr>
          <w:rStyle w:val="Strong"/>
          <w:rFonts w:ascii="GHEA Mariam" w:hAnsi="GHEA Mariam" w:cs="Arial"/>
          <w:b w:val="0"/>
          <w:color w:val="333333"/>
          <w:sz w:val="24"/>
          <w:szCs w:val="24"/>
          <w:shd w:val="clear" w:color="auto" w:fill="FFFFFF"/>
          <w:lang w:val="hy-AM"/>
        </w:rPr>
        <w:t>ՃԱՆԱՉԵԼՈՒ ՄԱՍԻՆ</w:t>
      </w:r>
    </w:p>
    <w:p w:rsidR="005C1336" w:rsidRPr="005C1336" w:rsidRDefault="005C1336" w:rsidP="005C1336">
      <w:pPr>
        <w:pStyle w:val="mechtex"/>
        <w:rPr>
          <w:rFonts w:ascii="GHEA Mariam" w:hAnsi="GHEA Mariam"/>
          <w:sz w:val="24"/>
          <w:szCs w:val="24"/>
          <w:lang w:val="hy-AM" w:eastAsia="en-US"/>
        </w:rPr>
      </w:pPr>
      <w:r>
        <w:rPr>
          <w:rFonts w:ascii="GHEA Mariam" w:hAnsi="GHEA Mariam"/>
          <w:sz w:val="24"/>
          <w:szCs w:val="24"/>
          <w:lang w:val="hy-AM" w:eastAsia="en-US"/>
        </w:rPr>
        <w:t>------------------------------------------------------------------------------------------------------</w:t>
      </w:r>
    </w:p>
    <w:p w:rsidR="005C1336" w:rsidRPr="001177D5" w:rsidRDefault="005C1336" w:rsidP="005C1336">
      <w:pPr>
        <w:shd w:val="clear" w:color="auto" w:fill="FFFFFF"/>
        <w:spacing w:line="276" w:lineRule="auto"/>
        <w:ind w:firstLine="375"/>
        <w:rPr>
          <w:rFonts w:ascii="GHEA Grapalat" w:hAnsi="GHEA Grapalat"/>
          <w:color w:val="000000"/>
          <w:lang w:val="hy-AM" w:eastAsia="en-US"/>
        </w:rPr>
      </w:pPr>
      <w:r w:rsidRPr="001177D5">
        <w:rPr>
          <w:rFonts w:ascii="Calibri" w:hAnsi="Calibri" w:cs="Calibri"/>
          <w:color w:val="000000"/>
          <w:lang w:val="hy-AM" w:eastAsia="en-US"/>
        </w:rPr>
        <w:t> </w:t>
      </w:r>
    </w:p>
    <w:p w:rsidR="005C1336" w:rsidRPr="008E1B5A" w:rsidRDefault="005C1336" w:rsidP="005C1336">
      <w:pPr>
        <w:pStyle w:val="norm"/>
        <w:spacing w:line="312" w:lineRule="auto"/>
        <w:rPr>
          <w:rFonts w:ascii="GHEA Mariam" w:hAnsi="GHEA Mariam"/>
          <w:sz w:val="28"/>
          <w:szCs w:val="24"/>
          <w:lang w:val="de-DE"/>
        </w:rPr>
      </w:pPr>
      <w:r w:rsidRPr="005C1336">
        <w:rPr>
          <w:rFonts w:ascii="GHEA Mariam" w:hAnsi="GHEA Mariam" w:cs="Arial"/>
          <w:sz w:val="24"/>
          <w:szCs w:val="24"/>
          <w:shd w:val="clear" w:color="auto" w:fill="FFFFFF"/>
          <w:lang w:val="hy-AM"/>
        </w:rPr>
        <w:t>Հիմք</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ընդունելով</w:t>
      </w:r>
      <w:r w:rsidRPr="005C1336">
        <w:rPr>
          <w:rFonts w:ascii="GHEA Mariam" w:hAnsi="GHEA Mariam"/>
          <w:sz w:val="24"/>
          <w:szCs w:val="24"/>
          <w:shd w:val="clear" w:color="auto" w:fill="FFFFFF"/>
          <w:lang w:val="hy-AM"/>
        </w:rPr>
        <w:t xml:space="preserve"> </w:t>
      </w:r>
      <w:r w:rsidRPr="005C1336">
        <w:rPr>
          <w:rFonts w:ascii="GHEA Mariam" w:hAnsi="GHEA Mariam" w:cs="Arial Armenian"/>
          <w:sz w:val="24"/>
          <w:szCs w:val="24"/>
          <w:shd w:val="clear" w:color="auto" w:fill="FFFFFF"/>
          <w:lang w:val="hy-AM"/>
        </w:rPr>
        <w:t>«</w:t>
      </w:r>
      <w:r w:rsidRPr="005C1336">
        <w:rPr>
          <w:rFonts w:ascii="GHEA Mariam" w:hAnsi="GHEA Mariam" w:cs="Arial"/>
          <w:sz w:val="24"/>
          <w:szCs w:val="24"/>
          <w:shd w:val="clear" w:color="auto" w:fill="FFFFFF"/>
          <w:lang w:val="hy-AM"/>
        </w:rPr>
        <w:t>Նորմատիվ</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իրավական</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ակտերի</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մասին</w:t>
      </w:r>
      <w:r w:rsidRPr="005C1336">
        <w:rPr>
          <w:rFonts w:ascii="GHEA Mariam" w:hAnsi="GHEA Mariam" w:cs="Arial Armenian"/>
          <w:sz w:val="24"/>
          <w:szCs w:val="24"/>
          <w:shd w:val="clear" w:color="auto" w:fill="FFFFFF"/>
          <w:lang w:val="hy-AM"/>
        </w:rPr>
        <w:t>»</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օրենքի</w:t>
      </w:r>
      <w:r w:rsidRPr="005C1336">
        <w:rPr>
          <w:rFonts w:ascii="GHEA Mariam" w:hAnsi="GHEA Mariam"/>
          <w:sz w:val="24"/>
          <w:szCs w:val="24"/>
          <w:shd w:val="clear" w:color="auto" w:fill="FFFFFF"/>
          <w:lang w:val="hy-AM"/>
        </w:rPr>
        <w:t xml:space="preserve"> 37-</w:t>
      </w:r>
      <w:r w:rsidRPr="005C1336">
        <w:rPr>
          <w:rFonts w:ascii="GHEA Mariam" w:hAnsi="GHEA Mariam" w:cs="Arial"/>
          <w:sz w:val="24"/>
          <w:szCs w:val="24"/>
          <w:shd w:val="clear" w:color="auto" w:fill="FFFFFF"/>
          <w:lang w:val="hy-AM"/>
        </w:rPr>
        <w:t>րդ</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հոդվածը՝</w:t>
      </w:r>
      <w:r w:rsidRPr="005C1336">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C1336" w:rsidRPr="005C1336" w:rsidRDefault="005C1336" w:rsidP="005C1336">
      <w:pPr>
        <w:pStyle w:val="norm"/>
        <w:spacing w:line="312" w:lineRule="auto"/>
        <w:ind w:firstLine="706"/>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Pr="005C1336">
        <w:rPr>
          <w:rFonts w:ascii="GHEA Mariam" w:hAnsi="GHEA Mariam" w:cs="Arial"/>
          <w:sz w:val="24"/>
          <w:szCs w:val="24"/>
          <w:shd w:val="clear" w:color="auto" w:fill="FFFFFF"/>
          <w:lang w:val="hy-AM"/>
        </w:rPr>
        <w:t>Ուժը</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կորցրած</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ճանաչել</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Հայաստանի</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Հանրապետության</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կառավա</w:t>
      </w:r>
      <w:r>
        <w:rPr>
          <w:rFonts w:ascii="GHEA Mariam" w:hAnsi="GHEA Mariam" w:cs="Arial"/>
          <w:sz w:val="24"/>
          <w:szCs w:val="24"/>
          <w:shd w:val="clear" w:color="auto" w:fill="FFFFFF"/>
          <w:lang w:val="hy-AM"/>
        </w:rPr>
        <w:softHyphen/>
      </w:r>
      <w:r w:rsidRPr="005C1336">
        <w:rPr>
          <w:rFonts w:ascii="GHEA Mariam" w:hAnsi="GHEA Mariam" w:cs="Arial"/>
          <w:sz w:val="24"/>
          <w:szCs w:val="24"/>
          <w:shd w:val="clear" w:color="auto" w:fill="FFFFFF"/>
          <w:lang w:val="hy-AM"/>
        </w:rPr>
        <w:t>րու</w:t>
      </w:r>
      <w:r>
        <w:rPr>
          <w:rFonts w:ascii="GHEA Mariam" w:hAnsi="GHEA Mariam" w:cs="Arial"/>
          <w:sz w:val="24"/>
          <w:szCs w:val="24"/>
          <w:shd w:val="clear" w:color="auto" w:fill="FFFFFF"/>
          <w:lang w:val="hy-AM"/>
        </w:rPr>
        <w:softHyphen/>
      </w:r>
      <w:r w:rsidRPr="005C1336">
        <w:rPr>
          <w:rFonts w:ascii="GHEA Mariam" w:hAnsi="GHEA Mariam" w:cs="Arial"/>
          <w:sz w:val="24"/>
          <w:szCs w:val="24"/>
          <w:shd w:val="clear" w:color="auto" w:fill="FFFFFF"/>
          <w:lang w:val="hy-AM"/>
        </w:rPr>
        <w:t>թյան</w:t>
      </w:r>
      <w:r w:rsidRPr="005C1336">
        <w:rPr>
          <w:rFonts w:ascii="GHEA Mariam" w:hAnsi="GHEA Mariam"/>
          <w:sz w:val="24"/>
          <w:szCs w:val="24"/>
          <w:shd w:val="clear" w:color="auto" w:fill="FFFFFF"/>
          <w:lang w:val="hy-AM"/>
        </w:rPr>
        <w:t xml:space="preserve"> 2026 </w:t>
      </w:r>
      <w:r w:rsidRPr="005C1336">
        <w:rPr>
          <w:rFonts w:ascii="GHEA Mariam" w:hAnsi="GHEA Mariam" w:cs="Arial"/>
          <w:sz w:val="24"/>
          <w:szCs w:val="24"/>
          <w:shd w:val="clear" w:color="auto" w:fill="FFFFFF"/>
          <w:lang w:val="hy-AM"/>
        </w:rPr>
        <w:t>թվականի</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հունիսի</w:t>
      </w:r>
      <w:r w:rsidRPr="005C1336">
        <w:rPr>
          <w:rFonts w:ascii="GHEA Mariam" w:hAnsi="GHEA Mariam"/>
          <w:sz w:val="24"/>
          <w:szCs w:val="24"/>
          <w:shd w:val="clear" w:color="auto" w:fill="FFFFFF"/>
          <w:lang w:val="hy-AM"/>
        </w:rPr>
        <w:t xml:space="preserve"> 18-</w:t>
      </w:r>
      <w:r w:rsidRPr="005C1336">
        <w:rPr>
          <w:rFonts w:ascii="GHEA Mariam" w:hAnsi="GHEA Mariam" w:cs="Arial"/>
          <w:sz w:val="24"/>
          <w:szCs w:val="24"/>
          <w:shd w:val="clear" w:color="auto" w:fill="FFFFFF"/>
          <w:lang w:val="hy-AM"/>
        </w:rPr>
        <w:t>ի</w:t>
      </w:r>
      <w:r w:rsidRPr="005C1336">
        <w:rPr>
          <w:rFonts w:ascii="GHEA Mariam" w:hAnsi="GHEA Mariam"/>
          <w:sz w:val="24"/>
          <w:szCs w:val="24"/>
          <w:shd w:val="clear" w:color="auto" w:fill="FFFFFF"/>
          <w:lang w:val="hy-AM"/>
        </w:rPr>
        <w:t xml:space="preserve"> </w:t>
      </w:r>
      <w:r w:rsidRPr="005C1336">
        <w:rPr>
          <w:rFonts w:ascii="GHEA Mariam" w:hAnsi="GHEA Mariam" w:cs="Arial Armenian"/>
          <w:sz w:val="24"/>
          <w:szCs w:val="24"/>
          <w:shd w:val="clear" w:color="auto" w:fill="FFFFFF"/>
          <w:lang w:val="hy-AM"/>
        </w:rPr>
        <w:t>«</w:t>
      </w:r>
      <w:r w:rsidRPr="005C1336">
        <w:rPr>
          <w:rFonts w:ascii="GHEA Mariam" w:hAnsi="GHEA Mariam" w:cs="Arial"/>
          <w:bCs/>
          <w:color w:val="000000"/>
          <w:sz w:val="24"/>
          <w:szCs w:val="24"/>
          <w:lang w:val="hy-AM"/>
        </w:rPr>
        <w:t>Հ</w:t>
      </w:r>
      <w:r w:rsidRPr="005C1336">
        <w:rPr>
          <w:rFonts w:ascii="GHEA Mariam" w:hAnsi="GHEA Mariam" w:cs="Arial"/>
          <w:bCs/>
          <w:color w:val="000000"/>
          <w:sz w:val="24"/>
          <w:szCs w:val="24"/>
          <w:shd w:val="clear" w:color="auto" w:fill="FFFFFF"/>
          <w:lang w:val="hy-AM" w:eastAsia="en-US"/>
        </w:rPr>
        <w:t>այաստանի</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Հանրապետություն</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ցեմենտի</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ներ</w:t>
      </w:r>
      <w:r>
        <w:rPr>
          <w:rFonts w:ascii="GHEA Mariam" w:hAnsi="GHEA Mariam" w:cs="Arial"/>
          <w:bCs/>
          <w:color w:val="000000"/>
          <w:sz w:val="24"/>
          <w:szCs w:val="24"/>
          <w:shd w:val="clear" w:color="auto" w:fill="FFFFFF"/>
          <w:lang w:val="hy-AM" w:eastAsia="en-US"/>
        </w:rPr>
        <w:softHyphen/>
      </w:r>
      <w:r w:rsidRPr="005C1336">
        <w:rPr>
          <w:rFonts w:ascii="GHEA Mariam" w:hAnsi="GHEA Mariam" w:cs="Arial"/>
          <w:bCs/>
          <w:color w:val="000000"/>
          <w:sz w:val="24"/>
          <w:szCs w:val="24"/>
          <w:shd w:val="clear" w:color="auto" w:fill="FFFFFF"/>
          <w:lang w:val="hy-AM" w:eastAsia="en-US"/>
        </w:rPr>
        <w:t>մուծ</w:t>
      </w:r>
      <w:r>
        <w:rPr>
          <w:rFonts w:ascii="GHEA Mariam" w:hAnsi="GHEA Mariam" w:cs="Arial"/>
          <w:bCs/>
          <w:color w:val="000000"/>
          <w:sz w:val="24"/>
          <w:szCs w:val="24"/>
          <w:shd w:val="clear" w:color="auto" w:fill="FFFFFF"/>
          <w:lang w:val="hy-AM" w:eastAsia="en-US"/>
        </w:rPr>
        <w:softHyphen/>
      </w:r>
      <w:r w:rsidRPr="005C1336">
        <w:rPr>
          <w:rFonts w:ascii="GHEA Mariam" w:hAnsi="GHEA Mariam" w:cs="Arial"/>
          <w:bCs/>
          <w:color w:val="000000"/>
          <w:sz w:val="24"/>
          <w:szCs w:val="24"/>
          <w:shd w:val="clear" w:color="auto" w:fill="FFFFFF"/>
          <w:lang w:val="hy-AM" w:eastAsia="en-US"/>
        </w:rPr>
        <w:t>ման</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ժամանակավոր</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սահմանափակում</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կիրառելու</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ներմուծման</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լիցեն</w:t>
      </w:r>
      <w:r>
        <w:rPr>
          <w:rFonts w:ascii="GHEA Mariam" w:hAnsi="GHEA Mariam" w:cs="Arial"/>
          <w:bCs/>
          <w:color w:val="000000"/>
          <w:sz w:val="24"/>
          <w:szCs w:val="24"/>
          <w:shd w:val="clear" w:color="auto" w:fill="FFFFFF"/>
          <w:lang w:val="hy-AM" w:eastAsia="en-US"/>
        </w:rPr>
        <w:softHyphen/>
      </w:r>
      <w:r w:rsidRPr="005C1336">
        <w:rPr>
          <w:rFonts w:ascii="GHEA Mariam" w:hAnsi="GHEA Mariam" w:cs="Arial"/>
          <w:bCs/>
          <w:color w:val="000000"/>
          <w:sz w:val="24"/>
          <w:szCs w:val="24"/>
          <w:shd w:val="clear" w:color="auto" w:fill="FFFFFF"/>
          <w:lang w:val="hy-AM" w:eastAsia="en-US"/>
        </w:rPr>
        <w:t>զա</w:t>
      </w:r>
      <w:r>
        <w:rPr>
          <w:rFonts w:ascii="GHEA Mariam" w:hAnsi="GHEA Mariam" w:cs="Arial"/>
          <w:bCs/>
          <w:color w:val="000000"/>
          <w:sz w:val="24"/>
          <w:szCs w:val="24"/>
          <w:shd w:val="clear" w:color="auto" w:fill="FFFFFF"/>
          <w:lang w:val="hy-AM" w:eastAsia="en-US"/>
        </w:rPr>
        <w:softHyphen/>
      </w:r>
      <w:r w:rsidRPr="005C1336">
        <w:rPr>
          <w:rFonts w:ascii="GHEA Mariam" w:hAnsi="GHEA Mariam" w:cs="Arial"/>
          <w:bCs/>
          <w:color w:val="000000"/>
          <w:sz w:val="24"/>
          <w:szCs w:val="24"/>
          <w:shd w:val="clear" w:color="auto" w:fill="FFFFFF"/>
          <w:lang w:val="hy-AM" w:eastAsia="en-US"/>
        </w:rPr>
        <w:t>վոր</w:t>
      </w:r>
      <w:r>
        <w:rPr>
          <w:rFonts w:ascii="GHEA Mariam" w:hAnsi="GHEA Mariam" w:cs="Arial"/>
          <w:bCs/>
          <w:color w:val="000000"/>
          <w:sz w:val="24"/>
          <w:szCs w:val="24"/>
          <w:shd w:val="clear" w:color="auto" w:fill="FFFFFF"/>
          <w:lang w:val="hy-AM" w:eastAsia="en-US"/>
        </w:rPr>
        <w:softHyphen/>
      </w:r>
      <w:r w:rsidRPr="005C1336">
        <w:rPr>
          <w:rFonts w:ascii="GHEA Mariam" w:hAnsi="GHEA Mariam" w:cs="Arial"/>
          <w:bCs/>
          <w:color w:val="000000"/>
          <w:sz w:val="24"/>
          <w:szCs w:val="24"/>
          <w:shd w:val="clear" w:color="auto" w:fill="FFFFFF"/>
          <w:lang w:val="hy-AM" w:eastAsia="en-US"/>
        </w:rPr>
        <w:t>ման</w:t>
      </w:r>
      <w:r w:rsidRPr="005C1336">
        <w:rPr>
          <w:rFonts w:ascii="GHEA Mariam" w:hAnsi="GHEA Mariam"/>
          <w:bCs/>
          <w:color w:val="000000"/>
          <w:sz w:val="24"/>
          <w:szCs w:val="24"/>
          <w:shd w:val="clear" w:color="auto" w:fill="FFFFFF"/>
          <w:lang w:val="hy-AM" w:eastAsia="en-US"/>
        </w:rPr>
        <w:t xml:space="preserve"> </w:t>
      </w:r>
      <w:r w:rsidRPr="005C1336">
        <w:rPr>
          <w:rStyle w:val="Strong"/>
          <w:rFonts w:ascii="GHEA Mariam" w:hAnsi="GHEA Mariam"/>
          <w:b w:val="0"/>
          <w:color w:val="000000"/>
          <w:sz w:val="24"/>
          <w:szCs w:val="24"/>
          <w:shd w:val="clear" w:color="auto" w:fill="FFFFFF"/>
          <w:lang w:val="hy-AM"/>
        </w:rPr>
        <w:t>կարգն ու պայմանները</w:t>
      </w:r>
      <w:r w:rsidRPr="005C1336">
        <w:rPr>
          <w:rFonts w:ascii="GHEA Mariam" w:hAnsi="GHEA Mariam"/>
          <w:b/>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և</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հիմնական</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լիցենզիայի</w:t>
      </w:r>
      <w:r w:rsidRPr="005C1336">
        <w:rPr>
          <w:rFonts w:ascii="GHEA Mariam" w:hAnsi="GHEA Mariam"/>
          <w:bCs/>
          <w:color w:val="000000"/>
          <w:sz w:val="24"/>
          <w:szCs w:val="24"/>
          <w:shd w:val="clear" w:color="auto" w:fill="FFFFFF"/>
          <w:lang w:val="hy-AM" w:eastAsia="en-US"/>
        </w:rPr>
        <w:t xml:space="preserve"> </w:t>
      </w:r>
      <w:proofErr w:type="spellStart"/>
      <w:r w:rsidRPr="005C1336">
        <w:rPr>
          <w:rFonts w:ascii="GHEA Mariam" w:hAnsi="GHEA Mariam" w:cs="Arial"/>
          <w:bCs/>
          <w:color w:val="000000"/>
          <w:sz w:val="24"/>
          <w:szCs w:val="24"/>
          <w:shd w:val="clear" w:color="auto" w:fill="FFFFFF"/>
          <w:lang w:val="hy-AM" w:eastAsia="en-US"/>
        </w:rPr>
        <w:t>ձևը</w:t>
      </w:r>
      <w:proofErr w:type="spellEnd"/>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սահմանելու</w:t>
      </w:r>
      <w:r w:rsidRPr="005C1336">
        <w:rPr>
          <w:rFonts w:ascii="GHEA Mariam" w:hAnsi="GHEA Mariam"/>
          <w:bCs/>
          <w:color w:val="000000"/>
          <w:sz w:val="24"/>
          <w:szCs w:val="24"/>
          <w:shd w:val="clear" w:color="auto" w:fill="FFFFFF"/>
          <w:lang w:val="hy-AM" w:eastAsia="en-US"/>
        </w:rPr>
        <w:t xml:space="preserve"> </w:t>
      </w:r>
      <w:r w:rsidRPr="005C1336">
        <w:rPr>
          <w:rFonts w:ascii="GHEA Mariam" w:hAnsi="GHEA Mariam" w:cs="Arial"/>
          <w:bCs/>
          <w:color w:val="000000"/>
          <w:sz w:val="24"/>
          <w:szCs w:val="24"/>
          <w:shd w:val="clear" w:color="auto" w:fill="FFFFFF"/>
          <w:lang w:val="hy-AM" w:eastAsia="en-US"/>
        </w:rPr>
        <w:t>մասին</w:t>
      </w:r>
      <w:r w:rsidRPr="005C1336">
        <w:rPr>
          <w:rFonts w:ascii="GHEA Mariam" w:hAnsi="GHEA Mariam"/>
          <w:sz w:val="24"/>
          <w:szCs w:val="24"/>
          <w:shd w:val="clear" w:color="auto" w:fill="FFFFFF"/>
          <w:lang w:val="hy-AM"/>
        </w:rPr>
        <w:t>» N 867-</w:t>
      </w:r>
      <w:r w:rsidRPr="005C1336">
        <w:rPr>
          <w:rFonts w:ascii="GHEA Mariam" w:hAnsi="GHEA Mariam" w:cs="Arial"/>
          <w:sz w:val="24"/>
          <w:szCs w:val="24"/>
          <w:shd w:val="clear" w:color="auto" w:fill="FFFFFF"/>
          <w:lang w:val="hy-AM"/>
        </w:rPr>
        <w:t>Ն</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որոշումը</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այսուհետ՝</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որոշում</w:t>
      </w:r>
      <w:r w:rsidRPr="005C1336">
        <w:rPr>
          <w:rFonts w:ascii="GHEA Mariam" w:hAnsi="GHEA Mariam"/>
          <w:sz w:val="24"/>
          <w:szCs w:val="24"/>
          <w:shd w:val="clear" w:color="auto" w:fill="FFFFFF"/>
          <w:lang w:val="hy-AM"/>
        </w:rPr>
        <w:t>):</w:t>
      </w:r>
    </w:p>
    <w:p w:rsidR="005C1336" w:rsidRPr="005C1336" w:rsidRDefault="005C1336" w:rsidP="005C1336">
      <w:pPr>
        <w:pStyle w:val="norm"/>
        <w:spacing w:line="312" w:lineRule="auto"/>
        <w:ind w:firstLine="706"/>
        <w:rPr>
          <w:rStyle w:val="Emphasis"/>
          <w:rFonts w:ascii="GHEA Mariam" w:hAnsi="GHEA Mariam"/>
          <w:i w:val="0"/>
          <w:iCs w:val="0"/>
          <w:color w:val="000000"/>
          <w:sz w:val="24"/>
          <w:szCs w:val="24"/>
          <w:shd w:val="clear" w:color="auto" w:fill="FFFFFF"/>
          <w:lang w:val="hy-AM"/>
        </w:rPr>
      </w:pPr>
      <w:r>
        <w:rPr>
          <w:rFonts w:ascii="GHEA Mariam" w:hAnsi="GHEA Mariam" w:cs="Arial"/>
          <w:color w:val="000000"/>
          <w:sz w:val="24"/>
          <w:szCs w:val="24"/>
          <w:shd w:val="clear" w:color="auto" w:fill="FFFFFF"/>
          <w:lang w:val="hy-AM"/>
        </w:rPr>
        <w:t xml:space="preserve">2. </w:t>
      </w:r>
      <w:r w:rsidRPr="005C1336">
        <w:rPr>
          <w:rFonts w:ascii="GHEA Mariam" w:hAnsi="GHEA Mariam" w:cs="Arial"/>
          <w:color w:val="000000"/>
          <w:sz w:val="24"/>
          <w:szCs w:val="24"/>
          <w:shd w:val="clear" w:color="auto" w:fill="FFFFFF"/>
          <w:lang w:val="hy-AM"/>
        </w:rPr>
        <w:t>Հայաստանի</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Հանրապետության</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էկոնոմիկայի</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նախարարությանը</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սույն</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որոշումն</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ուժի</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մեջ</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մտնելուց</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հետո</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ոչ</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ուշ</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քան</w:t>
      </w:r>
      <w:r w:rsidRPr="005C1336">
        <w:rPr>
          <w:rFonts w:ascii="GHEA Mariam" w:hAnsi="GHEA Mariam"/>
          <w:color w:val="000000"/>
          <w:sz w:val="24"/>
          <w:szCs w:val="24"/>
          <w:shd w:val="clear" w:color="auto" w:fill="FFFFFF"/>
          <w:lang w:val="hy-AM"/>
        </w:rPr>
        <w:t xml:space="preserve"> 3-</w:t>
      </w:r>
      <w:r w:rsidRPr="005C1336">
        <w:rPr>
          <w:rFonts w:ascii="GHEA Mariam" w:hAnsi="GHEA Mariam" w:cs="Arial"/>
          <w:color w:val="000000"/>
          <w:sz w:val="24"/>
          <w:szCs w:val="24"/>
          <w:shd w:val="clear" w:color="auto" w:fill="FFFFFF"/>
          <w:lang w:val="hy-AM"/>
        </w:rPr>
        <w:t>օրյա</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ժամկետում</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ծանուցել</w:t>
      </w:r>
      <w:r w:rsidRPr="005C1336">
        <w:rPr>
          <w:rFonts w:ascii="GHEA Mariam" w:hAnsi="GHEA Mariam"/>
          <w:color w:val="000000"/>
          <w:sz w:val="24"/>
          <w:szCs w:val="24"/>
          <w:shd w:val="clear" w:color="auto" w:fill="FFFFFF"/>
          <w:lang w:val="hy-AM"/>
        </w:rPr>
        <w:t xml:space="preserve"> </w:t>
      </w:r>
      <w:proofErr w:type="spellStart"/>
      <w:r w:rsidRPr="005C1336">
        <w:rPr>
          <w:rFonts w:ascii="GHEA Mariam" w:hAnsi="GHEA Mariam" w:cs="Arial"/>
          <w:color w:val="000000"/>
          <w:sz w:val="24"/>
          <w:szCs w:val="24"/>
          <w:shd w:val="clear" w:color="auto" w:fill="FFFFFF"/>
          <w:lang w:val="hy-AM"/>
        </w:rPr>
        <w:t>Եվրասիական</w:t>
      </w:r>
      <w:proofErr w:type="spellEnd"/>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տնտեսական</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հանձնաժողովին</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որոշումն</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ուժը</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կորցրած</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ճանաչելու</w:t>
      </w:r>
      <w:r w:rsidRPr="005C1336">
        <w:rPr>
          <w:rFonts w:ascii="GHEA Mariam" w:hAnsi="GHEA Mariam"/>
          <w:color w:val="000000"/>
          <w:sz w:val="24"/>
          <w:szCs w:val="24"/>
          <w:shd w:val="clear" w:color="auto" w:fill="FFFFFF"/>
          <w:lang w:val="hy-AM"/>
        </w:rPr>
        <w:t xml:space="preserve"> </w:t>
      </w:r>
      <w:r w:rsidRPr="005C1336">
        <w:rPr>
          <w:rFonts w:ascii="GHEA Mariam" w:hAnsi="GHEA Mariam" w:cs="Arial"/>
          <w:color w:val="000000"/>
          <w:sz w:val="24"/>
          <w:szCs w:val="24"/>
          <w:shd w:val="clear" w:color="auto" w:fill="FFFFFF"/>
          <w:lang w:val="hy-AM"/>
        </w:rPr>
        <w:t>վերաբերյալ։</w:t>
      </w:r>
    </w:p>
    <w:p w:rsidR="005C1336" w:rsidRPr="005C1336" w:rsidRDefault="005C1336" w:rsidP="005C1336">
      <w:pPr>
        <w:pStyle w:val="norm"/>
        <w:spacing w:line="312" w:lineRule="auto"/>
        <w:ind w:firstLine="706"/>
        <w:rPr>
          <w:rFonts w:ascii="GHEA Mariam" w:hAnsi="GHEA Mariam"/>
          <w:color w:val="000000"/>
          <w:sz w:val="24"/>
          <w:szCs w:val="24"/>
          <w:shd w:val="clear" w:color="auto" w:fill="FFFFFF"/>
          <w:lang w:val="hy-AM"/>
        </w:rPr>
      </w:pPr>
      <w:r>
        <w:rPr>
          <w:rFonts w:ascii="GHEA Mariam" w:hAnsi="GHEA Mariam" w:cs="Arial"/>
          <w:sz w:val="24"/>
          <w:szCs w:val="24"/>
          <w:shd w:val="clear" w:color="auto" w:fill="FFFFFF"/>
          <w:lang w:val="hy-AM"/>
        </w:rPr>
        <w:t xml:space="preserve">3. </w:t>
      </w:r>
      <w:r w:rsidRPr="005C1336">
        <w:rPr>
          <w:rFonts w:ascii="GHEA Mariam" w:hAnsi="GHEA Mariam" w:cs="Arial"/>
          <w:sz w:val="24"/>
          <w:szCs w:val="24"/>
          <w:shd w:val="clear" w:color="auto" w:fill="FFFFFF"/>
          <w:lang w:val="hy-AM"/>
        </w:rPr>
        <w:t>Սույն</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որոշումն</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ուժի</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մեջ</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է</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մտնում</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պաշտոնական</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հրապարակմանը</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հաջորդող</w:t>
      </w:r>
      <w:r w:rsidRPr="005C1336">
        <w:rPr>
          <w:rFonts w:ascii="GHEA Mariam" w:hAnsi="GHEA Mariam"/>
          <w:sz w:val="24"/>
          <w:szCs w:val="24"/>
          <w:shd w:val="clear" w:color="auto" w:fill="FFFFFF"/>
          <w:lang w:val="hy-AM"/>
        </w:rPr>
        <w:t xml:space="preserve"> </w:t>
      </w:r>
      <w:r w:rsidRPr="005C1336">
        <w:rPr>
          <w:rFonts w:ascii="GHEA Mariam" w:hAnsi="GHEA Mariam" w:cs="Arial"/>
          <w:sz w:val="24"/>
          <w:szCs w:val="24"/>
          <w:shd w:val="clear" w:color="auto" w:fill="FFFFFF"/>
          <w:lang w:val="hy-AM"/>
        </w:rPr>
        <w:t>օրվանից։</w:t>
      </w:r>
    </w:p>
    <w:p w:rsidR="008860DE" w:rsidRPr="00E050BF" w:rsidRDefault="008860DE" w:rsidP="00757EB7">
      <w:pPr>
        <w:jc w:val="center"/>
        <w:rPr>
          <w:rFonts w:ascii="GHEA Mariam" w:hAnsi="GHEA Mariam"/>
          <w:sz w:val="24"/>
          <w:szCs w:val="24"/>
          <w:lang w:val="hy-AM"/>
        </w:rPr>
      </w:pPr>
    </w:p>
    <w:p w:rsidR="002649BC" w:rsidRPr="005C1336" w:rsidRDefault="002649BC" w:rsidP="00757EB7">
      <w:pPr>
        <w:jc w:val="center"/>
        <w:rPr>
          <w:rFonts w:ascii="GHEA Mariam" w:hAnsi="GHEA Mariam"/>
          <w:sz w:val="1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w:t>
      </w:r>
      <w:bookmarkStart w:id="0" w:name="_GoBack"/>
      <w:bookmarkEnd w:id="0"/>
      <w:r w:rsidRPr="00944712">
        <w:rPr>
          <w:rFonts w:ascii="GHEA Mariam" w:hAnsi="GHEA Mariam" w:cs="Arial"/>
          <w:sz w:val="24"/>
          <w:szCs w:val="24"/>
          <w:lang w:val="hy-AM"/>
        </w:rPr>
        <w:t>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A12" w:rsidRDefault="00664A12">
      <w:r>
        <w:separator/>
      </w:r>
    </w:p>
  </w:endnote>
  <w:endnote w:type="continuationSeparator" w:id="0">
    <w:p w:rsidR="00664A12" w:rsidRDefault="0066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9A3D01">
      <w:rPr>
        <w:noProof/>
        <w:sz w:val="18"/>
      </w:rPr>
      <w:t>voroshumKK278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9A3D01" w:rsidRDefault="009A3D01" w:rsidP="009A3D01">
    <w:pPr>
      <w:pStyle w:val="Footer"/>
    </w:pPr>
    <w:fldSimple w:instr=" FILENAME   \* MERGEFORMAT ">
      <w:r>
        <w:rPr>
          <w:noProof/>
        </w:rPr>
        <w:t>voroshumKK278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A12" w:rsidRDefault="00664A12">
      <w:r>
        <w:separator/>
      </w:r>
    </w:p>
  </w:footnote>
  <w:footnote w:type="continuationSeparator" w:id="0">
    <w:p w:rsidR="00664A12" w:rsidRDefault="00664A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170</Words>
  <Characters>975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2026-10-01T06:20:00Z</cp:lastPrinted>
  <dcterms:created xsi:type="dcterms:W3CDTF">2026-10-01T06:20:00Z</dcterms:created>
  <dcterms:modified xsi:type="dcterms:W3CDTF">2026-10-01T06:22:00Z</dcterms:modified>
</cp:coreProperties>
</file>