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A8CF7" w14:textId="7360D3E9" w:rsidR="00391555" w:rsidRDefault="00391555" w:rsidP="00EF0089">
      <w:pPr>
        <w:spacing w:after="0" w:line="360" w:lineRule="auto"/>
        <w:jc w:val="center"/>
        <w:rPr>
          <w:rFonts w:ascii="GHEA Grapalat" w:eastAsia="Times New Roman" w:hAnsi="GHEA Grapalat" w:cs="Times New Roman"/>
          <w:b/>
          <w:sz w:val="24"/>
          <w:szCs w:val="24"/>
          <w:lang w:val="af-ZA"/>
        </w:rPr>
      </w:pPr>
    </w:p>
    <w:p w14:paraId="64AE8AF4" w14:textId="17158F7B" w:rsidR="00391555" w:rsidRDefault="00391555" w:rsidP="00EF0089">
      <w:pPr>
        <w:spacing w:after="0" w:line="360" w:lineRule="auto"/>
        <w:jc w:val="center"/>
        <w:rPr>
          <w:rFonts w:ascii="GHEA Grapalat" w:eastAsia="Times New Roman" w:hAnsi="GHEA Grapalat" w:cs="Times New Roman"/>
          <w:b/>
          <w:sz w:val="24"/>
          <w:szCs w:val="24"/>
          <w:lang w:val="af-ZA"/>
        </w:rPr>
      </w:pPr>
    </w:p>
    <w:p w14:paraId="312E172F" w14:textId="77777777" w:rsidR="00391555" w:rsidRDefault="00391555" w:rsidP="00EF0089">
      <w:pPr>
        <w:spacing w:after="0" w:line="360" w:lineRule="auto"/>
        <w:jc w:val="center"/>
        <w:rPr>
          <w:rFonts w:ascii="GHEA Grapalat" w:eastAsia="Times New Roman" w:hAnsi="GHEA Grapalat" w:cs="Times New Roman"/>
          <w:b/>
          <w:sz w:val="24"/>
          <w:szCs w:val="24"/>
          <w:lang w:val="af-ZA"/>
        </w:rPr>
      </w:pPr>
    </w:p>
    <w:p w14:paraId="49403503" w14:textId="0CE000C7"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5E21E505" w14:textId="746B3EE2" w:rsidR="00486D2E" w:rsidRDefault="00BB6127" w:rsidP="00AA4A30">
      <w:pPr>
        <w:spacing w:line="360" w:lineRule="auto"/>
        <w:jc w:val="center"/>
        <w:rPr>
          <w:rFonts w:ascii="GHEA Grapalat" w:hAnsi="GHEA Grapalat"/>
          <w:bCs/>
          <w:sz w:val="24"/>
          <w:szCs w:val="24"/>
          <w:lang w:val="af-ZA"/>
        </w:rPr>
      </w:pPr>
      <w:r w:rsidRPr="00BB6127">
        <w:rPr>
          <w:rFonts w:ascii="GHEA Grapalat" w:hAnsi="GHEA Grapalat"/>
          <w:b/>
          <w:bCs/>
          <w:sz w:val="24"/>
          <w:szCs w:val="24"/>
          <w:lang w:val="hy-AM"/>
        </w:rPr>
        <w:t xml:space="preserve">«ՀԱՅԱՍՏԱՆԻ ՀԱՆՐԱՊԵՏՈՒԹՅԱՆ ԿԱՌԱՎԱՐՈՒԹՅԱՆ 2019 ԹՎԱԿԱՆԻ ՆՈՅԵՄԲԵՐԻ 21-Ի N 1667-Ն ՈՐՈՇՄԱՆ ՄԵՋ </w:t>
      </w:r>
      <w:r w:rsidR="007122E9" w:rsidRPr="00BB6127">
        <w:rPr>
          <w:rFonts w:ascii="GHEA Grapalat" w:hAnsi="GHEA Grapalat"/>
          <w:b/>
          <w:bCs/>
          <w:sz w:val="24"/>
          <w:szCs w:val="24"/>
          <w:lang w:val="hy-AM"/>
        </w:rPr>
        <w:t>ԼՐԱՑՈՒՄՆԵՐ</w:t>
      </w:r>
      <w:r w:rsidR="007122E9">
        <w:rPr>
          <w:rFonts w:ascii="GHEA Grapalat" w:hAnsi="GHEA Grapalat"/>
          <w:b/>
          <w:bCs/>
          <w:sz w:val="24"/>
          <w:szCs w:val="24"/>
          <w:lang w:val="hy-AM"/>
        </w:rPr>
        <w:t xml:space="preserve"> </w:t>
      </w:r>
      <w:r w:rsidR="007122E9" w:rsidRPr="00BB6127">
        <w:rPr>
          <w:rFonts w:ascii="GHEA Grapalat" w:hAnsi="GHEA Grapalat"/>
          <w:b/>
          <w:bCs/>
          <w:sz w:val="24"/>
          <w:szCs w:val="24"/>
          <w:lang w:val="hy-AM"/>
        </w:rPr>
        <w:t xml:space="preserve">ԵՎ </w:t>
      </w:r>
      <w:r w:rsidRPr="00BB6127">
        <w:rPr>
          <w:rFonts w:ascii="GHEA Grapalat" w:hAnsi="GHEA Grapalat"/>
          <w:b/>
          <w:bCs/>
          <w:sz w:val="24"/>
          <w:szCs w:val="24"/>
          <w:lang w:val="hy-AM"/>
        </w:rPr>
        <w:t xml:space="preserve">ՓՈՓՈԽՈՒԹՅՈՒՆՆԵՐ ԿԱՏԱՐԵԼՈՒ ՄԱՍԻՆ» ՀԱՅԱՍՏԱՆԻ ՀԱՆՐԱՊԵՏՈՒԹՅԱՆ ԿԱՌԱՎԱՐՈՒԹՅԱՆ ՈՐՈՇՄԱՆ </w:t>
      </w:r>
      <w:r w:rsidR="004C78F0">
        <w:rPr>
          <w:rFonts w:ascii="GHEA Grapalat" w:hAnsi="GHEA Grapalat"/>
          <w:b/>
          <w:bCs/>
          <w:sz w:val="24"/>
          <w:szCs w:val="24"/>
          <w:lang w:val="hy-AM"/>
        </w:rPr>
        <w:t xml:space="preserve"> </w:t>
      </w:r>
      <w:r w:rsidR="00544481" w:rsidRPr="004C78F0">
        <w:rPr>
          <w:rFonts w:ascii="GHEA Grapalat" w:hAnsi="GHEA Grapalat"/>
          <w:b/>
          <w:bCs/>
          <w:sz w:val="24"/>
          <w:szCs w:val="24"/>
          <w:lang w:val="hy-AM"/>
        </w:rPr>
        <w:t>ՆԱԽԱԳԾԻ</w:t>
      </w:r>
      <w:r w:rsidR="00544481" w:rsidRPr="004C78F0">
        <w:rPr>
          <w:rFonts w:ascii="GHEA Grapalat" w:hAnsi="GHEA Grapalat"/>
          <w:bCs/>
          <w:sz w:val="24"/>
          <w:szCs w:val="24"/>
          <w:lang w:val="af-ZA"/>
        </w:rPr>
        <w:t xml:space="preserve"> </w:t>
      </w:r>
    </w:p>
    <w:p w14:paraId="3F7729D0" w14:textId="77777777" w:rsidR="00486D2E" w:rsidRDefault="00486D2E" w:rsidP="002528E0">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03915157" w:rsidR="00842BFD" w:rsidRPr="00061DAA" w:rsidRDefault="004F7551" w:rsidP="004C78F0">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235B24">
              <w:rPr>
                <w:rFonts w:ascii="GHEA Grapalat" w:hAnsi="GHEA Grapalat" w:cs="Cambria Math"/>
                <w:b/>
                <w:bCs/>
                <w:sz w:val="24"/>
                <w:szCs w:val="24"/>
                <w:lang w:val="hy-AM"/>
              </w:rPr>
              <w:t>Գեղարքունիքի մարզպետարան</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738F8833" w:rsidR="00842BFD" w:rsidRPr="00994E7A" w:rsidRDefault="00235B24"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24</w:t>
            </w:r>
            <w:r w:rsidR="00F05D37"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մարտի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w:t>
            </w:r>
            <w:r>
              <w:rPr>
                <w:rFonts w:ascii="GHEA Grapalat" w:hAnsi="GHEA Grapalat" w:cs="GHEA Grapalat"/>
                <w:b/>
                <w:color w:val="000000"/>
                <w:sz w:val="24"/>
                <w:szCs w:val="24"/>
                <w:lang w:val="hy-AM"/>
              </w:rPr>
              <w:t>6</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57342A46" w:rsidR="00842BFD" w:rsidRPr="00235B24" w:rsidRDefault="004264B1" w:rsidP="00994E7A">
            <w:pPr>
              <w:tabs>
                <w:tab w:val="left" w:pos="22"/>
              </w:tabs>
              <w:spacing w:after="0" w:line="240" w:lineRule="auto"/>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024E6A">
              <w:rPr>
                <w:rFonts w:ascii="GHEA Grapalat" w:hAnsi="GHEA Grapalat" w:cs="GHEA Grapalat"/>
                <w:b/>
                <w:color w:val="000000"/>
                <w:sz w:val="24"/>
                <w:szCs w:val="24"/>
                <w:lang w:val="hy-AM"/>
              </w:rPr>
              <w:t>01/</w:t>
            </w:r>
            <w:r w:rsidR="00235B24">
              <w:rPr>
                <w:rFonts w:ascii="GHEA Grapalat" w:hAnsi="GHEA Grapalat" w:cs="GHEA Grapalat"/>
                <w:b/>
                <w:color w:val="000000"/>
                <w:sz w:val="24"/>
                <w:szCs w:val="24"/>
                <w:lang w:val="hy-AM"/>
              </w:rPr>
              <w:t>/</w:t>
            </w:r>
            <w:r w:rsidR="00024E6A">
              <w:rPr>
                <w:rFonts w:ascii="GHEA Grapalat" w:hAnsi="GHEA Grapalat" w:cs="GHEA Grapalat"/>
                <w:b/>
                <w:color w:val="000000"/>
                <w:sz w:val="24"/>
                <w:szCs w:val="24"/>
                <w:lang w:val="hy-AM"/>
              </w:rPr>
              <w:t>2</w:t>
            </w:r>
            <w:r w:rsidR="00235B24">
              <w:rPr>
                <w:rFonts w:ascii="GHEA Grapalat" w:hAnsi="GHEA Grapalat" w:cs="GHEA Grapalat"/>
                <w:b/>
                <w:color w:val="000000"/>
                <w:sz w:val="24"/>
                <w:szCs w:val="24"/>
                <w:lang w:val="hy-AM"/>
              </w:rPr>
              <w:t>583</w:t>
            </w:r>
            <w:r w:rsidR="00024E6A">
              <w:rPr>
                <w:rFonts w:ascii="GHEA Grapalat" w:hAnsi="GHEA Grapalat" w:cs="GHEA Grapalat"/>
                <w:b/>
                <w:color w:val="000000"/>
                <w:sz w:val="24"/>
                <w:szCs w:val="24"/>
              </w:rPr>
              <w:t>-202</w:t>
            </w:r>
            <w:r w:rsidR="00235B24">
              <w:rPr>
                <w:rFonts w:ascii="GHEA Grapalat" w:hAnsi="GHEA Grapalat" w:cs="GHEA Grapalat"/>
                <w:b/>
                <w:color w:val="000000"/>
                <w:sz w:val="24"/>
                <w:szCs w:val="24"/>
                <w:lang w:val="hy-AM"/>
              </w:rPr>
              <w:t>6</w:t>
            </w:r>
          </w:p>
        </w:tc>
      </w:tr>
      <w:tr w:rsidR="00604BA3" w:rsidRPr="0008432A" w14:paraId="39F5ECF0" w14:textId="77777777" w:rsidTr="002528E0">
        <w:trPr>
          <w:trHeight w:val="557"/>
        </w:trPr>
        <w:tc>
          <w:tcPr>
            <w:tcW w:w="7807" w:type="dxa"/>
            <w:tcBorders>
              <w:top w:val="single" w:sz="4" w:space="0" w:color="auto"/>
            </w:tcBorders>
          </w:tcPr>
          <w:p w14:paraId="4978A4DA" w14:textId="77777777" w:rsidR="00F94A15" w:rsidRDefault="00235B24" w:rsidP="00F57B21">
            <w:pPr>
              <w:spacing w:after="0" w:line="360" w:lineRule="auto"/>
              <w:ind w:firstLine="411"/>
              <w:jc w:val="both"/>
              <w:rPr>
                <w:rFonts w:ascii="GHEA Grapalat" w:hAnsi="GHEA Grapalat" w:cs="Sylfaen"/>
                <w:bCs/>
                <w:sz w:val="24"/>
                <w:szCs w:val="24"/>
              </w:rPr>
            </w:pPr>
            <w:r w:rsidRPr="00235B24">
              <w:rPr>
                <w:rFonts w:ascii="GHEA Grapalat" w:hAnsi="GHEA Grapalat" w:cs="Sylfaen"/>
                <w:bCs/>
                <w:sz w:val="24"/>
                <w:szCs w:val="24"/>
                <w:lang w:val="pt-BR"/>
              </w:rPr>
              <w:t>Ձեր 19.</w:t>
            </w:r>
            <w:r w:rsidRPr="00235B24">
              <w:rPr>
                <w:rFonts w:ascii="GHEA Grapalat" w:hAnsi="GHEA Grapalat" w:cs="Sylfaen"/>
                <w:bCs/>
                <w:sz w:val="24"/>
                <w:szCs w:val="24"/>
              </w:rPr>
              <w:t>03</w:t>
            </w:r>
            <w:r w:rsidRPr="00235B24">
              <w:rPr>
                <w:rFonts w:ascii="GHEA Grapalat" w:hAnsi="GHEA Grapalat" w:cs="Sylfaen"/>
                <w:bCs/>
                <w:sz w:val="24"/>
                <w:szCs w:val="24"/>
                <w:lang w:val="pt-BR"/>
              </w:rPr>
              <w:t xml:space="preserve">.2026թ. N </w:t>
            </w:r>
            <w:r w:rsidRPr="00235B24">
              <w:rPr>
                <w:rFonts w:ascii="GHEA Grapalat" w:hAnsi="GHEA Grapalat" w:cs="Sylfaen"/>
                <w:bCs/>
                <w:sz w:val="24"/>
                <w:szCs w:val="24"/>
              </w:rPr>
              <w:t>1/17.2/2376-2025</w:t>
            </w:r>
          </w:p>
          <w:p w14:paraId="79130B84" w14:textId="77777777" w:rsidR="00235B24" w:rsidRPr="00235B24" w:rsidRDefault="00235B24" w:rsidP="00235B24">
            <w:pPr>
              <w:spacing w:after="0" w:line="360" w:lineRule="auto"/>
              <w:ind w:firstLine="411"/>
              <w:jc w:val="both"/>
              <w:rPr>
                <w:rFonts w:ascii="GHEA Grapalat" w:hAnsi="GHEA Grapalat" w:cs="Sylfaen"/>
                <w:bCs/>
                <w:sz w:val="24"/>
                <w:szCs w:val="24"/>
                <w:lang w:val="hy-AM"/>
              </w:rPr>
            </w:pPr>
            <w:r w:rsidRPr="00235B24">
              <w:rPr>
                <w:rFonts w:ascii="GHEA Grapalat" w:hAnsi="GHEA Grapalat" w:cs="Sylfaen"/>
                <w:bCs/>
                <w:sz w:val="24"/>
                <w:szCs w:val="24"/>
                <w:lang w:val="hy-AM"/>
              </w:rPr>
              <w:t>ՀՀ Գեղարքունիքի մարզպետի աշխատակազմի համապատասխան ստորաբաժանումներում ուսումնասիրվել և քննարկվել է «Հայաստանի Հանրապետության կառավարության 2019 թվականի նոյեմբերի 21-ի Սևանա լճում ձկան և խեցգետնի պաշարների վերականգնման, պահպանման, վերարտադրման, ինչպես նաև դրանց պաշարների որոշման, ձկան և խեցգետնի արդյունագործական որսի քանակների, ձևերի և կազմակերպման կարգը սահմանելու մասին» N 1667-Ն որոշման մեջ փոփոխություններ և լրացումներ կատարելու մասին» Կառավարության որոշման նախագիծը:</w:t>
            </w:r>
          </w:p>
          <w:p w14:paraId="36CAD14C" w14:textId="75669F18" w:rsidR="00235B24" w:rsidRPr="00F57B21" w:rsidRDefault="00235B24" w:rsidP="00235B24">
            <w:pPr>
              <w:tabs>
                <w:tab w:val="left" w:pos="465"/>
              </w:tabs>
              <w:spacing w:after="0" w:line="360" w:lineRule="auto"/>
              <w:ind w:firstLine="411"/>
              <w:jc w:val="both"/>
              <w:rPr>
                <w:rFonts w:ascii="GHEA Grapalat" w:hAnsi="GHEA Grapalat" w:cs="Sylfaen"/>
                <w:bCs/>
                <w:sz w:val="24"/>
                <w:szCs w:val="24"/>
                <w:lang w:val="hy-AM"/>
              </w:rPr>
            </w:pPr>
            <w:r w:rsidRPr="00235B24">
              <w:rPr>
                <w:rFonts w:ascii="GHEA Grapalat" w:hAnsi="GHEA Grapalat" w:cs="Sylfaen"/>
                <w:bCs/>
                <w:sz w:val="24"/>
                <w:szCs w:val="24"/>
                <w:lang w:val="hy-AM"/>
              </w:rPr>
              <w:t xml:space="preserve">Վերոնշյալ Կառավարության որոշման նախագծի վերաբերյալ </w:t>
            </w:r>
            <w:r w:rsidRPr="00235B24">
              <w:rPr>
                <w:rFonts w:ascii="GHEA Grapalat" w:hAnsi="GHEA Grapalat" w:cs="Sylfaen"/>
                <w:bCs/>
                <w:sz w:val="24"/>
                <w:szCs w:val="24"/>
                <w:lang w:val="hy-AM"/>
              </w:rPr>
              <w:lastRenderedPageBreak/>
              <w:t>առաջարկություններ չունենք:</w:t>
            </w:r>
          </w:p>
        </w:tc>
        <w:tc>
          <w:tcPr>
            <w:tcW w:w="7830" w:type="dxa"/>
            <w:tcBorders>
              <w:top w:val="single" w:sz="4" w:space="0" w:color="auto"/>
            </w:tcBorders>
          </w:tcPr>
          <w:p w14:paraId="1DCC195E" w14:textId="48991332" w:rsidR="00340E05" w:rsidRPr="00F57B21" w:rsidRDefault="00F57B21" w:rsidP="003F188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2554A0E6" w:rsidR="00054382" w:rsidRPr="00061DAA" w:rsidRDefault="00054382" w:rsidP="004C78F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2A0DC5">
              <w:rPr>
                <w:rFonts w:ascii="GHEA Grapalat" w:hAnsi="GHEA Grapalat" w:cs="Sylfaen"/>
                <w:b/>
                <w:bCs/>
                <w:sz w:val="24"/>
                <w:szCs w:val="24"/>
                <w:lang w:val="hy-AM"/>
              </w:rPr>
              <w:t>Բնապահպանության և ընդերքի տեսչական մարմին</w:t>
            </w:r>
            <w:r w:rsidR="00BA38D3">
              <w:rPr>
                <w:rFonts w:ascii="GHEA Grapalat" w:hAnsi="GHEA Grapalat" w:cs="Sylfaen"/>
                <w:b/>
                <w:bCs/>
                <w:sz w:val="24"/>
                <w:szCs w:val="24"/>
                <w:lang w:val="hy-AM"/>
              </w:rPr>
              <w:t xml:space="preserve">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2B35AD78" w:rsidR="00054382" w:rsidRPr="00C00D5C" w:rsidRDefault="00BA38D3" w:rsidP="007F6F2F">
            <w:pPr>
              <w:tabs>
                <w:tab w:val="left" w:pos="22"/>
              </w:tabs>
              <w:spacing w:after="0" w:line="240" w:lineRule="auto"/>
              <w:jc w:val="center"/>
              <w:rPr>
                <w:rFonts w:ascii="Cambria Math" w:hAnsi="Cambria Math" w:cs="GHEA Grapalat"/>
                <w:b/>
                <w:color w:val="000000"/>
                <w:sz w:val="24"/>
                <w:szCs w:val="24"/>
                <w:lang w:val="hy-AM"/>
              </w:rPr>
            </w:pPr>
            <w:r w:rsidRPr="002A0DC5">
              <w:rPr>
                <w:rFonts w:ascii="GHEA Grapalat" w:hAnsi="GHEA Grapalat" w:cs="GHEA Grapalat"/>
                <w:b/>
                <w:color w:val="000000"/>
                <w:sz w:val="24"/>
                <w:szCs w:val="24"/>
                <w:lang w:val="hy-AM"/>
              </w:rPr>
              <w:t>2</w:t>
            </w:r>
            <w:r w:rsidR="002A0DC5" w:rsidRPr="002A0DC5">
              <w:rPr>
                <w:rFonts w:ascii="GHEA Grapalat" w:hAnsi="GHEA Grapalat" w:cs="GHEA Grapalat"/>
                <w:b/>
                <w:color w:val="000000"/>
                <w:sz w:val="24"/>
                <w:szCs w:val="24"/>
                <w:lang w:val="hy-AM"/>
              </w:rPr>
              <w:t>3</w:t>
            </w:r>
            <w:r w:rsidR="002D1231" w:rsidRPr="002A0DC5">
              <w:rPr>
                <w:rFonts w:ascii="GHEA Grapalat" w:hAnsi="GHEA Grapalat" w:cs="GHEA Grapalat"/>
                <w:b/>
                <w:color w:val="000000"/>
                <w:sz w:val="24"/>
                <w:szCs w:val="24"/>
                <w:lang w:val="hy-AM"/>
              </w:rPr>
              <w:t xml:space="preserve"> </w:t>
            </w:r>
            <w:r w:rsidR="002A0DC5" w:rsidRPr="002A0DC5">
              <w:rPr>
                <w:rFonts w:ascii="GHEA Grapalat" w:hAnsi="GHEA Grapalat" w:cs="GHEA Grapalat"/>
                <w:b/>
                <w:color w:val="000000"/>
                <w:sz w:val="24"/>
                <w:szCs w:val="24"/>
                <w:lang w:val="hy-AM"/>
              </w:rPr>
              <w:t>մ</w:t>
            </w:r>
            <w:r w:rsidR="002A0DC5">
              <w:rPr>
                <w:rFonts w:ascii="GHEA Grapalat" w:hAnsi="GHEA Grapalat" w:cs="GHEA Grapalat"/>
                <w:b/>
                <w:color w:val="000000"/>
                <w:sz w:val="24"/>
                <w:szCs w:val="24"/>
                <w:lang w:val="hy-AM"/>
              </w:rPr>
              <w:t>արտի</w:t>
            </w:r>
            <w:r w:rsidRPr="00994E7A">
              <w:rPr>
                <w:rFonts w:ascii="GHEA Grapalat" w:hAnsi="GHEA Grapalat" w:cs="GHEA Grapalat"/>
                <w:b/>
                <w:color w:val="000000"/>
                <w:sz w:val="24"/>
                <w:szCs w:val="24"/>
                <w:lang w:val="hy-AM"/>
              </w:rPr>
              <w:t xml:space="preserve"> </w:t>
            </w:r>
            <w:r w:rsidR="002D1231" w:rsidRPr="00994E7A">
              <w:rPr>
                <w:rFonts w:ascii="GHEA Grapalat" w:hAnsi="GHEA Grapalat" w:cs="GHEA Grapalat"/>
                <w:b/>
                <w:color w:val="000000"/>
                <w:sz w:val="24"/>
                <w:szCs w:val="24"/>
                <w:lang w:val="hy-AM"/>
              </w:rPr>
              <w:t>202</w:t>
            </w:r>
            <w:r w:rsidR="00133B68">
              <w:rPr>
                <w:rFonts w:ascii="GHEA Grapalat" w:hAnsi="GHEA Grapalat" w:cs="GHEA Grapalat"/>
                <w:b/>
                <w:color w:val="000000"/>
                <w:sz w:val="24"/>
                <w:szCs w:val="24"/>
                <w:lang w:val="hy-AM"/>
              </w:rPr>
              <w:t>6</w:t>
            </w:r>
            <w:r w:rsidR="002D1231" w:rsidRPr="00994E7A">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4AB9021A" w:rsidR="0034452D" w:rsidRPr="00061DAA" w:rsidRDefault="002D1231" w:rsidP="004C78F0">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w:t>
            </w:r>
            <w:r w:rsidR="002A0DC5" w:rsidRPr="002A0DC5">
              <w:rPr>
                <w:rFonts w:ascii="GHEA Grapalat" w:hAnsi="GHEA Grapalat" w:cs="GHEA Grapalat"/>
                <w:b/>
                <w:color w:val="000000"/>
                <w:sz w:val="24"/>
                <w:szCs w:val="24"/>
                <w:lang w:val="hy-AM"/>
              </w:rPr>
              <w:t>01/29.3/4/2134-2026</w:t>
            </w:r>
          </w:p>
        </w:tc>
      </w:tr>
      <w:tr w:rsidR="00054382" w:rsidRPr="00217EA6" w14:paraId="3F26AA60" w14:textId="77777777" w:rsidTr="00C00D5C">
        <w:trPr>
          <w:trHeight w:val="2294"/>
        </w:trPr>
        <w:tc>
          <w:tcPr>
            <w:tcW w:w="7807" w:type="dxa"/>
            <w:tcBorders>
              <w:top w:val="single" w:sz="4" w:space="0" w:color="auto"/>
              <w:bottom w:val="single" w:sz="4" w:space="0" w:color="auto"/>
            </w:tcBorders>
          </w:tcPr>
          <w:p w14:paraId="60DB728B" w14:textId="77777777" w:rsidR="002A0DC5" w:rsidRPr="002A0DC5" w:rsidRDefault="002A0DC5" w:rsidP="002A0DC5">
            <w:pPr>
              <w:shd w:val="clear" w:color="auto" w:fill="FFFFFF"/>
              <w:spacing w:after="0" w:line="360" w:lineRule="auto"/>
              <w:ind w:firstLine="567"/>
              <w:jc w:val="both"/>
              <w:textAlignment w:val="baseline"/>
              <w:rPr>
                <w:rFonts w:ascii="GHEA Grapalat" w:hAnsi="GHEA Grapalat" w:cs="Sylfaen"/>
                <w:bCs/>
                <w:sz w:val="24"/>
                <w:szCs w:val="24"/>
                <w:lang w:val="hy-AM"/>
              </w:rPr>
            </w:pPr>
            <w:r w:rsidRPr="002A0DC5">
              <w:rPr>
                <w:rFonts w:ascii="GHEA Grapalat" w:hAnsi="GHEA Grapalat" w:cs="Sylfaen"/>
                <w:bCs/>
                <w:sz w:val="24"/>
                <w:szCs w:val="24"/>
                <w:lang w:val="hy-AM"/>
              </w:rPr>
              <w:t>Ի պատասխան Ձեր` 2026 թվականի մարտի 19-ի թիվ 1/17</w:t>
            </w:r>
            <w:r w:rsidRPr="002A0DC5">
              <w:rPr>
                <w:rFonts w:ascii="Cambria Math" w:hAnsi="Cambria Math" w:cs="Cambria Math"/>
                <w:bCs/>
                <w:sz w:val="24"/>
                <w:szCs w:val="24"/>
                <w:lang w:val="hy-AM"/>
              </w:rPr>
              <w:t>․</w:t>
            </w:r>
            <w:r w:rsidRPr="002A0DC5">
              <w:rPr>
                <w:rFonts w:ascii="GHEA Grapalat" w:hAnsi="GHEA Grapalat" w:cs="Sylfaen"/>
                <w:bCs/>
                <w:sz w:val="24"/>
                <w:szCs w:val="24"/>
                <w:lang w:val="hy-AM"/>
              </w:rPr>
              <w:t>2/2376-2026 գրության` հայտնում եմ, որ Բնապահպանության և ընդերքի տեսչական մարմինը Սևանա լճում ձկան և խեցգետնի պաշարների վերականգնման, պահպանման, վերարտադրման, ինչպես նաև դրանց պաշարների որոշման, ձկան և խեցգետնի արդյունագործական որսի քանակների, ձևերի և կազմակերպման կարգը սահմանելու մասին» N 1667-Ն որոշման մեջ փոփոխություններ և լրացումներ կատարելու մասին» Կառավարության որոշման նախագծում առաջարկում է  կատարել հետևյալ փոփոխությունը</w:t>
            </w:r>
            <w:r w:rsidRPr="002A0DC5">
              <w:rPr>
                <w:rFonts w:ascii="Cambria Math" w:hAnsi="Cambria Math" w:cs="Cambria Math"/>
                <w:bCs/>
                <w:sz w:val="24"/>
                <w:szCs w:val="24"/>
                <w:lang w:val="hy-AM"/>
              </w:rPr>
              <w:t>․</w:t>
            </w:r>
          </w:p>
          <w:p w14:paraId="2F0C6A20" w14:textId="5DC620BA" w:rsidR="00BA38D3" w:rsidRPr="00BA38D3" w:rsidRDefault="002A0DC5" w:rsidP="002A0DC5">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A0DC5">
              <w:rPr>
                <w:rFonts w:ascii="GHEA Grapalat" w:hAnsi="GHEA Grapalat" w:cs="Sylfaen"/>
                <w:bCs/>
                <w:sz w:val="24"/>
                <w:szCs w:val="24"/>
                <w:lang w:val="hy-AM"/>
              </w:rPr>
              <w:t>1</w:t>
            </w:r>
            <w:r w:rsidRPr="002A0DC5">
              <w:rPr>
                <w:rFonts w:ascii="Cambria Math" w:hAnsi="Cambria Math" w:cs="Cambria Math"/>
                <w:bCs/>
                <w:sz w:val="24"/>
                <w:szCs w:val="24"/>
                <w:lang w:val="hy-AM"/>
              </w:rPr>
              <w:t>․</w:t>
            </w:r>
            <w:r w:rsidRPr="002A0DC5">
              <w:rPr>
                <w:rFonts w:ascii="GHEA Grapalat" w:hAnsi="GHEA Grapalat" w:cs="Sylfaen"/>
                <w:bCs/>
                <w:sz w:val="24"/>
                <w:szCs w:val="24"/>
                <w:lang w:val="hy-AM"/>
              </w:rPr>
              <w:t xml:space="preserve"> Որոշման N 3 հավելվածի Ձև N 2-ի 2.2.3-րդ կետում «որսագործիքների և այլ անհրաժեշտ նշումների վերաբերյալ» բառերից հետո լրացնել «ստացված տվյալները փոխանցվում են նաև Բնապահպանության և ընդերքի տեսչական մարմին» բառերով։</w:t>
            </w:r>
          </w:p>
        </w:tc>
        <w:tc>
          <w:tcPr>
            <w:tcW w:w="7830" w:type="dxa"/>
            <w:tcBorders>
              <w:top w:val="single" w:sz="4" w:space="0" w:color="auto"/>
              <w:bottom w:val="single" w:sz="4" w:space="0" w:color="auto"/>
            </w:tcBorders>
          </w:tcPr>
          <w:p w14:paraId="7FFDE60D" w14:textId="77777777" w:rsidR="0008388F" w:rsidRDefault="00AA4D81" w:rsidP="00391555">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0A5021A0" w14:textId="75C1C9CC" w:rsidR="00AA4D81" w:rsidRPr="0008388F" w:rsidRDefault="00AA4D81" w:rsidP="00391555">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Արդյունագործական որսի նկատմամբ հսկողությունն իրականացնում է էկոպարեկային ծառայությունը։ Յուրաքանչյուր մարմին </w:t>
            </w:r>
            <w:r>
              <w:rPr>
                <w:rFonts w:ascii="GHEA Grapalat" w:hAnsi="GHEA Grapalat" w:cs="Sylfaen"/>
                <w:bCs/>
                <w:iCs/>
                <w:sz w:val="24"/>
                <w:szCs w:val="24"/>
                <w:lang w:val="hy-AM"/>
              </w:rPr>
              <w:t xml:space="preserve">«Վարչարարության հիմունքների և վարչական վարույթի մասին» օրենքով սահմանված վարչական մարմինների փոխօգնության ինստիտուտի հիման </w:t>
            </w:r>
            <w:r w:rsidR="00430662">
              <w:rPr>
                <w:rFonts w:ascii="GHEA Grapalat" w:hAnsi="GHEA Grapalat" w:cs="Sylfaen"/>
                <w:bCs/>
                <w:iCs/>
                <w:sz w:val="24"/>
                <w:szCs w:val="24"/>
                <w:lang w:val="hy-AM"/>
              </w:rPr>
              <w:t xml:space="preserve">վրա </w:t>
            </w:r>
            <w:r>
              <w:rPr>
                <w:rFonts w:ascii="GHEA Grapalat" w:hAnsi="GHEA Grapalat" w:cs="Sylfaen"/>
                <w:bCs/>
                <w:iCs/>
                <w:sz w:val="24"/>
                <w:szCs w:val="24"/>
                <w:lang w:val="hy-AM"/>
              </w:rPr>
              <w:t xml:space="preserve">կարող է դիմել Շրջակա միջավայրի նախարարությանը և ստանալ </w:t>
            </w:r>
            <w:r w:rsidR="00D00CAF">
              <w:rPr>
                <w:rFonts w:ascii="GHEA Grapalat" w:hAnsi="GHEA Grapalat" w:cs="Sylfaen"/>
                <w:bCs/>
                <w:iCs/>
                <w:sz w:val="24"/>
                <w:szCs w:val="24"/>
                <w:lang w:val="hy-AM"/>
              </w:rPr>
              <w:t xml:space="preserve">իրեն </w:t>
            </w:r>
            <w:r>
              <w:rPr>
                <w:rFonts w:ascii="GHEA Grapalat" w:hAnsi="GHEA Grapalat" w:cs="Sylfaen"/>
                <w:bCs/>
                <w:iCs/>
                <w:sz w:val="24"/>
                <w:szCs w:val="24"/>
                <w:lang w:val="hy-AM"/>
              </w:rPr>
              <w:t>անհրաժեշտ տեղեկատվությունը։</w:t>
            </w: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0BC012A2" w:rsidR="00C00D5C" w:rsidRPr="00C00D5C" w:rsidRDefault="00C00D5C" w:rsidP="004C78F0">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2939B5">
              <w:rPr>
                <w:rFonts w:ascii="GHEA Grapalat" w:hAnsi="GHEA Grapalat" w:cs="Sylfaen"/>
                <w:b/>
                <w:bCs/>
                <w:sz w:val="24"/>
                <w:szCs w:val="24"/>
                <w:lang w:val="hy-AM"/>
              </w:rPr>
              <w:t>Պետական եկամուտների կոմիտե</w:t>
            </w:r>
            <w:r w:rsidR="007F24F7">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5A4F3275" w14:textId="553299A5" w:rsidR="00C00D5C" w:rsidRPr="00870C36" w:rsidRDefault="00870C36" w:rsidP="00C00D5C">
            <w:pPr>
              <w:tabs>
                <w:tab w:val="left" w:pos="22"/>
              </w:tabs>
              <w:spacing w:after="0" w:line="240" w:lineRule="auto"/>
              <w:jc w:val="center"/>
              <w:rPr>
                <w:rFonts w:ascii="Cambria Math" w:hAnsi="Cambria Math" w:cs="GHEA Grapalat"/>
                <w:b/>
                <w:color w:val="000000"/>
                <w:sz w:val="24"/>
                <w:szCs w:val="24"/>
                <w:lang w:val="hy-AM"/>
              </w:rPr>
            </w:pPr>
            <w:r w:rsidRPr="00870C36">
              <w:rPr>
                <w:rFonts w:ascii="GHEA Grapalat" w:hAnsi="GHEA Grapalat" w:cs="GHEA Grapalat"/>
                <w:b/>
                <w:color w:val="000000"/>
                <w:sz w:val="24"/>
                <w:szCs w:val="24"/>
                <w:lang w:val="hy-AM"/>
              </w:rPr>
              <w:t>24</w:t>
            </w:r>
            <w:r w:rsidR="00405CDE" w:rsidRPr="00870C36">
              <w:rPr>
                <w:rFonts w:ascii="GHEA Grapalat" w:hAnsi="GHEA Grapalat" w:cs="GHEA Grapalat"/>
                <w:b/>
                <w:color w:val="000000"/>
                <w:sz w:val="24"/>
                <w:szCs w:val="24"/>
                <w:lang w:val="hy-AM"/>
              </w:rPr>
              <w:t xml:space="preserve"> </w:t>
            </w:r>
            <w:r w:rsidR="00A85D41" w:rsidRPr="00870C36">
              <w:rPr>
                <w:rFonts w:ascii="GHEA Grapalat" w:hAnsi="GHEA Grapalat" w:cs="GHEA Grapalat"/>
                <w:b/>
                <w:color w:val="000000"/>
                <w:sz w:val="24"/>
                <w:szCs w:val="24"/>
                <w:lang w:val="hy-AM"/>
              </w:rPr>
              <w:t>մա</w:t>
            </w:r>
            <w:r w:rsidRPr="00870C36">
              <w:rPr>
                <w:rFonts w:ascii="GHEA Grapalat" w:hAnsi="GHEA Grapalat" w:cs="GHEA Grapalat"/>
                <w:b/>
                <w:color w:val="000000"/>
                <w:sz w:val="24"/>
                <w:szCs w:val="24"/>
                <w:lang w:val="hy-AM"/>
              </w:rPr>
              <w:t>րտ</w:t>
            </w:r>
            <w:r w:rsidR="00A85D41" w:rsidRPr="00870C36">
              <w:rPr>
                <w:rFonts w:ascii="GHEA Grapalat" w:hAnsi="GHEA Grapalat" w:cs="GHEA Grapalat"/>
                <w:b/>
                <w:color w:val="000000"/>
                <w:sz w:val="24"/>
                <w:szCs w:val="24"/>
                <w:lang w:val="hy-AM"/>
              </w:rPr>
              <w:t>ի</w:t>
            </w:r>
            <w:r w:rsidR="00405CDE" w:rsidRPr="00870C36">
              <w:rPr>
                <w:rFonts w:ascii="GHEA Grapalat" w:hAnsi="GHEA Grapalat" w:cs="GHEA Grapalat"/>
                <w:b/>
                <w:color w:val="000000"/>
                <w:sz w:val="24"/>
                <w:szCs w:val="24"/>
                <w:lang w:val="hy-AM"/>
              </w:rPr>
              <w:t xml:space="preserve"> 202</w:t>
            </w:r>
            <w:r w:rsidR="00133B68" w:rsidRPr="00870C36">
              <w:rPr>
                <w:rFonts w:ascii="GHEA Grapalat" w:hAnsi="GHEA Grapalat" w:cs="GHEA Grapalat"/>
                <w:b/>
                <w:color w:val="000000"/>
                <w:sz w:val="24"/>
                <w:szCs w:val="24"/>
                <w:lang w:val="hy-AM"/>
              </w:rPr>
              <w:t>6</w:t>
            </w:r>
            <w:r w:rsidR="00405CDE" w:rsidRPr="00870C36">
              <w:rPr>
                <w:rFonts w:ascii="GHEA Grapalat" w:hAnsi="GHEA Grapalat" w:cs="GHEA Grapalat"/>
                <w:b/>
                <w:color w:val="000000"/>
                <w:sz w:val="24"/>
                <w:szCs w:val="24"/>
                <w:lang w:val="hy-AM"/>
              </w:rPr>
              <w:t>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75E245D4" w:rsidR="00C00D5C" w:rsidRPr="00870C36" w:rsidRDefault="00405CDE" w:rsidP="004C78F0">
            <w:pPr>
              <w:tabs>
                <w:tab w:val="left" w:pos="22"/>
              </w:tabs>
              <w:spacing w:after="0" w:line="240" w:lineRule="auto"/>
              <w:jc w:val="center"/>
              <w:rPr>
                <w:rFonts w:ascii="Cambria Math" w:hAnsi="Cambria Math" w:cs="GHEA Grapalat"/>
                <w:b/>
                <w:color w:val="000000"/>
                <w:sz w:val="24"/>
                <w:szCs w:val="24"/>
                <w:lang w:val="hy-AM"/>
              </w:rPr>
            </w:pPr>
            <w:r w:rsidRPr="00870C36">
              <w:rPr>
                <w:rFonts w:ascii="GHEA Grapalat" w:hAnsi="GHEA Grapalat" w:cs="GHEA Grapalat"/>
                <w:b/>
                <w:color w:val="000000"/>
                <w:sz w:val="24"/>
                <w:szCs w:val="24"/>
                <w:lang w:val="hy-AM"/>
              </w:rPr>
              <w:t>Գրություն N</w:t>
            </w:r>
            <w:r w:rsidRPr="00870C36">
              <w:rPr>
                <w:rFonts w:ascii="GHEA Grapalat" w:hAnsi="GHEA Grapalat" w:cs="GHEA Grapalat"/>
                <w:b/>
                <w:color w:val="000000"/>
                <w:sz w:val="24"/>
                <w:szCs w:val="24"/>
              </w:rPr>
              <w:t xml:space="preserve"> </w:t>
            </w:r>
            <w:r w:rsidR="00870C36" w:rsidRPr="00870C36">
              <w:rPr>
                <w:rFonts w:ascii="GHEA Grapalat" w:hAnsi="GHEA Grapalat" w:cs="GHEA Grapalat"/>
                <w:b/>
                <w:color w:val="000000"/>
                <w:sz w:val="24"/>
                <w:szCs w:val="24"/>
                <w:lang w:val="hy-AM"/>
              </w:rPr>
              <w:t>01</w:t>
            </w:r>
            <w:r w:rsidR="00D94028" w:rsidRPr="00870C36">
              <w:rPr>
                <w:rFonts w:ascii="GHEA Grapalat" w:hAnsi="GHEA Grapalat" w:cs="GHEA Grapalat"/>
                <w:b/>
                <w:color w:val="000000"/>
                <w:sz w:val="24"/>
                <w:szCs w:val="24"/>
                <w:lang w:val="hy-AM"/>
              </w:rPr>
              <w:t>/</w:t>
            </w:r>
            <w:r w:rsidR="00870C36" w:rsidRPr="00870C36">
              <w:rPr>
                <w:rFonts w:ascii="GHEA Grapalat" w:hAnsi="GHEA Grapalat" w:cs="GHEA Grapalat"/>
                <w:b/>
                <w:color w:val="000000"/>
                <w:sz w:val="24"/>
                <w:szCs w:val="24"/>
                <w:lang w:val="hy-AM"/>
              </w:rPr>
              <w:t>3-</w:t>
            </w:r>
            <w:r w:rsidR="00D94028" w:rsidRPr="00870C36">
              <w:rPr>
                <w:rFonts w:ascii="GHEA Grapalat" w:hAnsi="GHEA Grapalat" w:cs="GHEA Grapalat"/>
                <w:b/>
                <w:color w:val="000000"/>
                <w:sz w:val="24"/>
                <w:szCs w:val="24"/>
              </w:rPr>
              <w:t>1</w:t>
            </w:r>
            <w:r w:rsidR="00870C36" w:rsidRPr="00870C36">
              <w:rPr>
                <w:rFonts w:ascii="GHEA Grapalat" w:hAnsi="GHEA Grapalat" w:cs="GHEA Grapalat"/>
                <w:b/>
                <w:color w:val="000000"/>
                <w:sz w:val="24"/>
                <w:szCs w:val="24"/>
                <w:lang w:val="hy-AM"/>
              </w:rPr>
              <w:t>/</w:t>
            </w:r>
            <w:r w:rsidR="00D94028" w:rsidRPr="00870C36">
              <w:rPr>
                <w:rFonts w:ascii="GHEA Grapalat" w:hAnsi="GHEA Grapalat" w:cs="GHEA Grapalat"/>
                <w:b/>
                <w:color w:val="000000"/>
                <w:sz w:val="24"/>
                <w:szCs w:val="24"/>
              </w:rPr>
              <w:t>1</w:t>
            </w:r>
            <w:r w:rsidR="00870C36" w:rsidRPr="00870C36">
              <w:rPr>
                <w:rFonts w:ascii="GHEA Grapalat" w:hAnsi="GHEA Grapalat" w:cs="GHEA Grapalat"/>
                <w:b/>
                <w:color w:val="000000"/>
                <w:sz w:val="24"/>
                <w:szCs w:val="24"/>
                <w:lang w:val="hy-AM"/>
              </w:rPr>
              <w:t>8311</w:t>
            </w:r>
            <w:r w:rsidR="00D94028" w:rsidRPr="00870C36">
              <w:rPr>
                <w:rFonts w:ascii="GHEA Grapalat" w:hAnsi="GHEA Grapalat" w:cs="GHEA Grapalat"/>
                <w:b/>
                <w:color w:val="000000"/>
                <w:sz w:val="24"/>
                <w:szCs w:val="24"/>
              </w:rPr>
              <w:t>-2</w:t>
            </w:r>
            <w:r w:rsidR="00870C36" w:rsidRPr="00870C36">
              <w:rPr>
                <w:rFonts w:ascii="GHEA Grapalat" w:hAnsi="GHEA Grapalat" w:cs="GHEA Grapalat"/>
                <w:b/>
                <w:color w:val="000000"/>
                <w:sz w:val="24"/>
                <w:szCs w:val="24"/>
                <w:lang w:val="hy-AM"/>
              </w:rPr>
              <w:t>026</w:t>
            </w:r>
          </w:p>
        </w:tc>
      </w:tr>
      <w:tr w:rsidR="00C00D5C" w:rsidRPr="001F1FFF" w14:paraId="6899FC8D" w14:textId="77777777" w:rsidTr="00251DAA">
        <w:trPr>
          <w:trHeight w:val="983"/>
        </w:trPr>
        <w:tc>
          <w:tcPr>
            <w:tcW w:w="7807" w:type="dxa"/>
            <w:shd w:val="clear" w:color="auto" w:fill="FFFFFF" w:themeFill="background1"/>
          </w:tcPr>
          <w:p w14:paraId="496FEBBE" w14:textId="14F521CF" w:rsidR="002939B5" w:rsidRPr="002939B5" w:rsidRDefault="002939B5" w:rsidP="002939B5">
            <w:pPr>
              <w:shd w:val="clear" w:color="auto" w:fill="FFFFFF"/>
              <w:spacing w:after="0" w:line="360" w:lineRule="auto"/>
              <w:ind w:firstLine="567"/>
              <w:jc w:val="both"/>
              <w:textAlignment w:val="baseline"/>
              <w:rPr>
                <w:rFonts w:ascii="GHEA Grapalat" w:hAnsi="GHEA Grapalat" w:cs="Sylfaen"/>
                <w:bCs/>
                <w:sz w:val="24"/>
                <w:szCs w:val="24"/>
                <w:lang w:val="hy-AM"/>
              </w:rPr>
            </w:pPr>
            <w:r w:rsidRPr="002939B5">
              <w:rPr>
                <w:rFonts w:ascii="GHEA Grapalat" w:hAnsi="GHEA Grapalat" w:cs="Sylfaen"/>
                <w:bCs/>
                <w:sz w:val="24"/>
                <w:szCs w:val="24"/>
                <w:lang w:val="hy-AM"/>
              </w:rPr>
              <w:t>Ի պատասխան Ձեր 19.03.2026թ. N1/17</w:t>
            </w:r>
            <w:r w:rsidRPr="002939B5">
              <w:rPr>
                <w:rFonts w:ascii="Cambria Math" w:hAnsi="Cambria Math" w:cs="Cambria Math"/>
                <w:bCs/>
                <w:sz w:val="24"/>
                <w:szCs w:val="24"/>
                <w:lang w:val="hy-AM"/>
              </w:rPr>
              <w:t>․</w:t>
            </w:r>
            <w:r w:rsidRPr="002939B5">
              <w:rPr>
                <w:rFonts w:ascii="GHEA Grapalat" w:hAnsi="GHEA Grapalat" w:cs="Sylfaen"/>
                <w:bCs/>
                <w:sz w:val="24"/>
                <w:szCs w:val="24"/>
                <w:lang w:val="hy-AM"/>
              </w:rPr>
              <w:t>2/2376-2026 գրության</w:t>
            </w:r>
          </w:p>
          <w:p w14:paraId="0D1D471F" w14:textId="68A0D0B6" w:rsidR="005C0A24" w:rsidRPr="00355094" w:rsidRDefault="002939B5" w:rsidP="002939B5">
            <w:pPr>
              <w:shd w:val="clear" w:color="auto" w:fill="FFFFFF"/>
              <w:spacing w:after="0" w:line="360" w:lineRule="auto"/>
              <w:ind w:firstLine="525"/>
              <w:jc w:val="both"/>
              <w:textAlignment w:val="baseline"/>
              <w:rPr>
                <w:rFonts w:ascii="GHEA Grapalat" w:hAnsi="GHEA Grapalat" w:cs="Sylfaen"/>
                <w:bCs/>
                <w:sz w:val="24"/>
                <w:szCs w:val="24"/>
                <w:lang w:val="hy-AM"/>
              </w:rPr>
            </w:pPr>
            <w:r w:rsidRPr="002939B5">
              <w:rPr>
                <w:rFonts w:ascii="GHEA Grapalat" w:hAnsi="GHEA Grapalat" w:cs="Sylfaen"/>
                <w:bCs/>
                <w:sz w:val="24"/>
                <w:szCs w:val="24"/>
                <w:lang w:val="hy-AM"/>
              </w:rPr>
              <w:t xml:space="preserve">Հայաստանի Հանրապետության պետական եկամուտների կոմիտեն քննարկել է «Հայաստանի Հանրապետության կառավարության 2019 թվականի նոյեմբերի 21-ի N 1667-Ն որոշման </w:t>
            </w:r>
            <w:r w:rsidRPr="002939B5">
              <w:rPr>
                <w:rFonts w:ascii="GHEA Grapalat" w:hAnsi="GHEA Grapalat" w:cs="Sylfaen"/>
                <w:bCs/>
                <w:sz w:val="24"/>
                <w:szCs w:val="24"/>
                <w:lang w:val="hy-AM"/>
              </w:rPr>
              <w:lastRenderedPageBreak/>
              <w:t>մեջ փոփոխություններ և լրացումներ կատարելու մասին» ՀՀ կառավարության որոշման նախագիծը, որի վերաբերյալ հայտնում ենք, որ առաջարկություններ չկան։</w:t>
            </w:r>
          </w:p>
        </w:tc>
        <w:tc>
          <w:tcPr>
            <w:tcW w:w="7830" w:type="dxa"/>
            <w:tcBorders>
              <w:top w:val="single" w:sz="4" w:space="0" w:color="auto"/>
              <w:bottom w:val="single" w:sz="4" w:space="0" w:color="auto"/>
            </w:tcBorders>
            <w:shd w:val="clear" w:color="auto" w:fill="FFFFFF" w:themeFill="background1"/>
          </w:tcPr>
          <w:p w14:paraId="7DE53089" w14:textId="77777777" w:rsidR="00E63810" w:rsidRPr="00EE663E" w:rsidRDefault="00E63810" w:rsidP="00E63810">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p w14:paraId="373E3592" w14:textId="73DAFCFB" w:rsidR="00D05229" w:rsidRPr="00F601D8" w:rsidRDefault="00D05229" w:rsidP="00217D30">
            <w:pPr>
              <w:tabs>
                <w:tab w:val="left" w:pos="22"/>
              </w:tabs>
              <w:spacing w:after="0" w:line="360" w:lineRule="auto"/>
              <w:ind w:firstLine="393"/>
              <w:jc w:val="both"/>
              <w:rPr>
                <w:rFonts w:ascii="GHEA Grapalat" w:hAnsi="GHEA Grapalat" w:cs="Sylfaen"/>
                <w:bCs/>
                <w:sz w:val="24"/>
                <w:szCs w:val="24"/>
                <w:lang w:val="hy-AM"/>
              </w:rPr>
            </w:pPr>
          </w:p>
        </w:tc>
      </w:tr>
      <w:tr w:rsidR="000D37FF" w:rsidRPr="001F1FFF" w14:paraId="019CF59A" w14:textId="77777777" w:rsidTr="000D37FF">
        <w:trPr>
          <w:trHeight w:val="168"/>
        </w:trPr>
        <w:tc>
          <w:tcPr>
            <w:tcW w:w="7807" w:type="dxa"/>
            <w:vMerge w:val="restart"/>
            <w:shd w:val="clear" w:color="auto" w:fill="BFBFBF" w:themeFill="background1" w:themeFillShade="BF"/>
          </w:tcPr>
          <w:p w14:paraId="1D62738B" w14:textId="35E7611E" w:rsidR="000D37FF" w:rsidRPr="000D37FF" w:rsidRDefault="000D37FF" w:rsidP="000D37FF">
            <w:pPr>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t>4</w:t>
            </w:r>
            <w:r>
              <w:rPr>
                <w:rFonts w:ascii="GHEA Grapalat" w:hAnsi="GHEA Grapalat" w:cs="Sylfaen"/>
                <w:b/>
                <w:bCs/>
                <w:sz w:val="24"/>
                <w:szCs w:val="24"/>
              </w:rPr>
              <w:t xml:space="preserve">. </w:t>
            </w:r>
            <w:r w:rsidR="00395379">
              <w:rPr>
                <w:rFonts w:ascii="GHEA Grapalat" w:hAnsi="GHEA Grapalat" w:cs="Sylfaen"/>
                <w:b/>
                <w:bCs/>
                <w:sz w:val="24"/>
                <w:szCs w:val="24"/>
                <w:lang w:val="hy-AM"/>
              </w:rPr>
              <w:t xml:space="preserve">Ներքին գործերի </w:t>
            </w:r>
            <w:r>
              <w:rPr>
                <w:rFonts w:ascii="GHEA Grapalat" w:hAnsi="GHEA Grapalat" w:cs="Sylfaen"/>
                <w:b/>
                <w:bCs/>
                <w:sz w:val="24"/>
                <w:szCs w:val="24"/>
                <w:lang w:val="hy-AM"/>
              </w:rPr>
              <w:t xml:space="preserve">նախարարություն </w:t>
            </w:r>
            <w:r w:rsidR="001078CD" w:rsidRPr="00C5592A">
              <w:rPr>
                <w:rFonts w:ascii="GHEA Grapalat" w:hAnsi="GHEA Grapalat" w:cs="Sylfaen"/>
                <w:b/>
                <w:bCs/>
                <w:sz w:val="24"/>
                <w:szCs w:val="24"/>
              </w:rPr>
              <w:t>(</w:t>
            </w:r>
            <w:r w:rsidR="00A63E2B">
              <w:rPr>
                <w:rFonts w:ascii="GHEA Grapalat" w:hAnsi="GHEA Grapalat" w:cs="Sylfaen"/>
                <w:b/>
                <w:bCs/>
                <w:sz w:val="24"/>
                <w:szCs w:val="24"/>
                <w:lang w:val="hy-AM"/>
              </w:rPr>
              <w:t>կարծիք</w:t>
            </w:r>
            <w:r w:rsidR="001078CD" w:rsidRPr="00C5592A">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64F762FA" w14:textId="71CF4536" w:rsidR="000D37FF" w:rsidRPr="00223FCD" w:rsidRDefault="00223FCD" w:rsidP="00223FCD">
            <w:pPr>
              <w:tabs>
                <w:tab w:val="left" w:pos="251"/>
              </w:tabs>
              <w:spacing w:after="0" w:line="360" w:lineRule="auto"/>
              <w:ind w:firstLine="251"/>
              <w:jc w:val="center"/>
              <w:rPr>
                <w:rFonts w:ascii="GHEA Grapalat" w:hAnsi="GHEA Grapalat" w:cs="GHEA Grapalat"/>
                <w:color w:val="000000"/>
                <w:sz w:val="24"/>
                <w:szCs w:val="24"/>
              </w:rPr>
            </w:pPr>
            <w:r w:rsidRPr="001B69AD">
              <w:rPr>
                <w:rFonts w:ascii="GHEA Grapalat" w:hAnsi="GHEA Grapalat" w:cs="GHEA Grapalat"/>
                <w:b/>
                <w:bCs/>
                <w:color w:val="000000"/>
                <w:sz w:val="24"/>
                <w:szCs w:val="24"/>
                <w:lang w:val="hy-AM"/>
              </w:rPr>
              <w:t>2</w:t>
            </w:r>
            <w:r w:rsidR="001B69AD" w:rsidRPr="001B69AD">
              <w:rPr>
                <w:rFonts w:ascii="GHEA Grapalat" w:hAnsi="GHEA Grapalat" w:cs="GHEA Grapalat"/>
                <w:b/>
                <w:bCs/>
                <w:color w:val="000000"/>
                <w:sz w:val="24"/>
                <w:szCs w:val="24"/>
                <w:lang w:val="hy-AM"/>
              </w:rPr>
              <w:t>5</w:t>
            </w:r>
            <w:r w:rsidRPr="001B69AD">
              <w:rPr>
                <w:rFonts w:ascii="GHEA Grapalat" w:hAnsi="GHEA Grapalat" w:cs="GHEA Grapalat"/>
                <w:b/>
                <w:bCs/>
                <w:color w:val="000000"/>
                <w:sz w:val="24"/>
                <w:szCs w:val="24"/>
                <w:lang w:val="hy-AM"/>
              </w:rPr>
              <w:t xml:space="preserve"> </w:t>
            </w:r>
            <w:r w:rsidR="001B69AD" w:rsidRPr="001B69AD">
              <w:rPr>
                <w:rFonts w:ascii="GHEA Grapalat" w:hAnsi="GHEA Grapalat" w:cs="GHEA Grapalat"/>
                <w:b/>
                <w:bCs/>
                <w:color w:val="000000"/>
                <w:sz w:val="24"/>
                <w:szCs w:val="24"/>
                <w:lang w:val="hy-AM"/>
              </w:rPr>
              <w:t>մարտ</w:t>
            </w:r>
            <w:r w:rsidRPr="001B69AD">
              <w:rPr>
                <w:rFonts w:ascii="GHEA Grapalat" w:hAnsi="GHEA Grapalat" w:cs="GHEA Grapalat"/>
                <w:b/>
                <w:bCs/>
                <w:color w:val="000000"/>
                <w:sz w:val="24"/>
                <w:szCs w:val="24"/>
                <w:lang w:val="hy-AM"/>
              </w:rPr>
              <w:t>ի</w:t>
            </w:r>
            <w:r w:rsidRPr="00223FCD">
              <w:rPr>
                <w:rFonts w:ascii="GHEA Grapalat" w:hAnsi="GHEA Grapalat" w:cs="GHEA Grapalat"/>
                <w:b/>
                <w:bCs/>
                <w:color w:val="000000"/>
                <w:sz w:val="24"/>
                <w:szCs w:val="24"/>
                <w:lang w:val="hy-AM"/>
              </w:rPr>
              <w:t xml:space="preserve"> 202</w:t>
            </w:r>
            <w:r w:rsidR="00D004AC">
              <w:rPr>
                <w:rFonts w:ascii="GHEA Grapalat" w:hAnsi="GHEA Grapalat" w:cs="GHEA Grapalat"/>
                <w:b/>
                <w:bCs/>
                <w:color w:val="000000"/>
                <w:sz w:val="24"/>
                <w:szCs w:val="24"/>
              </w:rPr>
              <w:t>6</w:t>
            </w:r>
            <w:r w:rsidRPr="00223FCD">
              <w:rPr>
                <w:rFonts w:ascii="GHEA Grapalat" w:hAnsi="GHEA Grapalat" w:cs="GHEA Grapalat"/>
                <w:b/>
                <w:bCs/>
                <w:color w:val="000000"/>
                <w:sz w:val="24"/>
                <w:szCs w:val="24"/>
                <w:lang w:val="hy-AM"/>
              </w:rPr>
              <w:t>թ</w:t>
            </w:r>
            <w:r>
              <w:rPr>
                <w:rFonts w:ascii="GHEA Grapalat" w:hAnsi="GHEA Grapalat" w:cs="GHEA Grapalat"/>
                <w:color w:val="000000"/>
                <w:sz w:val="24"/>
                <w:szCs w:val="24"/>
              </w:rPr>
              <w:t>.</w:t>
            </w:r>
          </w:p>
        </w:tc>
      </w:tr>
      <w:tr w:rsidR="000D37FF" w:rsidRPr="001F1FFF" w14:paraId="69DC6B21" w14:textId="77777777" w:rsidTr="000D37FF">
        <w:trPr>
          <w:trHeight w:val="300"/>
        </w:trPr>
        <w:tc>
          <w:tcPr>
            <w:tcW w:w="7807" w:type="dxa"/>
            <w:vMerge/>
            <w:shd w:val="clear" w:color="auto" w:fill="BFBFBF" w:themeFill="background1" w:themeFillShade="BF"/>
          </w:tcPr>
          <w:p w14:paraId="1E5F81B1" w14:textId="77777777" w:rsidR="000D37FF" w:rsidRDefault="000D37FF" w:rsidP="00355094">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0FF368C" w14:textId="5438EF5F" w:rsidR="000D37FF" w:rsidRPr="001B69AD" w:rsidRDefault="00223FCD" w:rsidP="00223FCD">
            <w:pPr>
              <w:tabs>
                <w:tab w:val="left" w:pos="251"/>
              </w:tabs>
              <w:spacing w:after="0" w:line="360" w:lineRule="auto"/>
              <w:ind w:firstLine="251"/>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Գրություն N</w:t>
            </w:r>
            <w:r w:rsidR="001B69AD">
              <w:rPr>
                <w:rFonts w:ascii="GHEA Grapalat" w:hAnsi="GHEA Grapalat" w:cs="GHEA Grapalat"/>
                <w:b/>
                <w:color w:val="000000"/>
                <w:sz w:val="24"/>
                <w:szCs w:val="24"/>
                <w:lang w:val="hy-AM"/>
              </w:rPr>
              <w:t xml:space="preserve"> 43/6/84021-26</w:t>
            </w:r>
          </w:p>
        </w:tc>
      </w:tr>
      <w:tr w:rsidR="000D37FF" w:rsidRPr="00217EA6" w14:paraId="0EC794DC" w14:textId="77777777" w:rsidTr="00251DAA">
        <w:trPr>
          <w:trHeight w:val="585"/>
        </w:trPr>
        <w:tc>
          <w:tcPr>
            <w:tcW w:w="7807" w:type="dxa"/>
            <w:shd w:val="clear" w:color="auto" w:fill="FFFFFF" w:themeFill="background1"/>
          </w:tcPr>
          <w:p w14:paraId="56BBD923" w14:textId="77777777" w:rsidR="003607A7" w:rsidRDefault="00395379" w:rsidP="003607A7">
            <w:pPr>
              <w:shd w:val="clear" w:color="auto" w:fill="FFFFFF"/>
              <w:spacing w:after="0" w:line="360" w:lineRule="auto"/>
              <w:ind w:firstLine="567"/>
              <w:jc w:val="both"/>
              <w:textAlignment w:val="baseline"/>
              <w:rPr>
                <w:rFonts w:ascii="GHEA Grapalat" w:hAnsi="GHEA Grapalat" w:cs="Sylfaen"/>
                <w:bCs/>
                <w:sz w:val="24"/>
                <w:szCs w:val="24"/>
                <w:lang w:val="hy-AM"/>
              </w:rPr>
            </w:pPr>
            <w:r w:rsidRPr="00395379">
              <w:rPr>
                <w:rFonts w:ascii="GHEA Grapalat" w:hAnsi="GHEA Grapalat" w:cs="Sylfaen"/>
                <w:bCs/>
                <w:sz w:val="24"/>
                <w:szCs w:val="24"/>
                <w:lang w:val="hy-AM"/>
              </w:rPr>
              <w:t>Ի պատասխան Ձեր՝ 19.03.2026թ. թիվ 1/17</w:t>
            </w:r>
            <w:r w:rsidRPr="00395379">
              <w:rPr>
                <w:rFonts w:ascii="Cambria Math" w:hAnsi="Cambria Math" w:cs="Cambria Math"/>
                <w:bCs/>
                <w:sz w:val="24"/>
                <w:szCs w:val="24"/>
                <w:lang w:val="hy-AM"/>
              </w:rPr>
              <w:t>․</w:t>
            </w:r>
            <w:r w:rsidRPr="00395379">
              <w:rPr>
                <w:rFonts w:ascii="GHEA Grapalat" w:hAnsi="GHEA Grapalat" w:cs="Sylfaen"/>
                <w:bCs/>
                <w:sz w:val="24"/>
                <w:szCs w:val="24"/>
                <w:lang w:val="hy-AM"/>
              </w:rPr>
              <w:t>2/2376-2026 գրության` ՀՀ ներքին գործերի նախարարությունում ուսումնասիրվել է «Հայաստանի Հանրապետության կառավարության 2019 թվականի նոյեմբերի 21-ի N 1667-Ն որոշման մեջ փոփոխություններ և լրացումներ կատարելու մասին» ՀՀ կառավարության որոշման նախագիծը, որի վերաբերյալ ՀՀ ներքին գործերի նախարարության առաջարկությունները ներկայացվում են կից։</w:t>
            </w:r>
          </w:p>
          <w:p w14:paraId="782E46C4" w14:textId="77777777" w:rsidR="00395379" w:rsidRPr="00395379" w:rsidRDefault="00395379" w:rsidP="00395379">
            <w:pPr>
              <w:shd w:val="clear" w:color="auto" w:fill="FFFFFF"/>
              <w:spacing w:after="0" w:line="360" w:lineRule="auto"/>
              <w:ind w:firstLine="567"/>
              <w:jc w:val="both"/>
              <w:textAlignment w:val="baseline"/>
              <w:rPr>
                <w:rFonts w:ascii="GHEA Grapalat" w:hAnsi="GHEA Grapalat" w:cs="Sylfaen"/>
                <w:b/>
                <w:bCs/>
                <w:iCs/>
                <w:sz w:val="24"/>
                <w:szCs w:val="24"/>
                <w:lang w:val="af-ZA"/>
              </w:rPr>
            </w:pPr>
            <w:r w:rsidRPr="00395379">
              <w:rPr>
                <w:rFonts w:ascii="GHEA Grapalat" w:hAnsi="GHEA Grapalat" w:cs="Sylfaen"/>
                <w:b/>
                <w:bCs/>
                <w:iCs/>
                <w:sz w:val="24"/>
                <w:szCs w:val="24"/>
                <w:lang w:val="af-ZA"/>
              </w:rPr>
              <w:t xml:space="preserve">«Հայաստանի Հանրապետության կառավարության 2019 թվականի նոյեմբերի 21-ի N 1667-Ն որոշման մեջ փոփոխություններ և լրացումներ կատարելու մասին» ՀՀ կառավարության որոշման նախագծի </w:t>
            </w:r>
            <w:r w:rsidRPr="00395379">
              <w:rPr>
                <w:rFonts w:ascii="GHEA Grapalat" w:hAnsi="GHEA Grapalat" w:cs="Sylfaen"/>
                <w:bCs/>
                <w:iCs/>
                <w:sz w:val="24"/>
                <w:szCs w:val="24"/>
                <w:lang w:val="hy-AM"/>
              </w:rPr>
              <w:t xml:space="preserve">(այսուհետ՝ Նախագիծ) վերաբերյալ </w:t>
            </w:r>
            <w:r w:rsidRPr="00395379">
              <w:rPr>
                <w:rFonts w:ascii="GHEA Grapalat" w:hAnsi="GHEA Grapalat" w:cs="Sylfaen"/>
                <w:bCs/>
                <w:iCs/>
                <w:sz w:val="24"/>
                <w:szCs w:val="24"/>
                <w:lang w:val="fr-FR"/>
              </w:rPr>
              <w:t xml:space="preserve">առաջարկվում է՝ </w:t>
            </w:r>
          </w:p>
          <w:p w14:paraId="225DC4DE" w14:textId="77777777" w:rsidR="00395379" w:rsidRPr="00395379" w:rsidRDefault="00395379" w:rsidP="00395379">
            <w:pPr>
              <w:shd w:val="clear" w:color="auto" w:fill="FFFFFF"/>
              <w:spacing w:after="0" w:line="360" w:lineRule="auto"/>
              <w:ind w:firstLine="567"/>
              <w:jc w:val="both"/>
              <w:textAlignment w:val="baseline"/>
              <w:rPr>
                <w:rFonts w:ascii="GHEA Grapalat" w:hAnsi="GHEA Grapalat" w:cs="Sylfaen"/>
                <w:bCs/>
                <w:iCs/>
                <w:sz w:val="24"/>
                <w:szCs w:val="24"/>
                <w:lang w:val="hy-AM"/>
              </w:rPr>
            </w:pPr>
            <w:r w:rsidRPr="00395379">
              <w:rPr>
                <w:rFonts w:ascii="GHEA Grapalat" w:hAnsi="GHEA Grapalat" w:cs="Sylfaen"/>
                <w:bCs/>
                <w:iCs/>
                <w:sz w:val="24"/>
                <w:szCs w:val="24"/>
                <w:lang w:val="hy-AM"/>
              </w:rPr>
              <w:t>1</w:t>
            </w:r>
            <w:r w:rsidRPr="00395379">
              <w:rPr>
                <w:rFonts w:ascii="GHEA Grapalat" w:hAnsi="GHEA Grapalat" w:cs="Sylfaen" w:hint="eastAsia"/>
                <w:bCs/>
                <w:iCs/>
                <w:sz w:val="24"/>
                <w:szCs w:val="24"/>
                <w:lang w:val="hy-AM"/>
              </w:rPr>
              <w:t>․</w:t>
            </w:r>
            <w:r w:rsidRPr="00395379">
              <w:rPr>
                <w:rFonts w:ascii="GHEA Grapalat" w:hAnsi="GHEA Grapalat" w:cs="Sylfaen"/>
                <w:bCs/>
                <w:iCs/>
                <w:sz w:val="24"/>
                <w:szCs w:val="24"/>
                <w:lang w:val="hy-AM"/>
              </w:rPr>
              <w:t xml:space="preserve"> Նախագծի վերնագրում «ՓՈՓՈԽՈՒԹՅՈՒՆՆԵՐ ԵՎ ԼՐԱՑՈՒՄՆԵՐ» բառերը փոխարինել «ԼՐԱՑՈՒՄՆԵՐ ԵՎ ՓՈՓՈԽՈՒԹՅՈՒՆՆԵՐ» բառերով՝ հաշվի առնելով, որ Նախագծի 1-ին կետով նախատեսվում է կատարել լրացում։</w:t>
            </w:r>
          </w:p>
          <w:p w14:paraId="02562F46" w14:textId="77777777" w:rsidR="00395379" w:rsidRPr="00395379" w:rsidRDefault="00395379" w:rsidP="00395379">
            <w:pPr>
              <w:shd w:val="clear" w:color="auto" w:fill="FFFFFF"/>
              <w:spacing w:after="0" w:line="360" w:lineRule="auto"/>
              <w:ind w:firstLine="567"/>
              <w:jc w:val="both"/>
              <w:textAlignment w:val="baseline"/>
              <w:rPr>
                <w:rFonts w:ascii="GHEA Grapalat" w:hAnsi="GHEA Grapalat" w:cs="Sylfaen"/>
                <w:bCs/>
                <w:iCs/>
                <w:sz w:val="24"/>
                <w:szCs w:val="24"/>
                <w:lang w:val="hy-AM"/>
              </w:rPr>
            </w:pPr>
            <w:r w:rsidRPr="00395379">
              <w:rPr>
                <w:rFonts w:ascii="GHEA Grapalat" w:hAnsi="GHEA Grapalat" w:cs="Sylfaen"/>
                <w:bCs/>
                <w:iCs/>
                <w:sz w:val="24"/>
                <w:szCs w:val="24"/>
                <w:lang w:val="hy-AM"/>
              </w:rPr>
              <w:t>2</w:t>
            </w:r>
            <w:r w:rsidRPr="00395379">
              <w:rPr>
                <w:rFonts w:ascii="GHEA Grapalat" w:hAnsi="GHEA Grapalat" w:cs="Sylfaen" w:hint="eastAsia"/>
                <w:bCs/>
                <w:iCs/>
                <w:sz w:val="24"/>
                <w:szCs w:val="24"/>
                <w:lang w:val="hy-AM"/>
              </w:rPr>
              <w:t>․</w:t>
            </w:r>
            <w:r w:rsidRPr="00395379">
              <w:rPr>
                <w:rFonts w:ascii="GHEA Grapalat" w:hAnsi="GHEA Grapalat" w:cs="Sylfaen"/>
                <w:bCs/>
                <w:iCs/>
                <w:sz w:val="24"/>
                <w:szCs w:val="24"/>
                <w:lang w:val="hy-AM"/>
              </w:rPr>
              <w:t xml:space="preserve"> Նախագծի համաձայն՝ լողամիջոցների շարժը, տեղադիրքը </w:t>
            </w:r>
            <w:r w:rsidRPr="00395379">
              <w:rPr>
                <w:rFonts w:ascii="GHEA Grapalat" w:hAnsi="GHEA Grapalat" w:cs="Sylfaen"/>
                <w:bCs/>
                <w:iCs/>
                <w:sz w:val="24"/>
                <w:szCs w:val="24"/>
                <w:lang w:val="hy-AM"/>
              </w:rPr>
              <w:lastRenderedPageBreak/>
              <w:t>և հետագծելիությունը վերահսկելու նպատակով, համապատասխան պայմանների առկայության դեպքում, նախատեսվում է լողամիջոցների կահավորում էլեկտրոնային հսկողության սարքերով։</w:t>
            </w:r>
          </w:p>
          <w:p w14:paraId="3F6053DE" w14:textId="77777777" w:rsidR="00395379" w:rsidRPr="00395379" w:rsidRDefault="00395379" w:rsidP="00395379">
            <w:pPr>
              <w:shd w:val="clear" w:color="auto" w:fill="FFFFFF"/>
              <w:spacing w:after="0" w:line="360" w:lineRule="auto"/>
              <w:ind w:firstLine="567"/>
              <w:jc w:val="both"/>
              <w:textAlignment w:val="baseline"/>
              <w:rPr>
                <w:rFonts w:ascii="GHEA Grapalat" w:hAnsi="GHEA Grapalat" w:cs="Sylfaen"/>
                <w:bCs/>
                <w:iCs/>
                <w:sz w:val="24"/>
                <w:szCs w:val="24"/>
                <w:lang w:val="hy-AM"/>
              </w:rPr>
            </w:pPr>
            <w:r w:rsidRPr="00395379">
              <w:rPr>
                <w:rFonts w:ascii="GHEA Grapalat" w:hAnsi="GHEA Grapalat" w:cs="Sylfaen"/>
                <w:bCs/>
                <w:iCs/>
                <w:sz w:val="24"/>
                <w:szCs w:val="24"/>
                <w:lang w:val="hy-AM"/>
              </w:rPr>
              <w:t>Որոշման N 3 հավելվածի՝ լրացվող 12.1-ին կետով նախատեսվում է տվյալների բազայում մուտքագրել բացառապես էլեկտրոնային հսկողության սարքերով կահավորման վերաբերյալ տվյալները, սակայն չի նախատեսվում լողամիջոցների շարժի, տեղադիրքի և հետագծելիության տվյալների մուտքագրում՝ իրական ժամանակում կամ որսի ավարտից հետո:</w:t>
            </w:r>
          </w:p>
          <w:p w14:paraId="2C62A21F" w14:textId="7E5B770C" w:rsidR="00395379" w:rsidRPr="00395379" w:rsidRDefault="00395379" w:rsidP="00395379">
            <w:pPr>
              <w:shd w:val="clear" w:color="auto" w:fill="FFFFFF"/>
              <w:spacing w:after="0" w:line="360" w:lineRule="auto"/>
              <w:ind w:firstLine="567"/>
              <w:jc w:val="both"/>
              <w:textAlignment w:val="baseline"/>
              <w:rPr>
                <w:rFonts w:ascii="GHEA Grapalat" w:hAnsi="GHEA Grapalat" w:cs="Sylfaen"/>
                <w:bCs/>
                <w:iCs/>
                <w:sz w:val="24"/>
                <w:szCs w:val="24"/>
                <w:lang w:val="hy-AM"/>
              </w:rPr>
            </w:pPr>
            <w:r w:rsidRPr="00395379">
              <w:rPr>
                <w:rFonts w:ascii="GHEA Grapalat" w:hAnsi="GHEA Grapalat" w:cs="Sylfaen"/>
                <w:bCs/>
                <w:iCs/>
                <w:sz w:val="24"/>
                <w:szCs w:val="24"/>
                <w:lang w:val="hy-AM"/>
              </w:rPr>
              <w:t xml:space="preserve">Վերահսկողական մեխանիզմների և անվտանգության արդյունավետության բարձրացման նպատակով առաջարկվում է սահմանել նաև լողամիջոցների շարժի, տեղակայման և հետագծելիության վերաբերյալ տվյալների մուտքագրման ընթացակարգ՝ հնարավորության դեպքում ապահովելով դրանց ստացումը և փոխանցումը իրական ժամանակում։ Միաժամանակ, անհրաժեշտ է նախատեսել դրույթ, որի համաձայն՝ ՀՀ ներքին գործերի նախարարությանը կտրամադրվի համապատասխան տվյալների բազայում առկա՝ իրական ժամանակում ստացվող տեղեկություններին հասանելիություն։ Նշված կարգավորումները հնարավորություն կտան բարձրացնել իրավախախտումների կանխարգելման և բացահայտման արդյունավետությունը, ինչպես </w:t>
            </w:r>
            <w:r w:rsidRPr="00395379">
              <w:rPr>
                <w:rFonts w:ascii="GHEA Grapalat" w:hAnsi="GHEA Grapalat" w:cs="Sylfaen"/>
                <w:bCs/>
                <w:iCs/>
                <w:sz w:val="24"/>
                <w:szCs w:val="24"/>
                <w:lang w:val="hy-AM"/>
              </w:rPr>
              <w:lastRenderedPageBreak/>
              <w:t>նաև՝ ապահովել արտակարգ իրավիճակներին օպերատիվ արձագանք։</w:t>
            </w:r>
          </w:p>
        </w:tc>
        <w:tc>
          <w:tcPr>
            <w:tcW w:w="7830" w:type="dxa"/>
            <w:tcBorders>
              <w:top w:val="single" w:sz="4" w:space="0" w:color="auto"/>
              <w:bottom w:val="single" w:sz="4" w:space="0" w:color="auto"/>
            </w:tcBorders>
            <w:shd w:val="clear" w:color="auto" w:fill="FFFFFF" w:themeFill="background1"/>
          </w:tcPr>
          <w:p w14:paraId="404A41CF" w14:textId="77777777" w:rsidR="00F85D6C" w:rsidRDefault="00F85D6C" w:rsidP="00F85D6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w:t>
            </w:r>
            <w:r w:rsidRPr="00B923D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Ընդունվել է։</w:t>
            </w:r>
          </w:p>
          <w:p w14:paraId="734D01C4" w14:textId="77777777" w:rsidR="000D37FF" w:rsidRDefault="00F85D6C" w:rsidP="00F85D6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են համապատասխան փոփոխություններ նախագծի և հիմնավորման վերնագրերում։</w:t>
            </w:r>
          </w:p>
          <w:p w14:paraId="5A914F00" w14:textId="0CD694D4" w:rsidR="00C01F3B" w:rsidRDefault="00C01F3B" w:rsidP="00F85D6C">
            <w:pPr>
              <w:tabs>
                <w:tab w:val="left" w:pos="251"/>
              </w:tabs>
              <w:spacing w:after="0" w:line="360" w:lineRule="auto"/>
              <w:ind w:firstLine="251"/>
              <w:jc w:val="both"/>
              <w:rPr>
                <w:rFonts w:ascii="GHEA Grapalat" w:eastAsia="Times New Roman" w:hAnsi="GHEA Grapalat" w:cs="Times New Roman"/>
                <w:sz w:val="24"/>
                <w:szCs w:val="24"/>
                <w:lang w:val="hy-AM"/>
              </w:rPr>
            </w:pPr>
            <w:r w:rsidRPr="007122E9">
              <w:rPr>
                <w:rFonts w:ascii="GHEA Grapalat" w:eastAsia="Times New Roman" w:hAnsi="GHEA Grapalat" w:cs="Times New Roman"/>
                <w:sz w:val="24"/>
                <w:szCs w:val="24"/>
                <w:lang w:val="hy-AM"/>
              </w:rPr>
              <w:t xml:space="preserve">2. </w:t>
            </w:r>
            <w:r w:rsidR="00E22158">
              <w:rPr>
                <w:rFonts w:ascii="GHEA Grapalat" w:eastAsia="Times New Roman" w:hAnsi="GHEA Grapalat" w:cs="Times New Roman"/>
                <w:sz w:val="24"/>
                <w:szCs w:val="24"/>
                <w:lang w:val="hy-AM"/>
              </w:rPr>
              <w:t>Ընդունվել է մասամբ։</w:t>
            </w:r>
          </w:p>
          <w:p w14:paraId="1F183D78" w14:textId="21CA85AD" w:rsidR="00E22158" w:rsidRDefault="00E22158" w:rsidP="00F85D6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2-րդ կետում նախատեսվել է, որ լ</w:t>
            </w:r>
            <w:r w:rsidRPr="00E22158">
              <w:rPr>
                <w:rFonts w:ascii="GHEA Grapalat" w:eastAsia="Times New Roman" w:hAnsi="GHEA Grapalat" w:cs="Times New Roman"/>
                <w:sz w:val="24"/>
                <w:szCs w:val="24"/>
                <w:lang w:val="hy-AM"/>
              </w:rPr>
              <w:t>ողամիջոցների շարժի, տեղադիրքի և հետագծելիության վերաբերյալ տեղեկատվությունը</w:t>
            </w:r>
            <w:r>
              <w:rPr>
                <w:rFonts w:ascii="GHEA Grapalat" w:eastAsia="Times New Roman" w:hAnsi="GHEA Grapalat" w:cs="Times New Roman"/>
                <w:sz w:val="24"/>
                <w:szCs w:val="24"/>
                <w:lang w:val="hy-AM"/>
              </w:rPr>
              <w:t xml:space="preserve"> նույնպես ներառվում է Տվյալների բազայում։</w:t>
            </w:r>
          </w:p>
          <w:p w14:paraId="5EF2417F" w14:textId="605B6180" w:rsidR="00C01F3B" w:rsidRPr="00C01F3B" w:rsidRDefault="00DB105B" w:rsidP="00DB105B">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eastAsia="Times New Roman" w:hAnsi="GHEA Grapalat" w:cs="Times New Roman"/>
                <w:sz w:val="24"/>
                <w:szCs w:val="24"/>
                <w:lang w:val="hy-AM"/>
              </w:rPr>
              <w:t xml:space="preserve">Ինչ վերաբերում է </w:t>
            </w:r>
            <w:r w:rsidRPr="00395379">
              <w:rPr>
                <w:rFonts w:ascii="GHEA Grapalat" w:hAnsi="GHEA Grapalat" w:cs="Sylfaen"/>
                <w:bCs/>
                <w:iCs/>
                <w:sz w:val="24"/>
                <w:szCs w:val="24"/>
                <w:lang w:val="hy-AM"/>
              </w:rPr>
              <w:t xml:space="preserve">ՀՀ ներքին գործերի նախարարությանը </w:t>
            </w:r>
            <w:r>
              <w:rPr>
                <w:rFonts w:ascii="GHEA Grapalat" w:hAnsi="GHEA Grapalat" w:cs="Sylfaen"/>
                <w:bCs/>
                <w:iCs/>
                <w:sz w:val="24"/>
                <w:szCs w:val="24"/>
                <w:lang w:val="hy-AM"/>
              </w:rPr>
              <w:t>Տ</w:t>
            </w:r>
            <w:r w:rsidRPr="00395379">
              <w:rPr>
                <w:rFonts w:ascii="GHEA Grapalat" w:hAnsi="GHEA Grapalat" w:cs="Sylfaen"/>
                <w:bCs/>
                <w:iCs/>
                <w:sz w:val="24"/>
                <w:szCs w:val="24"/>
                <w:lang w:val="hy-AM"/>
              </w:rPr>
              <w:t>վյալների բազայ</w:t>
            </w:r>
            <w:r>
              <w:rPr>
                <w:rFonts w:ascii="GHEA Grapalat" w:hAnsi="GHEA Grapalat" w:cs="Sylfaen"/>
                <w:bCs/>
                <w:iCs/>
                <w:sz w:val="24"/>
                <w:szCs w:val="24"/>
                <w:lang w:val="hy-AM"/>
              </w:rPr>
              <w:t>ին հասանելիություն տրամադրելու առաջարկին, ապա հարկ է նշել, որ արդյունագործական որսի նկատմամբ հսկողությունն իրականացնելու է էկոպարեկային ծառայությունը, իսկ ըստ անհրաժեշտության Տվյալների բազայից համապատասխան տեղեկատվություն ստանալու նպատակով յուրաքանչյուր մարմին</w:t>
            </w:r>
            <w:r w:rsidR="00B51A98">
              <w:rPr>
                <w:rFonts w:ascii="GHEA Grapalat" w:hAnsi="GHEA Grapalat" w:cs="Sylfaen"/>
                <w:bCs/>
                <w:iCs/>
                <w:sz w:val="24"/>
                <w:szCs w:val="24"/>
                <w:lang w:val="hy-AM"/>
              </w:rPr>
              <w:t xml:space="preserve"> «Վարչարարության հիմունքների և վարչական վարույթի մասին» օրենքով սահմանված վարչական մարմինների փոխօգնության ինստիտուտի հիման</w:t>
            </w:r>
            <w:r>
              <w:rPr>
                <w:rFonts w:ascii="GHEA Grapalat" w:hAnsi="GHEA Grapalat" w:cs="Sylfaen"/>
                <w:bCs/>
                <w:iCs/>
                <w:sz w:val="24"/>
                <w:szCs w:val="24"/>
                <w:lang w:val="hy-AM"/>
              </w:rPr>
              <w:t xml:space="preserve"> </w:t>
            </w:r>
            <w:r w:rsidR="00430662">
              <w:rPr>
                <w:rFonts w:ascii="GHEA Grapalat" w:hAnsi="GHEA Grapalat" w:cs="Sylfaen"/>
                <w:bCs/>
                <w:iCs/>
                <w:sz w:val="24"/>
                <w:szCs w:val="24"/>
                <w:lang w:val="hy-AM"/>
              </w:rPr>
              <w:t xml:space="preserve">վրա </w:t>
            </w:r>
            <w:r>
              <w:rPr>
                <w:rFonts w:ascii="GHEA Grapalat" w:hAnsi="GHEA Grapalat" w:cs="Sylfaen"/>
                <w:bCs/>
                <w:iCs/>
                <w:sz w:val="24"/>
                <w:szCs w:val="24"/>
                <w:lang w:val="hy-AM"/>
              </w:rPr>
              <w:t>կարող է դիմել Շրջակա միջավայրի նախարարությանը</w:t>
            </w:r>
            <w:r w:rsidR="00B51A98">
              <w:rPr>
                <w:rFonts w:ascii="GHEA Grapalat" w:hAnsi="GHEA Grapalat" w:cs="Sylfaen"/>
                <w:bCs/>
                <w:iCs/>
                <w:sz w:val="24"/>
                <w:szCs w:val="24"/>
                <w:lang w:val="hy-AM"/>
              </w:rPr>
              <w:t xml:space="preserve"> և ստանալ անհրաժեշտ տեղեկատվությունը։</w:t>
            </w:r>
          </w:p>
        </w:tc>
      </w:tr>
      <w:tr w:rsidR="00D004AC" w:rsidRPr="003607A7" w14:paraId="40618966" w14:textId="77777777" w:rsidTr="00D004AC">
        <w:trPr>
          <w:trHeight w:val="228"/>
        </w:trPr>
        <w:tc>
          <w:tcPr>
            <w:tcW w:w="7807" w:type="dxa"/>
            <w:vMerge w:val="restart"/>
            <w:shd w:val="clear" w:color="auto" w:fill="BFBFBF" w:themeFill="background1" w:themeFillShade="BF"/>
          </w:tcPr>
          <w:p w14:paraId="7CFCF09A" w14:textId="1CA37FBC" w:rsidR="00D004AC" w:rsidRPr="00B923D4" w:rsidRDefault="00D004AC" w:rsidP="00D004AC">
            <w:pPr>
              <w:spacing w:after="0" w:line="240" w:lineRule="auto"/>
              <w:jc w:val="both"/>
              <w:rPr>
                <w:rFonts w:ascii="GHEA Grapalat" w:hAnsi="GHEA Grapalat" w:cs="Sylfaen"/>
                <w:b/>
                <w:sz w:val="24"/>
                <w:szCs w:val="24"/>
                <w:lang w:val="hy-AM"/>
              </w:rPr>
            </w:pPr>
            <w:r w:rsidRPr="00B923D4">
              <w:rPr>
                <w:rFonts w:ascii="GHEA Grapalat" w:hAnsi="GHEA Grapalat" w:cs="Sylfaen"/>
                <w:b/>
                <w:sz w:val="24"/>
                <w:szCs w:val="24"/>
                <w:lang w:val="hy-AM"/>
              </w:rPr>
              <w:lastRenderedPageBreak/>
              <w:t>5.</w:t>
            </w:r>
            <w:r w:rsidR="00B923D4">
              <w:rPr>
                <w:rFonts w:ascii="GHEA Grapalat" w:hAnsi="GHEA Grapalat" w:cs="Sylfaen"/>
                <w:b/>
                <w:sz w:val="24"/>
                <w:szCs w:val="24"/>
                <w:lang w:val="hy-AM"/>
              </w:rPr>
              <w:t xml:space="preserve"> Սննդամթերքի անվտանգության տեսչական մարմին </w:t>
            </w:r>
            <w:r w:rsidR="00B923D4" w:rsidRPr="00B923D4">
              <w:rPr>
                <w:rFonts w:ascii="GHEA Grapalat" w:hAnsi="GHEA Grapalat" w:cs="Sylfaen"/>
                <w:b/>
                <w:bCs/>
                <w:sz w:val="24"/>
                <w:szCs w:val="24"/>
                <w:lang w:val="hy-AM"/>
              </w:rPr>
              <w:t>(</w:t>
            </w:r>
            <w:r w:rsidR="00B923D4">
              <w:rPr>
                <w:rFonts w:ascii="GHEA Grapalat" w:hAnsi="GHEA Grapalat" w:cs="Sylfaen"/>
                <w:b/>
                <w:bCs/>
                <w:sz w:val="24"/>
                <w:szCs w:val="24"/>
                <w:lang w:val="hy-AM"/>
              </w:rPr>
              <w:t>կարծիք</w:t>
            </w:r>
            <w:r w:rsidR="00B923D4" w:rsidRPr="00B923D4">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0EA739D0" w14:textId="524DC484" w:rsidR="00D004AC" w:rsidRPr="00F57B21" w:rsidRDefault="00D004AC" w:rsidP="00D004AC">
            <w:pPr>
              <w:tabs>
                <w:tab w:val="left" w:pos="251"/>
              </w:tabs>
              <w:spacing w:after="0" w:line="360" w:lineRule="auto"/>
              <w:ind w:firstLine="251"/>
              <w:jc w:val="center"/>
              <w:rPr>
                <w:rFonts w:ascii="GHEA Grapalat" w:hAnsi="GHEA Grapalat" w:cs="GHEA Grapalat"/>
                <w:color w:val="000000"/>
                <w:sz w:val="24"/>
                <w:szCs w:val="24"/>
                <w:lang w:val="hy-AM"/>
              </w:rPr>
            </w:pPr>
            <w:r w:rsidRPr="00A941F0">
              <w:rPr>
                <w:rFonts w:ascii="GHEA Grapalat" w:hAnsi="GHEA Grapalat" w:cs="GHEA Grapalat"/>
                <w:b/>
                <w:bCs/>
                <w:color w:val="000000"/>
                <w:sz w:val="24"/>
                <w:szCs w:val="24"/>
                <w:lang w:val="hy-AM"/>
              </w:rPr>
              <w:t xml:space="preserve">27 </w:t>
            </w:r>
            <w:r w:rsidR="00964408">
              <w:rPr>
                <w:rFonts w:ascii="GHEA Grapalat" w:hAnsi="GHEA Grapalat" w:cs="GHEA Grapalat"/>
                <w:b/>
                <w:bCs/>
                <w:color w:val="000000"/>
                <w:sz w:val="24"/>
                <w:szCs w:val="24"/>
                <w:lang w:val="hy-AM"/>
              </w:rPr>
              <w:t>մարտի</w:t>
            </w:r>
            <w:r w:rsidRPr="00223FCD">
              <w:rPr>
                <w:rFonts w:ascii="GHEA Grapalat" w:hAnsi="GHEA Grapalat" w:cs="GHEA Grapalat"/>
                <w:b/>
                <w:bCs/>
                <w:color w:val="000000"/>
                <w:sz w:val="24"/>
                <w:szCs w:val="24"/>
                <w:lang w:val="hy-AM"/>
              </w:rPr>
              <w:t xml:space="preserve"> 202</w:t>
            </w:r>
            <w:r>
              <w:rPr>
                <w:rFonts w:ascii="GHEA Grapalat" w:hAnsi="GHEA Grapalat" w:cs="GHEA Grapalat"/>
                <w:b/>
                <w:bCs/>
                <w:color w:val="000000"/>
                <w:sz w:val="24"/>
                <w:szCs w:val="24"/>
              </w:rPr>
              <w:t>6</w:t>
            </w:r>
            <w:r w:rsidRPr="00223FCD">
              <w:rPr>
                <w:rFonts w:ascii="GHEA Grapalat" w:hAnsi="GHEA Grapalat" w:cs="GHEA Grapalat"/>
                <w:b/>
                <w:bCs/>
                <w:color w:val="000000"/>
                <w:sz w:val="24"/>
                <w:szCs w:val="24"/>
                <w:lang w:val="hy-AM"/>
              </w:rPr>
              <w:t>թ</w:t>
            </w:r>
            <w:r>
              <w:rPr>
                <w:rFonts w:ascii="GHEA Grapalat" w:hAnsi="GHEA Grapalat" w:cs="GHEA Grapalat"/>
                <w:color w:val="000000"/>
                <w:sz w:val="24"/>
                <w:szCs w:val="24"/>
              </w:rPr>
              <w:t>.</w:t>
            </w:r>
          </w:p>
        </w:tc>
      </w:tr>
      <w:tr w:rsidR="00D004AC" w:rsidRPr="003607A7" w14:paraId="0D7F54CE" w14:textId="77777777" w:rsidTr="00D004AC">
        <w:trPr>
          <w:trHeight w:val="240"/>
        </w:trPr>
        <w:tc>
          <w:tcPr>
            <w:tcW w:w="7807" w:type="dxa"/>
            <w:vMerge/>
            <w:shd w:val="clear" w:color="auto" w:fill="BFBFBF" w:themeFill="background1" w:themeFillShade="BF"/>
          </w:tcPr>
          <w:p w14:paraId="3942BABC" w14:textId="77777777" w:rsidR="00D004AC" w:rsidRDefault="00D004AC" w:rsidP="00D004AC">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00290F1" w14:textId="6EFEB0F5" w:rsidR="00D004AC" w:rsidRPr="00A941F0" w:rsidRDefault="00D004AC" w:rsidP="00D004AC">
            <w:pPr>
              <w:tabs>
                <w:tab w:val="left" w:pos="251"/>
              </w:tabs>
              <w:spacing w:after="0" w:line="360" w:lineRule="auto"/>
              <w:ind w:firstLine="251"/>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 N</w:t>
            </w:r>
            <w:r w:rsidR="00A941F0">
              <w:rPr>
                <w:rFonts w:ascii="GHEA Grapalat" w:hAnsi="GHEA Grapalat" w:cs="GHEA Grapalat"/>
                <w:b/>
                <w:color w:val="000000"/>
                <w:sz w:val="24"/>
                <w:szCs w:val="24"/>
                <w:lang w:val="hy-AM"/>
              </w:rPr>
              <w:t xml:space="preserve"> </w:t>
            </w:r>
            <w:r w:rsidR="00A941F0">
              <w:rPr>
                <w:rFonts w:ascii="GHEA Grapalat" w:hAnsi="GHEA Grapalat" w:cs="GHEA Grapalat"/>
                <w:b/>
                <w:color w:val="000000"/>
                <w:sz w:val="24"/>
                <w:szCs w:val="24"/>
              </w:rPr>
              <w:t>/</w:t>
            </w:r>
            <w:r w:rsidR="00A941F0">
              <w:rPr>
                <w:rFonts w:ascii="GHEA Grapalat" w:hAnsi="GHEA Grapalat" w:cs="GHEA Grapalat"/>
                <w:b/>
                <w:color w:val="000000"/>
                <w:sz w:val="24"/>
                <w:szCs w:val="24"/>
                <w:lang w:val="hy-AM"/>
              </w:rPr>
              <w:t>06</w:t>
            </w:r>
            <w:r w:rsidR="00A941F0">
              <w:rPr>
                <w:rFonts w:ascii="GHEA Grapalat" w:hAnsi="GHEA Grapalat" w:cs="GHEA Grapalat"/>
                <w:b/>
                <w:color w:val="000000"/>
                <w:sz w:val="24"/>
                <w:szCs w:val="24"/>
              </w:rPr>
              <w:t>.1/4/3928-2026</w:t>
            </w:r>
          </w:p>
        </w:tc>
      </w:tr>
      <w:tr w:rsidR="00D004AC" w:rsidRPr="00B923D4" w14:paraId="0EC2A797" w14:textId="77777777" w:rsidTr="00251DAA">
        <w:trPr>
          <w:trHeight w:val="345"/>
        </w:trPr>
        <w:tc>
          <w:tcPr>
            <w:tcW w:w="7807" w:type="dxa"/>
            <w:shd w:val="clear" w:color="auto" w:fill="FFFFFF" w:themeFill="background1"/>
          </w:tcPr>
          <w:p w14:paraId="30BD99B7" w14:textId="77777777" w:rsidR="00B923D4" w:rsidRPr="00B923D4" w:rsidRDefault="00B923D4" w:rsidP="00B923D4">
            <w:pPr>
              <w:spacing w:after="0" w:line="276" w:lineRule="auto"/>
              <w:jc w:val="both"/>
              <w:rPr>
                <w:rFonts w:ascii="GHEA Grapalat" w:eastAsia="Calibri" w:hAnsi="GHEA Grapalat" w:cs="Times New Roman"/>
                <w:i/>
                <w:sz w:val="18"/>
                <w:szCs w:val="18"/>
                <w:lang w:val="af-ZA"/>
              </w:rPr>
            </w:pPr>
            <w:r w:rsidRPr="00B923D4">
              <w:rPr>
                <w:rFonts w:ascii="GHEA Grapalat" w:eastAsia="Times New Roman" w:hAnsi="GHEA Grapalat" w:cs="Times New Roman"/>
                <w:i/>
                <w:sz w:val="18"/>
                <w:szCs w:val="18"/>
                <w:lang w:val="hy-AM" w:eastAsia="ru-RU"/>
              </w:rPr>
              <w:t xml:space="preserve">  </w:t>
            </w:r>
            <w:r w:rsidRPr="00B923D4">
              <w:rPr>
                <w:rFonts w:ascii="GHEA Grapalat" w:eastAsia="Calibri" w:hAnsi="GHEA Grapalat" w:cs="Times New Roman"/>
                <w:i/>
                <w:sz w:val="18"/>
                <w:szCs w:val="18"/>
                <w:lang w:val="af-ZA"/>
              </w:rPr>
              <w:t>Ի պատասխան Ձեր՝ 2026 թվականի մարտի 19-ի</w:t>
            </w:r>
          </w:p>
          <w:p w14:paraId="27F369C8" w14:textId="5624A67F" w:rsidR="00B923D4" w:rsidRPr="00B923D4" w:rsidRDefault="00B923D4" w:rsidP="00B923D4">
            <w:pPr>
              <w:spacing w:after="0" w:line="276" w:lineRule="auto"/>
              <w:jc w:val="both"/>
              <w:rPr>
                <w:rFonts w:ascii="GHEA Grapalat" w:eastAsia="Calibri" w:hAnsi="GHEA Grapalat" w:cs="Times New Roman"/>
                <w:i/>
                <w:sz w:val="18"/>
                <w:szCs w:val="18"/>
                <w:lang w:val="af-ZA"/>
              </w:rPr>
            </w:pPr>
            <w:r w:rsidRPr="00B923D4">
              <w:rPr>
                <w:rFonts w:ascii="GHEA Grapalat" w:eastAsia="Calibri" w:hAnsi="GHEA Grapalat" w:cs="Times New Roman"/>
                <w:i/>
                <w:sz w:val="18"/>
                <w:szCs w:val="18"/>
                <w:lang w:val="af-ZA"/>
              </w:rPr>
              <w:t xml:space="preserve">  թիվ </w:t>
            </w:r>
            <w:r w:rsidRPr="00B923D4">
              <w:rPr>
                <w:rFonts w:ascii="GHEA Grapalat" w:eastAsia="Calibri" w:hAnsi="GHEA Grapalat" w:cs="Times New Roman"/>
                <w:i/>
                <w:color w:val="000000"/>
                <w:sz w:val="18"/>
                <w:szCs w:val="18"/>
                <w:shd w:val="clear" w:color="auto" w:fill="FFFFFF"/>
                <w:lang w:val="af-ZA"/>
              </w:rPr>
              <w:t>1/17</w:t>
            </w:r>
            <w:r w:rsidRPr="00B923D4">
              <w:rPr>
                <w:rFonts w:ascii="Cambria Math" w:eastAsia="Calibri" w:hAnsi="Cambria Math" w:cs="Cambria Math"/>
                <w:i/>
                <w:color w:val="000000"/>
                <w:sz w:val="18"/>
                <w:szCs w:val="18"/>
                <w:shd w:val="clear" w:color="auto" w:fill="FFFFFF"/>
                <w:lang w:val="af-ZA"/>
              </w:rPr>
              <w:t>․</w:t>
            </w:r>
            <w:r w:rsidRPr="00B923D4">
              <w:rPr>
                <w:rFonts w:ascii="GHEA Grapalat" w:eastAsia="Calibri" w:hAnsi="GHEA Grapalat" w:cs="Times New Roman"/>
                <w:i/>
                <w:color w:val="000000"/>
                <w:sz w:val="18"/>
                <w:szCs w:val="18"/>
                <w:shd w:val="clear" w:color="auto" w:fill="FFFFFF"/>
                <w:lang w:val="af-ZA"/>
              </w:rPr>
              <w:t xml:space="preserve">2/2376-2026 </w:t>
            </w:r>
            <w:r w:rsidRPr="00B923D4">
              <w:rPr>
                <w:rFonts w:ascii="GHEA Grapalat" w:eastAsia="Calibri" w:hAnsi="GHEA Grapalat" w:cs="Times New Roman"/>
                <w:i/>
                <w:sz w:val="18"/>
                <w:szCs w:val="18"/>
                <w:lang w:val="af-ZA"/>
              </w:rPr>
              <w:t xml:space="preserve">գրության </w:t>
            </w:r>
          </w:p>
          <w:p w14:paraId="7BA67313" w14:textId="57143A04" w:rsidR="00D004AC" w:rsidRPr="00B923D4" w:rsidRDefault="00B923D4" w:rsidP="00B923D4">
            <w:pPr>
              <w:tabs>
                <w:tab w:val="left" w:pos="709"/>
              </w:tabs>
              <w:spacing w:after="0" w:line="360" w:lineRule="auto"/>
              <w:jc w:val="both"/>
              <w:rPr>
                <w:rFonts w:ascii="GHEA Grapalat" w:eastAsia="Times New Roman" w:hAnsi="GHEA Grapalat" w:cs="Times New Roman"/>
                <w:sz w:val="24"/>
                <w:szCs w:val="24"/>
                <w:lang w:val="hy-AM" w:eastAsia="ru-RU"/>
              </w:rPr>
            </w:pPr>
            <w:r w:rsidRPr="00B923D4">
              <w:rPr>
                <w:rFonts w:ascii="GHEA Grapalat" w:eastAsia="Calibri" w:hAnsi="GHEA Grapalat" w:cs="Times New Roman"/>
                <w:sz w:val="24"/>
                <w:szCs w:val="24"/>
                <w:lang w:val="af-ZA"/>
              </w:rPr>
              <w:t xml:space="preserve">   </w:t>
            </w:r>
            <w:r w:rsidRPr="00B923D4">
              <w:rPr>
                <w:rFonts w:ascii="GHEA Grapalat" w:eastAsia="Times New Roman" w:hAnsi="GHEA Grapalat" w:cs="Times New Roman"/>
                <w:bCs/>
                <w:iCs/>
                <w:color w:val="000000"/>
                <w:sz w:val="24"/>
                <w:szCs w:val="24"/>
                <w:lang w:val="hy-AM"/>
              </w:rPr>
              <w:t xml:space="preserve">«Հայաստանի Հանրապետության կառավարության 2019 թվականի նոյեմբերի  21-ի Սևանա լճում ձկան և խեցգետնի պաշարների վերականգնման, պահպանման, վերարտադրման, ինչպես նաև դրանց պաշարների որոշման, ձկան և խեցգետնի արդյունագործական որսի քանակների, ձևերի և կազմակերպման կարգը սահմանելու մասին» N 1667-Ն որոշման </w:t>
            </w:r>
            <w:r w:rsidRPr="00B923D4">
              <w:rPr>
                <w:rFonts w:ascii="GHEA Grapalat" w:eastAsia="Calibri" w:hAnsi="GHEA Grapalat" w:cs="Times New Roman"/>
                <w:color w:val="000000"/>
                <w:sz w:val="24"/>
                <w:lang w:val="hy-AM"/>
              </w:rPr>
              <w:t>մեջ փոփոխություններ և լրացումներ կատարելու մասին</w:t>
            </w:r>
            <w:r w:rsidRPr="00B923D4">
              <w:rPr>
                <w:rFonts w:ascii="GHEA Grapalat" w:eastAsia="Calibri" w:hAnsi="GHEA Grapalat" w:cs="Times New Roman"/>
                <w:bCs/>
                <w:sz w:val="24"/>
                <w:szCs w:val="24"/>
                <w:lang w:val="hy-AM"/>
              </w:rPr>
              <w:t xml:space="preserve">» Կառավարության որոշման նախագծի </w:t>
            </w:r>
            <w:r w:rsidRPr="00B923D4">
              <w:rPr>
                <w:rFonts w:ascii="GHEA Grapalat" w:eastAsia="Times New Roman" w:hAnsi="GHEA Grapalat" w:cs="Sylfaen"/>
                <w:bCs/>
                <w:sz w:val="24"/>
                <w:szCs w:val="24"/>
                <w:lang w:val="hy-AM" w:eastAsia="ru-RU"/>
              </w:rPr>
              <w:t xml:space="preserve">վերաբերյալ </w:t>
            </w:r>
            <w:r w:rsidRPr="00B923D4">
              <w:rPr>
                <w:rFonts w:ascii="GHEA Grapalat" w:eastAsia="Calibri" w:hAnsi="GHEA Grapalat" w:cs="Times New Roman"/>
                <w:color w:val="000000"/>
                <w:sz w:val="24"/>
                <w:szCs w:val="24"/>
                <w:shd w:val="clear" w:color="auto" w:fill="FFFFFF"/>
                <w:lang w:val="hy-AM"/>
              </w:rPr>
              <w:t>առարկություններ և առաջարկություններ</w:t>
            </w:r>
            <w:r w:rsidRPr="00B923D4">
              <w:rPr>
                <w:rFonts w:ascii="GHEA Grapalat" w:eastAsia="Calibri" w:hAnsi="GHEA Grapalat" w:cs="Times New Roman"/>
                <w:color w:val="000000"/>
                <w:sz w:val="24"/>
                <w:szCs w:val="24"/>
                <w:shd w:val="clear" w:color="auto" w:fill="FFFFFF"/>
                <w:lang w:val="af-ZA"/>
              </w:rPr>
              <w:t xml:space="preserve"> </w:t>
            </w:r>
            <w:r w:rsidRPr="00B923D4">
              <w:rPr>
                <w:rFonts w:ascii="GHEA Grapalat" w:eastAsia="Calibri" w:hAnsi="GHEA Grapalat" w:cs="Times New Roman"/>
                <w:color w:val="000000"/>
                <w:sz w:val="24"/>
                <w:szCs w:val="24"/>
                <w:shd w:val="clear" w:color="auto" w:fill="FFFFFF"/>
                <w:lang w:val="hy-AM"/>
              </w:rPr>
              <w:t>չկան</w:t>
            </w:r>
            <w:r w:rsidRPr="00B923D4">
              <w:rPr>
                <w:rFonts w:ascii="GHEA Grapalat" w:eastAsia="Times New Roman" w:hAnsi="GHEA Grapalat" w:cs="Times New Roman"/>
                <w:sz w:val="24"/>
                <w:szCs w:val="24"/>
                <w:lang w:val="hy-AM" w:eastAsia="ru-RU"/>
              </w:rPr>
              <w:t xml:space="preserve">: </w:t>
            </w:r>
          </w:p>
        </w:tc>
        <w:tc>
          <w:tcPr>
            <w:tcW w:w="7830" w:type="dxa"/>
            <w:tcBorders>
              <w:top w:val="single" w:sz="4" w:space="0" w:color="auto"/>
              <w:bottom w:val="single" w:sz="4" w:space="0" w:color="auto"/>
            </w:tcBorders>
            <w:shd w:val="clear" w:color="auto" w:fill="FFFFFF" w:themeFill="background1"/>
          </w:tcPr>
          <w:p w14:paraId="28F7E4A8" w14:textId="77777777" w:rsidR="00B923D4" w:rsidRPr="00EE663E" w:rsidRDefault="00B923D4" w:rsidP="00B923D4">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3B999A56" w14:textId="49BB13EA" w:rsidR="00D004AC" w:rsidRPr="00F57B21" w:rsidRDefault="00D004AC" w:rsidP="003607A7">
            <w:pPr>
              <w:tabs>
                <w:tab w:val="left" w:pos="251"/>
              </w:tabs>
              <w:spacing w:after="0" w:line="360" w:lineRule="auto"/>
              <w:ind w:firstLine="251"/>
              <w:jc w:val="both"/>
              <w:rPr>
                <w:rFonts w:ascii="GHEA Grapalat" w:hAnsi="GHEA Grapalat" w:cs="GHEA Grapalat"/>
                <w:color w:val="000000"/>
                <w:sz w:val="24"/>
                <w:szCs w:val="24"/>
                <w:lang w:val="hy-AM"/>
              </w:rPr>
            </w:pPr>
          </w:p>
        </w:tc>
      </w:tr>
      <w:tr w:rsidR="00171114" w:rsidRPr="003607A7" w14:paraId="4CC02E46" w14:textId="77777777" w:rsidTr="00171114">
        <w:trPr>
          <w:trHeight w:val="240"/>
        </w:trPr>
        <w:tc>
          <w:tcPr>
            <w:tcW w:w="7807" w:type="dxa"/>
            <w:vMerge w:val="restart"/>
            <w:shd w:val="clear" w:color="auto" w:fill="BFBFBF" w:themeFill="background1" w:themeFillShade="BF"/>
          </w:tcPr>
          <w:p w14:paraId="16A1AF39" w14:textId="7536E1D7" w:rsidR="00171114" w:rsidRPr="007431FE" w:rsidRDefault="00171114" w:rsidP="00171114">
            <w:pPr>
              <w:spacing w:after="0" w:line="240" w:lineRule="auto"/>
              <w:jc w:val="both"/>
              <w:rPr>
                <w:rFonts w:ascii="GHEA Grapalat" w:hAnsi="GHEA Grapalat" w:cs="Sylfaen"/>
                <w:b/>
                <w:sz w:val="24"/>
                <w:szCs w:val="24"/>
                <w:lang w:val="hy-AM"/>
              </w:rPr>
            </w:pPr>
            <w:r w:rsidRPr="00171114">
              <w:rPr>
                <w:rFonts w:ascii="GHEA Grapalat" w:hAnsi="GHEA Grapalat" w:cs="Sylfaen"/>
                <w:b/>
                <w:sz w:val="24"/>
                <w:szCs w:val="24"/>
              </w:rPr>
              <w:t>6.</w:t>
            </w:r>
            <w:r w:rsidR="007431FE">
              <w:rPr>
                <w:rFonts w:ascii="GHEA Grapalat" w:hAnsi="GHEA Grapalat" w:cs="Sylfaen"/>
                <w:b/>
                <w:sz w:val="24"/>
                <w:szCs w:val="24"/>
                <w:lang w:val="hy-AM"/>
              </w:rPr>
              <w:t xml:space="preserve"> Տարածքային կառավարման և ենթակառուցվածքների նախարարություն </w:t>
            </w:r>
            <w:r w:rsidR="007431FE" w:rsidRPr="00B923D4">
              <w:rPr>
                <w:rFonts w:ascii="GHEA Grapalat" w:hAnsi="GHEA Grapalat" w:cs="Sylfaen"/>
                <w:b/>
                <w:bCs/>
                <w:sz w:val="24"/>
                <w:szCs w:val="24"/>
                <w:lang w:val="hy-AM"/>
              </w:rPr>
              <w:t>(</w:t>
            </w:r>
            <w:r w:rsidR="007431FE">
              <w:rPr>
                <w:rFonts w:ascii="GHEA Grapalat" w:hAnsi="GHEA Grapalat" w:cs="Sylfaen"/>
                <w:b/>
                <w:bCs/>
                <w:sz w:val="24"/>
                <w:szCs w:val="24"/>
                <w:lang w:val="hy-AM"/>
              </w:rPr>
              <w:t>կարծիք</w:t>
            </w:r>
            <w:r w:rsidR="007431FE" w:rsidRPr="00B923D4">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53CBCE8F" w14:textId="588A2B47" w:rsidR="00171114" w:rsidRPr="00F57B21" w:rsidRDefault="007431FE" w:rsidP="00171114">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GHEA Grapalat"/>
                <w:b/>
                <w:bCs/>
                <w:color w:val="000000"/>
                <w:sz w:val="24"/>
                <w:szCs w:val="24"/>
                <w:lang w:val="hy-AM"/>
              </w:rPr>
              <w:t>27</w:t>
            </w:r>
            <w:r w:rsidR="00171114" w:rsidRPr="00F47916">
              <w:rPr>
                <w:rFonts w:ascii="GHEA Grapalat" w:hAnsi="GHEA Grapalat" w:cs="GHEA Grapalat"/>
                <w:b/>
                <w:bCs/>
                <w:color w:val="000000"/>
                <w:sz w:val="24"/>
                <w:szCs w:val="24"/>
                <w:lang w:val="hy-AM"/>
              </w:rPr>
              <w:t xml:space="preserve"> </w:t>
            </w:r>
            <w:r w:rsidR="00DD5517">
              <w:rPr>
                <w:rFonts w:ascii="GHEA Grapalat" w:hAnsi="GHEA Grapalat" w:cs="GHEA Grapalat"/>
                <w:b/>
                <w:bCs/>
                <w:color w:val="000000"/>
                <w:sz w:val="24"/>
                <w:szCs w:val="24"/>
                <w:lang w:val="hy-AM"/>
              </w:rPr>
              <w:t>մարտի</w:t>
            </w:r>
            <w:r w:rsidR="00171114" w:rsidRPr="00223FCD">
              <w:rPr>
                <w:rFonts w:ascii="GHEA Grapalat" w:hAnsi="GHEA Grapalat" w:cs="GHEA Grapalat"/>
                <w:b/>
                <w:bCs/>
                <w:color w:val="000000"/>
                <w:sz w:val="24"/>
                <w:szCs w:val="24"/>
                <w:lang w:val="hy-AM"/>
              </w:rPr>
              <w:t xml:space="preserve"> 202</w:t>
            </w:r>
            <w:r w:rsidR="00171114">
              <w:rPr>
                <w:rFonts w:ascii="GHEA Grapalat" w:hAnsi="GHEA Grapalat" w:cs="GHEA Grapalat"/>
                <w:b/>
                <w:bCs/>
                <w:color w:val="000000"/>
                <w:sz w:val="24"/>
                <w:szCs w:val="24"/>
              </w:rPr>
              <w:t>6</w:t>
            </w:r>
            <w:r w:rsidR="00171114" w:rsidRPr="00223FCD">
              <w:rPr>
                <w:rFonts w:ascii="GHEA Grapalat" w:hAnsi="GHEA Grapalat" w:cs="GHEA Grapalat"/>
                <w:b/>
                <w:bCs/>
                <w:color w:val="000000"/>
                <w:sz w:val="24"/>
                <w:szCs w:val="24"/>
                <w:lang w:val="hy-AM"/>
              </w:rPr>
              <w:t>թ</w:t>
            </w:r>
            <w:r w:rsidR="00171114">
              <w:rPr>
                <w:rFonts w:ascii="GHEA Grapalat" w:hAnsi="GHEA Grapalat" w:cs="GHEA Grapalat"/>
                <w:color w:val="000000"/>
                <w:sz w:val="24"/>
                <w:szCs w:val="24"/>
              </w:rPr>
              <w:t>.</w:t>
            </w:r>
          </w:p>
        </w:tc>
      </w:tr>
      <w:tr w:rsidR="00171114" w:rsidRPr="003607A7" w14:paraId="79C6BE09" w14:textId="77777777" w:rsidTr="00171114">
        <w:trPr>
          <w:trHeight w:val="228"/>
        </w:trPr>
        <w:tc>
          <w:tcPr>
            <w:tcW w:w="7807" w:type="dxa"/>
            <w:vMerge/>
            <w:shd w:val="clear" w:color="auto" w:fill="BFBFBF" w:themeFill="background1" w:themeFillShade="BF"/>
          </w:tcPr>
          <w:p w14:paraId="0D0F6BFD" w14:textId="77777777" w:rsidR="00171114" w:rsidRDefault="00171114" w:rsidP="00171114">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3AE88E7" w14:textId="19B6C6E7" w:rsidR="00171114" w:rsidRPr="00F57B21" w:rsidRDefault="00171114" w:rsidP="00171114">
            <w:pPr>
              <w:tabs>
                <w:tab w:val="left" w:pos="251"/>
              </w:tabs>
              <w:spacing w:after="0" w:line="360" w:lineRule="auto"/>
              <w:ind w:firstLine="251"/>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Գրություն N</w:t>
            </w:r>
            <w:r w:rsidR="00DD5517">
              <w:t xml:space="preserve"> </w:t>
            </w:r>
            <w:r w:rsidR="00DD5517" w:rsidRPr="00DD5517">
              <w:rPr>
                <w:rFonts w:ascii="GHEA Grapalat" w:hAnsi="GHEA Grapalat" w:cs="GHEA Grapalat"/>
                <w:b/>
                <w:color w:val="000000"/>
                <w:sz w:val="24"/>
                <w:szCs w:val="24"/>
              </w:rPr>
              <w:t>ԴԽ/14.2/11528-2026</w:t>
            </w:r>
          </w:p>
        </w:tc>
      </w:tr>
      <w:tr w:rsidR="00171114" w:rsidRPr="003607A7" w14:paraId="4245606E" w14:textId="77777777" w:rsidTr="00251DAA">
        <w:trPr>
          <w:trHeight w:val="243"/>
        </w:trPr>
        <w:tc>
          <w:tcPr>
            <w:tcW w:w="7807" w:type="dxa"/>
            <w:shd w:val="clear" w:color="auto" w:fill="FFFFFF" w:themeFill="background1"/>
          </w:tcPr>
          <w:p w14:paraId="45156FEB" w14:textId="77777777" w:rsidR="00DD5517" w:rsidRPr="00DD5517" w:rsidRDefault="00DD5517" w:rsidP="00DD5517">
            <w:pPr>
              <w:shd w:val="clear" w:color="auto" w:fill="FFFFFF"/>
              <w:spacing w:after="0" w:line="360" w:lineRule="auto"/>
              <w:ind w:firstLine="567"/>
              <w:jc w:val="both"/>
              <w:textAlignment w:val="baseline"/>
              <w:rPr>
                <w:rFonts w:ascii="GHEA Grapalat" w:eastAsia="Times New Roman" w:hAnsi="GHEA Grapalat" w:cs="Times New Roman"/>
                <w:i/>
                <w:sz w:val="18"/>
                <w:szCs w:val="18"/>
                <w:lang w:val="hy-AM" w:eastAsia="ru-RU"/>
              </w:rPr>
            </w:pPr>
            <w:r w:rsidRPr="00DD5517">
              <w:rPr>
                <w:rFonts w:ascii="GHEA Grapalat" w:eastAsia="Times New Roman" w:hAnsi="GHEA Grapalat" w:cs="Times New Roman"/>
                <w:i/>
                <w:sz w:val="18"/>
                <w:szCs w:val="18"/>
                <w:lang w:val="hy-AM" w:eastAsia="ru-RU"/>
              </w:rPr>
              <w:t>Ի պատասխան Ձեր՝ 19.03.2026թ.</w:t>
            </w:r>
          </w:p>
          <w:p w14:paraId="62735F0A" w14:textId="77777777" w:rsidR="00DD5517" w:rsidRPr="00DD5517" w:rsidRDefault="00DD5517" w:rsidP="00DD5517">
            <w:pPr>
              <w:shd w:val="clear" w:color="auto" w:fill="FFFFFF"/>
              <w:spacing w:after="0" w:line="360" w:lineRule="auto"/>
              <w:ind w:firstLine="567"/>
              <w:jc w:val="both"/>
              <w:textAlignment w:val="baseline"/>
              <w:rPr>
                <w:rFonts w:ascii="GHEA Grapalat" w:eastAsia="Times New Roman" w:hAnsi="GHEA Grapalat" w:cs="Times New Roman"/>
                <w:i/>
                <w:sz w:val="18"/>
                <w:szCs w:val="18"/>
                <w:lang w:val="hy-AM" w:eastAsia="ru-RU"/>
              </w:rPr>
            </w:pPr>
            <w:r w:rsidRPr="00DD5517">
              <w:rPr>
                <w:rFonts w:ascii="GHEA Grapalat" w:eastAsia="Times New Roman" w:hAnsi="GHEA Grapalat" w:cs="Times New Roman"/>
                <w:i/>
                <w:sz w:val="18"/>
                <w:szCs w:val="18"/>
                <w:lang w:val="hy-AM" w:eastAsia="ru-RU"/>
              </w:rPr>
              <w:t>թիվ 1/17</w:t>
            </w:r>
            <w:r w:rsidRPr="00DD5517">
              <w:rPr>
                <w:rFonts w:ascii="Cambria Math" w:eastAsia="Times New Roman" w:hAnsi="Cambria Math" w:cs="Cambria Math"/>
                <w:i/>
                <w:sz w:val="18"/>
                <w:szCs w:val="18"/>
                <w:lang w:val="hy-AM" w:eastAsia="ru-RU"/>
              </w:rPr>
              <w:t>․</w:t>
            </w:r>
            <w:r w:rsidRPr="00DD5517">
              <w:rPr>
                <w:rFonts w:ascii="GHEA Grapalat" w:eastAsia="Times New Roman" w:hAnsi="GHEA Grapalat" w:cs="Times New Roman"/>
                <w:i/>
                <w:sz w:val="18"/>
                <w:szCs w:val="18"/>
                <w:lang w:val="hy-AM" w:eastAsia="ru-RU"/>
              </w:rPr>
              <w:t>2/2376-2026 գրության</w:t>
            </w:r>
          </w:p>
          <w:p w14:paraId="5640CC66" w14:textId="77777777" w:rsidR="00DD5517" w:rsidRPr="00C672F2" w:rsidRDefault="00DD5517" w:rsidP="00DD5517">
            <w:pPr>
              <w:shd w:val="clear" w:color="auto" w:fill="FFFFFF"/>
              <w:spacing w:after="0" w:line="360" w:lineRule="auto"/>
              <w:ind w:firstLine="525"/>
              <w:jc w:val="both"/>
              <w:textAlignment w:val="baseline"/>
              <w:rPr>
                <w:rFonts w:ascii="GHEA Grapalat" w:hAnsi="GHEA Grapalat" w:cs="Sylfaen"/>
                <w:bCs/>
                <w:sz w:val="24"/>
                <w:szCs w:val="24"/>
                <w:lang w:val="hy-AM"/>
              </w:rPr>
            </w:pPr>
            <w:r w:rsidRPr="00C672F2">
              <w:rPr>
                <w:rFonts w:ascii="GHEA Grapalat" w:hAnsi="GHEA Grapalat" w:cs="Sylfaen"/>
                <w:bCs/>
                <w:sz w:val="24"/>
                <w:szCs w:val="24"/>
                <w:lang w:val="hy-AM"/>
              </w:rPr>
              <w:t xml:space="preserve">Ձեր կողմից ներկայացված «Հայաստանի Հանրապետության կառավարության 2019 թվականի նոյեմբերի 21-ի Սևանա լճում ձկան և խեցգետնի պաշարների վերականգնման, պահպանման, վերարտադրման, ինչպես նաև դրանց պաշարների որոշման, ձկան </w:t>
            </w:r>
            <w:r w:rsidRPr="00C672F2">
              <w:rPr>
                <w:rFonts w:ascii="GHEA Grapalat" w:hAnsi="GHEA Grapalat" w:cs="Sylfaen"/>
                <w:bCs/>
                <w:sz w:val="24"/>
                <w:szCs w:val="24"/>
                <w:lang w:val="hy-AM"/>
              </w:rPr>
              <w:lastRenderedPageBreak/>
              <w:t>և խեցգետնի արդյունագործական որսի քանակների, ձևերի և կազմակերպման կարգը սահմանելու մասին» N 1667-Ն որոշման մեջ փոփոխություններ և լրացումներ կատարելու մասին» Կառավարության որոշման նախագիծը քննարկվել է ՀՀ տարածքային կառավարման և ենթակառուցվածքների նախարարությունում, Ջրային կոմիտեում, ինչպես նաև ՀՀ Գեղարքունիքի մարզպետի աշխատակազմում։</w:t>
            </w:r>
          </w:p>
          <w:p w14:paraId="0EEE3A54" w14:textId="77777777" w:rsidR="00DD5517" w:rsidRPr="00C672F2" w:rsidRDefault="00DD5517" w:rsidP="00DD5517">
            <w:pPr>
              <w:shd w:val="clear" w:color="auto" w:fill="FFFFFF"/>
              <w:spacing w:after="0" w:line="360" w:lineRule="auto"/>
              <w:ind w:firstLine="567"/>
              <w:jc w:val="both"/>
              <w:textAlignment w:val="baseline"/>
              <w:rPr>
                <w:rFonts w:ascii="GHEA Grapalat" w:hAnsi="GHEA Grapalat" w:cs="Sylfaen"/>
                <w:bCs/>
                <w:sz w:val="24"/>
                <w:szCs w:val="24"/>
                <w:lang w:val="hy-AM"/>
              </w:rPr>
            </w:pPr>
            <w:r w:rsidRPr="00C672F2">
              <w:rPr>
                <w:rFonts w:ascii="GHEA Grapalat" w:hAnsi="GHEA Grapalat" w:cs="Sylfaen"/>
                <w:bCs/>
                <w:sz w:val="24"/>
                <w:szCs w:val="24"/>
                <w:lang w:val="hy-AM"/>
              </w:rPr>
              <w:t>Նախագծի վերաբերյալ առաջարկություններ և դիտողություններ չկան։</w:t>
            </w:r>
          </w:p>
          <w:p w14:paraId="68EA7CF8" w14:textId="77777777" w:rsidR="00171114" w:rsidRPr="00C53B78" w:rsidRDefault="00DD5517" w:rsidP="00DD5517">
            <w:pPr>
              <w:shd w:val="clear" w:color="auto" w:fill="FFFFFF"/>
              <w:spacing w:after="0" w:line="360" w:lineRule="auto"/>
              <w:ind w:firstLine="567"/>
              <w:jc w:val="both"/>
              <w:textAlignment w:val="baseline"/>
              <w:rPr>
                <w:rFonts w:ascii="GHEA Grapalat" w:hAnsi="GHEA Grapalat" w:cs="Sylfaen"/>
                <w:bCs/>
                <w:sz w:val="24"/>
                <w:szCs w:val="24"/>
                <w:lang w:val="hy-AM"/>
              </w:rPr>
            </w:pPr>
            <w:r w:rsidRPr="00C53B78">
              <w:rPr>
                <w:rFonts w:ascii="GHEA Grapalat" w:hAnsi="GHEA Grapalat" w:cs="Sylfaen"/>
                <w:bCs/>
                <w:sz w:val="24"/>
                <w:szCs w:val="24"/>
                <w:lang w:val="hy-AM"/>
              </w:rPr>
              <w:t>Առդիր՝ էլեկտրոնային նյութ։</w:t>
            </w:r>
          </w:p>
          <w:p w14:paraId="02BAEF6C" w14:textId="77777777" w:rsidR="00850875" w:rsidRPr="00C53B78" w:rsidRDefault="00850875" w:rsidP="00850875">
            <w:pPr>
              <w:shd w:val="clear" w:color="auto" w:fill="FFFFFF"/>
              <w:spacing w:after="0" w:line="360" w:lineRule="auto"/>
              <w:ind w:firstLine="567"/>
              <w:jc w:val="both"/>
              <w:textAlignment w:val="baseline"/>
              <w:rPr>
                <w:rFonts w:ascii="GHEA Grapalat" w:hAnsi="GHEA Grapalat" w:cs="Sylfaen"/>
                <w:bCs/>
                <w:sz w:val="24"/>
                <w:szCs w:val="24"/>
                <w:lang w:val="hy-AM"/>
              </w:rPr>
            </w:pPr>
            <w:r w:rsidRPr="00C53B78">
              <w:rPr>
                <w:rFonts w:ascii="GHEA Grapalat" w:hAnsi="GHEA Grapalat" w:cs="Sylfaen"/>
                <w:bCs/>
                <w:sz w:val="24"/>
                <w:szCs w:val="24"/>
                <w:lang w:val="hy-AM"/>
              </w:rPr>
              <w:t xml:space="preserve">ՀՀ Գեղարքունիքի մարզպետի աշխատակազմի համապատասխան ստորաբաժանումներում ուսումնասիրվել և քննարկվել է «Հայաստանի Հանրապետության կառավարության 2019 թվականի նոյեմբերի 21-ի Սևանա լճում ձկան և խեցգետնի պաշարների վերականգնման, պահպանման, վերարտադրման, ինչպես նաև դրանց պաշարների որոշման, ձկան և խեցգետնի արդյունագործական որսի քանակների, ձևերի և կազմակերպման կարգը սահմանելու մասին» N 1667-Ն որոշման մեջ փոփոխություններ և լրացումներ կատարելու մասին» Կառավարության որոշման նախագիծը:     </w:t>
            </w:r>
          </w:p>
          <w:p w14:paraId="48468D27" w14:textId="587FA9DF" w:rsidR="00850875" w:rsidRPr="00C53B78" w:rsidRDefault="00850875" w:rsidP="00850875">
            <w:pPr>
              <w:shd w:val="clear" w:color="auto" w:fill="FFFFFF"/>
              <w:spacing w:after="0" w:line="360" w:lineRule="auto"/>
              <w:ind w:firstLine="567"/>
              <w:jc w:val="both"/>
              <w:textAlignment w:val="baseline"/>
              <w:rPr>
                <w:rFonts w:ascii="GHEA Grapalat" w:hAnsi="GHEA Grapalat" w:cs="Sylfaen"/>
                <w:bCs/>
                <w:sz w:val="24"/>
                <w:szCs w:val="24"/>
                <w:lang w:val="hy-AM"/>
              </w:rPr>
            </w:pPr>
            <w:r w:rsidRPr="00C53B78">
              <w:rPr>
                <w:rFonts w:ascii="GHEA Grapalat" w:hAnsi="GHEA Grapalat" w:cs="Sylfaen"/>
                <w:bCs/>
                <w:sz w:val="24"/>
                <w:szCs w:val="24"/>
                <w:lang w:val="hy-AM"/>
              </w:rPr>
              <w:t xml:space="preserve">   Վերոնշյալ Կառավարության որոշման նախագծի վերաբերյալ առաջարկություններ չունենք:</w:t>
            </w:r>
          </w:p>
        </w:tc>
        <w:tc>
          <w:tcPr>
            <w:tcW w:w="7830" w:type="dxa"/>
            <w:tcBorders>
              <w:top w:val="single" w:sz="4" w:space="0" w:color="auto"/>
              <w:bottom w:val="single" w:sz="4" w:space="0" w:color="auto"/>
            </w:tcBorders>
            <w:shd w:val="clear" w:color="auto" w:fill="FFFFFF" w:themeFill="background1"/>
          </w:tcPr>
          <w:p w14:paraId="213BB93A" w14:textId="77777777" w:rsidR="00DD5517" w:rsidRPr="00EE663E" w:rsidRDefault="00DD5517" w:rsidP="00DD5517">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lastRenderedPageBreak/>
              <w:t>Ընդունվել է ի գիտություն։</w:t>
            </w:r>
          </w:p>
          <w:p w14:paraId="55A1FBCA" w14:textId="77777777" w:rsidR="00171114" w:rsidRPr="00F57B21" w:rsidRDefault="00171114" w:rsidP="003607A7">
            <w:pPr>
              <w:tabs>
                <w:tab w:val="left" w:pos="251"/>
              </w:tabs>
              <w:spacing w:after="0" w:line="360" w:lineRule="auto"/>
              <w:ind w:firstLine="251"/>
              <w:jc w:val="both"/>
              <w:rPr>
                <w:rFonts w:ascii="GHEA Grapalat" w:hAnsi="GHEA Grapalat" w:cs="GHEA Grapalat"/>
                <w:color w:val="000000"/>
                <w:sz w:val="24"/>
                <w:szCs w:val="24"/>
                <w:lang w:val="hy-AM"/>
              </w:rPr>
            </w:pPr>
          </w:p>
        </w:tc>
      </w:tr>
      <w:tr w:rsidR="00171114" w:rsidRPr="003607A7" w14:paraId="10D099A9" w14:textId="77777777" w:rsidTr="00171114">
        <w:trPr>
          <w:trHeight w:val="198"/>
        </w:trPr>
        <w:tc>
          <w:tcPr>
            <w:tcW w:w="7807" w:type="dxa"/>
            <w:vMerge w:val="restart"/>
            <w:shd w:val="clear" w:color="auto" w:fill="BFBFBF" w:themeFill="background1" w:themeFillShade="BF"/>
          </w:tcPr>
          <w:p w14:paraId="2E9CF3F3" w14:textId="26BEC29A" w:rsidR="00171114" w:rsidRPr="00C672F2" w:rsidRDefault="00171114" w:rsidP="00171114">
            <w:pPr>
              <w:spacing w:after="0" w:line="240" w:lineRule="auto"/>
              <w:jc w:val="both"/>
              <w:rPr>
                <w:rFonts w:ascii="GHEA Grapalat" w:hAnsi="GHEA Grapalat" w:cs="Sylfaen"/>
                <w:b/>
                <w:sz w:val="24"/>
                <w:szCs w:val="24"/>
                <w:lang w:val="hy-AM"/>
              </w:rPr>
            </w:pPr>
            <w:r w:rsidRPr="00171114">
              <w:rPr>
                <w:rFonts w:ascii="GHEA Grapalat" w:hAnsi="GHEA Grapalat" w:cs="Sylfaen"/>
                <w:b/>
                <w:sz w:val="24"/>
                <w:szCs w:val="24"/>
              </w:rPr>
              <w:lastRenderedPageBreak/>
              <w:t>7.</w:t>
            </w:r>
            <w:r w:rsidR="00C672F2">
              <w:rPr>
                <w:rFonts w:ascii="GHEA Grapalat" w:hAnsi="GHEA Grapalat" w:cs="Sylfaen"/>
                <w:b/>
                <w:sz w:val="24"/>
                <w:szCs w:val="24"/>
                <w:lang w:val="hy-AM"/>
              </w:rPr>
              <w:t xml:space="preserve"> Էկոնոմիկայի նախարարություն</w:t>
            </w:r>
            <w:r w:rsidR="00850875">
              <w:rPr>
                <w:rFonts w:ascii="GHEA Grapalat" w:hAnsi="GHEA Grapalat" w:cs="Sylfaen"/>
                <w:b/>
                <w:sz w:val="24"/>
                <w:szCs w:val="24"/>
                <w:lang w:val="hy-AM"/>
              </w:rPr>
              <w:t xml:space="preserve"> </w:t>
            </w:r>
            <w:r w:rsidR="00850875" w:rsidRPr="00B923D4">
              <w:rPr>
                <w:rFonts w:ascii="GHEA Grapalat" w:hAnsi="GHEA Grapalat" w:cs="Sylfaen"/>
                <w:b/>
                <w:bCs/>
                <w:sz w:val="24"/>
                <w:szCs w:val="24"/>
                <w:lang w:val="hy-AM"/>
              </w:rPr>
              <w:t>(</w:t>
            </w:r>
            <w:r w:rsidR="00850875">
              <w:rPr>
                <w:rFonts w:ascii="GHEA Grapalat" w:hAnsi="GHEA Grapalat" w:cs="Sylfaen"/>
                <w:b/>
                <w:bCs/>
                <w:sz w:val="24"/>
                <w:szCs w:val="24"/>
                <w:lang w:val="hy-AM"/>
              </w:rPr>
              <w:t>կարծիք</w:t>
            </w:r>
            <w:r w:rsidR="00850875" w:rsidRPr="00B923D4">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56478545" w14:textId="21AF432D" w:rsidR="00171114" w:rsidRPr="00F57B21" w:rsidRDefault="00C672F2" w:rsidP="00171114">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GHEA Grapalat"/>
                <w:b/>
                <w:bCs/>
                <w:color w:val="000000"/>
                <w:sz w:val="24"/>
                <w:szCs w:val="24"/>
                <w:lang w:val="hy-AM"/>
              </w:rPr>
              <w:t>31 մարտի</w:t>
            </w:r>
            <w:r w:rsidR="00171114" w:rsidRPr="00223FCD">
              <w:rPr>
                <w:rFonts w:ascii="GHEA Grapalat" w:hAnsi="GHEA Grapalat" w:cs="GHEA Grapalat"/>
                <w:b/>
                <w:bCs/>
                <w:color w:val="000000"/>
                <w:sz w:val="24"/>
                <w:szCs w:val="24"/>
                <w:lang w:val="hy-AM"/>
              </w:rPr>
              <w:t xml:space="preserve"> 202</w:t>
            </w:r>
            <w:r w:rsidR="00171114">
              <w:rPr>
                <w:rFonts w:ascii="GHEA Grapalat" w:hAnsi="GHEA Grapalat" w:cs="GHEA Grapalat"/>
                <w:b/>
                <w:bCs/>
                <w:color w:val="000000"/>
                <w:sz w:val="24"/>
                <w:szCs w:val="24"/>
              </w:rPr>
              <w:t>6</w:t>
            </w:r>
            <w:r w:rsidR="00171114" w:rsidRPr="00223FCD">
              <w:rPr>
                <w:rFonts w:ascii="GHEA Grapalat" w:hAnsi="GHEA Grapalat" w:cs="GHEA Grapalat"/>
                <w:b/>
                <w:bCs/>
                <w:color w:val="000000"/>
                <w:sz w:val="24"/>
                <w:szCs w:val="24"/>
                <w:lang w:val="hy-AM"/>
              </w:rPr>
              <w:t>թ</w:t>
            </w:r>
            <w:r w:rsidR="00171114">
              <w:rPr>
                <w:rFonts w:ascii="GHEA Grapalat" w:hAnsi="GHEA Grapalat" w:cs="GHEA Grapalat"/>
                <w:color w:val="000000"/>
                <w:sz w:val="24"/>
                <w:szCs w:val="24"/>
              </w:rPr>
              <w:t>.</w:t>
            </w:r>
          </w:p>
        </w:tc>
      </w:tr>
      <w:tr w:rsidR="00171114" w:rsidRPr="003607A7" w14:paraId="0D468E74" w14:textId="77777777" w:rsidTr="00171114">
        <w:trPr>
          <w:trHeight w:val="270"/>
        </w:trPr>
        <w:tc>
          <w:tcPr>
            <w:tcW w:w="7807" w:type="dxa"/>
            <w:vMerge/>
            <w:shd w:val="clear" w:color="auto" w:fill="BFBFBF" w:themeFill="background1" w:themeFillShade="BF"/>
          </w:tcPr>
          <w:p w14:paraId="3E6E1D91" w14:textId="77777777" w:rsidR="00171114" w:rsidRDefault="00171114" w:rsidP="00171114">
            <w:pPr>
              <w:shd w:val="clear" w:color="auto" w:fill="FFFFFF"/>
              <w:spacing w:after="0" w:line="360" w:lineRule="auto"/>
              <w:ind w:firstLine="567"/>
              <w:jc w:val="both"/>
              <w:textAlignment w:val="baseline"/>
              <w:rPr>
                <w:rFonts w:ascii="GHEA Grapalat" w:hAnsi="GHEA Grapalat" w:cs="Sylfaen"/>
                <w:bCs/>
                <w:sz w:val="24"/>
                <w:szCs w:val="24"/>
              </w:rPr>
            </w:pPr>
          </w:p>
        </w:tc>
        <w:tc>
          <w:tcPr>
            <w:tcW w:w="7830" w:type="dxa"/>
            <w:tcBorders>
              <w:top w:val="single" w:sz="4" w:space="0" w:color="auto"/>
              <w:bottom w:val="single" w:sz="4" w:space="0" w:color="auto"/>
            </w:tcBorders>
            <w:shd w:val="clear" w:color="auto" w:fill="BFBFBF" w:themeFill="background1" w:themeFillShade="BF"/>
          </w:tcPr>
          <w:p w14:paraId="21712935" w14:textId="36351572" w:rsidR="00171114" w:rsidRPr="00C672F2" w:rsidRDefault="00171114" w:rsidP="00171114">
            <w:pPr>
              <w:tabs>
                <w:tab w:val="left" w:pos="251"/>
              </w:tabs>
              <w:spacing w:after="0" w:line="360" w:lineRule="auto"/>
              <w:ind w:firstLine="251"/>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Գրություն N</w:t>
            </w:r>
            <w:r w:rsidR="00C672F2">
              <w:rPr>
                <w:rFonts w:ascii="GHEA Grapalat" w:hAnsi="GHEA Grapalat" w:cs="GHEA Grapalat"/>
                <w:b/>
                <w:color w:val="000000"/>
                <w:sz w:val="24"/>
                <w:szCs w:val="24"/>
                <w:lang w:val="hy-AM"/>
              </w:rPr>
              <w:t xml:space="preserve"> </w:t>
            </w:r>
            <w:r w:rsidR="00C672F2" w:rsidRPr="00C672F2">
              <w:rPr>
                <w:rFonts w:ascii="GHEA Grapalat" w:hAnsi="GHEA Grapalat" w:cs="GHEA Grapalat"/>
                <w:b/>
                <w:color w:val="000000"/>
                <w:sz w:val="24"/>
                <w:szCs w:val="24"/>
              </w:rPr>
              <w:t>09.4.1/7802-2026</w:t>
            </w:r>
          </w:p>
        </w:tc>
      </w:tr>
      <w:tr w:rsidR="00171114" w:rsidRPr="003607A7" w14:paraId="06BB1E23" w14:textId="77777777" w:rsidTr="00251DAA">
        <w:trPr>
          <w:trHeight w:val="243"/>
        </w:trPr>
        <w:tc>
          <w:tcPr>
            <w:tcW w:w="7807" w:type="dxa"/>
            <w:shd w:val="clear" w:color="auto" w:fill="FFFFFF" w:themeFill="background1"/>
          </w:tcPr>
          <w:p w14:paraId="6CDC9D46" w14:textId="77777777" w:rsidR="00C672F2" w:rsidRPr="00C672F2" w:rsidRDefault="00C672F2" w:rsidP="00C672F2">
            <w:pPr>
              <w:shd w:val="clear" w:color="auto" w:fill="FFFFFF"/>
              <w:spacing w:after="0" w:line="360" w:lineRule="auto"/>
              <w:ind w:firstLine="567"/>
              <w:jc w:val="both"/>
              <w:textAlignment w:val="baseline"/>
              <w:rPr>
                <w:rFonts w:ascii="GHEA Grapalat" w:hAnsi="GHEA Grapalat" w:cs="Sylfaen"/>
                <w:bCs/>
                <w:sz w:val="24"/>
                <w:szCs w:val="24"/>
                <w:lang w:val="hy-AM"/>
              </w:rPr>
            </w:pPr>
            <w:r w:rsidRPr="00C672F2">
              <w:rPr>
                <w:rFonts w:ascii="GHEA Grapalat" w:hAnsi="GHEA Grapalat" w:cs="Sylfaen"/>
                <w:bCs/>
                <w:sz w:val="24"/>
                <w:szCs w:val="24"/>
                <w:lang w:val="hy-AM"/>
              </w:rPr>
              <w:t>Ի պատասխան Ձեր 2026 թվականի մարտի 19-ի № 1/17</w:t>
            </w:r>
            <w:r w:rsidRPr="00C672F2">
              <w:rPr>
                <w:rFonts w:ascii="Cambria Math" w:hAnsi="Cambria Math" w:cs="Cambria Math"/>
                <w:bCs/>
                <w:sz w:val="24"/>
                <w:szCs w:val="24"/>
                <w:lang w:val="hy-AM"/>
              </w:rPr>
              <w:t>․</w:t>
            </w:r>
            <w:r w:rsidRPr="00C672F2">
              <w:rPr>
                <w:rFonts w:ascii="GHEA Grapalat" w:hAnsi="GHEA Grapalat" w:cs="Sylfaen"/>
                <w:bCs/>
                <w:sz w:val="24"/>
                <w:szCs w:val="24"/>
                <w:lang w:val="hy-AM"/>
              </w:rPr>
              <w:t xml:space="preserve">2/2376-2026 գրության՝ </w:t>
            </w:r>
            <w:r w:rsidRPr="00C672F2">
              <w:rPr>
                <w:rFonts w:ascii="GHEA Grapalat" w:hAnsi="GHEA Grapalat" w:cs="Sylfaen"/>
                <w:bCs/>
                <w:iCs/>
                <w:sz w:val="24"/>
                <w:szCs w:val="24"/>
                <w:lang w:val="hy-AM"/>
              </w:rPr>
              <w:t xml:space="preserve">Հայաստանի Հանրապետության կառավարության 2019 թվականի նոյեմբերի 21-ի Սևանա լճում ձկան և խեցգետնի պաշարների վերականգնման, պահպանման, վերարտադրման, ինչպես նաև դրանց պաշարների որոշման, ձկան և խեցգետնի արդյունագործական որսի քանակների, ձևերի և կազմակերպման կարգը սահմանելու մասին» N 1667-Ն որոշման </w:t>
            </w:r>
            <w:r w:rsidRPr="00C672F2">
              <w:rPr>
                <w:rFonts w:ascii="GHEA Grapalat" w:hAnsi="GHEA Grapalat" w:cs="Sylfaen"/>
                <w:bCs/>
                <w:sz w:val="24"/>
                <w:szCs w:val="24"/>
                <w:lang w:val="hy-AM"/>
              </w:rPr>
              <w:t>մեջ փոփոխություններ և լրացումներ կատարելու մասին» որոշման նախագծի վերաբերյալ տեղեկացվում է, որ ՀՀ Էկոնոմիկայի նախարարությունն առաջարկություններ և առարկություններ չունի։</w:t>
            </w:r>
          </w:p>
          <w:p w14:paraId="65FA696B" w14:textId="77777777" w:rsidR="00171114" w:rsidRPr="00C672F2" w:rsidRDefault="00171114" w:rsidP="00355094">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FFFFFF" w:themeFill="background1"/>
          </w:tcPr>
          <w:p w14:paraId="791666F1" w14:textId="77777777" w:rsidR="00C53B78" w:rsidRPr="00EE663E" w:rsidRDefault="00C53B78" w:rsidP="00C53B78">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52AB0A68" w14:textId="77777777" w:rsidR="00171114" w:rsidRPr="00F57B21" w:rsidRDefault="00171114" w:rsidP="003607A7">
            <w:pPr>
              <w:tabs>
                <w:tab w:val="left" w:pos="251"/>
              </w:tabs>
              <w:spacing w:after="0" w:line="360" w:lineRule="auto"/>
              <w:ind w:firstLine="251"/>
              <w:jc w:val="both"/>
              <w:rPr>
                <w:rFonts w:ascii="GHEA Grapalat" w:hAnsi="GHEA Grapalat" w:cs="GHEA Grapalat"/>
                <w:color w:val="000000"/>
                <w:sz w:val="24"/>
                <w:szCs w:val="24"/>
                <w:lang w:val="hy-AM"/>
              </w:rPr>
            </w:pPr>
          </w:p>
        </w:tc>
      </w:tr>
      <w:tr w:rsidR="00171114" w:rsidRPr="003607A7" w14:paraId="14C79F1B" w14:textId="77777777" w:rsidTr="00171114">
        <w:trPr>
          <w:trHeight w:val="228"/>
        </w:trPr>
        <w:tc>
          <w:tcPr>
            <w:tcW w:w="7807" w:type="dxa"/>
            <w:vMerge w:val="restart"/>
            <w:shd w:val="clear" w:color="auto" w:fill="BFBFBF" w:themeFill="background1" w:themeFillShade="BF"/>
          </w:tcPr>
          <w:p w14:paraId="5F22DDC4" w14:textId="4A132AF4" w:rsidR="00171114" w:rsidRPr="00850875" w:rsidRDefault="00171114" w:rsidP="00171114">
            <w:pPr>
              <w:spacing w:after="0" w:line="240" w:lineRule="auto"/>
              <w:jc w:val="both"/>
              <w:rPr>
                <w:rFonts w:ascii="GHEA Grapalat" w:hAnsi="GHEA Grapalat" w:cs="Sylfaen"/>
                <w:b/>
                <w:sz w:val="24"/>
                <w:szCs w:val="24"/>
                <w:lang w:val="hy-AM"/>
              </w:rPr>
            </w:pPr>
            <w:r w:rsidRPr="00171114">
              <w:rPr>
                <w:rFonts w:ascii="GHEA Grapalat" w:hAnsi="GHEA Grapalat" w:cs="Sylfaen"/>
                <w:b/>
                <w:sz w:val="24"/>
                <w:szCs w:val="24"/>
              </w:rPr>
              <w:t>8.</w:t>
            </w:r>
            <w:r w:rsidR="00850875">
              <w:rPr>
                <w:rFonts w:ascii="GHEA Grapalat" w:hAnsi="GHEA Grapalat" w:cs="Sylfaen"/>
                <w:b/>
                <w:sz w:val="24"/>
                <w:szCs w:val="24"/>
                <w:lang w:val="hy-AM"/>
              </w:rPr>
              <w:t xml:space="preserve"> Ազգային անվտանգության ծառայություն </w:t>
            </w:r>
            <w:r w:rsidR="00850875" w:rsidRPr="00B923D4">
              <w:rPr>
                <w:rFonts w:ascii="GHEA Grapalat" w:hAnsi="GHEA Grapalat" w:cs="Sylfaen"/>
                <w:b/>
                <w:bCs/>
                <w:sz w:val="24"/>
                <w:szCs w:val="24"/>
                <w:lang w:val="hy-AM"/>
              </w:rPr>
              <w:t>(</w:t>
            </w:r>
            <w:r w:rsidR="00850875">
              <w:rPr>
                <w:rFonts w:ascii="GHEA Grapalat" w:hAnsi="GHEA Grapalat" w:cs="Sylfaen"/>
                <w:b/>
                <w:bCs/>
                <w:sz w:val="24"/>
                <w:szCs w:val="24"/>
                <w:lang w:val="hy-AM"/>
              </w:rPr>
              <w:t>կարծիք</w:t>
            </w:r>
            <w:r w:rsidR="00850875" w:rsidRPr="00B923D4">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57A29F57" w14:textId="2337D43C" w:rsidR="00171114" w:rsidRPr="00F57B21" w:rsidRDefault="00C53B78" w:rsidP="00171114">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GHEA Grapalat"/>
                <w:b/>
                <w:bCs/>
                <w:color w:val="000000"/>
                <w:sz w:val="24"/>
                <w:szCs w:val="24"/>
                <w:lang w:val="hy-AM"/>
              </w:rPr>
              <w:t>01 ապրիլի</w:t>
            </w:r>
            <w:r w:rsidR="00171114" w:rsidRPr="00223FCD">
              <w:rPr>
                <w:rFonts w:ascii="GHEA Grapalat" w:hAnsi="GHEA Grapalat" w:cs="GHEA Grapalat"/>
                <w:b/>
                <w:bCs/>
                <w:color w:val="000000"/>
                <w:sz w:val="24"/>
                <w:szCs w:val="24"/>
                <w:lang w:val="hy-AM"/>
              </w:rPr>
              <w:t xml:space="preserve"> 202</w:t>
            </w:r>
            <w:r w:rsidR="00171114">
              <w:rPr>
                <w:rFonts w:ascii="GHEA Grapalat" w:hAnsi="GHEA Grapalat" w:cs="GHEA Grapalat"/>
                <w:b/>
                <w:bCs/>
                <w:color w:val="000000"/>
                <w:sz w:val="24"/>
                <w:szCs w:val="24"/>
              </w:rPr>
              <w:t>6</w:t>
            </w:r>
            <w:r w:rsidR="00171114" w:rsidRPr="00223FCD">
              <w:rPr>
                <w:rFonts w:ascii="GHEA Grapalat" w:hAnsi="GHEA Grapalat" w:cs="GHEA Grapalat"/>
                <w:b/>
                <w:bCs/>
                <w:color w:val="000000"/>
                <w:sz w:val="24"/>
                <w:szCs w:val="24"/>
                <w:lang w:val="hy-AM"/>
              </w:rPr>
              <w:t>թ</w:t>
            </w:r>
            <w:r w:rsidR="00171114">
              <w:rPr>
                <w:rFonts w:ascii="GHEA Grapalat" w:hAnsi="GHEA Grapalat" w:cs="GHEA Grapalat"/>
                <w:color w:val="000000"/>
                <w:sz w:val="24"/>
                <w:szCs w:val="24"/>
              </w:rPr>
              <w:t>.</w:t>
            </w:r>
          </w:p>
        </w:tc>
      </w:tr>
      <w:tr w:rsidR="00171114" w:rsidRPr="003607A7" w14:paraId="493C5031" w14:textId="77777777" w:rsidTr="00171114">
        <w:trPr>
          <w:trHeight w:val="240"/>
        </w:trPr>
        <w:tc>
          <w:tcPr>
            <w:tcW w:w="7807" w:type="dxa"/>
            <w:vMerge/>
            <w:shd w:val="clear" w:color="auto" w:fill="BFBFBF" w:themeFill="background1" w:themeFillShade="BF"/>
          </w:tcPr>
          <w:p w14:paraId="7E9B16E4" w14:textId="77777777" w:rsidR="00171114" w:rsidRDefault="00171114" w:rsidP="00171114">
            <w:pPr>
              <w:shd w:val="clear" w:color="auto" w:fill="FFFFFF"/>
              <w:spacing w:after="0" w:line="360" w:lineRule="auto"/>
              <w:ind w:firstLine="567"/>
              <w:jc w:val="both"/>
              <w:textAlignment w:val="baseline"/>
              <w:rPr>
                <w:rFonts w:ascii="GHEA Grapalat" w:hAnsi="GHEA Grapalat" w:cs="Sylfaen"/>
                <w:bCs/>
                <w:sz w:val="24"/>
                <w:szCs w:val="24"/>
              </w:rPr>
            </w:pPr>
          </w:p>
        </w:tc>
        <w:tc>
          <w:tcPr>
            <w:tcW w:w="7830" w:type="dxa"/>
            <w:tcBorders>
              <w:top w:val="single" w:sz="4" w:space="0" w:color="auto"/>
              <w:bottom w:val="single" w:sz="4" w:space="0" w:color="auto"/>
            </w:tcBorders>
            <w:shd w:val="clear" w:color="auto" w:fill="BFBFBF" w:themeFill="background1" w:themeFillShade="BF"/>
          </w:tcPr>
          <w:p w14:paraId="1ECA12B4" w14:textId="6FA2289C" w:rsidR="00171114" w:rsidRPr="00C53B78" w:rsidRDefault="00171114" w:rsidP="00171114">
            <w:pPr>
              <w:tabs>
                <w:tab w:val="left" w:pos="251"/>
              </w:tabs>
              <w:spacing w:after="0" w:line="360" w:lineRule="auto"/>
              <w:ind w:firstLine="251"/>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Գրություն N</w:t>
            </w:r>
            <w:r w:rsidR="00C53B78">
              <w:rPr>
                <w:rFonts w:ascii="GHEA Grapalat" w:hAnsi="GHEA Grapalat" w:cs="GHEA Grapalat"/>
                <w:b/>
                <w:color w:val="000000"/>
                <w:sz w:val="24"/>
                <w:szCs w:val="24"/>
                <w:lang w:val="hy-AM"/>
              </w:rPr>
              <w:t xml:space="preserve"> 11/493</w:t>
            </w:r>
          </w:p>
        </w:tc>
      </w:tr>
      <w:tr w:rsidR="00171114" w:rsidRPr="00C53B78" w14:paraId="3E453E78" w14:textId="77777777" w:rsidTr="00251DAA">
        <w:trPr>
          <w:trHeight w:val="240"/>
        </w:trPr>
        <w:tc>
          <w:tcPr>
            <w:tcW w:w="7807" w:type="dxa"/>
            <w:shd w:val="clear" w:color="auto" w:fill="FFFFFF" w:themeFill="background1"/>
          </w:tcPr>
          <w:p w14:paraId="39EB86CC" w14:textId="61E9743B" w:rsidR="00C53B78" w:rsidRPr="00DD5517" w:rsidRDefault="00C53B78" w:rsidP="00C53B78">
            <w:pPr>
              <w:shd w:val="clear" w:color="auto" w:fill="FFFFFF"/>
              <w:spacing w:after="0" w:line="360" w:lineRule="auto"/>
              <w:ind w:firstLine="567"/>
              <w:jc w:val="both"/>
              <w:textAlignment w:val="baseline"/>
              <w:rPr>
                <w:rFonts w:ascii="GHEA Grapalat" w:eastAsia="Times New Roman" w:hAnsi="GHEA Grapalat" w:cs="Times New Roman"/>
                <w:i/>
                <w:sz w:val="18"/>
                <w:szCs w:val="18"/>
                <w:lang w:val="hy-AM" w:eastAsia="ru-RU"/>
              </w:rPr>
            </w:pPr>
            <w:r w:rsidRPr="00DD5517">
              <w:rPr>
                <w:rFonts w:ascii="GHEA Grapalat" w:eastAsia="Times New Roman" w:hAnsi="GHEA Grapalat" w:cs="Times New Roman"/>
                <w:i/>
                <w:sz w:val="18"/>
                <w:szCs w:val="18"/>
                <w:lang w:val="hy-AM" w:eastAsia="ru-RU"/>
              </w:rPr>
              <w:t>Ի պատասխան Ձեր՝ 1</w:t>
            </w:r>
            <w:r>
              <w:rPr>
                <w:rFonts w:ascii="GHEA Grapalat" w:eastAsia="Times New Roman" w:hAnsi="GHEA Grapalat" w:cs="Times New Roman"/>
                <w:i/>
                <w:sz w:val="18"/>
                <w:szCs w:val="18"/>
                <w:lang w:val="hy-AM" w:eastAsia="ru-RU"/>
              </w:rPr>
              <w:t>8</w:t>
            </w:r>
            <w:r w:rsidRPr="00DD5517">
              <w:rPr>
                <w:rFonts w:ascii="GHEA Grapalat" w:eastAsia="Times New Roman" w:hAnsi="GHEA Grapalat" w:cs="Times New Roman"/>
                <w:i/>
                <w:sz w:val="18"/>
                <w:szCs w:val="18"/>
                <w:lang w:val="hy-AM" w:eastAsia="ru-RU"/>
              </w:rPr>
              <w:t>.03.2026թ.</w:t>
            </w:r>
          </w:p>
          <w:p w14:paraId="1B9F1F0C" w14:textId="79FD2C43" w:rsidR="00C53B78" w:rsidRPr="00DD5517" w:rsidRDefault="00C53B78" w:rsidP="00C53B78">
            <w:pPr>
              <w:shd w:val="clear" w:color="auto" w:fill="FFFFFF"/>
              <w:spacing w:after="0" w:line="360" w:lineRule="auto"/>
              <w:ind w:firstLine="567"/>
              <w:jc w:val="both"/>
              <w:textAlignment w:val="baseline"/>
              <w:rPr>
                <w:rFonts w:ascii="GHEA Grapalat" w:eastAsia="Times New Roman" w:hAnsi="GHEA Grapalat" w:cs="Times New Roman"/>
                <w:i/>
                <w:sz w:val="18"/>
                <w:szCs w:val="18"/>
                <w:lang w:val="hy-AM" w:eastAsia="ru-RU"/>
              </w:rPr>
            </w:pPr>
            <w:r w:rsidRPr="00C53B78">
              <w:rPr>
                <w:rFonts w:ascii="GHEA Grapalat" w:eastAsia="Times New Roman" w:hAnsi="GHEA Grapalat" w:cs="Times New Roman"/>
                <w:i/>
                <w:sz w:val="18"/>
                <w:szCs w:val="18"/>
                <w:lang w:val="hy-AM" w:eastAsia="ru-RU"/>
              </w:rPr>
              <w:t>N</w:t>
            </w:r>
            <w:r w:rsidRPr="00DD5517">
              <w:rPr>
                <w:rFonts w:ascii="GHEA Grapalat" w:eastAsia="Times New Roman" w:hAnsi="GHEA Grapalat" w:cs="Times New Roman"/>
                <w:i/>
                <w:sz w:val="18"/>
                <w:szCs w:val="18"/>
                <w:lang w:val="hy-AM" w:eastAsia="ru-RU"/>
              </w:rPr>
              <w:t xml:space="preserve"> 1/17</w:t>
            </w:r>
            <w:r w:rsidRPr="00DD5517">
              <w:rPr>
                <w:rFonts w:ascii="Cambria Math" w:eastAsia="Times New Roman" w:hAnsi="Cambria Math" w:cs="Cambria Math"/>
                <w:i/>
                <w:sz w:val="18"/>
                <w:szCs w:val="18"/>
                <w:lang w:val="hy-AM" w:eastAsia="ru-RU"/>
              </w:rPr>
              <w:t>․</w:t>
            </w:r>
            <w:r w:rsidRPr="00DD5517">
              <w:rPr>
                <w:rFonts w:ascii="GHEA Grapalat" w:eastAsia="Times New Roman" w:hAnsi="GHEA Grapalat" w:cs="Times New Roman"/>
                <w:i/>
                <w:sz w:val="18"/>
                <w:szCs w:val="18"/>
                <w:lang w:val="hy-AM" w:eastAsia="ru-RU"/>
              </w:rPr>
              <w:t>2/2376 գրության</w:t>
            </w:r>
          </w:p>
          <w:p w14:paraId="1008D581" w14:textId="647250F4" w:rsidR="00171114" w:rsidRPr="00C53B78" w:rsidRDefault="00C53B78" w:rsidP="00355094">
            <w:pPr>
              <w:shd w:val="clear" w:color="auto" w:fill="FFFFFF"/>
              <w:spacing w:after="0" w:line="360" w:lineRule="auto"/>
              <w:ind w:firstLine="567"/>
              <w:jc w:val="both"/>
              <w:textAlignment w:val="baseline"/>
              <w:rPr>
                <w:rFonts w:ascii="GHEA Grapalat" w:hAnsi="GHEA Grapalat" w:cs="Sylfaen"/>
                <w:bCs/>
                <w:sz w:val="24"/>
                <w:szCs w:val="24"/>
                <w:lang w:val="hy-AM"/>
              </w:rPr>
            </w:pPr>
            <w:r w:rsidRPr="00C53B78">
              <w:rPr>
                <w:rFonts w:ascii="GHEA Grapalat" w:hAnsi="GHEA Grapalat" w:cs="Sylfaen"/>
                <w:bCs/>
                <w:iCs/>
                <w:sz w:val="24"/>
                <w:szCs w:val="24"/>
                <w:lang w:val="hy-AM"/>
              </w:rPr>
              <w:t xml:space="preserve">«Հայաստանի Հանրապետության կառավարության 2019 թվականի նոյեմբերի  21-ի N 1667-Ն որոշման </w:t>
            </w:r>
            <w:r w:rsidRPr="00C53B78">
              <w:rPr>
                <w:rFonts w:ascii="GHEA Grapalat" w:hAnsi="GHEA Grapalat" w:cs="Sylfaen"/>
                <w:bCs/>
                <w:sz w:val="24"/>
                <w:szCs w:val="24"/>
                <w:lang w:val="hy-AM"/>
              </w:rPr>
              <w:t>մեջ փոփոխություններ և լրացումներ կատարելու մասին» Կառավարության որոշման նախագծի վերաբերյալ առաջարկություններ</w:t>
            </w:r>
            <w:r w:rsidRPr="00C53B78">
              <w:rPr>
                <w:rFonts w:ascii="GHEA Grapalat" w:hAnsi="GHEA Grapalat" w:cs="Sylfaen"/>
                <w:bCs/>
                <w:sz w:val="24"/>
                <w:szCs w:val="24"/>
                <w:lang w:val="af-ZA"/>
              </w:rPr>
              <w:t xml:space="preserve"> </w:t>
            </w:r>
            <w:r w:rsidRPr="00C53B78">
              <w:rPr>
                <w:rFonts w:ascii="GHEA Grapalat" w:hAnsi="GHEA Grapalat" w:cs="Sylfaen"/>
                <w:bCs/>
                <w:sz w:val="24"/>
                <w:szCs w:val="24"/>
                <w:lang w:val="hy-AM"/>
              </w:rPr>
              <w:t>չկան:</w:t>
            </w:r>
          </w:p>
        </w:tc>
        <w:tc>
          <w:tcPr>
            <w:tcW w:w="7830" w:type="dxa"/>
            <w:tcBorders>
              <w:top w:val="single" w:sz="4" w:space="0" w:color="auto"/>
              <w:bottom w:val="single" w:sz="4" w:space="0" w:color="auto"/>
            </w:tcBorders>
            <w:shd w:val="clear" w:color="auto" w:fill="FFFFFF" w:themeFill="background1"/>
          </w:tcPr>
          <w:p w14:paraId="6B782D8D" w14:textId="77777777" w:rsidR="00C53B78" w:rsidRPr="00EE663E" w:rsidRDefault="00C53B78" w:rsidP="00C53B78">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3DF36A63" w14:textId="77777777" w:rsidR="00171114" w:rsidRPr="00F57B21" w:rsidRDefault="00171114" w:rsidP="003607A7">
            <w:pPr>
              <w:tabs>
                <w:tab w:val="left" w:pos="251"/>
              </w:tabs>
              <w:spacing w:after="0" w:line="360" w:lineRule="auto"/>
              <w:ind w:firstLine="251"/>
              <w:jc w:val="both"/>
              <w:rPr>
                <w:rFonts w:ascii="GHEA Grapalat" w:hAnsi="GHEA Grapalat" w:cs="GHEA Grapalat"/>
                <w:color w:val="000000"/>
                <w:sz w:val="24"/>
                <w:szCs w:val="24"/>
                <w:lang w:val="hy-AM"/>
              </w:rPr>
            </w:pPr>
          </w:p>
        </w:tc>
      </w:tr>
      <w:tr w:rsidR="00486D2E" w:rsidRPr="00C53B78" w14:paraId="55146F0F" w14:textId="77777777" w:rsidTr="005541D0">
        <w:trPr>
          <w:trHeight w:val="183"/>
        </w:trPr>
        <w:tc>
          <w:tcPr>
            <w:tcW w:w="7807" w:type="dxa"/>
            <w:vMerge w:val="restart"/>
            <w:shd w:val="clear" w:color="auto" w:fill="BFBFBF" w:themeFill="background1" w:themeFillShade="BF"/>
          </w:tcPr>
          <w:p w14:paraId="6197637A" w14:textId="1F81A1D5" w:rsidR="00486D2E" w:rsidRPr="005541D0" w:rsidRDefault="005541D0" w:rsidP="005541D0">
            <w:pPr>
              <w:spacing w:after="0" w:line="240" w:lineRule="auto"/>
              <w:jc w:val="both"/>
              <w:rPr>
                <w:rFonts w:ascii="GHEA Grapalat" w:hAnsi="GHEA Grapalat" w:cs="Sylfaen"/>
                <w:b/>
                <w:sz w:val="24"/>
                <w:szCs w:val="24"/>
              </w:rPr>
            </w:pPr>
            <w:r>
              <w:rPr>
                <w:rFonts w:ascii="GHEA Grapalat" w:hAnsi="GHEA Grapalat" w:cs="Sylfaen"/>
                <w:b/>
                <w:sz w:val="24"/>
                <w:szCs w:val="24"/>
                <w:lang w:val="hy-AM"/>
              </w:rPr>
              <w:t>9</w:t>
            </w:r>
            <w:r>
              <w:rPr>
                <w:rFonts w:ascii="GHEA Grapalat" w:hAnsi="GHEA Grapalat" w:cs="Sylfaen"/>
                <w:b/>
                <w:sz w:val="24"/>
                <w:szCs w:val="24"/>
              </w:rPr>
              <w:t xml:space="preserve">. </w:t>
            </w:r>
            <w:r>
              <w:rPr>
                <w:rFonts w:ascii="GHEA Grapalat" w:hAnsi="GHEA Grapalat" w:cs="Sylfaen"/>
                <w:b/>
                <w:sz w:val="24"/>
                <w:szCs w:val="24"/>
                <w:lang w:val="hy-AM"/>
              </w:rPr>
              <w:t xml:space="preserve">Արդարադատության նախարարություն </w:t>
            </w:r>
            <w:r w:rsidRPr="005541D0">
              <w:rPr>
                <w:rFonts w:ascii="GHEA Grapalat" w:hAnsi="GHEA Grapalat" w:cs="Sylfaen"/>
                <w:b/>
                <w:sz w:val="24"/>
                <w:szCs w:val="24"/>
              </w:rPr>
              <w:t>(</w:t>
            </w:r>
            <w:r>
              <w:rPr>
                <w:rFonts w:ascii="GHEA Grapalat" w:hAnsi="GHEA Grapalat" w:cs="Sylfaen"/>
                <w:b/>
                <w:sz w:val="24"/>
                <w:szCs w:val="24"/>
                <w:lang w:val="hy-AM"/>
              </w:rPr>
              <w:t>պետական-իրավական փորձագիտական եզրակացություն</w:t>
            </w:r>
            <w:r w:rsidRPr="005541D0">
              <w:rPr>
                <w:rFonts w:ascii="GHEA Grapalat" w:hAnsi="GHEA Grapalat" w:cs="Sylfaen"/>
                <w:b/>
                <w:sz w:val="24"/>
                <w:szCs w:val="24"/>
              </w:rPr>
              <w:t>)</w:t>
            </w:r>
          </w:p>
        </w:tc>
        <w:tc>
          <w:tcPr>
            <w:tcW w:w="7830" w:type="dxa"/>
            <w:tcBorders>
              <w:top w:val="single" w:sz="4" w:space="0" w:color="auto"/>
              <w:bottom w:val="single" w:sz="4" w:space="0" w:color="auto"/>
            </w:tcBorders>
            <w:shd w:val="clear" w:color="auto" w:fill="BFBFBF" w:themeFill="background1" w:themeFillShade="BF"/>
          </w:tcPr>
          <w:p w14:paraId="07D01724" w14:textId="571C2742" w:rsidR="00486D2E" w:rsidRPr="005541D0" w:rsidRDefault="005541D0" w:rsidP="005541D0">
            <w:pPr>
              <w:tabs>
                <w:tab w:val="left" w:pos="251"/>
              </w:tabs>
              <w:spacing w:after="0" w:line="240" w:lineRule="auto"/>
              <w:jc w:val="center"/>
              <w:rPr>
                <w:rFonts w:ascii="GHEA Grapalat" w:hAnsi="GHEA Grapalat" w:cs="Sylfaen"/>
                <w:b/>
                <w:sz w:val="24"/>
                <w:szCs w:val="24"/>
              </w:rPr>
            </w:pPr>
            <w:r>
              <w:rPr>
                <w:rFonts w:ascii="GHEA Grapalat" w:hAnsi="GHEA Grapalat" w:cs="Sylfaen"/>
                <w:b/>
                <w:sz w:val="24"/>
                <w:szCs w:val="24"/>
                <w:lang w:val="hy-AM"/>
              </w:rPr>
              <w:t>04 հունիսի 2026թ</w:t>
            </w:r>
            <w:r>
              <w:rPr>
                <w:rFonts w:ascii="GHEA Grapalat" w:hAnsi="GHEA Grapalat" w:cs="Sylfaen"/>
                <w:b/>
                <w:sz w:val="24"/>
                <w:szCs w:val="24"/>
              </w:rPr>
              <w:t>.</w:t>
            </w:r>
          </w:p>
        </w:tc>
      </w:tr>
      <w:tr w:rsidR="00486D2E" w:rsidRPr="00C53B78" w14:paraId="77208EC9" w14:textId="77777777" w:rsidTr="005541D0">
        <w:trPr>
          <w:trHeight w:val="285"/>
        </w:trPr>
        <w:tc>
          <w:tcPr>
            <w:tcW w:w="7807" w:type="dxa"/>
            <w:vMerge/>
            <w:shd w:val="clear" w:color="auto" w:fill="BFBFBF" w:themeFill="background1" w:themeFillShade="BF"/>
          </w:tcPr>
          <w:p w14:paraId="427468DB" w14:textId="77777777" w:rsidR="00486D2E" w:rsidRPr="005541D0" w:rsidRDefault="00486D2E" w:rsidP="005541D0">
            <w:pPr>
              <w:spacing w:after="0" w:line="240" w:lineRule="auto"/>
              <w:jc w:val="both"/>
              <w:rPr>
                <w:rFonts w:ascii="GHEA Grapalat" w:hAnsi="GHEA Grapalat" w:cs="Sylfaen"/>
                <w:b/>
                <w:sz w:val="24"/>
                <w:szCs w:val="24"/>
              </w:rPr>
            </w:pPr>
          </w:p>
        </w:tc>
        <w:tc>
          <w:tcPr>
            <w:tcW w:w="7830" w:type="dxa"/>
            <w:tcBorders>
              <w:top w:val="single" w:sz="4" w:space="0" w:color="auto"/>
              <w:bottom w:val="single" w:sz="4" w:space="0" w:color="auto"/>
            </w:tcBorders>
            <w:shd w:val="clear" w:color="auto" w:fill="BFBFBF" w:themeFill="background1" w:themeFillShade="BF"/>
          </w:tcPr>
          <w:p w14:paraId="06E76BD5" w14:textId="4C4A3D56" w:rsidR="00486D2E" w:rsidRPr="005541D0" w:rsidRDefault="005541D0" w:rsidP="005541D0">
            <w:pPr>
              <w:tabs>
                <w:tab w:val="left" w:pos="251"/>
              </w:tabs>
              <w:spacing w:after="0" w:line="240" w:lineRule="auto"/>
              <w:jc w:val="center"/>
              <w:rPr>
                <w:rFonts w:ascii="GHEA Grapalat" w:hAnsi="GHEA Grapalat" w:cs="Sylfaen"/>
                <w:b/>
                <w:sz w:val="24"/>
                <w:szCs w:val="24"/>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5541D0">
              <w:rPr>
                <w:rFonts w:ascii="GHEA Grapalat" w:hAnsi="GHEA Grapalat" w:cs="Sylfaen"/>
                <w:b/>
                <w:sz w:val="24"/>
                <w:szCs w:val="24"/>
              </w:rPr>
              <w:t>/27.1.1/27553-2026</w:t>
            </w:r>
          </w:p>
        </w:tc>
      </w:tr>
      <w:tr w:rsidR="00486D2E" w:rsidRPr="00217EA6" w14:paraId="59132DFD" w14:textId="77777777" w:rsidTr="00251DAA">
        <w:trPr>
          <w:trHeight w:val="300"/>
        </w:trPr>
        <w:tc>
          <w:tcPr>
            <w:tcW w:w="7807" w:type="dxa"/>
            <w:shd w:val="clear" w:color="auto" w:fill="FFFFFF" w:themeFill="background1"/>
          </w:tcPr>
          <w:p w14:paraId="586285AB" w14:textId="77777777" w:rsidR="00910227" w:rsidRPr="00910227" w:rsidRDefault="00910227" w:rsidP="00910227">
            <w:pPr>
              <w:autoSpaceDE w:val="0"/>
              <w:autoSpaceDN w:val="0"/>
              <w:adjustRightInd w:val="0"/>
              <w:spacing w:after="0" w:line="360" w:lineRule="auto"/>
              <w:ind w:firstLine="426"/>
              <w:jc w:val="both"/>
              <w:rPr>
                <w:rFonts w:ascii="GHEA Grapalat" w:eastAsia="Times New Roman" w:hAnsi="GHEA Grapalat" w:cs="Times Armenian"/>
                <w:b/>
                <w:bCs/>
                <w:sz w:val="24"/>
                <w:szCs w:val="24"/>
                <w:u w:val="single"/>
                <w:lang w:val="hy-AM" w:eastAsia="ru-RU"/>
              </w:rPr>
            </w:pPr>
            <w:r w:rsidRPr="00910227">
              <w:rPr>
                <w:rFonts w:ascii="GHEA Grapalat" w:eastAsia="Times New Roman" w:hAnsi="GHEA Grapalat" w:cs="Sylfaen"/>
                <w:sz w:val="24"/>
                <w:szCs w:val="24"/>
                <w:lang w:val="hy-AM" w:eastAsia="ru-RU"/>
              </w:rPr>
              <w:lastRenderedPageBreak/>
              <w:t>Ի պատասխան Ձեր՝ 2026 թվականի ապրիլի 16</w:t>
            </w:r>
            <w:r w:rsidRPr="00910227">
              <w:rPr>
                <w:rFonts w:ascii="GHEA Grapalat" w:eastAsia="Times New Roman" w:hAnsi="GHEA Grapalat" w:cs="Times Armenian"/>
                <w:sz w:val="24"/>
                <w:szCs w:val="24"/>
                <w:lang w:val="hy-AM" w:eastAsia="ru-RU"/>
              </w:rPr>
              <w:t xml:space="preserve">-ի թիվ </w:t>
            </w:r>
            <w:r w:rsidRPr="00910227">
              <w:rPr>
                <w:rFonts w:ascii="GHEA Grapalat" w:eastAsia="Times New Roman" w:hAnsi="GHEA Grapalat" w:cs="Sylfaen"/>
                <w:sz w:val="24"/>
                <w:szCs w:val="24"/>
                <w:lang w:val="hy-AM" w:eastAsia="ru-RU"/>
              </w:rPr>
              <w:t>1/17.1/3107-2026</w:t>
            </w:r>
            <w:r w:rsidRPr="00910227">
              <w:rPr>
                <w:rFonts w:ascii="Verdana" w:eastAsia="Times New Roman" w:hAnsi="Verdana" w:cs="Times Armenian"/>
                <w:color w:val="000000"/>
                <w:sz w:val="24"/>
                <w:szCs w:val="24"/>
                <w:shd w:val="clear" w:color="auto" w:fill="FFFFFF"/>
                <w:lang w:val="hy-AM" w:eastAsia="ru-RU"/>
              </w:rPr>
              <w:t xml:space="preserve"> </w:t>
            </w:r>
            <w:r w:rsidRPr="00910227">
              <w:rPr>
                <w:rFonts w:ascii="GHEA Grapalat" w:eastAsia="Times New Roman" w:hAnsi="GHEA Grapalat" w:cs="Times Armenian"/>
                <w:sz w:val="24"/>
                <w:szCs w:val="24"/>
                <w:lang w:val="hy-AM" w:eastAsia="ru-RU"/>
              </w:rPr>
              <w:t xml:space="preserve">գրության և ի լրումն Հայաստանի Հանրապետության արդարադատության նախարարության 2026 թվականի մայիսի 11-ի </w:t>
            </w:r>
            <w:r w:rsidRPr="00910227">
              <w:rPr>
                <w:rFonts w:ascii="GHEA Grapalat" w:eastAsia="Times New Roman" w:hAnsi="GHEA Grapalat" w:cs="Times Armenian"/>
                <w:bCs/>
                <w:sz w:val="24"/>
                <w:szCs w:val="24"/>
                <w:lang w:val="hy-AM" w:eastAsia="ru-RU"/>
              </w:rPr>
              <w:t>№/27.1.1/24190-2026 գրության</w:t>
            </w:r>
            <w:r w:rsidRPr="00910227">
              <w:rPr>
                <w:rFonts w:ascii="GHEA Grapalat" w:eastAsia="Times New Roman" w:hAnsi="GHEA Grapalat" w:cs="Times Armenian"/>
                <w:sz w:val="24"/>
                <w:szCs w:val="24"/>
                <w:lang w:val="hy-AM" w:eastAsia="ru-RU"/>
              </w:rPr>
              <w:t xml:space="preserve">՝ </w:t>
            </w:r>
            <w:r w:rsidRPr="00910227">
              <w:rPr>
                <w:rFonts w:ascii="GHEA Grapalat" w:eastAsia="Times New Roman" w:hAnsi="GHEA Grapalat" w:cs="Times Armenian"/>
                <w:color w:val="000000"/>
                <w:sz w:val="24"/>
                <w:szCs w:val="24"/>
                <w:shd w:val="clear" w:color="auto" w:fill="FFFFFF"/>
                <w:lang w:val="hy-AM" w:eastAsia="ru-RU"/>
              </w:rPr>
              <w:t xml:space="preserve">կից ներկայացվում </w:t>
            </w:r>
            <w:r w:rsidRPr="00910227">
              <w:rPr>
                <w:rFonts w:ascii="GHEA Grapalat" w:eastAsia="Times New Roman" w:hAnsi="GHEA Grapalat" w:cs="Sylfaen"/>
                <w:sz w:val="24"/>
                <w:szCs w:val="24"/>
                <w:lang w:val="hy-AM" w:eastAsia="ru-RU"/>
              </w:rPr>
              <w:t xml:space="preserve">է </w:t>
            </w:r>
            <w:r w:rsidRPr="00910227">
              <w:rPr>
                <w:rFonts w:ascii="GHEA Grapalat" w:eastAsia="Times New Roman" w:hAnsi="GHEA Grapalat" w:cs="Times New Roman"/>
                <w:bCs/>
                <w:iCs/>
                <w:color w:val="000000"/>
                <w:sz w:val="24"/>
                <w:szCs w:val="24"/>
                <w:lang w:val="hy-AM" w:eastAsia="ru-RU"/>
              </w:rPr>
              <w:t xml:space="preserve">Հայաստանի Հանրապետության կառավարության 2019 թվականի նոյեմբերի 21-ի N 1667-Ն որոշման </w:t>
            </w:r>
            <w:r w:rsidRPr="00910227">
              <w:rPr>
                <w:rFonts w:ascii="GHEA Grapalat" w:eastAsia="Times New Roman" w:hAnsi="GHEA Grapalat" w:cs="Times Armenian"/>
                <w:color w:val="000000"/>
                <w:sz w:val="24"/>
                <w:szCs w:val="24"/>
                <w:lang w:val="hy-AM" w:eastAsia="ru-RU"/>
              </w:rPr>
              <w:t>մեջ լրացումներ և փոփոխություններ կատարելու մասին</w:t>
            </w:r>
            <w:r w:rsidRPr="00910227">
              <w:rPr>
                <w:rFonts w:ascii="GHEA Grapalat" w:eastAsia="Calibri" w:hAnsi="GHEA Grapalat" w:cs="Times New Roman"/>
                <w:bCs/>
                <w:sz w:val="24"/>
                <w:szCs w:val="24"/>
                <w:lang w:val="hy-AM" w:eastAsia="ru-RU"/>
              </w:rPr>
              <w:t xml:space="preserve">» </w:t>
            </w:r>
            <w:r w:rsidRPr="00910227">
              <w:rPr>
                <w:rFonts w:ascii="GHEA Grapalat" w:eastAsia="Times New Roman" w:hAnsi="GHEA Grapalat" w:cs="Times Armenian"/>
                <w:sz w:val="24"/>
                <w:szCs w:val="24"/>
                <w:lang w:val="hy-AM" w:eastAsia="ru-RU"/>
              </w:rPr>
              <w:t>Հայաստանի Հանրապետության</w:t>
            </w:r>
            <w:r w:rsidRPr="00910227">
              <w:rPr>
                <w:rFonts w:ascii="GHEA Grapalat" w:eastAsia="Times New Roman" w:hAnsi="GHEA Grapalat" w:cs="Sylfaen"/>
                <w:color w:val="000000"/>
                <w:sz w:val="24"/>
                <w:szCs w:val="24"/>
                <w:shd w:val="clear" w:color="auto" w:fill="FFFFFF"/>
                <w:lang w:val="hy-AM" w:eastAsia="ru-RU"/>
              </w:rPr>
              <w:t xml:space="preserve"> կառավարության որոշման նախագծի վերաբերյալ </w:t>
            </w:r>
            <w:r w:rsidRPr="00910227">
              <w:rPr>
                <w:rFonts w:ascii="GHEA Grapalat" w:eastAsia="Times New Roman" w:hAnsi="GHEA Grapalat" w:cs="Times Armenian"/>
                <w:sz w:val="24"/>
                <w:szCs w:val="24"/>
                <w:lang w:val="hy-AM" w:eastAsia="ru-RU"/>
              </w:rPr>
              <w:t>Հայաստանի Հանրապետության արդարադատության նախարարության պետական փորձագիտական եզրակացությունը:</w:t>
            </w:r>
          </w:p>
          <w:p w14:paraId="1EEB1A98" w14:textId="77777777" w:rsidR="00D06E96" w:rsidRPr="00CA4921" w:rsidRDefault="00D06E96" w:rsidP="00D06E96">
            <w:pPr>
              <w:spacing w:after="0" w:line="360" w:lineRule="auto"/>
              <w:ind w:right="36" w:firstLine="706"/>
              <w:jc w:val="both"/>
              <w:rPr>
                <w:rFonts w:ascii="GHEA Grapalat" w:hAnsi="GHEA Grapalat" w:cs="Sylfaen"/>
                <w:b/>
                <w:color w:val="000000"/>
                <w:sz w:val="24"/>
                <w:szCs w:val="24"/>
                <w:shd w:val="clear" w:color="auto" w:fill="FFFFFF"/>
                <w:lang w:val="hy-AM"/>
              </w:rPr>
            </w:pPr>
            <w:r w:rsidRPr="00192A71">
              <w:rPr>
                <w:rFonts w:ascii="GHEA Grapalat" w:hAnsi="GHEA Grapalat" w:cs="Sylfaen"/>
                <w:sz w:val="24"/>
                <w:szCs w:val="24"/>
                <w:lang w:val="hy-AM"/>
              </w:rPr>
              <w:t>Հայաստանի Հանրապետության կառավարության 2019 թվականի նոյեմբերի 21-ի N 1667-Ն որոշման մեջ լրացումներ և փոփոխություններ կատարելու մասին»</w:t>
            </w:r>
            <w:r>
              <w:rPr>
                <w:rFonts w:ascii="GHEA Grapalat" w:hAnsi="GHEA Grapalat"/>
                <w:bCs/>
                <w:lang w:val="hy-AM"/>
              </w:rPr>
              <w:t xml:space="preserve"> </w:t>
            </w:r>
            <w:r w:rsidRPr="006A1877">
              <w:rPr>
                <w:rFonts w:ascii="GHEA Grapalat" w:hAnsi="GHEA Grapalat" w:cs="Sylfaen"/>
                <w:sz w:val="24"/>
                <w:szCs w:val="24"/>
                <w:lang w:val="hy-AM"/>
              </w:rPr>
              <w:t xml:space="preserve">Հայաստանի Հանրապետության կառավարության որոշման </w:t>
            </w:r>
            <w:r w:rsidRPr="00CA4921">
              <w:rPr>
                <w:rFonts w:ascii="GHEA Grapalat" w:hAnsi="GHEA Grapalat" w:cs="Sylfaen"/>
                <w:sz w:val="24"/>
                <w:szCs w:val="24"/>
                <w:lang w:val="hy-AM"/>
              </w:rPr>
              <w:t>նախագծի (այսուհետ՝ Նախագիծ) վերաբերյալ հայտնում ենք հետևյալը.</w:t>
            </w:r>
          </w:p>
          <w:p w14:paraId="3C68093E" w14:textId="77777777" w:rsidR="00D06E96" w:rsidRPr="007638DF" w:rsidRDefault="00D06E96" w:rsidP="00D06E96">
            <w:pPr>
              <w:pStyle w:val="af0"/>
              <w:numPr>
                <w:ilvl w:val="0"/>
                <w:numId w:val="37"/>
              </w:numPr>
              <w:spacing w:line="360" w:lineRule="auto"/>
              <w:ind w:left="0" w:firstLine="567"/>
              <w:contextualSpacing/>
              <w:jc w:val="both"/>
              <w:rPr>
                <w:rFonts w:ascii="GHEA Grapalat" w:hAnsi="GHEA Grapalat"/>
                <w:bCs/>
                <w:sz w:val="24"/>
                <w:szCs w:val="24"/>
                <w:lang w:val="hy-AM"/>
              </w:rPr>
            </w:pPr>
            <w:r w:rsidRPr="007638DF">
              <w:rPr>
                <w:rFonts w:ascii="GHEA Grapalat" w:hAnsi="GHEA Grapalat"/>
                <w:bCs/>
                <w:sz w:val="24"/>
                <w:szCs w:val="24"/>
                <w:lang w:val="hy-AM"/>
              </w:rPr>
              <w:t>Նախագծ</w:t>
            </w:r>
            <w:r>
              <w:rPr>
                <w:rFonts w:ascii="GHEA Grapalat" w:hAnsi="GHEA Grapalat"/>
                <w:bCs/>
                <w:sz w:val="24"/>
                <w:szCs w:val="24"/>
                <w:lang w:val="hy-AM"/>
              </w:rPr>
              <w:t>ի 1-ին կետով</w:t>
            </w:r>
            <w:r w:rsidRPr="007638DF">
              <w:rPr>
                <w:rFonts w:ascii="GHEA Grapalat" w:hAnsi="GHEA Grapalat"/>
                <w:bCs/>
                <w:sz w:val="24"/>
                <w:szCs w:val="24"/>
                <w:lang w:val="hy-AM"/>
              </w:rPr>
              <w:t xml:space="preserve"> առաջարկվող </w:t>
            </w:r>
            <w:r w:rsidRPr="00716C17">
              <w:rPr>
                <w:rFonts w:ascii="GHEA Grapalat" w:hAnsi="GHEA Grapalat" w:cs="Sylfaen"/>
                <w:sz w:val="24"/>
                <w:szCs w:val="24"/>
                <w:lang w:val="hy-AM"/>
              </w:rPr>
              <w:t>Հայաստանի Հանրապետության կառավարության 2019 թվականի նոյեմբերի 21-ի N 1667-Ն որոշման (այսուհետ՝ Որոշում)</w:t>
            </w:r>
            <w:r>
              <w:rPr>
                <w:rFonts w:ascii="GHEA Grapalat" w:hAnsi="GHEA Grapalat"/>
                <w:bCs/>
                <w:sz w:val="24"/>
                <w:szCs w:val="24"/>
                <w:lang w:val="hy-AM"/>
              </w:rPr>
              <w:t xml:space="preserve"> </w:t>
            </w:r>
            <w:r w:rsidRPr="007638DF">
              <w:rPr>
                <w:rFonts w:ascii="GHEA Grapalat" w:hAnsi="GHEA Grapalat"/>
                <w:bCs/>
                <w:sz w:val="24"/>
                <w:szCs w:val="24"/>
                <w:lang w:val="hy-AM"/>
              </w:rPr>
              <w:t>N 3 հավելվածի 3.1-ին կետի</w:t>
            </w:r>
            <w:r>
              <w:rPr>
                <w:rFonts w:ascii="GHEA Grapalat" w:hAnsi="GHEA Grapalat"/>
                <w:bCs/>
                <w:sz w:val="24"/>
                <w:szCs w:val="24"/>
                <w:lang w:val="hy-AM"/>
              </w:rPr>
              <w:t>՝ նոր լրացվող</w:t>
            </w:r>
            <w:r w:rsidRPr="007638DF">
              <w:rPr>
                <w:rFonts w:ascii="GHEA Grapalat" w:hAnsi="GHEA Grapalat"/>
                <w:bCs/>
                <w:sz w:val="24"/>
                <w:szCs w:val="24"/>
                <w:lang w:val="hy-AM"/>
              </w:rPr>
              <w:t xml:space="preserve"> 4-րդ ենթակետով նախատեսվում է, որ յուրաքանչյուր կենդանատեսակ օգտագործողին, վերջինիս հետ ձկնորսության իրականացման նպատակով պայմանագիր կնքած ձկնորսների քանակով, տրամադրվում են էլեկտրոնային քարտեր, որոնք </w:t>
            </w:r>
            <w:r w:rsidRPr="007638DF">
              <w:rPr>
                <w:rFonts w:ascii="GHEA Grapalat" w:hAnsi="GHEA Grapalat"/>
                <w:bCs/>
                <w:sz w:val="24"/>
                <w:szCs w:val="24"/>
                <w:lang w:val="hy-AM"/>
              </w:rPr>
              <w:lastRenderedPageBreak/>
              <w:t>ներառում են կնքված պայմանագրի մասին ամբողջական տեղեկատվություն՝ օգտագործողի անվանումը, ձկնորսների տվյալները</w:t>
            </w:r>
            <w:r>
              <w:rPr>
                <w:rFonts w:ascii="GHEA Grapalat" w:hAnsi="GHEA Grapalat"/>
                <w:bCs/>
                <w:sz w:val="24"/>
                <w:szCs w:val="24"/>
                <w:lang w:val="hy-AM"/>
              </w:rPr>
              <w:t xml:space="preserve"> (</w:t>
            </w:r>
            <w:r>
              <w:rPr>
                <w:rFonts w:ascii="Cambria Math" w:hAnsi="Cambria Math"/>
                <w:bCs/>
                <w:sz w:val="24"/>
                <w:szCs w:val="24"/>
                <w:lang w:val="hy-AM"/>
              </w:rPr>
              <w:t>․․․</w:t>
            </w:r>
            <w:r>
              <w:rPr>
                <w:rFonts w:ascii="GHEA Grapalat" w:hAnsi="GHEA Grapalat"/>
                <w:bCs/>
                <w:sz w:val="24"/>
                <w:szCs w:val="24"/>
                <w:lang w:val="hy-AM"/>
              </w:rPr>
              <w:t>)</w:t>
            </w:r>
            <w:r w:rsidRPr="007638DF">
              <w:rPr>
                <w:rFonts w:ascii="GHEA Grapalat" w:hAnsi="GHEA Grapalat"/>
                <w:bCs/>
                <w:sz w:val="24"/>
                <w:szCs w:val="24"/>
                <w:lang w:val="hy-AM"/>
              </w:rPr>
              <w:t>։</w:t>
            </w:r>
          </w:p>
          <w:p w14:paraId="7E37690F" w14:textId="77777777" w:rsidR="00D06E96" w:rsidRPr="007638DF" w:rsidRDefault="00D06E96" w:rsidP="00D06E96">
            <w:pPr>
              <w:pStyle w:val="af0"/>
              <w:spacing w:line="360" w:lineRule="auto"/>
              <w:ind w:firstLine="927"/>
              <w:contextualSpacing/>
              <w:jc w:val="both"/>
              <w:rPr>
                <w:rFonts w:ascii="GHEA Grapalat" w:hAnsi="GHEA Grapalat"/>
                <w:bCs/>
                <w:sz w:val="24"/>
                <w:szCs w:val="24"/>
                <w:lang w:val="hy-AM"/>
              </w:rPr>
            </w:pPr>
            <w:r w:rsidRPr="007638DF">
              <w:rPr>
                <w:rFonts w:ascii="GHEA Grapalat" w:hAnsi="GHEA Grapalat"/>
                <w:bCs/>
                <w:sz w:val="24"/>
                <w:szCs w:val="24"/>
                <w:lang w:val="hy-AM"/>
              </w:rPr>
              <w:t>Նշված կարգավորումը ենթադրում է ձկնորսների անձնական տվյալների հավաքագրում, ամրագրում, պահպանում, օգտագործում և այլ մշակում՝ «Անձնական տվյալների պաշտպանության մասին» օրենքի</w:t>
            </w:r>
            <w:r>
              <w:rPr>
                <w:rFonts w:ascii="GHEA Grapalat" w:hAnsi="GHEA Grapalat"/>
                <w:bCs/>
                <w:sz w:val="24"/>
                <w:szCs w:val="24"/>
                <w:lang w:val="hy-AM"/>
              </w:rPr>
              <w:t xml:space="preserve"> (</w:t>
            </w:r>
            <w:r w:rsidRPr="007638DF">
              <w:rPr>
                <w:rFonts w:ascii="GHEA Grapalat" w:hAnsi="GHEA Grapalat"/>
                <w:bCs/>
                <w:sz w:val="24"/>
                <w:szCs w:val="24"/>
                <w:lang w:val="hy-AM"/>
              </w:rPr>
              <w:t>այսուհետ՝ ԱՏՊ օրենք</w:t>
            </w:r>
            <w:r>
              <w:rPr>
                <w:rFonts w:ascii="GHEA Grapalat" w:hAnsi="GHEA Grapalat"/>
                <w:bCs/>
                <w:sz w:val="24"/>
                <w:szCs w:val="24"/>
                <w:lang w:val="hy-AM"/>
              </w:rPr>
              <w:t>)</w:t>
            </w:r>
            <w:r w:rsidRPr="007638DF">
              <w:rPr>
                <w:rFonts w:ascii="GHEA Grapalat" w:hAnsi="GHEA Grapalat"/>
                <w:bCs/>
                <w:sz w:val="24"/>
                <w:szCs w:val="24"/>
                <w:lang w:val="hy-AM"/>
              </w:rPr>
              <w:t xml:space="preserve"> իմաստով։</w:t>
            </w:r>
          </w:p>
          <w:p w14:paraId="2EC666FA" w14:textId="77777777" w:rsidR="00D06E96" w:rsidRPr="007638DF" w:rsidRDefault="00D06E96" w:rsidP="00D06E96">
            <w:pPr>
              <w:pStyle w:val="af0"/>
              <w:spacing w:line="360" w:lineRule="auto"/>
              <w:ind w:firstLine="927"/>
              <w:contextualSpacing/>
              <w:jc w:val="both"/>
              <w:rPr>
                <w:rFonts w:ascii="GHEA Grapalat" w:hAnsi="GHEA Grapalat"/>
                <w:bCs/>
                <w:sz w:val="24"/>
                <w:szCs w:val="24"/>
                <w:lang w:val="hy-AM"/>
              </w:rPr>
            </w:pPr>
            <w:r w:rsidRPr="007638DF">
              <w:rPr>
                <w:rFonts w:ascii="GHEA Grapalat" w:hAnsi="GHEA Grapalat"/>
                <w:bCs/>
                <w:sz w:val="24"/>
                <w:szCs w:val="24"/>
                <w:lang w:val="hy-AM"/>
              </w:rPr>
              <w:t>Միաժամանակ, Նախագծում հստակեցված չէ, թե ձկնորսների ո</w:t>
            </w:r>
            <w:r>
              <w:rPr>
                <w:rFonts w:ascii="GHEA Grapalat" w:hAnsi="GHEA Grapalat"/>
                <w:bCs/>
                <w:sz w:val="24"/>
                <w:szCs w:val="24"/>
                <w:lang w:val="hy-AM"/>
              </w:rPr>
              <w:t>՞</w:t>
            </w:r>
            <w:r w:rsidRPr="007638DF">
              <w:rPr>
                <w:rFonts w:ascii="GHEA Grapalat" w:hAnsi="GHEA Grapalat"/>
                <w:bCs/>
                <w:sz w:val="24"/>
                <w:szCs w:val="24"/>
                <w:lang w:val="hy-AM"/>
              </w:rPr>
              <w:t>ր տվյալներն են ներառվելու էլեկտրոնային քարտերում, ի</w:t>
            </w:r>
            <w:r>
              <w:rPr>
                <w:rFonts w:ascii="GHEA Grapalat" w:hAnsi="GHEA Grapalat"/>
                <w:bCs/>
                <w:sz w:val="24"/>
                <w:szCs w:val="24"/>
                <w:lang w:val="hy-AM"/>
              </w:rPr>
              <w:t>՞</w:t>
            </w:r>
            <w:r w:rsidRPr="007638DF">
              <w:rPr>
                <w:rFonts w:ascii="GHEA Grapalat" w:hAnsi="GHEA Grapalat"/>
                <w:bCs/>
                <w:sz w:val="24"/>
                <w:szCs w:val="24"/>
                <w:lang w:val="hy-AM"/>
              </w:rPr>
              <w:t>նչ ծավալով և նպատակով են դրանք մշակվելու, ովքե</w:t>
            </w:r>
            <w:r>
              <w:rPr>
                <w:rFonts w:ascii="GHEA Grapalat" w:hAnsi="GHEA Grapalat"/>
                <w:bCs/>
                <w:sz w:val="24"/>
                <w:szCs w:val="24"/>
                <w:lang w:val="hy-AM"/>
              </w:rPr>
              <w:t>՞</w:t>
            </w:r>
            <w:r w:rsidRPr="007638DF">
              <w:rPr>
                <w:rFonts w:ascii="GHEA Grapalat" w:hAnsi="GHEA Grapalat"/>
                <w:bCs/>
                <w:sz w:val="24"/>
                <w:szCs w:val="24"/>
                <w:lang w:val="hy-AM"/>
              </w:rPr>
              <w:t>ր են ունենալու այդ տվյալներին հասանելիություն, ինչպես նաև ի</w:t>
            </w:r>
            <w:r>
              <w:rPr>
                <w:rFonts w:ascii="GHEA Grapalat" w:hAnsi="GHEA Grapalat"/>
                <w:bCs/>
                <w:sz w:val="24"/>
                <w:szCs w:val="24"/>
                <w:lang w:val="hy-AM"/>
              </w:rPr>
              <w:t>՞</w:t>
            </w:r>
            <w:r w:rsidRPr="007638DF">
              <w:rPr>
                <w:rFonts w:ascii="GHEA Grapalat" w:hAnsi="GHEA Grapalat"/>
                <w:bCs/>
                <w:sz w:val="24"/>
                <w:szCs w:val="24"/>
                <w:lang w:val="hy-AM"/>
              </w:rPr>
              <w:t>նչ ժամկետով են դրանք պահպանվելու։ «</w:t>
            </w:r>
            <w:r w:rsidRPr="009565E2">
              <w:rPr>
                <w:rFonts w:ascii="GHEA Grapalat" w:hAnsi="GHEA Grapalat"/>
                <w:bCs/>
                <w:i/>
                <w:sz w:val="24"/>
                <w:szCs w:val="24"/>
                <w:lang w:val="hy-AM"/>
              </w:rPr>
              <w:t>Ձկնորսների տվյալները</w:t>
            </w:r>
            <w:r w:rsidRPr="007638DF">
              <w:rPr>
                <w:rFonts w:ascii="GHEA Grapalat" w:hAnsi="GHEA Grapalat"/>
                <w:bCs/>
                <w:sz w:val="24"/>
                <w:szCs w:val="24"/>
                <w:lang w:val="hy-AM"/>
              </w:rPr>
              <w:t>» ձևակերպումը ընդհանուր և ոչ բավարար չափով որոշակի է, ինչի պայմաններում կարող է առաջանալ անձնական տվյալների</w:t>
            </w:r>
            <w:r>
              <w:rPr>
                <w:rFonts w:ascii="GHEA Grapalat" w:hAnsi="GHEA Grapalat"/>
                <w:bCs/>
                <w:sz w:val="24"/>
                <w:szCs w:val="24"/>
                <w:lang w:val="hy-AM"/>
              </w:rPr>
              <w:t>՝</w:t>
            </w:r>
            <w:r w:rsidRPr="007638DF">
              <w:rPr>
                <w:rFonts w:ascii="GHEA Grapalat" w:hAnsi="GHEA Grapalat"/>
                <w:bCs/>
                <w:sz w:val="24"/>
                <w:szCs w:val="24"/>
                <w:lang w:val="hy-AM"/>
              </w:rPr>
              <w:t xml:space="preserve"> անհրաժեշտից ավելի լայն ծավալով մշակման ռիսկ։</w:t>
            </w:r>
          </w:p>
          <w:p w14:paraId="0C69487C"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 xml:space="preserve">ԱՏՊ օրենքի 4-րդ և 5-րդ հոդվածների համաձայն՝ անձնական տվյալները պետք է մշակվեն օրինական և որոշակի նպատակներով, իսկ տվյալների մշակումը պետք է լինի պիտանի, անհրաժեշտ և չափավոր։ Անձնական տվյալներ մշակողը պարտավոր է մշակել միայն այն նվազագույն քանակի անձնական տվյալները, որոնք անհրաժեշտ են տվյալ մշակման օրինական նպատակին հասնելու </w:t>
            </w:r>
            <w:r w:rsidRPr="007638DF">
              <w:rPr>
                <w:rFonts w:ascii="GHEA Grapalat" w:hAnsi="GHEA Grapalat"/>
                <w:bCs/>
                <w:sz w:val="24"/>
                <w:szCs w:val="24"/>
                <w:lang w:val="hy-AM"/>
              </w:rPr>
              <w:lastRenderedPageBreak/>
              <w:t>համար։</w:t>
            </w:r>
          </w:p>
          <w:p w14:paraId="3E0E7159" w14:textId="77777777" w:rsidR="00D06E96" w:rsidRPr="005D4820"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Հաշվի առնելով վերոգրյալը՝ առաջարկվում է Նախագծով առաջարկվող N 3 հավելվածի 3.1-ին կետի 4-րդ ենթակետում հստակ սահմանել էլեկտրոնային քարտերում ներառվող ձկնորսների անձնական տվյալների սպառիչ շրջանակը։ Նպատակահարմար է նաև նախատեսել այդ տվյալների մշակման նպատակը, պահպանման ժամկետները, հասանելիություն ունեցող անձանց շրջանակը, ինչպես նաև տվյալների պաշտպանության և անվտանգության ապահովման հիմնական երաշխիքները։</w:t>
            </w:r>
          </w:p>
          <w:p w14:paraId="4B1F34EE" w14:textId="77777777" w:rsidR="00D06E96" w:rsidRPr="0052224D" w:rsidRDefault="00D06E96" w:rsidP="00D06E96">
            <w:pPr>
              <w:pStyle w:val="a6"/>
              <w:shd w:val="clear" w:color="auto" w:fill="FFFFFF"/>
              <w:spacing w:before="0" w:beforeAutospacing="0" w:after="0" w:afterAutospacing="0" w:line="360" w:lineRule="auto"/>
              <w:ind w:firstLine="567"/>
              <w:jc w:val="both"/>
              <w:rPr>
                <w:rFonts w:ascii="GHEA Grapalat" w:hAnsi="GHEA Grapalat" w:cs="Sylfaen"/>
              </w:rPr>
            </w:pPr>
            <w:r>
              <w:rPr>
                <w:rFonts w:ascii="GHEA Grapalat" w:hAnsi="GHEA Grapalat"/>
              </w:rPr>
              <w:t xml:space="preserve">Միաժամանակ, </w:t>
            </w:r>
            <w:r w:rsidRPr="00CA4921">
              <w:rPr>
                <w:rFonts w:ascii="GHEA Grapalat" w:hAnsi="GHEA Grapalat"/>
              </w:rPr>
              <w:t xml:space="preserve">Նախագծի </w:t>
            </w:r>
            <w:r>
              <w:rPr>
                <w:rFonts w:ascii="GHEA Grapalat" w:hAnsi="GHEA Grapalat"/>
              </w:rPr>
              <w:t xml:space="preserve">1-ին կետով նախատեսվող լրացումներով պայմանավորված՝ անհրաժեշտ է Նախագծում նախատեսել դրույթ, որի համաձայն </w:t>
            </w:r>
            <w:r>
              <w:rPr>
                <w:rFonts w:ascii="GHEA Grapalat" w:hAnsi="GHEA Grapalat" w:cs="Sylfaen"/>
              </w:rPr>
              <w:t xml:space="preserve">Որոշման </w:t>
            </w:r>
            <w:r w:rsidRPr="00192A71">
              <w:rPr>
                <w:rFonts w:ascii="GHEA Grapalat" w:hAnsi="GHEA Grapalat" w:cs="Sylfaen"/>
              </w:rPr>
              <w:t>N</w:t>
            </w:r>
            <w:r>
              <w:rPr>
                <w:rFonts w:ascii="GHEA Grapalat" w:hAnsi="GHEA Grapalat" w:cs="Sylfaen"/>
              </w:rPr>
              <w:t xml:space="preserve"> 3 հավելվածի 3</w:t>
            </w:r>
            <w:r>
              <w:rPr>
                <w:rFonts w:ascii="Cambria Math" w:hAnsi="Cambria Math" w:cs="Cambria Math"/>
              </w:rPr>
              <w:t>․</w:t>
            </w:r>
            <w:r>
              <w:rPr>
                <w:rFonts w:ascii="GHEA Grapalat" w:hAnsi="GHEA Grapalat" w:cs="Sylfaen"/>
              </w:rPr>
              <w:t>1-</w:t>
            </w:r>
            <w:r>
              <w:rPr>
                <w:rFonts w:ascii="GHEA Grapalat" w:hAnsi="GHEA Grapalat" w:cs="GHEA Grapalat"/>
              </w:rPr>
              <w:t>ին</w:t>
            </w:r>
            <w:r>
              <w:rPr>
                <w:rFonts w:ascii="GHEA Grapalat" w:hAnsi="GHEA Grapalat" w:cs="Sylfaen"/>
              </w:rPr>
              <w:t xml:space="preserve"> </w:t>
            </w:r>
            <w:r>
              <w:rPr>
                <w:rFonts w:ascii="GHEA Grapalat" w:hAnsi="GHEA Grapalat" w:cs="GHEA Grapalat"/>
              </w:rPr>
              <w:t>կետի</w:t>
            </w:r>
            <w:r>
              <w:rPr>
                <w:rFonts w:ascii="GHEA Grapalat" w:hAnsi="GHEA Grapalat" w:cs="Sylfaen"/>
              </w:rPr>
              <w:t xml:space="preserve"> 2-</w:t>
            </w:r>
            <w:r>
              <w:rPr>
                <w:rFonts w:ascii="GHEA Grapalat" w:hAnsi="GHEA Grapalat" w:cs="GHEA Grapalat"/>
              </w:rPr>
              <w:t>րդ</w:t>
            </w:r>
            <w:r>
              <w:rPr>
                <w:rFonts w:ascii="GHEA Grapalat" w:hAnsi="GHEA Grapalat" w:cs="Sylfaen"/>
              </w:rPr>
              <w:t xml:space="preserve"> </w:t>
            </w:r>
            <w:r>
              <w:rPr>
                <w:rFonts w:ascii="GHEA Grapalat" w:hAnsi="GHEA Grapalat" w:cs="GHEA Grapalat"/>
              </w:rPr>
              <w:t>ենթակետում</w:t>
            </w:r>
            <w:r>
              <w:rPr>
                <w:rFonts w:ascii="GHEA Grapalat" w:hAnsi="GHEA Grapalat" w:cs="Sylfaen"/>
              </w:rPr>
              <w:t xml:space="preserve"> </w:t>
            </w:r>
            <w:r>
              <w:rPr>
                <w:rFonts w:ascii="GHEA Grapalat" w:hAnsi="GHEA Grapalat" w:cs="GHEA Grapalat"/>
              </w:rPr>
              <w:t>«։»</w:t>
            </w:r>
            <w:r>
              <w:rPr>
                <w:rFonts w:ascii="GHEA Grapalat" w:hAnsi="GHEA Grapalat" w:cs="Sylfaen"/>
              </w:rPr>
              <w:t xml:space="preserve"> </w:t>
            </w:r>
            <w:r>
              <w:rPr>
                <w:rFonts w:ascii="GHEA Grapalat" w:hAnsi="GHEA Grapalat" w:cs="GHEA Grapalat"/>
              </w:rPr>
              <w:t>կետադրական</w:t>
            </w:r>
            <w:r>
              <w:rPr>
                <w:rFonts w:ascii="GHEA Grapalat" w:hAnsi="GHEA Grapalat" w:cs="Sylfaen"/>
              </w:rPr>
              <w:t xml:space="preserve"> </w:t>
            </w:r>
            <w:r>
              <w:rPr>
                <w:rFonts w:ascii="GHEA Grapalat" w:hAnsi="GHEA Grapalat" w:cs="GHEA Grapalat"/>
              </w:rPr>
              <w:t>նշանը</w:t>
            </w:r>
            <w:r>
              <w:rPr>
                <w:rFonts w:ascii="GHEA Grapalat" w:hAnsi="GHEA Grapalat" w:cs="Sylfaen"/>
              </w:rPr>
              <w:t xml:space="preserve"> </w:t>
            </w:r>
            <w:r>
              <w:rPr>
                <w:rFonts w:ascii="GHEA Grapalat" w:hAnsi="GHEA Grapalat" w:cs="GHEA Grapalat"/>
              </w:rPr>
              <w:t>կփոխարինվի</w:t>
            </w:r>
            <w:r>
              <w:rPr>
                <w:rFonts w:ascii="GHEA Grapalat" w:hAnsi="GHEA Grapalat" w:cs="Sylfaen"/>
              </w:rPr>
              <w:t xml:space="preserve"> </w:t>
            </w:r>
            <w:r>
              <w:rPr>
                <w:rFonts w:ascii="GHEA Grapalat" w:hAnsi="GHEA Grapalat" w:cs="GHEA Grapalat"/>
              </w:rPr>
              <w:t>«</w:t>
            </w:r>
            <w:r>
              <w:rPr>
                <w:rFonts w:ascii="Cambria Math" w:hAnsi="Cambria Math" w:cs="Cambria Math"/>
              </w:rPr>
              <w:t>․</w:t>
            </w:r>
            <w:r>
              <w:rPr>
                <w:rFonts w:ascii="GHEA Grapalat" w:hAnsi="GHEA Grapalat" w:cs="GHEA Grapalat"/>
              </w:rPr>
              <w:t>»</w:t>
            </w:r>
            <w:r>
              <w:rPr>
                <w:rFonts w:ascii="GHEA Grapalat" w:hAnsi="GHEA Grapalat" w:cs="Sylfaen"/>
              </w:rPr>
              <w:t xml:space="preserve"> </w:t>
            </w:r>
            <w:r>
              <w:rPr>
                <w:rFonts w:ascii="GHEA Grapalat" w:hAnsi="GHEA Grapalat" w:cs="GHEA Grapalat"/>
              </w:rPr>
              <w:t>կետադ</w:t>
            </w:r>
            <w:r>
              <w:rPr>
                <w:rFonts w:ascii="GHEA Grapalat" w:hAnsi="GHEA Grapalat" w:cs="Sylfaen"/>
              </w:rPr>
              <w:t>րական նշանով՝ ենթակետերի վերջում կետադրական նշանների միատեսակ կիրառումն ապահովելու նպատակով։</w:t>
            </w:r>
          </w:p>
          <w:p w14:paraId="073E60E3" w14:textId="77777777" w:rsidR="00D06E96" w:rsidRPr="005310D7" w:rsidRDefault="00D06E96" w:rsidP="00D06E96">
            <w:pPr>
              <w:pStyle w:val="a4"/>
              <w:numPr>
                <w:ilvl w:val="0"/>
                <w:numId w:val="37"/>
              </w:numPr>
              <w:spacing w:after="0" w:line="360" w:lineRule="auto"/>
              <w:ind w:left="0" w:firstLine="567"/>
              <w:jc w:val="both"/>
              <w:rPr>
                <w:rFonts w:ascii="GHEA Grapalat" w:hAnsi="GHEA Grapalat"/>
                <w:sz w:val="24"/>
                <w:lang w:val="hy-AM"/>
              </w:rPr>
            </w:pPr>
            <w:r w:rsidRPr="005310D7">
              <w:rPr>
                <w:rFonts w:ascii="GHEA Grapalat" w:hAnsi="GHEA Grapalat" w:cs="Sylfaen"/>
                <w:sz w:val="24"/>
                <w:szCs w:val="24"/>
                <w:lang w:val="hy-AM"/>
              </w:rPr>
              <w:t xml:space="preserve">Նախագծի 2-րդ կետով Որոշման N 3 հավելվածի՝ նոր խմբագրությամբ շարադրվող 4-րդ կետի 1-ին ենթակետով նախատեսվում է, որ </w:t>
            </w:r>
            <w:r>
              <w:rPr>
                <w:rFonts w:ascii="GHEA Grapalat" w:hAnsi="GHEA Grapalat" w:cs="Sylfaen"/>
                <w:sz w:val="24"/>
                <w:szCs w:val="24"/>
                <w:lang w:val="hy-AM"/>
              </w:rPr>
              <w:t>«</w:t>
            </w:r>
            <w:r w:rsidRPr="005310D7">
              <w:rPr>
                <w:rFonts w:ascii="GHEA Grapalat" w:hAnsi="GHEA Grapalat" w:cs="Sylfaen"/>
                <w:sz w:val="24"/>
                <w:szCs w:val="24"/>
                <w:lang w:val="hy-AM"/>
              </w:rPr>
              <w:t xml:space="preserve">Սևանա լճում ձկան և խեցգետնի արդյունագործական որսի կազմակերպման նպատակով </w:t>
            </w:r>
            <w:r w:rsidRPr="00A64D67">
              <w:rPr>
                <w:rFonts w:ascii="GHEA Grapalat" w:hAnsi="GHEA Grapalat" w:cs="Sylfaen"/>
                <w:b/>
                <w:sz w:val="24"/>
                <w:szCs w:val="24"/>
                <w:lang w:val="hy-AM"/>
              </w:rPr>
              <w:t xml:space="preserve">էկոպարեկային ծառայության </w:t>
            </w:r>
            <w:r w:rsidRPr="00A64D67">
              <w:rPr>
                <w:rFonts w:ascii="GHEA Grapalat" w:hAnsi="GHEA Grapalat"/>
                <w:b/>
                <w:sz w:val="24"/>
                <w:lang w:val="hy-AM"/>
              </w:rPr>
              <w:t>կողմից իրականացվում է</w:t>
            </w:r>
            <w:r w:rsidRPr="005310D7">
              <w:rPr>
                <w:rFonts w:ascii="GHEA Grapalat" w:hAnsi="GHEA Grapalat"/>
                <w:sz w:val="24"/>
                <w:lang w:val="hy-AM"/>
              </w:rPr>
              <w:t>՝</w:t>
            </w:r>
          </w:p>
          <w:p w14:paraId="7F179072" w14:textId="77777777" w:rsidR="00D06E96" w:rsidRPr="00662155" w:rsidRDefault="00D06E96" w:rsidP="00D06E96">
            <w:pPr>
              <w:pStyle w:val="a6"/>
              <w:numPr>
                <w:ilvl w:val="0"/>
                <w:numId w:val="38"/>
              </w:numPr>
              <w:shd w:val="clear" w:color="auto" w:fill="FFFFFF"/>
              <w:spacing w:before="0" w:beforeAutospacing="0" w:after="0" w:afterAutospacing="0" w:line="360" w:lineRule="auto"/>
              <w:ind w:left="0" w:firstLine="567"/>
              <w:jc w:val="both"/>
              <w:rPr>
                <w:rFonts w:ascii="GHEA Grapalat" w:hAnsi="GHEA Grapalat"/>
              </w:rPr>
            </w:pPr>
            <w:r w:rsidRPr="001E407C">
              <w:rPr>
                <w:rFonts w:ascii="GHEA Grapalat" w:hAnsi="GHEA Grapalat"/>
                <w:b/>
              </w:rPr>
              <w:t>տվյալների էլեկտրոնային բազայի</w:t>
            </w:r>
            <w:r w:rsidRPr="00231E9C">
              <w:rPr>
                <w:rFonts w:ascii="GHEA Grapalat" w:hAnsi="GHEA Grapalat"/>
              </w:rPr>
              <w:t xml:space="preserve"> (այսուհետ՝ Տվյալների բազա) </w:t>
            </w:r>
            <w:r w:rsidRPr="001E407C">
              <w:rPr>
                <w:rFonts w:ascii="GHEA Grapalat" w:hAnsi="GHEA Grapalat"/>
                <w:b/>
              </w:rPr>
              <w:t>ստեղծում</w:t>
            </w:r>
            <w:r w:rsidRPr="00231E9C">
              <w:rPr>
                <w:rFonts w:ascii="GHEA Grapalat" w:hAnsi="GHEA Grapalat"/>
              </w:rPr>
              <w:t xml:space="preserve"> </w:t>
            </w:r>
            <w:r w:rsidRPr="001E407C">
              <w:rPr>
                <w:rFonts w:ascii="GHEA Grapalat" w:hAnsi="GHEA Grapalat"/>
                <w:b/>
              </w:rPr>
              <w:t>և վարում</w:t>
            </w:r>
            <w:r w:rsidRPr="00231E9C">
              <w:rPr>
                <w:rFonts w:ascii="GHEA Grapalat" w:hAnsi="GHEA Grapalat"/>
              </w:rPr>
              <w:t xml:space="preserve">, որը ներառում է կնքված </w:t>
            </w:r>
            <w:r w:rsidRPr="00231E9C">
              <w:rPr>
                <w:rFonts w:ascii="GHEA Grapalat" w:hAnsi="GHEA Grapalat"/>
              </w:rPr>
              <w:lastRenderedPageBreak/>
              <w:t xml:space="preserve">պայմանագրերի մասին ամբողջական տեղեկատվություն՝ կենդանատեսակ օգտագործողների անվանումը, </w:t>
            </w:r>
            <w:r w:rsidRPr="009D62FC">
              <w:rPr>
                <w:rFonts w:ascii="GHEA Grapalat" w:hAnsi="GHEA Grapalat"/>
                <w:b/>
              </w:rPr>
              <w:t>ձկնորսների կենսաչափական տվյալները</w:t>
            </w:r>
            <w:r>
              <w:rPr>
                <w:rFonts w:ascii="GHEA Grapalat" w:hAnsi="GHEA Grapalat"/>
                <w:b/>
              </w:rPr>
              <w:t>,</w:t>
            </w:r>
            <w:r>
              <w:rPr>
                <w:rFonts w:ascii="GHEA Grapalat" w:hAnsi="GHEA Grapalat"/>
              </w:rPr>
              <w:t xml:space="preserve"> </w:t>
            </w:r>
            <w:r w:rsidRPr="009D62FC">
              <w:rPr>
                <w:rFonts w:ascii="GHEA Grapalat" w:hAnsi="GHEA Grapalat"/>
              </w:rPr>
              <w:t>կենդանատեսակ օգտագործողների և ձկնորսների միջև ձկնորսության իրականացման նպատակով կնքված պայմանագրերը</w:t>
            </w:r>
            <w:r>
              <w:rPr>
                <w:rFonts w:ascii="GHEA Grapalat" w:hAnsi="GHEA Grapalat"/>
              </w:rPr>
              <w:t xml:space="preserve"> (</w:t>
            </w:r>
            <w:r>
              <w:rPr>
                <w:rFonts w:ascii="Cambria Math" w:hAnsi="Cambria Math"/>
              </w:rPr>
              <w:t>․․․</w:t>
            </w:r>
            <w:r>
              <w:rPr>
                <w:rFonts w:ascii="GHEA Grapalat" w:hAnsi="GHEA Grapalat"/>
              </w:rPr>
              <w:t>)»։</w:t>
            </w:r>
            <w:r w:rsidRPr="009D62FC">
              <w:rPr>
                <w:rFonts w:ascii="GHEA Grapalat" w:hAnsi="GHEA Grapalat" w:cs="Sylfaen"/>
              </w:rPr>
              <w:t xml:space="preserve"> </w:t>
            </w:r>
          </w:p>
          <w:p w14:paraId="460D5728"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Նշված կարգավորումն առնչվում է կենսաչափական անձնական տվյալների մշակմանը։ ԱՏՊ օրենքի 3-րդ հոդվածի 1-ին մասի 13-րդ կետի համաձայն՝ կենսաչափական անձնական տվյալներ են անձի ֆիզիկական, ֆիզիոլոգիական և կենսաբանական առանձնահատկությունները բնութագրող տեղեկությունները։</w:t>
            </w:r>
          </w:p>
          <w:p w14:paraId="08D5692F"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 xml:space="preserve">Հարկ է </w:t>
            </w:r>
            <w:r>
              <w:rPr>
                <w:rFonts w:ascii="GHEA Grapalat" w:hAnsi="GHEA Grapalat"/>
                <w:bCs/>
                <w:sz w:val="24"/>
                <w:szCs w:val="24"/>
                <w:lang w:val="hy-AM"/>
              </w:rPr>
              <w:t>նկատել</w:t>
            </w:r>
            <w:r w:rsidRPr="007638DF">
              <w:rPr>
                <w:rFonts w:ascii="GHEA Grapalat" w:hAnsi="GHEA Grapalat"/>
                <w:bCs/>
                <w:sz w:val="24"/>
                <w:szCs w:val="24"/>
                <w:lang w:val="hy-AM"/>
              </w:rPr>
              <w:t>, որ Նախագիծը չի հստակեցնում, թե կոնկրետ ի</w:t>
            </w:r>
            <w:r>
              <w:rPr>
                <w:rFonts w:ascii="GHEA Grapalat" w:hAnsi="GHEA Grapalat"/>
                <w:bCs/>
                <w:sz w:val="24"/>
                <w:szCs w:val="24"/>
                <w:lang w:val="hy-AM"/>
              </w:rPr>
              <w:t>՞</w:t>
            </w:r>
            <w:r w:rsidRPr="007638DF">
              <w:rPr>
                <w:rFonts w:ascii="GHEA Grapalat" w:hAnsi="GHEA Grapalat"/>
                <w:bCs/>
                <w:sz w:val="24"/>
                <w:szCs w:val="24"/>
                <w:lang w:val="hy-AM"/>
              </w:rPr>
              <w:t>նչ կենսաչափական անձնական տվյալներ են մշակվելու, ի</w:t>
            </w:r>
            <w:r>
              <w:rPr>
                <w:rFonts w:ascii="GHEA Grapalat" w:hAnsi="GHEA Grapalat"/>
                <w:bCs/>
                <w:sz w:val="24"/>
                <w:szCs w:val="24"/>
                <w:lang w:val="hy-AM"/>
              </w:rPr>
              <w:t>՞</w:t>
            </w:r>
            <w:r w:rsidRPr="007638DF">
              <w:rPr>
                <w:rFonts w:ascii="GHEA Grapalat" w:hAnsi="GHEA Grapalat"/>
                <w:bCs/>
                <w:sz w:val="24"/>
                <w:szCs w:val="24"/>
                <w:lang w:val="hy-AM"/>
              </w:rPr>
              <w:t>նչ եղանակով են դրանք ձեռք բերվելու, ի</w:t>
            </w:r>
            <w:r>
              <w:rPr>
                <w:rFonts w:ascii="GHEA Grapalat" w:hAnsi="GHEA Grapalat"/>
                <w:bCs/>
                <w:sz w:val="24"/>
                <w:szCs w:val="24"/>
                <w:lang w:val="hy-AM"/>
              </w:rPr>
              <w:t>՞</w:t>
            </w:r>
            <w:r w:rsidRPr="007638DF">
              <w:rPr>
                <w:rFonts w:ascii="GHEA Grapalat" w:hAnsi="GHEA Grapalat"/>
                <w:bCs/>
                <w:sz w:val="24"/>
                <w:szCs w:val="24"/>
                <w:lang w:val="hy-AM"/>
              </w:rPr>
              <w:t>նչ նպատակով են օգտագործվելու, ովքե</w:t>
            </w:r>
            <w:r>
              <w:rPr>
                <w:rFonts w:ascii="GHEA Grapalat" w:hAnsi="GHEA Grapalat"/>
                <w:bCs/>
                <w:sz w:val="24"/>
                <w:szCs w:val="24"/>
                <w:lang w:val="hy-AM"/>
              </w:rPr>
              <w:t>՞</w:t>
            </w:r>
            <w:r w:rsidRPr="007638DF">
              <w:rPr>
                <w:rFonts w:ascii="GHEA Grapalat" w:hAnsi="GHEA Grapalat"/>
                <w:bCs/>
                <w:sz w:val="24"/>
                <w:szCs w:val="24"/>
                <w:lang w:val="hy-AM"/>
              </w:rPr>
              <w:t>ր են ունենալու դրանց հասանելիություն, ի</w:t>
            </w:r>
            <w:r>
              <w:rPr>
                <w:rFonts w:ascii="GHEA Grapalat" w:hAnsi="GHEA Grapalat"/>
                <w:bCs/>
                <w:sz w:val="24"/>
                <w:szCs w:val="24"/>
                <w:lang w:val="hy-AM"/>
              </w:rPr>
              <w:t>՞</w:t>
            </w:r>
            <w:r w:rsidRPr="007638DF">
              <w:rPr>
                <w:rFonts w:ascii="GHEA Grapalat" w:hAnsi="GHEA Grapalat"/>
                <w:bCs/>
                <w:sz w:val="24"/>
                <w:szCs w:val="24"/>
                <w:lang w:val="hy-AM"/>
              </w:rPr>
              <w:t>նչ ժամկետով են դրանք պահպանվելու, ինչպես նաև մշակման նպատակի ավարտից հետո արդյո</w:t>
            </w:r>
            <w:r>
              <w:rPr>
                <w:rFonts w:ascii="GHEA Grapalat" w:hAnsi="GHEA Grapalat"/>
                <w:bCs/>
                <w:sz w:val="24"/>
                <w:szCs w:val="24"/>
                <w:lang w:val="hy-AM"/>
              </w:rPr>
              <w:t>՞</w:t>
            </w:r>
            <w:r w:rsidRPr="007638DF">
              <w:rPr>
                <w:rFonts w:ascii="GHEA Grapalat" w:hAnsi="GHEA Grapalat"/>
                <w:bCs/>
                <w:sz w:val="24"/>
                <w:szCs w:val="24"/>
                <w:lang w:val="hy-AM"/>
              </w:rPr>
              <w:t>ք դրանք ենթակա են ոչնչացման կամ ուղեփակման։</w:t>
            </w:r>
          </w:p>
          <w:p w14:paraId="7E30E6C5"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 xml:space="preserve">ԱՏՊ օրենքի 13-րդ հոդվածի համաձայն՝ </w:t>
            </w:r>
            <w:r w:rsidRPr="007E5B57">
              <w:rPr>
                <w:rFonts w:ascii="GHEA Grapalat" w:hAnsi="GHEA Grapalat"/>
                <w:bCs/>
                <w:i/>
                <w:sz w:val="24"/>
                <w:szCs w:val="24"/>
                <w:lang w:val="hy-AM"/>
              </w:rPr>
              <w:t xml:space="preserve">կենսաչափական անձնական տվյալները մշակվում են միայն տվյալների սուբյեկտի համաձայնությամբ, բացառությամբ օրենքով նախատեսված դեպքերի, և եթե օրենքով հետապնդվող նպատակը հնարավոր է </w:t>
            </w:r>
            <w:r w:rsidRPr="007E5B57">
              <w:rPr>
                <w:rFonts w:ascii="GHEA Grapalat" w:hAnsi="GHEA Grapalat"/>
                <w:bCs/>
                <w:i/>
                <w:sz w:val="24"/>
                <w:szCs w:val="24"/>
                <w:lang w:val="hy-AM"/>
              </w:rPr>
              <w:lastRenderedPageBreak/>
              <w:t>իրականացնել միայն այդ կենսաչափական տվյալները մշակելու միջոցով։</w:t>
            </w:r>
            <w:r w:rsidRPr="007638DF">
              <w:rPr>
                <w:rFonts w:ascii="GHEA Grapalat" w:hAnsi="GHEA Grapalat"/>
                <w:bCs/>
                <w:sz w:val="24"/>
                <w:szCs w:val="24"/>
                <w:lang w:val="hy-AM"/>
              </w:rPr>
              <w:t xml:space="preserve"> Հետևաբար, կենսաչափական տվյալների մշակման նախատեսման դեպքում անհրաժեշտ է ոչ միայն հստակեցնել մշակման իրավական հիմքը, այլև հիմնավորել, որ համապատասխան նպատակը հնարավոր չէ իրագործել այլ՝ անձնական տվյալների պաշտպանության տեսանկյունից նվազ միջամտող եղանակով։</w:t>
            </w:r>
          </w:p>
          <w:p w14:paraId="35120456"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 xml:space="preserve">Բացի այդ, ԱՏՊ օրենքի 5-րդ հոդվածի </w:t>
            </w:r>
            <w:r>
              <w:rPr>
                <w:rFonts w:ascii="GHEA Grapalat" w:hAnsi="GHEA Grapalat"/>
                <w:bCs/>
                <w:sz w:val="24"/>
                <w:szCs w:val="24"/>
                <w:lang w:val="hy-AM"/>
              </w:rPr>
              <w:t xml:space="preserve">4-րդ մասի </w:t>
            </w:r>
            <w:r w:rsidRPr="007638DF">
              <w:rPr>
                <w:rFonts w:ascii="GHEA Grapalat" w:hAnsi="GHEA Grapalat"/>
                <w:bCs/>
                <w:sz w:val="24"/>
                <w:szCs w:val="24"/>
                <w:lang w:val="hy-AM"/>
              </w:rPr>
              <w:t>համաձայն՝ արգելվում է անձնական տվյալների մշակումը, եթե տվյալները մշակելու նպատակին հնարավոր է հասնել ապանձնավորված կերպով։ Նշված սկզբունքը հատկապես կարևոր է կենսաչափական տվյալների մշակման դեպքում՝ հաշվի առնելով այդ տվյալների բնույթը և դրանց չարաշահման հնարավոր հետևանքները։</w:t>
            </w:r>
          </w:p>
          <w:p w14:paraId="0F3D18F5"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Ելնելով վերոգրյալից՝ առաջարկվում է Նախագծով առաջարկվող N 3 հավելվածի 4-րդ կետի 1-ին ենթակետում հստակ սահմանել մշակման ենթակա կենսաչափական անձնական տվյալների սպառիչ շրջանակը, դրանց մշակման նպատակը և իրավական հիմքը, մշակման եղանակը, պահպանման ժամկետները, հասանելիություն ունեցող անձանց շրջանակը, ինչպես նաև տվյալների ոչնչացման կամ ուղեփակման կարգը։</w:t>
            </w:r>
          </w:p>
          <w:p w14:paraId="35F32DF2" w14:textId="77777777" w:rsidR="00D06E96" w:rsidRPr="007638DF" w:rsidRDefault="00D06E96" w:rsidP="00D06E96">
            <w:pPr>
              <w:pStyle w:val="af0"/>
              <w:spacing w:line="360" w:lineRule="auto"/>
              <w:ind w:firstLine="567"/>
              <w:contextualSpacing/>
              <w:jc w:val="both"/>
              <w:rPr>
                <w:rFonts w:ascii="GHEA Grapalat" w:hAnsi="GHEA Grapalat"/>
                <w:bCs/>
                <w:sz w:val="24"/>
                <w:szCs w:val="24"/>
                <w:lang w:val="hy-AM"/>
              </w:rPr>
            </w:pPr>
            <w:r w:rsidRPr="007638DF">
              <w:rPr>
                <w:rFonts w:ascii="GHEA Grapalat" w:hAnsi="GHEA Grapalat"/>
                <w:bCs/>
                <w:sz w:val="24"/>
                <w:szCs w:val="24"/>
                <w:lang w:val="hy-AM"/>
              </w:rPr>
              <w:t xml:space="preserve">Միաժամանակ, անհրաժեշտ է Նախագծի հիմնավորման մեջ ներկայացնել կենսաչափական անձնական տվյալների մշակման </w:t>
            </w:r>
            <w:r w:rsidRPr="007638DF">
              <w:rPr>
                <w:rFonts w:ascii="GHEA Grapalat" w:hAnsi="GHEA Grapalat"/>
                <w:bCs/>
                <w:sz w:val="24"/>
                <w:szCs w:val="24"/>
                <w:lang w:val="hy-AM"/>
              </w:rPr>
              <w:lastRenderedPageBreak/>
              <w:t>անհրաժեշտության և համաչափության հիմնավորումը, այդ թվում՝ պարզաբանելով, թե ինչու նախատեսվող նպատակին հնարավոր չէ հասնել առանց կենսաչափական անձնական տվյալների մշակման կամ նվազ միջամտող այլ եղանակով։</w:t>
            </w:r>
          </w:p>
          <w:p w14:paraId="4D366691" w14:textId="77777777" w:rsidR="00D06E96" w:rsidRPr="007638DF" w:rsidRDefault="00D06E96" w:rsidP="00D06E96">
            <w:pPr>
              <w:pStyle w:val="af0"/>
              <w:spacing w:line="360" w:lineRule="auto"/>
              <w:ind w:firstLine="450"/>
              <w:contextualSpacing/>
              <w:jc w:val="both"/>
              <w:rPr>
                <w:rFonts w:ascii="GHEA Grapalat" w:hAnsi="GHEA Grapalat"/>
                <w:bCs/>
                <w:sz w:val="24"/>
                <w:szCs w:val="24"/>
                <w:lang w:val="hy-AM"/>
              </w:rPr>
            </w:pPr>
            <w:r>
              <w:rPr>
                <w:rFonts w:ascii="GHEA Grapalat" w:hAnsi="GHEA Grapalat"/>
                <w:bCs/>
                <w:sz w:val="24"/>
                <w:szCs w:val="24"/>
                <w:lang w:val="hy-AM"/>
              </w:rPr>
              <w:t xml:space="preserve">Բացի այդ, </w:t>
            </w:r>
            <w:r w:rsidRPr="007638DF">
              <w:rPr>
                <w:rFonts w:ascii="GHEA Grapalat" w:hAnsi="GHEA Grapalat"/>
                <w:bCs/>
                <w:sz w:val="24"/>
                <w:szCs w:val="24"/>
                <w:lang w:val="hy-AM"/>
              </w:rPr>
              <w:t xml:space="preserve">Նախագծով նախատեսվում է </w:t>
            </w:r>
            <w:r w:rsidRPr="00346492">
              <w:rPr>
                <w:rFonts w:ascii="GHEA Grapalat" w:hAnsi="GHEA Grapalat"/>
                <w:b/>
                <w:bCs/>
                <w:sz w:val="24"/>
                <w:szCs w:val="24"/>
                <w:lang w:val="hy-AM"/>
              </w:rPr>
              <w:t>տվյալների էլեկտրոնային բազայի ստեղծում և վարում</w:t>
            </w:r>
            <w:r w:rsidRPr="007638DF">
              <w:rPr>
                <w:rFonts w:ascii="GHEA Grapalat" w:hAnsi="GHEA Grapalat"/>
                <w:bCs/>
                <w:sz w:val="24"/>
                <w:szCs w:val="24"/>
                <w:lang w:val="hy-AM"/>
              </w:rPr>
              <w:t>, սակայն բավարար չափով հստակեցված չեն տվյալների բազայի վարման, դրան հասանելիություն տրամադրելու, տվյալների պաշտպանության, տվյալների փոփոխման, ուղեփակման կամ ոչնչացման ընթացակարգերը։</w:t>
            </w:r>
          </w:p>
          <w:p w14:paraId="3B09B7B8" w14:textId="77777777" w:rsidR="00D06E96" w:rsidRPr="007638DF" w:rsidRDefault="00D06E96" w:rsidP="00D06E96">
            <w:pPr>
              <w:pStyle w:val="af0"/>
              <w:spacing w:line="360" w:lineRule="auto"/>
              <w:ind w:firstLine="450"/>
              <w:contextualSpacing/>
              <w:jc w:val="both"/>
              <w:rPr>
                <w:rFonts w:ascii="GHEA Grapalat" w:hAnsi="GHEA Grapalat"/>
                <w:bCs/>
                <w:sz w:val="24"/>
                <w:szCs w:val="24"/>
                <w:lang w:val="hy-AM"/>
              </w:rPr>
            </w:pPr>
            <w:r w:rsidRPr="007638DF">
              <w:rPr>
                <w:rFonts w:ascii="GHEA Grapalat" w:hAnsi="GHEA Grapalat"/>
                <w:bCs/>
                <w:sz w:val="24"/>
                <w:szCs w:val="24"/>
                <w:lang w:val="hy-AM"/>
              </w:rPr>
              <w:t>ԱՏՊ օրենքի 19-րդ հոդվածով սահմանված են անձնական տվյալների անվտանգության ապահովման վերաբերյալ մշակողի պարտականությունները։ Մասնավորապես, անձնական տվյալներ մշակողը պարտավոր է ապահովել անձնական տվյալներ պարունակող տեղեկատվական համակարգերի պաշտպանությունը պատահական կորստից, տեղեկատվական համակարգեր անօրինական մուտք գործելուց, անձնական տվյալների անօրինական օգտագործումից, ոչնչացումից, վերափոխումից, ուղեփակումից, կրկնօրինակումից, տարածումից և այլ միջամտությունից։</w:t>
            </w:r>
          </w:p>
          <w:p w14:paraId="7ED9EF06" w14:textId="77777777" w:rsidR="00D06E96" w:rsidRPr="007638DF" w:rsidRDefault="00D06E96" w:rsidP="00D06E96">
            <w:pPr>
              <w:pStyle w:val="af0"/>
              <w:spacing w:line="360" w:lineRule="auto"/>
              <w:ind w:firstLine="450"/>
              <w:contextualSpacing/>
              <w:jc w:val="both"/>
              <w:rPr>
                <w:rFonts w:ascii="GHEA Grapalat" w:hAnsi="GHEA Grapalat"/>
                <w:bCs/>
                <w:sz w:val="24"/>
                <w:szCs w:val="24"/>
                <w:lang w:val="hy-AM"/>
              </w:rPr>
            </w:pPr>
            <w:r w:rsidRPr="007638DF">
              <w:rPr>
                <w:rFonts w:ascii="GHEA Grapalat" w:hAnsi="GHEA Grapalat"/>
                <w:bCs/>
                <w:sz w:val="24"/>
                <w:szCs w:val="24"/>
                <w:lang w:val="hy-AM"/>
              </w:rPr>
              <w:t xml:space="preserve">Հաշվի առնելով, որ տվյալների էլեկտրոնային բազայում կարող են մշակվել անձնական տվյալներ, այդ թվում՝ կենսաչափական </w:t>
            </w:r>
            <w:r w:rsidRPr="007638DF">
              <w:rPr>
                <w:rFonts w:ascii="GHEA Grapalat" w:hAnsi="GHEA Grapalat"/>
                <w:bCs/>
                <w:sz w:val="24"/>
                <w:szCs w:val="24"/>
                <w:lang w:val="hy-AM"/>
              </w:rPr>
              <w:lastRenderedPageBreak/>
              <w:t>անձնական տվյալներ, անհրաժեշտ է Նախագծով կամ դրանից բխող կարգավորումներով սահմանել տվյալների բազայի վարման և անվտանգության ապահովման նվազագույն երաշխիքները։ Մասնավորապես, անհրաժեշտ է հստակեցնել տվյալների բազային հասանելիություն ունեցող անձանց կամ մարմինների շրջանակը, հասանելիության իրավասությունների սահմանները, տվյալների մշակման գործողությունների հաշվառման մեխանիզմները, ինչպես նաև տվյալների պահպանման, ուղեփակման և ոչնչացման ժամկետներն ու կարգը։</w:t>
            </w:r>
          </w:p>
          <w:p w14:paraId="09B3A993" w14:textId="77777777" w:rsidR="00D06E96" w:rsidRPr="007638DF" w:rsidRDefault="00D06E96" w:rsidP="00D06E96">
            <w:pPr>
              <w:pStyle w:val="af0"/>
              <w:spacing w:line="360" w:lineRule="auto"/>
              <w:ind w:firstLine="450"/>
              <w:contextualSpacing/>
              <w:jc w:val="both"/>
              <w:rPr>
                <w:rFonts w:ascii="GHEA Grapalat" w:hAnsi="GHEA Grapalat"/>
                <w:bCs/>
                <w:sz w:val="24"/>
                <w:szCs w:val="24"/>
                <w:lang w:val="hy-AM"/>
              </w:rPr>
            </w:pPr>
            <w:r w:rsidRPr="007638DF">
              <w:rPr>
                <w:rFonts w:ascii="GHEA Grapalat" w:hAnsi="GHEA Grapalat"/>
                <w:bCs/>
                <w:sz w:val="24"/>
                <w:szCs w:val="24"/>
                <w:lang w:val="hy-AM"/>
              </w:rPr>
              <w:t>Այսպիսով, առաջարկվում է Նախագիծը լրացնել այնպիսի կարգավորումներով, որոնք կապահովեն տվյալների էլեկտրոնային բազայում ներառվող անձնական տվյալների մշակման հստակությունը, կանխատեսելիությունը և անվտանգությունը՝ ԱՏՊ օրենքով սահմանված պահանջներին համապատասխան։</w:t>
            </w:r>
          </w:p>
          <w:p w14:paraId="4C7D3190" w14:textId="77777777" w:rsidR="00D06E96" w:rsidRDefault="00D06E96" w:rsidP="00D06E96">
            <w:pPr>
              <w:pStyle w:val="a6"/>
              <w:numPr>
                <w:ilvl w:val="0"/>
                <w:numId w:val="37"/>
              </w:numPr>
              <w:shd w:val="clear" w:color="auto" w:fill="FFFFFF"/>
              <w:spacing w:before="0" w:beforeAutospacing="0" w:after="0" w:afterAutospacing="0" w:line="360" w:lineRule="auto"/>
              <w:ind w:left="0" w:firstLine="567"/>
              <w:jc w:val="both"/>
              <w:rPr>
                <w:rFonts w:ascii="GHEA Grapalat" w:hAnsi="GHEA Grapalat"/>
                <w:color w:val="000000"/>
              </w:rPr>
            </w:pPr>
            <w:r>
              <w:rPr>
                <w:rFonts w:ascii="GHEA Grapalat" w:hAnsi="GHEA Grapalat"/>
                <w:color w:val="000000"/>
              </w:rPr>
              <w:t>Նախագծի 2-րդ կետում նոր խմբագրությամբ շարադրվող 4-րդ կետի 3-րդ ենթակետում անհրաժեշտ է հստակեցնել՝ «համապատասխան պայմանների առկայության դեպքում» ձևակերպմամբ ի՞նչ է նկատի առնվում, քանի որ նշված ձևակերպումն անորոշ է։</w:t>
            </w:r>
          </w:p>
          <w:p w14:paraId="79E32DE3" w14:textId="77777777" w:rsidR="00D06E96" w:rsidRPr="00781314" w:rsidRDefault="00D06E96" w:rsidP="00D06E96">
            <w:pPr>
              <w:pStyle w:val="a6"/>
              <w:shd w:val="clear" w:color="auto" w:fill="FFFFFF"/>
              <w:spacing w:before="0" w:beforeAutospacing="0" w:after="0" w:afterAutospacing="0" w:line="360" w:lineRule="auto"/>
              <w:ind w:firstLine="567"/>
              <w:jc w:val="both"/>
              <w:rPr>
                <w:rFonts w:ascii="GHEA Grapalat" w:hAnsi="GHEA Grapalat"/>
                <w:color w:val="000000"/>
              </w:rPr>
            </w:pPr>
            <w:r>
              <w:rPr>
                <w:rFonts w:ascii="GHEA Grapalat" w:hAnsi="GHEA Grapalat"/>
                <w:color w:val="000000"/>
              </w:rPr>
              <w:t xml:space="preserve">Միաժամանակ, Նախագծի 2-րդ կետում </w:t>
            </w:r>
            <w:r w:rsidRPr="00781314">
              <w:rPr>
                <w:rFonts w:ascii="GHEA Grapalat" w:hAnsi="GHEA Grapalat"/>
                <w:color w:val="000000"/>
              </w:rPr>
              <w:t xml:space="preserve">«խմբագրել հետևյալ բովանդակությամբ» բառերն անհրաժեշտ է փոխարինել «շարադրել նոր խմբագրությամբ հետևյալ բովանդակությամբ»՝ նկատի </w:t>
            </w:r>
            <w:r w:rsidRPr="00781314">
              <w:rPr>
                <w:rFonts w:ascii="GHEA Grapalat" w:hAnsi="GHEA Grapalat"/>
                <w:color w:val="000000"/>
              </w:rPr>
              <w:lastRenderedPageBreak/>
              <w:t>ունենալով «Նորմատիվ իրավական ակտերի մասին» օրենքի 33-րդ հոդվածի 1-ին մասի 3-րդ կետի դրույթը։</w:t>
            </w:r>
          </w:p>
          <w:p w14:paraId="1B644FBC" w14:textId="77777777" w:rsidR="00D06E96" w:rsidRPr="00B200B4" w:rsidRDefault="00D06E96" w:rsidP="00D06E96">
            <w:pPr>
              <w:pStyle w:val="a6"/>
              <w:numPr>
                <w:ilvl w:val="0"/>
                <w:numId w:val="37"/>
              </w:numPr>
              <w:shd w:val="clear" w:color="auto" w:fill="FFFFFF"/>
              <w:spacing w:before="0" w:beforeAutospacing="0" w:after="0" w:afterAutospacing="0" w:line="360" w:lineRule="auto"/>
              <w:ind w:left="0" w:firstLine="567"/>
              <w:jc w:val="both"/>
              <w:rPr>
                <w:rFonts w:ascii="GHEA Grapalat" w:hAnsi="GHEA Grapalat" w:cs="Sylfaen"/>
              </w:rPr>
            </w:pPr>
            <w:r>
              <w:rPr>
                <w:rFonts w:ascii="GHEA Grapalat" w:hAnsi="GHEA Grapalat"/>
                <w:color w:val="000000"/>
              </w:rPr>
              <w:t xml:space="preserve">Նախագծի 3-րդ կետում </w:t>
            </w:r>
            <w:r w:rsidRPr="005310D7">
              <w:rPr>
                <w:rFonts w:ascii="GHEA Grapalat" w:hAnsi="GHEA Grapalat" w:cs="Sylfaen"/>
              </w:rPr>
              <w:t xml:space="preserve">Որոշման N 3 հավելվածի՝ նոր </w:t>
            </w:r>
            <w:r>
              <w:rPr>
                <w:rFonts w:ascii="GHEA Grapalat" w:hAnsi="GHEA Grapalat" w:cs="Sylfaen"/>
              </w:rPr>
              <w:t>լրացվող</w:t>
            </w:r>
            <w:r w:rsidRPr="005310D7">
              <w:rPr>
                <w:rFonts w:ascii="GHEA Grapalat" w:hAnsi="GHEA Grapalat" w:cs="Sylfaen"/>
              </w:rPr>
              <w:t xml:space="preserve"> 4</w:t>
            </w:r>
            <w:r w:rsidRPr="000F767D">
              <w:rPr>
                <w:rFonts w:ascii="Cambria Math" w:hAnsi="Cambria Math" w:cs="Cambria Math"/>
              </w:rPr>
              <w:t>․</w:t>
            </w:r>
            <w:r w:rsidRPr="000F767D">
              <w:rPr>
                <w:rFonts w:ascii="GHEA Grapalat" w:hAnsi="GHEA Grapalat" w:cs="Sylfaen"/>
              </w:rPr>
              <w:t>1</w:t>
            </w:r>
            <w:r>
              <w:rPr>
                <w:rFonts w:ascii="GHEA Grapalat" w:hAnsi="GHEA Grapalat" w:cs="Sylfaen"/>
              </w:rPr>
              <w:t>-ին կետում առաջարկում ենք «</w:t>
            </w:r>
            <w:r w:rsidRPr="00D76DDF">
              <w:rPr>
                <w:rFonts w:ascii="GHEA Grapalat" w:hAnsi="GHEA Grapalat"/>
              </w:rPr>
              <w:t>«Սևան» ազգային պարկ» պետական ոչ առևտրային կազմակերպության</w:t>
            </w:r>
            <w:r>
              <w:rPr>
                <w:rFonts w:ascii="GHEA Grapalat" w:hAnsi="GHEA Grapalat" w:cs="Sylfaen"/>
              </w:rPr>
              <w:t xml:space="preserve">» բառերը փոխարինել «տարածքը տնօրինողի» բառերով՝ նկատի ունենալով, որ Որոշման N 1 հավելվածի 3-րդ կետի 3-րդ ենթակետում </w:t>
            </w:r>
            <w:r w:rsidRPr="00B200B4">
              <w:rPr>
                <w:rFonts w:ascii="GHEA Grapalat" w:hAnsi="GHEA Grapalat" w:cs="Sylfaen"/>
              </w:rPr>
              <w:t>«Սևան» ազգային պարկ» պետական ոչ առևտրային կազմակերպության կրճատ տարբերակ է սահմանվել  «տարածքը տնօրինող» ձևակերպումը</w:t>
            </w:r>
            <w:r>
              <w:rPr>
                <w:rFonts w:ascii="GHEA Grapalat" w:hAnsi="GHEA Grapalat" w:cs="Sylfaen"/>
              </w:rPr>
              <w:t xml:space="preserve">, որը կիրառվել է նաև </w:t>
            </w:r>
            <w:r w:rsidRPr="005310D7">
              <w:rPr>
                <w:rFonts w:ascii="GHEA Grapalat" w:hAnsi="GHEA Grapalat" w:cs="Sylfaen"/>
              </w:rPr>
              <w:t>Որոշման N 3 հավելվածի</w:t>
            </w:r>
            <w:r>
              <w:rPr>
                <w:rFonts w:ascii="GHEA Grapalat" w:hAnsi="GHEA Grapalat" w:cs="Sylfaen"/>
              </w:rPr>
              <w:t xml:space="preserve"> 4-րդ կետում։</w:t>
            </w:r>
          </w:p>
          <w:p w14:paraId="725392EB" w14:textId="77777777" w:rsidR="00D06E96" w:rsidRDefault="00D06E96" w:rsidP="00D06E96">
            <w:pPr>
              <w:pStyle w:val="af0"/>
              <w:numPr>
                <w:ilvl w:val="0"/>
                <w:numId w:val="37"/>
              </w:numPr>
              <w:spacing w:line="360" w:lineRule="auto"/>
              <w:ind w:left="0" w:firstLine="567"/>
              <w:contextualSpacing/>
              <w:jc w:val="both"/>
              <w:rPr>
                <w:rFonts w:ascii="GHEA Grapalat" w:hAnsi="GHEA Grapalat" w:cs="Sylfaen"/>
                <w:sz w:val="24"/>
                <w:szCs w:val="24"/>
                <w:lang w:val="hy-AM"/>
              </w:rPr>
            </w:pPr>
            <w:r w:rsidRPr="00980C2E">
              <w:rPr>
                <w:rFonts w:ascii="GHEA Grapalat" w:hAnsi="GHEA Grapalat"/>
                <w:color w:val="000000"/>
                <w:sz w:val="24"/>
                <w:szCs w:val="24"/>
                <w:lang w:val="hy-AM"/>
              </w:rPr>
              <w:t xml:space="preserve">Նախագծի 3-րդ կետում </w:t>
            </w:r>
            <w:r w:rsidRPr="00980C2E">
              <w:rPr>
                <w:rFonts w:ascii="GHEA Grapalat" w:hAnsi="GHEA Grapalat" w:cs="Sylfaen"/>
                <w:sz w:val="24"/>
                <w:szCs w:val="24"/>
                <w:lang w:val="hy-AM"/>
              </w:rPr>
              <w:t>Որոշման N 3 հավելվածի՝ նոր լրացվող 4</w:t>
            </w:r>
            <w:r w:rsidRPr="00980C2E">
              <w:rPr>
                <w:rFonts w:ascii="Cambria Math" w:hAnsi="Cambria Math" w:cs="Cambria Math"/>
                <w:sz w:val="24"/>
                <w:szCs w:val="24"/>
                <w:lang w:val="hy-AM"/>
              </w:rPr>
              <w:t>․</w:t>
            </w:r>
            <w:r w:rsidRPr="00980C2E">
              <w:rPr>
                <w:rFonts w:ascii="GHEA Grapalat" w:hAnsi="GHEA Grapalat" w:cs="Sylfaen"/>
                <w:sz w:val="24"/>
                <w:szCs w:val="24"/>
                <w:lang w:val="hy-AM"/>
              </w:rPr>
              <w:t xml:space="preserve">2-րդ </w:t>
            </w:r>
            <w:r>
              <w:rPr>
                <w:rFonts w:ascii="GHEA Grapalat" w:hAnsi="GHEA Grapalat" w:cs="Sylfaen"/>
                <w:sz w:val="24"/>
                <w:szCs w:val="24"/>
                <w:lang w:val="hy-AM"/>
              </w:rPr>
              <w:t xml:space="preserve">կետի բովանդակությունը նույնական է Նախագծի 1-ին կետով նոր լրացվող 4-րդ ենթակետի բովանդակության հետ, ուստի նկատի ունենալով «Նորմատիվ իրավական ակտերի մասին» օրենքի 13-րդ հոդվածի 8-րդ մասի կարգավորումը՝ առաջարկում ենք </w:t>
            </w:r>
            <w:r w:rsidRPr="00980C2E">
              <w:rPr>
                <w:rFonts w:ascii="GHEA Grapalat" w:hAnsi="GHEA Grapalat" w:cs="Sylfaen"/>
                <w:sz w:val="24"/>
                <w:szCs w:val="24"/>
                <w:lang w:val="hy-AM"/>
              </w:rPr>
              <w:t>Որոշման N 3 հավելվածի՝ նոր լրացվող 4</w:t>
            </w:r>
            <w:r w:rsidRPr="00980C2E">
              <w:rPr>
                <w:rFonts w:ascii="Cambria Math" w:hAnsi="Cambria Math" w:cs="Cambria Math"/>
                <w:sz w:val="24"/>
                <w:szCs w:val="24"/>
                <w:lang w:val="hy-AM"/>
              </w:rPr>
              <w:t>․</w:t>
            </w:r>
            <w:r w:rsidRPr="00980C2E">
              <w:rPr>
                <w:rFonts w:ascii="GHEA Grapalat" w:hAnsi="GHEA Grapalat" w:cs="Sylfaen"/>
                <w:sz w:val="24"/>
                <w:szCs w:val="24"/>
                <w:lang w:val="hy-AM"/>
              </w:rPr>
              <w:t xml:space="preserve">2-րդ </w:t>
            </w:r>
            <w:r>
              <w:rPr>
                <w:rFonts w:ascii="GHEA Grapalat" w:hAnsi="GHEA Grapalat" w:cs="Sylfaen"/>
                <w:sz w:val="24"/>
                <w:szCs w:val="24"/>
                <w:lang w:val="hy-AM"/>
              </w:rPr>
              <w:t>կետը հանել՝ անհարկի կրկնությունից խուսափելու նպատակով։</w:t>
            </w:r>
          </w:p>
          <w:p w14:paraId="0B384759" w14:textId="77777777" w:rsidR="00D06E96" w:rsidRDefault="00D06E96" w:rsidP="00D06E96">
            <w:pPr>
              <w:pStyle w:val="af0"/>
              <w:numPr>
                <w:ilvl w:val="0"/>
                <w:numId w:val="37"/>
              </w:numPr>
              <w:spacing w:line="360" w:lineRule="auto"/>
              <w:ind w:left="0" w:firstLine="567"/>
              <w:contextualSpacing/>
              <w:jc w:val="both"/>
              <w:rPr>
                <w:rFonts w:ascii="GHEA Grapalat" w:hAnsi="GHEA Grapalat" w:cs="Sylfaen"/>
                <w:sz w:val="24"/>
                <w:szCs w:val="24"/>
                <w:lang w:val="hy-AM"/>
              </w:rPr>
            </w:pPr>
            <w:r>
              <w:rPr>
                <w:rFonts w:ascii="GHEA Grapalat" w:hAnsi="GHEA Grapalat" w:cs="Sylfaen"/>
                <w:sz w:val="24"/>
                <w:szCs w:val="24"/>
                <w:lang w:val="hy-AM"/>
              </w:rPr>
              <w:t>Նախագծի 4-րդ կետում հստակեցման կարիք ունի՝ «պայմանների խախտմամբ» ձևակերպմամբ ի՞նչ պայմաններ են նկատի առնվում։</w:t>
            </w:r>
          </w:p>
          <w:p w14:paraId="0915CC1F" w14:textId="77777777" w:rsidR="00D06E96" w:rsidRDefault="00D06E96" w:rsidP="00D06E96">
            <w:pPr>
              <w:spacing w:after="0" w:line="360" w:lineRule="auto"/>
              <w:ind w:firstLine="426"/>
              <w:jc w:val="both"/>
              <w:rPr>
                <w:rFonts w:ascii="GHEA Grapalat" w:hAnsi="GHEA Grapalat"/>
                <w:sz w:val="24"/>
                <w:szCs w:val="24"/>
                <w:lang w:val="hy-AM"/>
              </w:rPr>
            </w:pPr>
            <w:r w:rsidRPr="00FA2A05">
              <w:rPr>
                <w:rFonts w:ascii="GHEA Grapalat" w:hAnsi="GHEA Grapalat" w:cs="Sylfaen"/>
                <w:sz w:val="24"/>
                <w:szCs w:val="24"/>
                <w:lang w:val="hy-AM"/>
              </w:rPr>
              <w:t>Ն</w:t>
            </w:r>
            <w:r>
              <w:rPr>
                <w:rFonts w:ascii="GHEA Grapalat" w:hAnsi="GHEA Grapalat" w:cs="Sylfaen"/>
                <w:sz w:val="24"/>
                <w:szCs w:val="24"/>
                <w:lang w:val="hy-AM"/>
              </w:rPr>
              <w:t>ախագծի 7-րդ կետով</w:t>
            </w:r>
            <w:r w:rsidRPr="00FA2A05">
              <w:rPr>
                <w:rFonts w:ascii="GHEA Grapalat" w:hAnsi="GHEA Grapalat" w:cs="Sylfaen"/>
                <w:sz w:val="24"/>
                <w:szCs w:val="24"/>
                <w:lang w:val="hy-AM"/>
              </w:rPr>
              <w:t xml:space="preserve"> նախատեսվում է </w:t>
            </w:r>
            <w:r w:rsidRPr="00FA2A05">
              <w:rPr>
                <w:rFonts w:ascii="GHEA Grapalat" w:hAnsi="GHEA Grapalat"/>
                <w:color w:val="000000"/>
                <w:sz w:val="24"/>
                <w:szCs w:val="24"/>
                <w:lang w:val="hy-AM"/>
              </w:rPr>
              <w:t>Որոշման N 3 h</w:t>
            </w:r>
            <w:r>
              <w:rPr>
                <w:rFonts w:ascii="GHEA Grapalat" w:hAnsi="GHEA Grapalat"/>
                <w:color w:val="000000"/>
                <w:sz w:val="24"/>
                <w:szCs w:val="24"/>
                <w:lang w:val="hy-AM"/>
              </w:rPr>
              <w:t xml:space="preserve">ավելվածի </w:t>
            </w:r>
            <w:r w:rsidRPr="00CE057B">
              <w:rPr>
                <w:rFonts w:ascii="GHEA Grapalat" w:hAnsi="GHEA Grapalat"/>
                <w:sz w:val="24"/>
                <w:szCs w:val="24"/>
                <w:lang w:val="hy-AM"/>
              </w:rPr>
              <w:t xml:space="preserve">6-րդ կետի 8-րդ ենթակետը «տվյալները» բառից հետո </w:t>
            </w:r>
            <w:r w:rsidRPr="00CE057B">
              <w:rPr>
                <w:rFonts w:ascii="GHEA Grapalat" w:hAnsi="GHEA Grapalat"/>
                <w:sz w:val="24"/>
                <w:szCs w:val="24"/>
                <w:lang w:val="hy-AM"/>
              </w:rPr>
              <w:lastRenderedPageBreak/>
              <w:t>լրացնել «</w:t>
            </w:r>
            <w:bookmarkStart w:id="0" w:name="_Hlk223945205"/>
            <w:r w:rsidRPr="00CE057B">
              <w:rPr>
                <w:rFonts w:ascii="GHEA Grapalat" w:hAnsi="GHEA Grapalat"/>
                <w:sz w:val="24"/>
                <w:szCs w:val="24"/>
                <w:lang w:val="hy-AM"/>
              </w:rPr>
              <w:t>և նրանց հետ ձկնորսության իրականացման նպատակով կնքված պայմանագրերը</w:t>
            </w:r>
            <w:bookmarkEnd w:id="0"/>
            <w:r w:rsidRPr="00CE057B">
              <w:rPr>
                <w:rFonts w:ascii="GHEA Grapalat" w:hAnsi="GHEA Grapalat"/>
                <w:sz w:val="24"/>
                <w:szCs w:val="24"/>
                <w:lang w:val="hy-AM"/>
              </w:rPr>
              <w:t>» բառերով։</w:t>
            </w:r>
          </w:p>
          <w:p w14:paraId="244469E0" w14:textId="77777777" w:rsidR="00D06E96" w:rsidRPr="00CE057B" w:rsidRDefault="00D06E96" w:rsidP="00D06E96">
            <w:pPr>
              <w:spacing w:after="0" w:line="360" w:lineRule="auto"/>
              <w:ind w:firstLine="426"/>
              <w:jc w:val="both"/>
              <w:rPr>
                <w:rFonts w:ascii="GHEA Grapalat" w:hAnsi="GHEA Grapalat"/>
                <w:sz w:val="24"/>
                <w:szCs w:val="24"/>
                <w:lang w:val="hy-AM"/>
              </w:rPr>
            </w:pPr>
            <w:r>
              <w:rPr>
                <w:rFonts w:ascii="GHEA Grapalat" w:hAnsi="GHEA Grapalat"/>
                <w:sz w:val="24"/>
                <w:szCs w:val="24"/>
                <w:lang w:val="hy-AM"/>
              </w:rPr>
              <w:t>Վերը նշված լրացման մեջ իրավական որոշակիության առումով անհրաժեշտ է հստակեցնել, թե նշված պայմանագրերի վերաբերյալ կոնկրետ ի՞նչ տվյալներ են նշվելու հայտում։</w:t>
            </w:r>
          </w:p>
          <w:p w14:paraId="6F9E7B15" w14:textId="77777777" w:rsidR="00D06E96" w:rsidRDefault="00D06E96" w:rsidP="00D06E96">
            <w:pPr>
              <w:pStyle w:val="a4"/>
              <w:numPr>
                <w:ilvl w:val="0"/>
                <w:numId w:val="37"/>
              </w:numPr>
              <w:spacing w:after="0" w:line="360" w:lineRule="auto"/>
              <w:ind w:left="0" w:firstLine="567"/>
              <w:jc w:val="both"/>
              <w:rPr>
                <w:rFonts w:ascii="GHEA Grapalat" w:hAnsi="GHEA Grapalat"/>
                <w:b/>
                <w:i/>
                <w:color w:val="000000"/>
                <w:sz w:val="24"/>
                <w:szCs w:val="24"/>
                <w:lang w:val="hy-AM"/>
              </w:rPr>
            </w:pPr>
            <w:r w:rsidRPr="00BE0D9C">
              <w:rPr>
                <w:rFonts w:ascii="GHEA Grapalat" w:hAnsi="GHEA Grapalat"/>
                <w:color w:val="000000"/>
                <w:sz w:val="24"/>
                <w:szCs w:val="24"/>
                <w:lang w:val="hy-AM"/>
              </w:rPr>
              <w:t>Նախագծի 8-րդ կետում Որոշման N 3 hավելվածի</w:t>
            </w:r>
            <w:r>
              <w:rPr>
                <w:rFonts w:ascii="GHEA Grapalat" w:hAnsi="GHEA Grapalat"/>
                <w:color w:val="000000"/>
                <w:sz w:val="24"/>
                <w:szCs w:val="24"/>
                <w:lang w:val="hy-AM"/>
              </w:rPr>
              <w:t xml:space="preserve">՝ նոր լրացվող 6․1-ին կետի համաձայն՝ </w:t>
            </w:r>
            <w:r w:rsidRPr="00F62FD4">
              <w:rPr>
                <w:rFonts w:ascii="GHEA Grapalat" w:hAnsi="GHEA Grapalat"/>
                <w:i/>
                <w:color w:val="000000"/>
                <w:sz w:val="24"/>
                <w:szCs w:val="24"/>
                <w:lang w:val="hy-AM"/>
              </w:rPr>
              <w:t xml:space="preserve">Կենդանատեսակ օգտագործողը կարող է պայմանագրի գործողության ընթացքում ձկնորսին մեկ այլ ձկնորսով (եթե առաջարկվող ձկնորսի տվյալն այլ հայտատուի կողմից ներկայացված չի եղել) կամ լողամիջոցը մեկ այլ լողամիջոցով փոխարինելու </w:t>
            </w:r>
            <w:r w:rsidRPr="00F62FD4">
              <w:rPr>
                <w:rFonts w:ascii="GHEA Grapalat" w:hAnsi="GHEA Grapalat"/>
                <w:b/>
                <w:i/>
                <w:color w:val="000000"/>
                <w:sz w:val="24"/>
                <w:szCs w:val="24"/>
                <w:lang w:val="hy-AM"/>
              </w:rPr>
              <w:t>հայտ</w:t>
            </w:r>
            <w:r w:rsidRPr="00F62FD4">
              <w:rPr>
                <w:rFonts w:ascii="GHEA Grapalat" w:hAnsi="GHEA Grapalat"/>
                <w:i/>
                <w:color w:val="000000"/>
                <w:sz w:val="24"/>
                <w:szCs w:val="24"/>
                <w:lang w:val="hy-AM"/>
              </w:rPr>
              <w:t xml:space="preserve"> ներկայացնել Լիազոր մարմին։ Լիազոր մարմինը կենդանատեսակի օգտագործողի կողմից ձկնորսի կամ լողամիջոցի փոխարինման մասին հայտը ստանալուց հետո 2 աշխատանքային օրվա ընթացքում ուսումնասիրում է այն և տալիս իր համաձայնությունը կամ </w:t>
            </w:r>
            <w:r w:rsidRPr="00F62FD4">
              <w:rPr>
                <w:rFonts w:ascii="GHEA Grapalat" w:hAnsi="GHEA Grapalat"/>
                <w:b/>
                <w:i/>
                <w:color w:val="000000"/>
                <w:sz w:val="24"/>
                <w:szCs w:val="24"/>
                <w:lang w:val="hy-AM"/>
              </w:rPr>
              <w:t>համապատասխան հիմքերի առկայության դեպքում մերժում է հայտը</w:t>
            </w:r>
            <w:r w:rsidRPr="00F62FD4">
              <w:rPr>
                <w:rFonts w:ascii="GHEA Grapalat" w:hAnsi="GHEA Grapalat"/>
                <w:i/>
                <w:color w:val="000000"/>
                <w:sz w:val="24"/>
                <w:szCs w:val="24"/>
                <w:lang w:val="hy-AM"/>
              </w:rPr>
              <w:t xml:space="preserve">, </w:t>
            </w:r>
            <w:r w:rsidRPr="00F62FD4">
              <w:rPr>
                <w:rFonts w:ascii="GHEA Grapalat" w:hAnsi="GHEA Grapalat"/>
                <w:b/>
                <w:i/>
                <w:color w:val="000000"/>
                <w:sz w:val="24"/>
                <w:szCs w:val="24"/>
                <w:lang w:val="hy-AM"/>
              </w:rPr>
              <w:t>և այդ մասին համապատասխան որոշումն ընդունելուց հետո 1 աշխատանքային օրվա ընթացքում տեղեկացնում օգտագործողին։</w:t>
            </w:r>
          </w:p>
          <w:p w14:paraId="2DE4C420" w14:textId="77777777" w:rsidR="00D06E96" w:rsidRDefault="00D06E96" w:rsidP="00D06E96">
            <w:pPr>
              <w:pStyle w:val="a4"/>
              <w:spacing w:after="0" w:line="360" w:lineRule="auto"/>
              <w:ind w:left="0"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Վերը նշված կարգավորման մեջ անհրաժեշտ է հստակեցնել, թե ներկայացվող հայտն ինչ տվյալներ է ներառելու, ինչպես նաև նշել այն հիմքերը, որոնց առկայության դեպքում հայտը մերժվում է։ </w:t>
            </w:r>
            <w:r>
              <w:rPr>
                <w:rFonts w:ascii="GHEA Grapalat" w:hAnsi="GHEA Grapalat"/>
                <w:color w:val="000000"/>
                <w:sz w:val="24"/>
                <w:szCs w:val="24"/>
                <w:lang w:val="hy-AM"/>
              </w:rPr>
              <w:lastRenderedPageBreak/>
              <w:t>Բացի այդ, անհրաժեշտ է նշել նաև, թե համաձայնությունը տալու կամ հայտը մերժելու վերաբերյալ որոշումն ի՞նչ ժամկետում է ընդունվում։ Առաջարկում ենք հստակեցնել նաև հայտը Լիազոր մարմին ներկայացնելու և հայտի վերաբերյալ համապատասխան որոշումը օգտագործողին ծանուցելու եղանակները։</w:t>
            </w:r>
          </w:p>
          <w:p w14:paraId="3C44BDE4" w14:textId="77777777" w:rsidR="00D06E96" w:rsidRDefault="00D06E96" w:rsidP="00D06E96">
            <w:pPr>
              <w:pStyle w:val="a4"/>
              <w:numPr>
                <w:ilvl w:val="0"/>
                <w:numId w:val="37"/>
              </w:numPr>
              <w:spacing w:after="0" w:line="360" w:lineRule="auto"/>
              <w:ind w:left="0"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13-րդ կետում </w:t>
            </w:r>
            <w:r w:rsidRPr="00BE0D9C">
              <w:rPr>
                <w:rFonts w:ascii="GHEA Grapalat" w:hAnsi="GHEA Grapalat"/>
                <w:color w:val="000000"/>
                <w:sz w:val="24"/>
                <w:szCs w:val="24"/>
                <w:lang w:val="hy-AM"/>
              </w:rPr>
              <w:t>Որոշման N 3 hավելվածի</w:t>
            </w:r>
            <w:r>
              <w:rPr>
                <w:rFonts w:ascii="GHEA Grapalat" w:hAnsi="GHEA Grapalat"/>
                <w:color w:val="000000"/>
                <w:sz w:val="24"/>
                <w:szCs w:val="24"/>
                <w:lang w:val="hy-AM"/>
              </w:rPr>
              <w:t xml:space="preserve">՝ նոր խմբագրությամբ 14-րդ կետում առաջարկում ենք խմբագրել «անձնական տվյալների պաշտպանության կանոնները» ձևակերպումը՝ հղում կատարելով «Անձնական տվյալների պաշտպանության մասին» օրենքին։  </w:t>
            </w:r>
          </w:p>
          <w:p w14:paraId="3435AB7F" w14:textId="77777777" w:rsidR="00D06E96" w:rsidRPr="0052224D" w:rsidRDefault="00D06E96" w:rsidP="00D06E96">
            <w:pPr>
              <w:pStyle w:val="a4"/>
              <w:numPr>
                <w:ilvl w:val="0"/>
                <w:numId w:val="37"/>
              </w:numPr>
              <w:spacing w:after="0" w:line="360" w:lineRule="auto"/>
              <w:ind w:left="0" w:firstLine="567"/>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18-րդ կետում </w:t>
            </w:r>
            <w:r w:rsidRPr="00BE0D9C">
              <w:rPr>
                <w:rFonts w:ascii="GHEA Grapalat" w:hAnsi="GHEA Grapalat"/>
                <w:color w:val="000000"/>
                <w:sz w:val="24"/>
                <w:szCs w:val="24"/>
                <w:lang w:val="hy-AM"/>
              </w:rPr>
              <w:t>Որոշման N 3 hավելվածի</w:t>
            </w:r>
            <w:r>
              <w:rPr>
                <w:rFonts w:ascii="GHEA Grapalat" w:hAnsi="GHEA Grapalat"/>
                <w:color w:val="000000"/>
                <w:sz w:val="24"/>
                <w:szCs w:val="24"/>
                <w:lang w:val="hy-AM"/>
              </w:rPr>
              <w:t xml:space="preserve"> Ձև N 2-ի նոր լրացվող 2․4․13-րդ կետում անհրաժեշտ է հստակեցնել «դրանք» ձևակերպումը՝ նշելով, թե խոսքը ինչի՞ն է վերաբերում։</w:t>
            </w:r>
          </w:p>
          <w:p w14:paraId="3D03422B" w14:textId="77777777" w:rsidR="00486D2E" w:rsidRPr="00486D2E" w:rsidRDefault="00486D2E" w:rsidP="00C53B78">
            <w:pPr>
              <w:shd w:val="clear" w:color="auto" w:fill="FFFFFF"/>
              <w:spacing w:after="0" w:line="360" w:lineRule="auto"/>
              <w:ind w:firstLine="567"/>
              <w:jc w:val="both"/>
              <w:textAlignment w:val="baseline"/>
              <w:rPr>
                <w:rFonts w:ascii="GHEA Grapalat" w:eastAsia="Times New Roman" w:hAnsi="GHEA Grapalat" w:cs="Times New Roman"/>
                <w:iCs/>
                <w:sz w:val="18"/>
                <w:szCs w:val="18"/>
                <w:lang w:val="hy-AM" w:eastAsia="ru-RU"/>
              </w:rPr>
            </w:pPr>
          </w:p>
        </w:tc>
        <w:tc>
          <w:tcPr>
            <w:tcW w:w="7830" w:type="dxa"/>
            <w:tcBorders>
              <w:top w:val="single" w:sz="4" w:space="0" w:color="auto"/>
              <w:bottom w:val="single" w:sz="4" w:space="0" w:color="auto"/>
            </w:tcBorders>
            <w:shd w:val="clear" w:color="auto" w:fill="FFFFFF" w:themeFill="background1"/>
          </w:tcPr>
          <w:p w14:paraId="42945017" w14:textId="77777777" w:rsidR="00486D2E" w:rsidRDefault="00D06E96" w:rsidP="00C53B78">
            <w:pPr>
              <w:tabs>
                <w:tab w:val="left" w:pos="251"/>
              </w:tabs>
              <w:spacing w:after="0" w:line="360" w:lineRule="auto"/>
              <w:ind w:firstLine="251"/>
              <w:jc w:val="both"/>
              <w:rPr>
                <w:rFonts w:ascii="GHEA Grapalat" w:hAnsi="GHEA Grapalat" w:cs="GHEA Grapalat"/>
                <w:color w:val="000000"/>
                <w:sz w:val="24"/>
                <w:szCs w:val="24"/>
                <w:lang w:val="hy-AM"/>
              </w:rPr>
            </w:pPr>
            <w:r w:rsidRPr="00AA4A30">
              <w:rPr>
                <w:rFonts w:ascii="GHEA Grapalat" w:hAnsi="GHEA Grapalat" w:cs="GHEA Grapalat"/>
                <w:color w:val="000000"/>
                <w:sz w:val="24"/>
                <w:szCs w:val="24"/>
                <w:lang w:val="hy-AM"/>
              </w:rPr>
              <w:lastRenderedPageBreak/>
              <w:t xml:space="preserve">1. </w:t>
            </w:r>
            <w:r w:rsidR="000E54EF">
              <w:rPr>
                <w:rFonts w:ascii="GHEA Grapalat" w:hAnsi="GHEA Grapalat" w:cs="GHEA Grapalat"/>
                <w:color w:val="000000"/>
                <w:sz w:val="24"/>
                <w:szCs w:val="24"/>
                <w:lang w:val="hy-AM"/>
              </w:rPr>
              <w:t>Ընդունվել է։</w:t>
            </w:r>
          </w:p>
          <w:p w14:paraId="62EA92EB" w14:textId="6094CD9B" w:rsidR="000E54EF" w:rsidRPr="000E54EF" w:rsidRDefault="000E54E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hAnsi="GHEA Grapalat" w:cs="GHEA Grapalat"/>
                <w:color w:val="000000"/>
                <w:sz w:val="24"/>
                <w:szCs w:val="24"/>
                <w:lang w:val="hy-AM"/>
              </w:rPr>
              <w:t xml:space="preserve">Էլեկտրոնային քարտերում ներառվելու են այն տվյալները, որոնք սահմանված են </w:t>
            </w:r>
            <w:r w:rsidRPr="00910227">
              <w:rPr>
                <w:rFonts w:ascii="GHEA Grapalat" w:eastAsia="Times New Roman" w:hAnsi="GHEA Grapalat" w:cs="Times New Roman"/>
                <w:bCs/>
                <w:iCs/>
                <w:color w:val="000000"/>
                <w:sz w:val="24"/>
                <w:szCs w:val="24"/>
                <w:lang w:val="hy-AM" w:eastAsia="ru-RU"/>
              </w:rPr>
              <w:t>Հայաստանի Հանրապետության կառավարության 2019 թվականի նոյեմբերի 21-ի N 1667-Ն որոշման</w:t>
            </w:r>
            <w:r>
              <w:rPr>
                <w:rFonts w:ascii="GHEA Grapalat" w:eastAsia="Times New Roman" w:hAnsi="GHEA Grapalat" w:cs="Times New Roman"/>
                <w:bCs/>
                <w:iCs/>
                <w:color w:val="000000"/>
                <w:sz w:val="24"/>
                <w:szCs w:val="24"/>
                <w:lang w:val="hy-AM" w:eastAsia="ru-RU"/>
              </w:rPr>
              <w:t xml:space="preserve"> </w:t>
            </w:r>
            <w:r w:rsidRPr="000E54EF">
              <w:rPr>
                <w:rFonts w:ascii="GHEA Grapalat" w:eastAsia="Times New Roman" w:hAnsi="GHEA Grapalat" w:cs="Times New Roman"/>
                <w:bCs/>
                <w:iCs/>
                <w:color w:val="000000"/>
                <w:sz w:val="24"/>
                <w:szCs w:val="24"/>
                <w:lang w:val="hy-AM" w:eastAsia="ru-RU"/>
              </w:rPr>
              <w:t xml:space="preserve">N 3 </w:t>
            </w:r>
            <w:r>
              <w:rPr>
                <w:rFonts w:ascii="GHEA Grapalat" w:eastAsia="Times New Roman" w:hAnsi="GHEA Grapalat" w:cs="Times New Roman"/>
                <w:bCs/>
                <w:iCs/>
                <w:color w:val="000000"/>
                <w:sz w:val="24"/>
                <w:szCs w:val="24"/>
                <w:lang w:val="hy-AM" w:eastAsia="ru-RU"/>
              </w:rPr>
              <w:t xml:space="preserve">հավելածի 6-րդ կետի 8-րդ ենթակետում </w:t>
            </w:r>
            <w:r w:rsidRPr="000E54EF">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անձնագրային տվյալները</w:t>
            </w:r>
            <w:r w:rsidRPr="000E54EF">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w:t>
            </w:r>
            <w:r w:rsidR="008C78DB">
              <w:rPr>
                <w:rFonts w:ascii="GHEA Grapalat" w:eastAsia="Times New Roman" w:hAnsi="GHEA Grapalat" w:cs="Times New Roman"/>
                <w:bCs/>
                <w:iCs/>
                <w:color w:val="000000"/>
                <w:sz w:val="24"/>
                <w:szCs w:val="24"/>
                <w:lang w:val="hy-AM" w:eastAsia="ru-RU"/>
              </w:rPr>
              <w:t xml:space="preserve"> Այն նպատակ է հետապնդում նույնականացնել ձկնորսներին և հավաստիանալ վերջիններիս կողմից արդյունագործական որս իրականացնելու իրավունքի</w:t>
            </w:r>
            <w:r>
              <w:rPr>
                <w:rFonts w:ascii="GHEA Grapalat" w:eastAsia="Times New Roman" w:hAnsi="GHEA Grapalat" w:cs="Times New Roman"/>
                <w:bCs/>
                <w:iCs/>
                <w:color w:val="000000"/>
                <w:sz w:val="24"/>
                <w:szCs w:val="24"/>
                <w:lang w:val="hy-AM" w:eastAsia="ru-RU"/>
              </w:rPr>
              <w:t xml:space="preserve"> </w:t>
            </w:r>
            <w:r w:rsidR="008C78DB">
              <w:rPr>
                <w:rFonts w:ascii="GHEA Grapalat" w:eastAsia="Times New Roman" w:hAnsi="GHEA Grapalat" w:cs="Times New Roman"/>
                <w:bCs/>
                <w:iCs/>
                <w:color w:val="000000"/>
                <w:sz w:val="24"/>
                <w:szCs w:val="24"/>
                <w:lang w:val="hy-AM" w:eastAsia="ru-RU"/>
              </w:rPr>
              <w:t xml:space="preserve">վերաբերյալ։ </w:t>
            </w:r>
            <w:r>
              <w:rPr>
                <w:rFonts w:ascii="GHEA Grapalat" w:eastAsia="Times New Roman" w:hAnsi="GHEA Grapalat" w:cs="Times New Roman"/>
                <w:bCs/>
                <w:iCs/>
                <w:color w:val="000000"/>
                <w:sz w:val="24"/>
                <w:szCs w:val="24"/>
                <w:lang w:val="hy-AM" w:eastAsia="ru-RU"/>
              </w:rPr>
              <w:t xml:space="preserve">Վերոգրյալի հաշվառմամբ Նախագծով առաջարկվող </w:t>
            </w:r>
            <w:r w:rsidRPr="000E54EF">
              <w:rPr>
                <w:rFonts w:ascii="GHEA Grapalat" w:eastAsia="Times New Roman" w:hAnsi="GHEA Grapalat" w:cs="Times New Roman"/>
                <w:bCs/>
                <w:iCs/>
                <w:color w:val="000000"/>
                <w:sz w:val="24"/>
                <w:szCs w:val="24"/>
                <w:lang w:val="hy-AM" w:eastAsia="ru-RU"/>
              </w:rPr>
              <w:t xml:space="preserve">N </w:t>
            </w:r>
            <w:r>
              <w:rPr>
                <w:rFonts w:ascii="GHEA Grapalat" w:eastAsia="Times New Roman" w:hAnsi="GHEA Grapalat" w:cs="Times New Roman"/>
                <w:bCs/>
                <w:iCs/>
                <w:color w:val="000000"/>
                <w:sz w:val="24"/>
                <w:szCs w:val="24"/>
                <w:lang w:val="hy-AM" w:eastAsia="ru-RU"/>
              </w:rPr>
              <w:t>3 հավելվածի 3</w:t>
            </w:r>
            <w:r w:rsidRPr="000E54EF">
              <w:rPr>
                <w:rFonts w:ascii="GHEA Grapalat" w:eastAsia="Times New Roman" w:hAnsi="GHEA Grapalat" w:cs="Times New Roman"/>
                <w:bCs/>
                <w:iCs/>
                <w:color w:val="000000"/>
                <w:sz w:val="24"/>
                <w:szCs w:val="24"/>
                <w:lang w:val="hy-AM" w:eastAsia="ru-RU"/>
              </w:rPr>
              <w:t>.1-</w:t>
            </w:r>
            <w:r>
              <w:rPr>
                <w:rFonts w:ascii="GHEA Grapalat" w:eastAsia="Times New Roman" w:hAnsi="GHEA Grapalat" w:cs="Times New Roman"/>
                <w:bCs/>
                <w:iCs/>
                <w:color w:val="000000"/>
                <w:sz w:val="24"/>
                <w:szCs w:val="24"/>
                <w:lang w:val="hy-AM" w:eastAsia="ru-RU"/>
              </w:rPr>
              <w:t>ին կետի 4-րդ ենթակետը «տվյալները» բառից առաջ լրացվել է «անձնագրային» բառով։</w:t>
            </w:r>
          </w:p>
          <w:p w14:paraId="1E1DCBE0" w14:textId="19632772" w:rsidR="00AA4A30" w:rsidRDefault="000E54E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Այդ տվյալներին հասանելիություն ունենալու են Լիազոր մարմ</w:t>
            </w:r>
            <w:r w:rsidR="00AA4A30">
              <w:rPr>
                <w:rFonts w:ascii="GHEA Grapalat" w:eastAsia="Times New Roman" w:hAnsi="GHEA Grapalat" w:cs="Times New Roman"/>
                <w:bCs/>
                <w:iCs/>
                <w:color w:val="000000"/>
                <w:sz w:val="24"/>
                <w:szCs w:val="24"/>
                <w:lang w:val="hy-AM" w:eastAsia="ru-RU"/>
              </w:rPr>
              <w:t xml:space="preserve">նի </w:t>
            </w:r>
            <w:r>
              <w:rPr>
                <w:rFonts w:ascii="GHEA Grapalat" w:eastAsia="Times New Roman" w:hAnsi="GHEA Grapalat" w:cs="Times New Roman"/>
                <w:bCs/>
                <w:iCs/>
                <w:color w:val="000000"/>
                <w:sz w:val="24"/>
                <w:szCs w:val="24"/>
                <w:lang w:val="hy-AM" w:eastAsia="ru-RU"/>
              </w:rPr>
              <w:t>և էկոպարեկային ծառայությ</w:t>
            </w:r>
            <w:r w:rsidR="00AA4A30">
              <w:rPr>
                <w:rFonts w:ascii="GHEA Grapalat" w:eastAsia="Times New Roman" w:hAnsi="GHEA Grapalat" w:cs="Times New Roman"/>
                <w:bCs/>
                <w:iCs/>
                <w:color w:val="000000"/>
                <w:sz w:val="24"/>
                <w:szCs w:val="24"/>
                <w:lang w:val="hy-AM" w:eastAsia="ru-RU"/>
              </w:rPr>
              <w:t>ա</w:t>
            </w:r>
            <w:r>
              <w:rPr>
                <w:rFonts w:ascii="GHEA Grapalat" w:eastAsia="Times New Roman" w:hAnsi="GHEA Grapalat" w:cs="Times New Roman"/>
                <w:bCs/>
                <w:iCs/>
                <w:color w:val="000000"/>
                <w:sz w:val="24"/>
                <w:szCs w:val="24"/>
                <w:lang w:val="hy-AM" w:eastAsia="ru-RU"/>
              </w:rPr>
              <w:t>ն</w:t>
            </w:r>
            <w:r w:rsidR="00AA4A30">
              <w:rPr>
                <w:rFonts w:ascii="GHEA Grapalat" w:eastAsia="Times New Roman" w:hAnsi="GHEA Grapalat" w:cs="Times New Roman"/>
                <w:bCs/>
                <w:iCs/>
                <w:color w:val="000000"/>
                <w:sz w:val="24"/>
                <w:szCs w:val="24"/>
                <w:lang w:val="hy-AM" w:eastAsia="ru-RU"/>
              </w:rPr>
              <w:t xml:space="preserve"> համապատասխան ստորաբաժանումներ</w:t>
            </w:r>
            <w:r>
              <w:rPr>
                <w:rFonts w:ascii="GHEA Grapalat" w:eastAsia="Times New Roman" w:hAnsi="GHEA Grapalat" w:cs="Times New Roman"/>
                <w:bCs/>
                <w:iCs/>
                <w:color w:val="000000"/>
                <w:sz w:val="24"/>
                <w:szCs w:val="24"/>
                <w:lang w:val="hy-AM" w:eastAsia="ru-RU"/>
              </w:rPr>
              <w:t>ը</w:t>
            </w:r>
            <w:r w:rsidR="00890A0B">
              <w:rPr>
                <w:rFonts w:ascii="GHEA Grapalat" w:eastAsia="Times New Roman" w:hAnsi="GHEA Grapalat" w:cs="Times New Roman"/>
                <w:bCs/>
                <w:iCs/>
                <w:color w:val="000000"/>
                <w:sz w:val="24"/>
                <w:szCs w:val="24"/>
                <w:lang w:val="hy-AM" w:eastAsia="ru-RU"/>
              </w:rPr>
              <w:t xml:space="preserve">, որոնք պահպանվելու են կենդանատեսակ օգտագործողի և ձկնորսի </w:t>
            </w:r>
            <w:r w:rsidR="00890A0B" w:rsidRPr="001C1AB4">
              <w:rPr>
                <w:rFonts w:ascii="GHEA Grapalat" w:eastAsia="Times New Roman" w:hAnsi="GHEA Grapalat" w:cs="Times New Roman"/>
                <w:bCs/>
                <w:iCs/>
                <w:color w:val="000000"/>
                <w:sz w:val="24"/>
                <w:szCs w:val="24"/>
                <w:lang w:val="hy-AM" w:eastAsia="ru-RU"/>
              </w:rPr>
              <w:t xml:space="preserve">միջև կնքված պայմանագրի </w:t>
            </w:r>
            <w:r w:rsidR="00AA4A30" w:rsidRPr="001C1AB4">
              <w:rPr>
                <w:rFonts w:ascii="GHEA Grapalat" w:eastAsia="Times New Roman" w:hAnsi="GHEA Grapalat" w:cs="Times New Roman"/>
                <w:bCs/>
                <w:iCs/>
                <w:color w:val="000000"/>
                <w:sz w:val="24"/>
                <w:szCs w:val="24"/>
                <w:lang w:val="hy-AM" w:eastAsia="ru-RU"/>
              </w:rPr>
              <w:t xml:space="preserve">ժամկետի ավարտից հետո </w:t>
            </w:r>
            <w:r w:rsidR="001C1AB4" w:rsidRPr="001C1AB4">
              <w:rPr>
                <w:rFonts w:ascii="GHEA Grapalat" w:eastAsia="Times New Roman" w:hAnsi="GHEA Grapalat" w:cs="Times New Roman"/>
                <w:bCs/>
                <w:iCs/>
                <w:color w:val="000000"/>
                <w:sz w:val="24"/>
                <w:szCs w:val="24"/>
                <w:lang w:val="hy-AM" w:eastAsia="ru-RU"/>
              </w:rPr>
              <w:t>1 տարի ժամկետով</w:t>
            </w:r>
            <w:r w:rsidR="00AA4A30" w:rsidRPr="001C1AB4">
              <w:rPr>
                <w:rFonts w:ascii="GHEA Grapalat" w:eastAsia="Times New Roman" w:hAnsi="GHEA Grapalat" w:cs="Times New Roman"/>
                <w:bCs/>
                <w:iCs/>
                <w:color w:val="000000"/>
                <w:sz w:val="24"/>
                <w:szCs w:val="24"/>
                <w:lang w:val="hy-AM" w:eastAsia="ru-RU"/>
              </w:rPr>
              <w:t>։</w:t>
            </w:r>
            <w:r w:rsidR="00AA4A30">
              <w:rPr>
                <w:rFonts w:ascii="GHEA Grapalat" w:eastAsia="Times New Roman" w:hAnsi="GHEA Grapalat" w:cs="Times New Roman"/>
                <w:bCs/>
                <w:iCs/>
                <w:color w:val="000000"/>
                <w:sz w:val="24"/>
                <w:szCs w:val="24"/>
                <w:lang w:val="hy-AM" w:eastAsia="ru-RU"/>
              </w:rPr>
              <w:t xml:space="preserve"> </w:t>
            </w:r>
          </w:p>
          <w:p w14:paraId="0BECFB03" w14:textId="6EBDD47A" w:rsidR="00F41E31" w:rsidRDefault="00F41E31"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Նախագծում նախատեսվել է դրույթ, </w:t>
            </w:r>
            <w:r w:rsidRPr="00F41E31">
              <w:rPr>
                <w:rFonts w:ascii="GHEA Grapalat" w:eastAsia="Times New Roman" w:hAnsi="GHEA Grapalat" w:cs="Times New Roman"/>
                <w:bCs/>
                <w:iCs/>
                <w:color w:val="000000"/>
                <w:sz w:val="24"/>
                <w:szCs w:val="24"/>
                <w:lang w:val="hy-AM" w:eastAsia="ru-RU"/>
              </w:rPr>
              <w:t>որի համաձայն Որոշման N 3 հավելվածի 3</w:t>
            </w:r>
            <w:r w:rsidRPr="00F41E31">
              <w:rPr>
                <w:rFonts w:ascii="Cambria Math" w:eastAsia="Times New Roman" w:hAnsi="Cambria Math" w:cs="Cambria Math"/>
                <w:bCs/>
                <w:iCs/>
                <w:color w:val="000000"/>
                <w:sz w:val="24"/>
                <w:szCs w:val="24"/>
                <w:lang w:val="hy-AM" w:eastAsia="ru-RU"/>
              </w:rPr>
              <w:t>․</w:t>
            </w:r>
            <w:r w:rsidRPr="00F41E31">
              <w:rPr>
                <w:rFonts w:ascii="GHEA Grapalat" w:eastAsia="Times New Roman" w:hAnsi="GHEA Grapalat" w:cs="Times New Roman"/>
                <w:bCs/>
                <w:iCs/>
                <w:color w:val="000000"/>
                <w:sz w:val="24"/>
                <w:szCs w:val="24"/>
                <w:lang w:val="hy-AM" w:eastAsia="ru-RU"/>
              </w:rPr>
              <w:t>1-</w:t>
            </w:r>
            <w:r w:rsidRPr="00F41E31">
              <w:rPr>
                <w:rFonts w:ascii="GHEA Grapalat" w:eastAsia="Times New Roman" w:hAnsi="GHEA Grapalat" w:cs="GHEA Grapalat"/>
                <w:bCs/>
                <w:iCs/>
                <w:color w:val="000000"/>
                <w:sz w:val="24"/>
                <w:szCs w:val="24"/>
                <w:lang w:val="hy-AM" w:eastAsia="ru-RU"/>
              </w:rPr>
              <w:t>ին</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կետի</w:t>
            </w:r>
            <w:r w:rsidRPr="00F41E31">
              <w:rPr>
                <w:rFonts w:ascii="GHEA Grapalat" w:eastAsia="Times New Roman" w:hAnsi="GHEA Grapalat" w:cs="Times New Roman"/>
                <w:bCs/>
                <w:iCs/>
                <w:color w:val="000000"/>
                <w:sz w:val="24"/>
                <w:szCs w:val="24"/>
                <w:lang w:val="hy-AM" w:eastAsia="ru-RU"/>
              </w:rPr>
              <w:t xml:space="preserve"> 2-</w:t>
            </w:r>
            <w:r w:rsidRPr="00F41E31">
              <w:rPr>
                <w:rFonts w:ascii="GHEA Grapalat" w:eastAsia="Times New Roman" w:hAnsi="GHEA Grapalat" w:cs="GHEA Grapalat"/>
                <w:bCs/>
                <w:iCs/>
                <w:color w:val="000000"/>
                <w:sz w:val="24"/>
                <w:szCs w:val="24"/>
                <w:lang w:val="hy-AM" w:eastAsia="ru-RU"/>
              </w:rPr>
              <w:t>րդ</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ենթակետում</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կետադրական</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նշանը</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կփոխարինվի</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w:t>
            </w:r>
            <w:r w:rsidRPr="00F41E31">
              <w:rPr>
                <w:rFonts w:ascii="Cambria Math" w:eastAsia="Times New Roman" w:hAnsi="Cambria Math" w:cs="Cambria Math"/>
                <w:bCs/>
                <w:iCs/>
                <w:color w:val="000000"/>
                <w:sz w:val="24"/>
                <w:szCs w:val="24"/>
                <w:lang w:val="hy-AM" w:eastAsia="ru-RU"/>
              </w:rPr>
              <w:t>․</w:t>
            </w:r>
            <w:r w:rsidRPr="00F41E31">
              <w:rPr>
                <w:rFonts w:ascii="GHEA Grapalat" w:eastAsia="Times New Roman" w:hAnsi="GHEA Grapalat" w:cs="GHEA Grapalat"/>
                <w:bCs/>
                <w:iCs/>
                <w:color w:val="000000"/>
                <w:sz w:val="24"/>
                <w:szCs w:val="24"/>
                <w:lang w:val="hy-AM" w:eastAsia="ru-RU"/>
              </w:rPr>
              <w:t>»</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կետադրական</w:t>
            </w:r>
            <w:r w:rsidRPr="00F41E31">
              <w:rPr>
                <w:rFonts w:ascii="GHEA Grapalat" w:eastAsia="Times New Roman" w:hAnsi="GHEA Grapalat" w:cs="Times New Roman"/>
                <w:bCs/>
                <w:iCs/>
                <w:color w:val="000000"/>
                <w:sz w:val="24"/>
                <w:szCs w:val="24"/>
                <w:lang w:val="hy-AM" w:eastAsia="ru-RU"/>
              </w:rPr>
              <w:t xml:space="preserve"> </w:t>
            </w:r>
            <w:r w:rsidRPr="00F41E31">
              <w:rPr>
                <w:rFonts w:ascii="GHEA Grapalat" w:eastAsia="Times New Roman" w:hAnsi="GHEA Grapalat" w:cs="GHEA Grapalat"/>
                <w:bCs/>
                <w:iCs/>
                <w:color w:val="000000"/>
                <w:sz w:val="24"/>
                <w:szCs w:val="24"/>
                <w:lang w:val="hy-AM" w:eastAsia="ru-RU"/>
              </w:rPr>
              <w:t>նշանով</w:t>
            </w:r>
            <w:r>
              <w:rPr>
                <w:rFonts w:ascii="GHEA Grapalat" w:eastAsia="Times New Roman" w:hAnsi="GHEA Grapalat" w:cs="GHEA Grapalat"/>
                <w:bCs/>
                <w:iCs/>
                <w:color w:val="000000"/>
                <w:sz w:val="24"/>
                <w:szCs w:val="24"/>
                <w:lang w:val="hy-AM" w:eastAsia="ru-RU"/>
              </w:rPr>
              <w:t>։</w:t>
            </w:r>
          </w:p>
          <w:p w14:paraId="1F5A6723" w14:textId="2755B56D" w:rsidR="00AC332F" w:rsidRDefault="00AC332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2</w:t>
            </w:r>
            <w:r w:rsidRPr="00AA4A30">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 xml:space="preserve"> Ընդունվել է։</w:t>
            </w:r>
          </w:p>
          <w:p w14:paraId="347C5585" w14:textId="1037F33B" w:rsidR="00AC332F" w:rsidRDefault="00AC332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Նախագծում «կենսաչափական» բառը փոխարինվել է «անձնագրային» բառով։</w:t>
            </w:r>
          </w:p>
          <w:p w14:paraId="4D7AC9AB" w14:textId="32A32922" w:rsidR="009679D7" w:rsidRDefault="00D22F4B"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lastRenderedPageBreak/>
              <w:t>Անձնական տվյալների մշակումը</w:t>
            </w:r>
            <w:r w:rsidRPr="00D22F4B">
              <w:rPr>
                <w:rFonts w:ascii="GHEA Grapalat" w:eastAsia="Times New Roman" w:hAnsi="GHEA Grapalat" w:cs="Times New Roman"/>
                <w:bCs/>
                <w:iCs/>
                <w:color w:val="000000"/>
                <w:sz w:val="24"/>
                <w:szCs w:val="24"/>
                <w:lang w:val="hy-AM" w:eastAsia="ru-RU"/>
              </w:rPr>
              <w:t xml:space="preserve"> նպատակ է հետապնդում նույնականացնել ձկնորսներին և հավաստիանալ վերջիններիս կողմից արդյունագործական որս իրականացնելու իրավունքի վերաբերյալ։</w:t>
            </w:r>
            <w:r>
              <w:rPr>
                <w:rFonts w:ascii="GHEA Grapalat" w:eastAsia="Times New Roman" w:hAnsi="GHEA Grapalat" w:cs="Times New Roman"/>
                <w:bCs/>
                <w:iCs/>
                <w:color w:val="000000"/>
                <w:sz w:val="24"/>
                <w:szCs w:val="24"/>
                <w:lang w:val="hy-AM" w:eastAsia="ru-RU"/>
              </w:rPr>
              <w:t xml:space="preserve"> </w:t>
            </w:r>
            <w:r w:rsidR="009679D7">
              <w:rPr>
                <w:rFonts w:ascii="GHEA Grapalat" w:eastAsia="Times New Roman" w:hAnsi="GHEA Grapalat" w:cs="Times New Roman"/>
                <w:bCs/>
                <w:iCs/>
                <w:color w:val="000000"/>
                <w:sz w:val="24"/>
                <w:szCs w:val="24"/>
                <w:lang w:val="hy-AM" w:eastAsia="ru-RU"/>
              </w:rPr>
              <w:t xml:space="preserve">Միաժամանակ </w:t>
            </w:r>
            <w:r w:rsidR="009679D7" w:rsidRPr="009679D7">
              <w:rPr>
                <w:rFonts w:ascii="GHEA Grapalat" w:eastAsia="Times New Roman" w:hAnsi="GHEA Grapalat" w:cs="Times New Roman"/>
                <w:bCs/>
                <w:iCs/>
                <w:color w:val="000000"/>
                <w:sz w:val="24"/>
                <w:szCs w:val="24"/>
                <w:lang w:val="hy-AM" w:eastAsia="ru-RU"/>
              </w:rPr>
              <w:t xml:space="preserve">տվյալներին հասանելիություն ունենալու են </w:t>
            </w:r>
            <w:r w:rsidR="00AA4A30">
              <w:rPr>
                <w:rFonts w:ascii="GHEA Grapalat" w:eastAsia="Times New Roman" w:hAnsi="GHEA Grapalat" w:cs="Times New Roman"/>
                <w:bCs/>
                <w:iCs/>
                <w:color w:val="000000"/>
                <w:sz w:val="24"/>
                <w:szCs w:val="24"/>
                <w:lang w:val="hy-AM" w:eastAsia="ru-RU"/>
              </w:rPr>
              <w:t>Լիազոր մարմնի և էկոպարեկային ծառայության համապատասխան ստորաբաժանումները</w:t>
            </w:r>
            <w:r w:rsidR="009679D7" w:rsidRPr="009679D7">
              <w:rPr>
                <w:rFonts w:ascii="GHEA Grapalat" w:eastAsia="Times New Roman" w:hAnsi="GHEA Grapalat" w:cs="Times New Roman"/>
                <w:bCs/>
                <w:iCs/>
                <w:color w:val="000000"/>
                <w:sz w:val="24"/>
                <w:szCs w:val="24"/>
                <w:lang w:val="hy-AM" w:eastAsia="ru-RU"/>
              </w:rPr>
              <w:t xml:space="preserve">, </w:t>
            </w:r>
            <w:r w:rsidR="00AA4A30">
              <w:rPr>
                <w:rFonts w:ascii="GHEA Grapalat" w:eastAsia="Times New Roman" w:hAnsi="GHEA Grapalat" w:cs="Times New Roman"/>
                <w:bCs/>
                <w:iCs/>
                <w:color w:val="000000"/>
                <w:sz w:val="24"/>
                <w:szCs w:val="24"/>
                <w:lang w:val="hy-AM" w:eastAsia="ru-RU"/>
              </w:rPr>
              <w:t xml:space="preserve">և այդ տվյալները </w:t>
            </w:r>
            <w:r w:rsidR="009679D7" w:rsidRPr="009679D7">
              <w:rPr>
                <w:rFonts w:ascii="GHEA Grapalat" w:eastAsia="Times New Roman" w:hAnsi="GHEA Grapalat" w:cs="Times New Roman"/>
                <w:bCs/>
                <w:iCs/>
                <w:color w:val="000000"/>
                <w:sz w:val="24"/>
                <w:szCs w:val="24"/>
                <w:lang w:val="hy-AM" w:eastAsia="ru-RU"/>
              </w:rPr>
              <w:t xml:space="preserve">պահպանվելու են կենդանատեսակ օգտագործողի և ձկնորսի միջև </w:t>
            </w:r>
            <w:r w:rsidR="009679D7" w:rsidRPr="001C1AB4">
              <w:rPr>
                <w:rFonts w:ascii="GHEA Grapalat" w:eastAsia="Times New Roman" w:hAnsi="GHEA Grapalat" w:cs="Times New Roman"/>
                <w:bCs/>
                <w:iCs/>
                <w:color w:val="000000"/>
                <w:sz w:val="24"/>
                <w:szCs w:val="24"/>
                <w:lang w:val="hy-AM" w:eastAsia="ru-RU"/>
              </w:rPr>
              <w:t>կնքված պայմանագրի ժամկետի</w:t>
            </w:r>
            <w:r w:rsidR="00AA4A30" w:rsidRPr="001C1AB4">
              <w:rPr>
                <w:rFonts w:ascii="GHEA Grapalat" w:eastAsia="Times New Roman" w:hAnsi="GHEA Grapalat" w:cs="Times New Roman"/>
                <w:bCs/>
                <w:iCs/>
                <w:color w:val="000000"/>
                <w:sz w:val="24"/>
                <w:szCs w:val="24"/>
                <w:lang w:val="hy-AM" w:eastAsia="ru-RU"/>
              </w:rPr>
              <w:t xml:space="preserve"> ավարտից հետո </w:t>
            </w:r>
            <w:r w:rsidR="001C1AB4" w:rsidRPr="001C1AB4">
              <w:rPr>
                <w:rFonts w:ascii="GHEA Grapalat" w:eastAsia="Times New Roman" w:hAnsi="GHEA Grapalat" w:cs="Times New Roman"/>
                <w:bCs/>
                <w:iCs/>
                <w:color w:val="000000"/>
                <w:sz w:val="24"/>
                <w:szCs w:val="24"/>
                <w:lang w:val="hy-AM" w:eastAsia="ru-RU"/>
              </w:rPr>
              <w:t>1 տարի ժամկետով</w:t>
            </w:r>
            <w:r w:rsidR="009679D7" w:rsidRPr="001C1AB4">
              <w:rPr>
                <w:rFonts w:ascii="GHEA Grapalat" w:eastAsia="Times New Roman" w:hAnsi="GHEA Grapalat" w:cs="Times New Roman"/>
                <w:bCs/>
                <w:iCs/>
                <w:color w:val="000000"/>
                <w:sz w:val="24"/>
                <w:szCs w:val="24"/>
                <w:lang w:val="hy-AM" w:eastAsia="ru-RU"/>
              </w:rPr>
              <w:t>։</w:t>
            </w:r>
          </w:p>
          <w:p w14:paraId="3EE5973C" w14:textId="2A69C6B4" w:rsidR="00AC332F" w:rsidRDefault="00AC332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3</w:t>
            </w:r>
            <w:r w:rsidRPr="009679D7">
              <w:rPr>
                <w:rFonts w:ascii="GHEA Grapalat" w:eastAsia="Times New Roman" w:hAnsi="GHEA Grapalat" w:cs="Times New Roman"/>
                <w:bCs/>
                <w:iCs/>
                <w:color w:val="000000"/>
                <w:sz w:val="24"/>
                <w:szCs w:val="24"/>
                <w:lang w:val="hy-AM" w:eastAsia="ru-RU"/>
              </w:rPr>
              <w:t xml:space="preserve">. </w:t>
            </w:r>
            <w:r w:rsidR="00E23D6B">
              <w:rPr>
                <w:rFonts w:ascii="GHEA Grapalat" w:eastAsia="Times New Roman" w:hAnsi="GHEA Grapalat" w:cs="Times New Roman"/>
                <w:bCs/>
                <w:iCs/>
                <w:color w:val="000000"/>
                <w:sz w:val="24"/>
                <w:szCs w:val="24"/>
                <w:lang w:val="hy-AM" w:eastAsia="ru-RU"/>
              </w:rPr>
              <w:t>Ընդունվել է։</w:t>
            </w:r>
          </w:p>
          <w:p w14:paraId="36F8C307" w14:textId="6EE51605" w:rsidR="00E23D6B" w:rsidRDefault="00E23D6B"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w:t>
            </w:r>
            <w:r w:rsidR="00F41E31">
              <w:rPr>
                <w:rFonts w:ascii="GHEA Grapalat" w:eastAsia="Times New Roman" w:hAnsi="GHEA Grapalat" w:cs="Times New Roman"/>
                <w:bCs/>
                <w:iCs/>
                <w:color w:val="000000"/>
                <w:sz w:val="24"/>
                <w:szCs w:val="24"/>
                <w:lang w:val="hy-AM" w:eastAsia="ru-RU"/>
              </w:rPr>
              <w:t>3</w:t>
            </w:r>
            <w:r>
              <w:rPr>
                <w:rFonts w:ascii="GHEA Grapalat" w:eastAsia="Times New Roman" w:hAnsi="GHEA Grapalat" w:cs="Times New Roman"/>
                <w:bCs/>
                <w:iCs/>
                <w:color w:val="000000"/>
                <w:sz w:val="24"/>
                <w:szCs w:val="24"/>
                <w:lang w:val="hy-AM" w:eastAsia="ru-RU"/>
              </w:rPr>
              <w:t>-րդ</w:t>
            </w:r>
            <w:r w:rsidR="001B3DDD">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 xml:space="preserve"> 1</w:t>
            </w:r>
            <w:r w:rsidR="00F41E31">
              <w:rPr>
                <w:rFonts w:ascii="GHEA Grapalat" w:eastAsia="Times New Roman" w:hAnsi="GHEA Grapalat" w:cs="Times New Roman"/>
                <w:bCs/>
                <w:iCs/>
                <w:color w:val="000000"/>
                <w:sz w:val="24"/>
                <w:szCs w:val="24"/>
                <w:lang w:val="hy-AM" w:eastAsia="ru-RU"/>
              </w:rPr>
              <w:t>2</w:t>
            </w:r>
            <w:r>
              <w:rPr>
                <w:rFonts w:ascii="GHEA Grapalat" w:eastAsia="Times New Roman" w:hAnsi="GHEA Grapalat" w:cs="Times New Roman"/>
                <w:bCs/>
                <w:iCs/>
                <w:color w:val="000000"/>
                <w:sz w:val="24"/>
                <w:szCs w:val="24"/>
                <w:lang w:val="hy-AM" w:eastAsia="ru-RU"/>
              </w:rPr>
              <w:t xml:space="preserve">-րդ </w:t>
            </w:r>
            <w:r w:rsidR="001B3DDD">
              <w:rPr>
                <w:rFonts w:ascii="GHEA Grapalat" w:eastAsia="Times New Roman" w:hAnsi="GHEA Grapalat" w:cs="Times New Roman"/>
                <w:bCs/>
                <w:iCs/>
                <w:color w:val="000000"/>
                <w:sz w:val="24"/>
                <w:szCs w:val="24"/>
                <w:lang w:val="hy-AM" w:eastAsia="ru-RU"/>
              </w:rPr>
              <w:t xml:space="preserve">և 21-րդ </w:t>
            </w:r>
            <w:r>
              <w:rPr>
                <w:rFonts w:ascii="GHEA Grapalat" w:eastAsia="Times New Roman" w:hAnsi="GHEA Grapalat" w:cs="Times New Roman"/>
                <w:bCs/>
                <w:iCs/>
                <w:color w:val="000000"/>
                <w:sz w:val="24"/>
                <w:szCs w:val="24"/>
                <w:lang w:val="hy-AM" w:eastAsia="ru-RU"/>
              </w:rPr>
              <w:t>կետերում «</w:t>
            </w:r>
            <w:r w:rsidRPr="00E23D6B">
              <w:rPr>
                <w:rFonts w:ascii="GHEA Grapalat" w:eastAsia="Times New Roman" w:hAnsi="GHEA Grapalat" w:cs="Times New Roman"/>
                <w:bCs/>
                <w:iCs/>
                <w:color w:val="000000"/>
                <w:sz w:val="24"/>
                <w:szCs w:val="24"/>
                <w:lang w:val="hy-AM" w:eastAsia="ru-RU"/>
              </w:rPr>
              <w:t>համապատասխան պայմանների առկայության դեպքում</w:t>
            </w:r>
            <w:r>
              <w:rPr>
                <w:rFonts w:ascii="GHEA Grapalat" w:eastAsia="Times New Roman" w:hAnsi="GHEA Grapalat" w:cs="Times New Roman"/>
                <w:bCs/>
                <w:iCs/>
                <w:color w:val="000000"/>
                <w:sz w:val="24"/>
                <w:szCs w:val="24"/>
                <w:lang w:val="hy-AM" w:eastAsia="ru-RU"/>
              </w:rPr>
              <w:t>» բառերը փոխարինվել են «կապի ծածկույթի հասանելիության դեպքում» բառերով։</w:t>
            </w:r>
          </w:p>
          <w:p w14:paraId="6C6AE821" w14:textId="00BDC743" w:rsidR="00AC332F" w:rsidRDefault="00AC332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2-րդ կետում </w:t>
            </w:r>
            <w:r w:rsidRPr="00AC332F">
              <w:rPr>
                <w:rFonts w:ascii="GHEA Grapalat" w:eastAsia="Times New Roman" w:hAnsi="GHEA Grapalat" w:cs="Times New Roman"/>
                <w:bCs/>
                <w:iCs/>
                <w:color w:val="000000"/>
                <w:sz w:val="24"/>
                <w:szCs w:val="24"/>
                <w:lang w:val="hy-AM" w:eastAsia="ru-RU"/>
              </w:rPr>
              <w:t>«խմբագրել հետևյալ բովանդակությամբ» բառեր</w:t>
            </w:r>
            <w:r>
              <w:rPr>
                <w:rFonts w:ascii="GHEA Grapalat" w:eastAsia="Times New Roman" w:hAnsi="GHEA Grapalat" w:cs="Times New Roman"/>
                <w:bCs/>
                <w:iCs/>
                <w:color w:val="000000"/>
                <w:sz w:val="24"/>
                <w:szCs w:val="24"/>
                <w:lang w:val="hy-AM" w:eastAsia="ru-RU"/>
              </w:rPr>
              <w:t>ը</w:t>
            </w:r>
            <w:r w:rsidRPr="00AC332F">
              <w:rPr>
                <w:rFonts w:ascii="GHEA Grapalat" w:eastAsia="Times New Roman" w:hAnsi="GHEA Grapalat" w:cs="Times New Roman"/>
                <w:bCs/>
                <w:iCs/>
                <w:color w:val="000000"/>
                <w:sz w:val="24"/>
                <w:szCs w:val="24"/>
                <w:lang w:val="hy-AM" w:eastAsia="ru-RU"/>
              </w:rPr>
              <w:t xml:space="preserve"> </w:t>
            </w:r>
            <w:r>
              <w:rPr>
                <w:rFonts w:ascii="GHEA Grapalat" w:eastAsia="Times New Roman" w:hAnsi="GHEA Grapalat" w:cs="Times New Roman"/>
                <w:bCs/>
                <w:iCs/>
                <w:color w:val="000000"/>
                <w:sz w:val="24"/>
                <w:szCs w:val="24"/>
                <w:lang w:val="hy-AM" w:eastAsia="ru-RU"/>
              </w:rPr>
              <w:t>փոխարինվել են</w:t>
            </w:r>
            <w:r w:rsidRPr="00AC332F">
              <w:rPr>
                <w:rFonts w:ascii="GHEA Grapalat" w:eastAsia="Times New Roman" w:hAnsi="GHEA Grapalat" w:cs="Times New Roman"/>
                <w:bCs/>
                <w:iCs/>
                <w:color w:val="000000"/>
                <w:sz w:val="24"/>
                <w:szCs w:val="24"/>
                <w:lang w:val="hy-AM" w:eastAsia="ru-RU"/>
              </w:rPr>
              <w:t xml:space="preserve"> «շարադրել նոր խմբագրությամբ</w:t>
            </w:r>
            <w:r w:rsidR="0043072F">
              <w:rPr>
                <w:rFonts w:ascii="GHEA Grapalat" w:eastAsia="Times New Roman" w:hAnsi="GHEA Grapalat" w:cs="Times New Roman"/>
                <w:bCs/>
                <w:iCs/>
                <w:color w:val="000000"/>
                <w:sz w:val="24"/>
                <w:szCs w:val="24"/>
                <w:lang w:val="hy-AM" w:eastAsia="ru-RU"/>
              </w:rPr>
              <w:t>՝</w:t>
            </w:r>
            <w:r w:rsidRPr="00AC332F">
              <w:rPr>
                <w:rFonts w:ascii="GHEA Grapalat" w:eastAsia="Times New Roman" w:hAnsi="GHEA Grapalat" w:cs="Times New Roman"/>
                <w:bCs/>
                <w:iCs/>
                <w:color w:val="000000"/>
                <w:sz w:val="24"/>
                <w:szCs w:val="24"/>
                <w:lang w:val="hy-AM" w:eastAsia="ru-RU"/>
              </w:rPr>
              <w:t xml:space="preserve"> հետևյալ բովանդակությամբ»</w:t>
            </w:r>
            <w:r>
              <w:rPr>
                <w:rFonts w:ascii="GHEA Grapalat" w:eastAsia="Times New Roman" w:hAnsi="GHEA Grapalat" w:cs="Times New Roman"/>
                <w:bCs/>
                <w:iCs/>
                <w:color w:val="000000"/>
                <w:sz w:val="24"/>
                <w:szCs w:val="24"/>
                <w:lang w:val="hy-AM" w:eastAsia="ru-RU"/>
              </w:rPr>
              <w:t xml:space="preserve"> բառերով։</w:t>
            </w:r>
          </w:p>
          <w:p w14:paraId="1D4C1D2B" w14:textId="25FD9D45" w:rsidR="006D580B" w:rsidRDefault="006D580B"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4</w:t>
            </w:r>
            <w:r w:rsidRPr="00AA4A30">
              <w:rPr>
                <w:rFonts w:ascii="GHEA Grapalat" w:eastAsia="Times New Roman" w:hAnsi="GHEA Grapalat" w:cs="Times New Roman"/>
                <w:bCs/>
                <w:iCs/>
                <w:color w:val="000000"/>
                <w:sz w:val="24"/>
                <w:szCs w:val="24"/>
                <w:lang w:val="hy-AM" w:eastAsia="ru-RU"/>
              </w:rPr>
              <w:t xml:space="preserve">. </w:t>
            </w:r>
            <w:r w:rsidR="001E22CA">
              <w:rPr>
                <w:rFonts w:ascii="GHEA Grapalat" w:eastAsia="Times New Roman" w:hAnsi="GHEA Grapalat" w:cs="Times New Roman"/>
                <w:bCs/>
                <w:iCs/>
                <w:color w:val="000000"/>
                <w:sz w:val="24"/>
                <w:szCs w:val="24"/>
                <w:lang w:val="hy-AM" w:eastAsia="ru-RU"/>
              </w:rPr>
              <w:t>Ընդունվել է։</w:t>
            </w:r>
          </w:p>
          <w:p w14:paraId="0D873257" w14:textId="628C5308" w:rsidR="001E22CA" w:rsidRDefault="001E22CA"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Կատարվել են համապատասխան փոփոխություններ։</w:t>
            </w:r>
          </w:p>
          <w:p w14:paraId="3C5A4F65" w14:textId="2DCFA560" w:rsidR="005E07FF" w:rsidRPr="006958AA" w:rsidRDefault="005E07FF"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sidRPr="006958AA">
              <w:rPr>
                <w:rFonts w:ascii="GHEA Grapalat" w:eastAsia="Times New Roman" w:hAnsi="GHEA Grapalat" w:cs="Times New Roman"/>
                <w:bCs/>
                <w:iCs/>
                <w:color w:val="000000"/>
                <w:sz w:val="24"/>
                <w:szCs w:val="24"/>
                <w:lang w:val="hy-AM" w:eastAsia="ru-RU"/>
              </w:rPr>
              <w:t>5</w:t>
            </w:r>
            <w:r w:rsidRPr="006958AA">
              <w:rPr>
                <w:rFonts w:ascii="Cambria Math" w:eastAsia="Times New Roman" w:hAnsi="Cambria Math" w:cs="Cambria Math"/>
                <w:bCs/>
                <w:iCs/>
                <w:color w:val="000000"/>
                <w:sz w:val="24"/>
                <w:szCs w:val="24"/>
                <w:lang w:val="hy-AM" w:eastAsia="ru-RU"/>
              </w:rPr>
              <w:t>․</w:t>
            </w:r>
            <w:r w:rsidRPr="006958AA">
              <w:rPr>
                <w:rFonts w:ascii="GHEA Grapalat" w:eastAsia="Times New Roman" w:hAnsi="GHEA Grapalat" w:cs="Times New Roman"/>
                <w:bCs/>
                <w:iCs/>
                <w:color w:val="000000"/>
                <w:sz w:val="24"/>
                <w:szCs w:val="24"/>
                <w:lang w:val="hy-AM" w:eastAsia="ru-RU"/>
              </w:rPr>
              <w:t xml:space="preserve"> </w:t>
            </w:r>
            <w:r w:rsidR="006958AA" w:rsidRPr="006958AA">
              <w:rPr>
                <w:rFonts w:ascii="GHEA Grapalat" w:eastAsia="Times New Roman" w:hAnsi="GHEA Grapalat" w:cs="Times New Roman"/>
                <w:bCs/>
                <w:iCs/>
                <w:color w:val="000000"/>
                <w:sz w:val="24"/>
                <w:szCs w:val="24"/>
                <w:lang w:val="hy-AM" w:eastAsia="ru-RU"/>
              </w:rPr>
              <w:t>Ընդունվել է։</w:t>
            </w:r>
          </w:p>
          <w:p w14:paraId="120823D4" w14:textId="7D4AD3E7" w:rsidR="006958AA" w:rsidRDefault="006958AA"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sidRPr="006958AA">
              <w:rPr>
                <w:rFonts w:ascii="GHEA Grapalat" w:eastAsia="Times New Roman" w:hAnsi="GHEA Grapalat" w:cs="Times New Roman"/>
                <w:bCs/>
                <w:iCs/>
                <w:color w:val="000000"/>
                <w:sz w:val="24"/>
                <w:szCs w:val="24"/>
                <w:lang w:val="hy-AM" w:eastAsia="ru-RU"/>
              </w:rPr>
              <w:t>Նախագծից հանվել է 4.2-րդ կետը։</w:t>
            </w:r>
          </w:p>
          <w:p w14:paraId="3AB02EF1" w14:textId="6B191F46" w:rsidR="00D419F6" w:rsidRDefault="00D419F6" w:rsidP="00C53B78">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6</w:t>
            </w:r>
            <w:r w:rsidRPr="00AA4A30">
              <w:rPr>
                <w:rFonts w:ascii="GHEA Grapalat" w:eastAsia="Times New Roman" w:hAnsi="GHEA Grapalat" w:cs="Times New Roman"/>
                <w:bCs/>
                <w:iCs/>
                <w:color w:val="000000"/>
                <w:sz w:val="24"/>
                <w:szCs w:val="24"/>
                <w:lang w:val="hy-AM" w:eastAsia="ru-RU"/>
              </w:rPr>
              <w:t>.</w:t>
            </w:r>
            <w:r w:rsidR="00C334B5">
              <w:rPr>
                <w:rFonts w:ascii="GHEA Grapalat" w:eastAsia="Times New Roman" w:hAnsi="GHEA Grapalat" w:cs="Times New Roman"/>
                <w:bCs/>
                <w:iCs/>
                <w:color w:val="000000"/>
                <w:sz w:val="24"/>
                <w:szCs w:val="24"/>
                <w:lang w:val="hy-AM" w:eastAsia="ru-RU"/>
              </w:rPr>
              <w:t xml:space="preserve"> Ընդունվել է։</w:t>
            </w:r>
          </w:p>
          <w:p w14:paraId="78196E2C" w14:textId="4ED6A7C3" w:rsidR="000E54EF" w:rsidRDefault="00086160"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w:t>
            </w:r>
            <w:r w:rsidR="00C334B5">
              <w:rPr>
                <w:rFonts w:ascii="GHEA Grapalat" w:eastAsia="Times New Roman" w:hAnsi="GHEA Grapalat" w:cs="Times New Roman"/>
                <w:bCs/>
                <w:iCs/>
                <w:color w:val="000000"/>
                <w:sz w:val="24"/>
                <w:szCs w:val="24"/>
                <w:lang w:val="hy-AM" w:eastAsia="ru-RU"/>
              </w:rPr>
              <w:t>Պայմանների խախտմամբ</w:t>
            </w:r>
            <w:r>
              <w:rPr>
                <w:rFonts w:ascii="GHEA Grapalat" w:eastAsia="Times New Roman" w:hAnsi="GHEA Grapalat" w:cs="Times New Roman"/>
                <w:bCs/>
                <w:iCs/>
                <w:color w:val="000000"/>
                <w:sz w:val="24"/>
                <w:szCs w:val="24"/>
                <w:lang w:val="hy-AM" w:eastAsia="ru-RU"/>
              </w:rPr>
              <w:t>»</w:t>
            </w:r>
            <w:r w:rsidR="00C334B5">
              <w:rPr>
                <w:rFonts w:ascii="GHEA Grapalat" w:eastAsia="Times New Roman" w:hAnsi="GHEA Grapalat" w:cs="Times New Roman"/>
                <w:bCs/>
                <w:iCs/>
                <w:color w:val="000000"/>
                <w:sz w:val="24"/>
                <w:szCs w:val="24"/>
                <w:lang w:val="hy-AM" w:eastAsia="ru-RU"/>
              </w:rPr>
              <w:t xml:space="preserve"> ձևակերպումը վերաբերում է </w:t>
            </w:r>
            <w:r w:rsidR="00C334B5" w:rsidRPr="00C334B5">
              <w:rPr>
                <w:rFonts w:ascii="GHEA Grapalat" w:eastAsia="Times New Roman" w:hAnsi="GHEA Grapalat" w:cs="Times New Roman"/>
                <w:bCs/>
                <w:iCs/>
                <w:color w:val="000000"/>
                <w:sz w:val="24"/>
                <w:szCs w:val="24"/>
                <w:lang w:val="hy-AM" w:eastAsia="ru-RU"/>
              </w:rPr>
              <w:lastRenderedPageBreak/>
              <w:t xml:space="preserve">յուրաքանչյուր տարի Կառավարության կողմից </w:t>
            </w:r>
            <w:r w:rsidRPr="00086160">
              <w:rPr>
                <w:rFonts w:ascii="GHEA Grapalat" w:eastAsia="Times New Roman" w:hAnsi="GHEA Grapalat" w:cs="Times New Roman"/>
                <w:bCs/>
                <w:iCs/>
                <w:color w:val="000000"/>
                <w:sz w:val="24"/>
                <w:szCs w:val="24"/>
                <w:lang w:val="hy-AM" w:eastAsia="ru-RU"/>
              </w:rPr>
              <w:t>Ս</w:t>
            </w:r>
            <w:r>
              <w:rPr>
                <w:rFonts w:ascii="GHEA Grapalat" w:eastAsia="Times New Roman" w:hAnsi="GHEA Grapalat" w:cs="Times New Roman"/>
                <w:bCs/>
                <w:iCs/>
                <w:color w:val="000000"/>
                <w:sz w:val="24"/>
                <w:szCs w:val="24"/>
                <w:lang w:val="hy-AM" w:eastAsia="ru-RU"/>
              </w:rPr>
              <w:t>և</w:t>
            </w:r>
            <w:r w:rsidRPr="00086160">
              <w:rPr>
                <w:rFonts w:ascii="GHEA Grapalat" w:eastAsia="Times New Roman" w:hAnsi="GHEA Grapalat" w:cs="Times New Roman"/>
                <w:bCs/>
                <w:iCs/>
                <w:color w:val="000000"/>
                <w:sz w:val="24"/>
                <w:szCs w:val="24"/>
                <w:lang w:val="hy-AM" w:eastAsia="ru-RU"/>
              </w:rPr>
              <w:t xml:space="preserve">անա լճում ձկան </w:t>
            </w:r>
            <w:r>
              <w:rPr>
                <w:rFonts w:ascii="GHEA Grapalat" w:eastAsia="Times New Roman" w:hAnsi="GHEA Grapalat" w:cs="Times New Roman"/>
                <w:bCs/>
                <w:iCs/>
                <w:color w:val="000000"/>
                <w:sz w:val="24"/>
                <w:szCs w:val="24"/>
                <w:lang w:val="hy-AM" w:eastAsia="ru-RU"/>
              </w:rPr>
              <w:t>և</w:t>
            </w:r>
            <w:r w:rsidRPr="00086160">
              <w:rPr>
                <w:rFonts w:ascii="GHEA Grapalat" w:eastAsia="Times New Roman" w:hAnsi="GHEA Grapalat" w:cs="Times New Roman"/>
                <w:bCs/>
                <w:iCs/>
                <w:color w:val="000000"/>
                <w:sz w:val="24"/>
                <w:szCs w:val="24"/>
                <w:lang w:val="hy-AM" w:eastAsia="ru-RU"/>
              </w:rPr>
              <w:t xml:space="preserve"> խեցգետնի արդյունագործական որսի չափաքանակները </w:t>
            </w:r>
            <w:r>
              <w:rPr>
                <w:rFonts w:ascii="GHEA Grapalat" w:eastAsia="Times New Roman" w:hAnsi="GHEA Grapalat" w:cs="Times New Roman"/>
                <w:bCs/>
                <w:iCs/>
                <w:color w:val="000000"/>
                <w:sz w:val="24"/>
                <w:szCs w:val="24"/>
                <w:lang w:val="hy-AM" w:eastAsia="ru-RU"/>
              </w:rPr>
              <w:t>և</w:t>
            </w:r>
            <w:r w:rsidRPr="00086160">
              <w:rPr>
                <w:rFonts w:ascii="GHEA Grapalat" w:eastAsia="Times New Roman" w:hAnsi="GHEA Grapalat" w:cs="Times New Roman"/>
                <w:bCs/>
                <w:iCs/>
                <w:color w:val="000000"/>
                <w:sz w:val="24"/>
                <w:szCs w:val="24"/>
                <w:lang w:val="hy-AM" w:eastAsia="ru-RU"/>
              </w:rPr>
              <w:t xml:space="preserve"> ժամկետները, արդյունագործական որսի կազմակերպման պայմաններն ու պահանջները սահմանելու մասին</w:t>
            </w:r>
            <w:r>
              <w:rPr>
                <w:rFonts w:ascii="GHEA Grapalat" w:eastAsia="Times New Roman" w:hAnsi="GHEA Grapalat" w:cs="Times New Roman"/>
                <w:bCs/>
                <w:iCs/>
                <w:color w:val="000000"/>
                <w:sz w:val="24"/>
                <w:szCs w:val="24"/>
                <w:lang w:val="hy-AM" w:eastAsia="ru-RU"/>
              </w:rPr>
              <w:t xml:space="preserve"> որոշման պահանջներին, ինչպիսիք են ձ</w:t>
            </w:r>
            <w:r w:rsidRPr="00086160">
              <w:rPr>
                <w:rFonts w:ascii="GHEA Grapalat" w:eastAsia="Times New Roman" w:hAnsi="GHEA Grapalat" w:cs="Times New Roman"/>
                <w:bCs/>
                <w:iCs/>
                <w:color w:val="000000"/>
                <w:sz w:val="24"/>
                <w:szCs w:val="24"/>
                <w:lang w:val="hy-AM" w:eastAsia="ru-RU"/>
              </w:rPr>
              <w:t>կնորսության համար թույլատրելի արդյունագործական չափը (ծնոտից մինչև պոչային լողակի կտրվածքը) միավորի համար</w:t>
            </w:r>
            <w:r w:rsidR="00F84835">
              <w:rPr>
                <w:rFonts w:ascii="GHEA Grapalat" w:eastAsia="Times New Roman" w:hAnsi="GHEA Grapalat" w:cs="Times New Roman"/>
                <w:bCs/>
                <w:iCs/>
                <w:color w:val="000000"/>
                <w:sz w:val="24"/>
                <w:szCs w:val="24"/>
                <w:lang w:val="hy-AM" w:eastAsia="ru-RU"/>
              </w:rPr>
              <w:t xml:space="preserve"> </w:t>
            </w:r>
            <w:r w:rsidRPr="00086160">
              <w:rPr>
                <w:rFonts w:ascii="GHEA Grapalat" w:eastAsia="Times New Roman" w:hAnsi="GHEA Grapalat" w:cs="Times New Roman"/>
                <w:bCs/>
                <w:iCs/>
                <w:color w:val="000000"/>
                <w:sz w:val="24"/>
                <w:szCs w:val="24"/>
                <w:lang w:val="hy-AM" w:eastAsia="ru-RU"/>
              </w:rPr>
              <w:t>(գրամ)</w:t>
            </w:r>
            <w:r w:rsidR="00F84835">
              <w:rPr>
                <w:rFonts w:ascii="GHEA Grapalat" w:eastAsia="Times New Roman" w:hAnsi="GHEA Grapalat" w:cs="Times New Roman"/>
                <w:bCs/>
                <w:iCs/>
                <w:color w:val="000000"/>
                <w:sz w:val="24"/>
                <w:szCs w:val="24"/>
                <w:lang w:val="hy-AM" w:eastAsia="ru-RU"/>
              </w:rPr>
              <w:t xml:space="preserve">, </w:t>
            </w:r>
            <w:r w:rsidR="00F84835" w:rsidRPr="00F84835">
              <w:rPr>
                <w:rFonts w:ascii="GHEA Grapalat" w:eastAsia="Times New Roman" w:hAnsi="GHEA Grapalat" w:cs="Times New Roman"/>
                <w:bCs/>
                <w:iCs/>
                <w:color w:val="000000"/>
                <w:sz w:val="24"/>
                <w:szCs w:val="24"/>
                <w:lang w:val="hy-AM" w:eastAsia="ru-RU"/>
              </w:rPr>
              <w:t>ափից առնվազն 500 մ հեռավորության վրա</w:t>
            </w:r>
            <w:r w:rsidR="00F84835">
              <w:rPr>
                <w:rFonts w:ascii="GHEA Grapalat" w:eastAsia="Times New Roman" w:hAnsi="GHEA Grapalat" w:cs="Times New Roman"/>
                <w:bCs/>
                <w:iCs/>
                <w:color w:val="000000"/>
                <w:sz w:val="24"/>
                <w:szCs w:val="24"/>
                <w:lang w:val="hy-AM" w:eastAsia="ru-RU"/>
              </w:rPr>
              <w:t xml:space="preserve"> սիգի որս իրականցնելու պահանջը, </w:t>
            </w:r>
            <w:r w:rsidR="00F84835" w:rsidRPr="00F84835">
              <w:rPr>
                <w:rFonts w:ascii="GHEA Grapalat" w:eastAsia="Times New Roman" w:hAnsi="GHEA Grapalat" w:cs="Times New Roman"/>
                <w:bCs/>
                <w:iCs/>
                <w:color w:val="000000"/>
                <w:sz w:val="24"/>
                <w:szCs w:val="24"/>
                <w:lang w:val="hy-AM" w:eastAsia="ru-RU"/>
              </w:rPr>
              <w:t>հանգուցային, արտադրված մեքենայական կամ ձեռքի միջոցով, սինթետիկ նեյլոնե կամ այլ պոլիամիդային մանրաթելերից, թելի տրամագիծը 0.5 մմ-ից պակաս և ցանցավանդակի չափը 80 մմ-ից պակաս (ցանցավանդակի կառուցողական քայլի չափը 40 մմ-ից պակաս) ձկնորսական ուռկաններով (ցանցեր)</w:t>
            </w:r>
            <w:r w:rsidR="00F84835">
              <w:rPr>
                <w:rFonts w:ascii="GHEA Grapalat" w:eastAsia="Times New Roman" w:hAnsi="GHEA Grapalat" w:cs="Times New Roman"/>
                <w:bCs/>
                <w:iCs/>
                <w:color w:val="000000"/>
                <w:sz w:val="24"/>
                <w:szCs w:val="24"/>
                <w:lang w:val="hy-AM" w:eastAsia="ru-RU"/>
              </w:rPr>
              <w:t xml:space="preserve"> որս իրականացնելու արգելի պահանջը։</w:t>
            </w:r>
          </w:p>
          <w:p w14:paraId="3C4F0565" w14:textId="0468003B" w:rsidR="0017572A" w:rsidRDefault="0017572A"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Միաժամանակ նախագծում կատարվել են փոփոխություններ՝ հաշվի առնելով այն, որ </w:t>
            </w:r>
            <w:r w:rsidR="003E0888">
              <w:rPr>
                <w:rFonts w:ascii="GHEA Grapalat" w:eastAsia="Times New Roman" w:hAnsi="GHEA Grapalat" w:cs="Times New Roman"/>
                <w:bCs/>
                <w:iCs/>
                <w:color w:val="000000"/>
                <w:sz w:val="24"/>
                <w:szCs w:val="24"/>
                <w:lang w:val="hy-AM" w:eastAsia="ru-RU"/>
              </w:rPr>
              <w:t>Նախագծով նախատեսվում է</w:t>
            </w:r>
            <w:r w:rsidR="00F93F6E">
              <w:rPr>
                <w:rFonts w:ascii="GHEA Grapalat" w:eastAsia="Times New Roman" w:hAnsi="GHEA Grapalat" w:cs="Times New Roman"/>
                <w:bCs/>
                <w:iCs/>
                <w:color w:val="000000"/>
                <w:sz w:val="24"/>
                <w:szCs w:val="24"/>
                <w:lang w:val="hy-AM" w:eastAsia="ru-RU"/>
              </w:rPr>
              <w:t xml:space="preserve"> սահմանել</w:t>
            </w:r>
            <w:r w:rsidR="003E0888">
              <w:rPr>
                <w:rFonts w:ascii="GHEA Grapalat" w:eastAsia="Times New Roman" w:hAnsi="GHEA Grapalat" w:cs="Times New Roman"/>
                <w:bCs/>
                <w:iCs/>
                <w:color w:val="000000"/>
                <w:sz w:val="24"/>
                <w:szCs w:val="24"/>
                <w:lang w:val="hy-AM" w:eastAsia="ru-RU"/>
              </w:rPr>
              <w:t xml:space="preserve"> </w:t>
            </w:r>
            <w:r>
              <w:rPr>
                <w:rFonts w:ascii="GHEA Grapalat" w:eastAsia="Times New Roman" w:hAnsi="GHEA Grapalat" w:cs="Times New Roman"/>
                <w:bCs/>
                <w:iCs/>
                <w:color w:val="000000"/>
                <w:sz w:val="24"/>
                <w:szCs w:val="24"/>
                <w:lang w:val="hy-AM" w:eastAsia="ru-RU"/>
              </w:rPr>
              <w:t>հայտ ներկայացնելու ժամանակ Որոշման 6-րդ կետի 1-8-րդ ենթակետերում նշվածից բացի հայտատուներ</w:t>
            </w:r>
            <w:r w:rsidR="003E0888">
              <w:rPr>
                <w:rFonts w:ascii="GHEA Grapalat" w:eastAsia="Times New Roman" w:hAnsi="GHEA Grapalat" w:cs="Times New Roman"/>
                <w:bCs/>
                <w:iCs/>
                <w:color w:val="000000"/>
                <w:sz w:val="24"/>
                <w:szCs w:val="24"/>
                <w:lang w:val="hy-AM" w:eastAsia="ru-RU"/>
              </w:rPr>
              <w:t>ի կողմից</w:t>
            </w:r>
            <w:r>
              <w:rPr>
                <w:rFonts w:ascii="GHEA Grapalat" w:eastAsia="Times New Roman" w:hAnsi="GHEA Grapalat" w:cs="Times New Roman"/>
                <w:bCs/>
                <w:iCs/>
                <w:color w:val="000000"/>
                <w:sz w:val="24"/>
                <w:szCs w:val="24"/>
                <w:lang w:val="hy-AM" w:eastAsia="ru-RU"/>
              </w:rPr>
              <w:t xml:space="preserve"> ձկնորսների </w:t>
            </w:r>
            <w:r w:rsidRPr="0017572A">
              <w:rPr>
                <w:rFonts w:ascii="GHEA Grapalat" w:eastAsia="Times New Roman" w:hAnsi="GHEA Grapalat" w:cs="Times New Roman"/>
                <w:bCs/>
                <w:iCs/>
                <w:color w:val="000000"/>
                <w:sz w:val="24"/>
                <w:szCs w:val="24"/>
                <w:lang w:val="hy-AM" w:eastAsia="ru-RU"/>
              </w:rPr>
              <w:t>հետ ձկնորսության իրականացման նպատակով կնքված պայմանագրերը</w:t>
            </w:r>
            <w:r w:rsidR="003E0888">
              <w:rPr>
                <w:rFonts w:ascii="GHEA Grapalat" w:eastAsia="Times New Roman" w:hAnsi="GHEA Grapalat" w:cs="Times New Roman"/>
                <w:bCs/>
                <w:iCs/>
                <w:color w:val="000000"/>
                <w:sz w:val="24"/>
                <w:szCs w:val="24"/>
                <w:lang w:val="hy-AM" w:eastAsia="ru-RU"/>
              </w:rPr>
              <w:t xml:space="preserve"> ներկայացնելու կարգավորում</w:t>
            </w:r>
            <w:r>
              <w:rPr>
                <w:rFonts w:ascii="GHEA Grapalat" w:eastAsia="Times New Roman" w:hAnsi="GHEA Grapalat" w:cs="Times New Roman"/>
                <w:bCs/>
                <w:iCs/>
                <w:color w:val="000000"/>
                <w:sz w:val="24"/>
                <w:szCs w:val="24"/>
                <w:lang w:val="hy-AM" w:eastAsia="ru-RU"/>
              </w:rPr>
              <w:t xml:space="preserve">։ </w:t>
            </w:r>
          </w:p>
          <w:p w14:paraId="30B55811" w14:textId="5DE345F7" w:rsidR="00F84835" w:rsidRDefault="0032004C"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7</w:t>
            </w:r>
            <w:r w:rsidRPr="002520F4">
              <w:rPr>
                <w:rFonts w:ascii="GHEA Grapalat" w:eastAsia="Times New Roman" w:hAnsi="GHEA Grapalat" w:cs="Times New Roman"/>
                <w:bCs/>
                <w:iCs/>
                <w:color w:val="000000"/>
                <w:sz w:val="24"/>
                <w:szCs w:val="24"/>
                <w:lang w:val="hy-AM" w:eastAsia="ru-RU"/>
              </w:rPr>
              <w:t>.</w:t>
            </w:r>
            <w:r w:rsidR="002520F4">
              <w:rPr>
                <w:rFonts w:ascii="GHEA Grapalat" w:eastAsia="Times New Roman" w:hAnsi="GHEA Grapalat" w:cs="Times New Roman"/>
                <w:bCs/>
                <w:iCs/>
                <w:color w:val="000000"/>
                <w:sz w:val="24"/>
                <w:szCs w:val="24"/>
                <w:lang w:val="hy-AM" w:eastAsia="ru-RU"/>
              </w:rPr>
              <w:t xml:space="preserve"> Ընդունվել է։</w:t>
            </w:r>
          </w:p>
          <w:p w14:paraId="73000A4A" w14:textId="5F38BC44" w:rsidR="002520F4" w:rsidRDefault="002520F4"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Կատարվել են համապատասխան լրացումներ։</w:t>
            </w:r>
          </w:p>
          <w:p w14:paraId="1E9B62AF" w14:textId="18A5E5E6" w:rsidR="002520F4" w:rsidRPr="009679D7" w:rsidRDefault="002520F4"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lastRenderedPageBreak/>
              <w:t xml:space="preserve">Միաժամանակ Նախագծի </w:t>
            </w:r>
            <w:r w:rsidR="001B3DDD">
              <w:rPr>
                <w:rFonts w:ascii="GHEA Grapalat" w:eastAsia="Times New Roman" w:hAnsi="GHEA Grapalat" w:cs="Times New Roman"/>
                <w:bCs/>
                <w:iCs/>
                <w:color w:val="000000"/>
                <w:sz w:val="24"/>
                <w:szCs w:val="24"/>
                <w:lang w:val="hy-AM" w:eastAsia="ru-RU"/>
              </w:rPr>
              <w:t>10</w:t>
            </w:r>
            <w:r>
              <w:rPr>
                <w:rFonts w:ascii="GHEA Grapalat" w:eastAsia="Times New Roman" w:hAnsi="GHEA Grapalat" w:cs="Times New Roman"/>
                <w:bCs/>
                <w:iCs/>
                <w:color w:val="000000"/>
                <w:sz w:val="24"/>
                <w:szCs w:val="24"/>
                <w:lang w:val="hy-AM" w:eastAsia="ru-RU"/>
              </w:rPr>
              <w:t>-րդ կետով կարգավորված են Լիազոր մարմին հայտ ներկայացնելու և հայտի վերաբերյալ համապատասխան որոշումը օգտագործողին ծանուցելու եղանակները։</w:t>
            </w:r>
          </w:p>
          <w:p w14:paraId="2825F3FB" w14:textId="77777777" w:rsidR="0032004C" w:rsidRDefault="0032004C"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sidRPr="002520F4">
              <w:rPr>
                <w:rFonts w:ascii="GHEA Grapalat" w:eastAsia="Times New Roman" w:hAnsi="GHEA Grapalat" w:cs="Times New Roman"/>
                <w:bCs/>
                <w:iCs/>
                <w:color w:val="000000"/>
                <w:sz w:val="24"/>
                <w:szCs w:val="24"/>
                <w:lang w:val="hy-AM" w:eastAsia="ru-RU"/>
              </w:rPr>
              <w:t xml:space="preserve">8. </w:t>
            </w:r>
            <w:r>
              <w:rPr>
                <w:rFonts w:ascii="GHEA Grapalat" w:eastAsia="Times New Roman" w:hAnsi="GHEA Grapalat" w:cs="Times New Roman"/>
                <w:bCs/>
                <w:iCs/>
                <w:color w:val="000000"/>
                <w:sz w:val="24"/>
                <w:szCs w:val="24"/>
                <w:lang w:val="hy-AM" w:eastAsia="ru-RU"/>
              </w:rPr>
              <w:t>Ընդունվել է։</w:t>
            </w:r>
          </w:p>
          <w:p w14:paraId="3C6BE6B2" w14:textId="77777777" w:rsidR="0032004C" w:rsidRDefault="0032004C"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Կատարվել է համապատասխան փոփոխություն։</w:t>
            </w:r>
          </w:p>
          <w:p w14:paraId="307D4DD2" w14:textId="77777777" w:rsidR="0032004C" w:rsidRDefault="0032004C"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9</w:t>
            </w:r>
            <w:r w:rsidRPr="00AA4A30">
              <w:rPr>
                <w:rFonts w:ascii="GHEA Grapalat" w:eastAsia="Times New Roman" w:hAnsi="GHEA Grapalat" w:cs="Times New Roman"/>
                <w:bCs/>
                <w:iCs/>
                <w:color w:val="000000"/>
                <w:sz w:val="24"/>
                <w:szCs w:val="24"/>
                <w:lang w:val="hy-AM" w:eastAsia="ru-RU"/>
              </w:rPr>
              <w:t xml:space="preserve">. </w:t>
            </w:r>
            <w:r w:rsidR="003758E4">
              <w:rPr>
                <w:rFonts w:ascii="GHEA Grapalat" w:eastAsia="Times New Roman" w:hAnsi="GHEA Grapalat" w:cs="Times New Roman"/>
                <w:bCs/>
                <w:iCs/>
                <w:color w:val="000000"/>
                <w:sz w:val="24"/>
                <w:szCs w:val="24"/>
                <w:lang w:val="hy-AM" w:eastAsia="ru-RU"/>
              </w:rPr>
              <w:t>Ընդունվել է։</w:t>
            </w:r>
          </w:p>
          <w:p w14:paraId="410E34FA" w14:textId="2AB134FF" w:rsidR="003758E4" w:rsidRPr="003758E4" w:rsidRDefault="003758E4" w:rsidP="00F84835">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Նախագծի 1</w:t>
            </w:r>
            <w:r w:rsidR="001B3DDD">
              <w:rPr>
                <w:rFonts w:ascii="GHEA Grapalat" w:eastAsia="Times New Roman" w:hAnsi="GHEA Grapalat" w:cs="Times New Roman"/>
                <w:bCs/>
                <w:iCs/>
                <w:color w:val="000000"/>
                <w:sz w:val="24"/>
                <w:szCs w:val="24"/>
                <w:lang w:val="hy-AM" w:eastAsia="ru-RU"/>
              </w:rPr>
              <w:t>9</w:t>
            </w:r>
            <w:r>
              <w:rPr>
                <w:rFonts w:ascii="GHEA Grapalat" w:eastAsia="Times New Roman" w:hAnsi="GHEA Grapalat" w:cs="Times New Roman"/>
                <w:bCs/>
                <w:iCs/>
                <w:color w:val="000000"/>
                <w:sz w:val="24"/>
                <w:szCs w:val="24"/>
                <w:lang w:val="hy-AM" w:eastAsia="ru-RU"/>
              </w:rPr>
              <w:t>-րդ կետում «դրանք» բառը փոխարինվել է «լողամիջոցները» բառով։</w:t>
            </w:r>
          </w:p>
        </w:tc>
      </w:tr>
      <w:tr w:rsidR="00171755" w:rsidRPr="0086523F" w14:paraId="4C7B6945" w14:textId="77777777" w:rsidTr="0086523F">
        <w:trPr>
          <w:trHeight w:val="228"/>
        </w:trPr>
        <w:tc>
          <w:tcPr>
            <w:tcW w:w="7807" w:type="dxa"/>
            <w:vMerge w:val="restart"/>
            <w:shd w:val="clear" w:color="auto" w:fill="BFBFBF" w:themeFill="background1" w:themeFillShade="BF"/>
          </w:tcPr>
          <w:p w14:paraId="4F7722D3" w14:textId="22E64B00" w:rsidR="00171755" w:rsidRPr="00171755" w:rsidRDefault="00171755" w:rsidP="00171755">
            <w:pPr>
              <w:autoSpaceDE w:val="0"/>
              <w:autoSpaceDN w:val="0"/>
              <w:adjustRightInd w:val="0"/>
              <w:spacing w:after="0" w:line="360" w:lineRule="auto"/>
              <w:jc w:val="both"/>
              <w:rPr>
                <w:rFonts w:ascii="GHEA Grapalat" w:eastAsia="Times New Roman" w:hAnsi="GHEA Grapalat" w:cs="Sylfaen"/>
                <w:b/>
                <w:bCs/>
                <w:sz w:val="24"/>
                <w:szCs w:val="24"/>
                <w:lang w:val="hy-AM" w:eastAsia="ru-RU"/>
              </w:rPr>
            </w:pPr>
            <w:r w:rsidRPr="00171755">
              <w:rPr>
                <w:rFonts w:ascii="GHEA Grapalat" w:eastAsia="Times New Roman" w:hAnsi="GHEA Grapalat" w:cs="Sylfaen"/>
                <w:b/>
                <w:bCs/>
                <w:sz w:val="24"/>
                <w:szCs w:val="24"/>
                <w:lang w:val="hy-AM" w:eastAsia="ru-RU"/>
              </w:rPr>
              <w:lastRenderedPageBreak/>
              <w:t>10. Փոխվարչապետ Մ</w:t>
            </w:r>
            <w:r w:rsidRPr="00171755">
              <w:rPr>
                <w:rFonts w:ascii="Cambria Math" w:eastAsia="Times New Roman" w:hAnsi="Cambria Math" w:cs="Cambria Math"/>
                <w:b/>
                <w:bCs/>
                <w:sz w:val="24"/>
                <w:szCs w:val="24"/>
                <w:lang w:val="hy-AM" w:eastAsia="ru-RU"/>
              </w:rPr>
              <w:t>․</w:t>
            </w:r>
            <w:r w:rsidRPr="00171755">
              <w:rPr>
                <w:rFonts w:ascii="GHEA Grapalat" w:eastAsia="Times New Roman" w:hAnsi="GHEA Grapalat" w:cs="Sylfaen"/>
                <w:b/>
                <w:bCs/>
                <w:sz w:val="24"/>
                <w:szCs w:val="24"/>
                <w:lang w:val="hy-AM" w:eastAsia="ru-RU"/>
              </w:rPr>
              <w:t xml:space="preserve"> </w:t>
            </w:r>
            <w:r w:rsidRPr="00171755">
              <w:rPr>
                <w:rFonts w:ascii="GHEA Grapalat" w:eastAsia="Times New Roman" w:hAnsi="GHEA Grapalat" w:cs="GHEA Grapalat"/>
                <w:b/>
                <w:bCs/>
                <w:sz w:val="24"/>
                <w:szCs w:val="24"/>
                <w:lang w:val="hy-AM" w:eastAsia="ru-RU"/>
              </w:rPr>
              <w:t>Գրիգորյանի</w:t>
            </w:r>
            <w:r w:rsidRPr="00171755">
              <w:rPr>
                <w:rFonts w:ascii="GHEA Grapalat" w:eastAsia="Times New Roman" w:hAnsi="GHEA Grapalat" w:cs="Sylfaen"/>
                <w:b/>
                <w:bCs/>
                <w:sz w:val="24"/>
                <w:szCs w:val="24"/>
                <w:lang w:val="hy-AM" w:eastAsia="ru-RU"/>
              </w:rPr>
              <w:t xml:space="preserve"> </w:t>
            </w:r>
            <w:r w:rsidRPr="00171755">
              <w:rPr>
                <w:rFonts w:ascii="GHEA Grapalat" w:eastAsia="Times New Roman" w:hAnsi="GHEA Grapalat" w:cs="GHEA Grapalat"/>
                <w:b/>
                <w:bCs/>
                <w:sz w:val="24"/>
                <w:szCs w:val="24"/>
                <w:lang w:val="hy-AM" w:eastAsia="ru-RU"/>
              </w:rPr>
              <w:t>գրասենյակ (եզրակացություն)</w:t>
            </w:r>
          </w:p>
        </w:tc>
        <w:tc>
          <w:tcPr>
            <w:tcW w:w="7830" w:type="dxa"/>
            <w:tcBorders>
              <w:top w:val="single" w:sz="4" w:space="0" w:color="auto"/>
              <w:bottom w:val="single" w:sz="4" w:space="0" w:color="auto"/>
            </w:tcBorders>
            <w:shd w:val="clear" w:color="auto" w:fill="BFBFBF" w:themeFill="background1" w:themeFillShade="BF"/>
          </w:tcPr>
          <w:p w14:paraId="287FDE2F" w14:textId="2DBD8A1A" w:rsidR="00171755" w:rsidRPr="00AA4A30" w:rsidRDefault="00171755" w:rsidP="00171755">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Sylfaen"/>
                <w:b/>
                <w:sz w:val="24"/>
                <w:szCs w:val="24"/>
                <w:lang w:val="hy-AM"/>
              </w:rPr>
              <w:t>06 հուլիսի 2026թ</w:t>
            </w:r>
            <w:r>
              <w:rPr>
                <w:rFonts w:ascii="GHEA Grapalat" w:hAnsi="GHEA Grapalat" w:cs="Sylfaen"/>
                <w:b/>
                <w:sz w:val="24"/>
                <w:szCs w:val="24"/>
              </w:rPr>
              <w:t>.</w:t>
            </w:r>
          </w:p>
        </w:tc>
      </w:tr>
      <w:tr w:rsidR="00171755" w:rsidRPr="0086523F" w14:paraId="306102D3" w14:textId="77777777" w:rsidTr="0086523F">
        <w:trPr>
          <w:trHeight w:val="240"/>
        </w:trPr>
        <w:tc>
          <w:tcPr>
            <w:tcW w:w="7807" w:type="dxa"/>
            <w:vMerge/>
            <w:shd w:val="clear" w:color="auto" w:fill="BFBFBF" w:themeFill="background1" w:themeFillShade="BF"/>
          </w:tcPr>
          <w:p w14:paraId="22BF872B" w14:textId="77777777" w:rsidR="00171755" w:rsidRPr="00910227" w:rsidRDefault="00171755" w:rsidP="00171755">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p>
        </w:tc>
        <w:tc>
          <w:tcPr>
            <w:tcW w:w="7830" w:type="dxa"/>
            <w:tcBorders>
              <w:top w:val="single" w:sz="4" w:space="0" w:color="auto"/>
              <w:bottom w:val="single" w:sz="4" w:space="0" w:color="auto"/>
            </w:tcBorders>
            <w:shd w:val="clear" w:color="auto" w:fill="BFBFBF" w:themeFill="background1" w:themeFillShade="BF"/>
          </w:tcPr>
          <w:p w14:paraId="28B12EE6" w14:textId="0C58F3A8" w:rsidR="00171755" w:rsidRPr="00AA4A30" w:rsidRDefault="00171755" w:rsidP="00171755">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171755">
              <w:rPr>
                <w:rFonts w:ascii="GHEA Grapalat" w:hAnsi="GHEA Grapalat" w:cs="Sylfaen"/>
                <w:b/>
                <w:sz w:val="24"/>
                <w:szCs w:val="24"/>
              </w:rPr>
              <w:t>02/12.93/23180-2026</w:t>
            </w:r>
          </w:p>
        </w:tc>
      </w:tr>
      <w:tr w:rsidR="0086523F" w:rsidRPr="00217EA6" w14:paraId="5E8EDA6C" w14:textId="77777777" w:rsidTr="00251DAA">
        <w:trPr>
          <w:trHeight w:val="198"/>
        </w:trPr>
        <w:tc>
          <w:tcPr>
            <w:tcW w:w="7807" w:type="dxa"/>
            <w:shd w:val="clear" w:color="auto" w:fill="FFFFFF" w:themeFill="background1"/>
          </w:tcPr>
          <w:p w14:paraId="3BE05D4D" w14:textId="1B977DB8" w:rsidR="00171755" w:rsidRPr="00171755" w:rsidRDefault="00171755" w:rsidP="00171755">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171755">
              <w:rPr>
                <w:rFonts w:ascii="GHEA Grapalat" w:eastAsia="Times New Roman" w:hAnsi="GHEA Grapalat" w:cs="Sylfaen"/>
                <w:sz w:val="24"/>
                <w:szCs w:val="24"/>
                <w:lang w:val="hy-AM" w:eastAsia="ru-RU"/>
              </w:rPr>
              <w:t>Նախագծի վերաբերյալ առկա են հետևյալ դիտարկումները`</w:t>
            </w:r>
          </w:p>
          <w:p w14:paraId="1A5E5254" w14:textId="3B6EFF63" w:rsidR="00171755" w:rsidRPr="00171755" w:rsidRDefault="00171755" w:rsidP="00171755">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171755">
              <w:rPr>
                <w:rFonts w:ascii="GHEA Grapalat" w:eastAsia="Times New Roman" w:hAnsi="GHEA Grapalat" w:cs="Sylfaen"/>
                <w:sz w:val="24"/>
                <w:szCs w:val="24"/>
                <w:lang w:val="hy-AM" w:eastAsia="ru-RU"/>
              </w:rPr>
              <w:t>1.</w:t>
            </w:r>
            <w:r w:rsidRPr="00171755">
              <w:rPr>
                <w:rFonts w:ascii="GHEA Grapalat" w:eastAsia="Times New Roman" w:hAnsi="GHEA Grapalat" w:cs="Sylfaen"/>
                <w:sz w:val="24"/>
                <w:szCs w:val="24"/>
                <w:lang w:val="hy-AM" w:eastAsia="ru-RU"/>
              </w:rPr>
              <w:tab/>
              <w:t>Անհրաժեշտ է ֆիքսել ձկնորսի կողմից կահավորվող էլեկտրոնային հսկողության սարքի անխափանության ապահովման ահրաժեշտությունը, իսկ պայմանի խախտման դեպքում՝ սահմանել, օրինակ, անհապաղ վերադարձի կարգը:</w:t>
            </w:r>
          </w:p>
          <w:p w14:paraId="37D3D454" w14:textId="1DBECA99" w:rsidR="00171755" w:rsidRPr="00171755" w:rsidRDefault="00171755" w:rsidP="00171755">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171755">
              <w:rPr>
                <w:rFonts w:ascii="GHEA Grapalat" w:eastAsia="Times New Roman" w:hAnsi="GHEA Grapalat" w:cs="Sylfaen"/>
                <w:sz w:val="24"/>
                <w:szCs w:val="24"/>
                <w:lang w:val="hy-AM" w:eastAsia="ru-RU"/>
              </w:rPr>
              <w:t>2.</w:t>
            </w:r>
            <w:r w:rsidRPr="00171755">
              <w:rPr>
                <w:rFonts w:ascii="GHEA Grapalat" w:eastAsia="Times New Roman" w:hAnsi="GHEA Grapalat" w:cs="Sylfaen"/>
                <w:sz w:val="24"/>
                <w:szCs w:val="24"/>
                <w:lang w:val="hy-AM" w:eastAsia="ru-RU"/>
              </w:rPr>
              <w:tab/>
              <w:t xml:space="preserve">Առաջարկվում է հստակեցնել, թե ում կողմից է տրամադրվում </w:t>
            </w:r>
            <w:r w:rsidRPr="00171755">
              <w:rPr>
                <w:rFonts w:ascii="GHEA Grapalat" w:eastAsia="Times New Roman" w:hAnsi="GHEA Grapalat" w:cs="Sylfaen"/>
                <w:sz w:val="24"/>
                <w:szCs w:val="24"/>
                <w:lang w:val="hy-AM" w:eastAsia="ru-RU"/>
              </w:rPr>
              <w:lastRenderedPageBreak/>
              <w:t>էլեկտրոնային հսկողության սարքը՝ ձկնորսը գնո՞ւմ է, կարո՞ղ է գնել ցանկացած սարք, որը ստանդարտներին չի համապատասխանում, լիազոր մարմի՞նն է հատկացնում պայմանագրի շրջանակում, թե՞ ոչ:</w:t>
            </w:r>
          </w:p>
          <w:p w14:paraId="42507B7C" w14:textId="54855EED" w:rsidR="0086523F" w:rsidRPr="00910227" w:rsidRDefault="00171755" w:rsidP="00171755">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171755">
              <w:rPr>
                <w:rFonts w:ascii="GHEA Grapalat" w:eastAsia="Times New Roman" w:hAnsi="GHEA Grapalat" w:cs="Sylfaen"/>
                <w:sz w:val="24"/>
                <w:szCs w:val="24"/>
                <w:lang w:val="hy-AM" w:eastAsia="ru-RU"/>
              </w:rPr>
              <w:t>3.</w:t>
            </w:r>
            <w:r w:rsidRPr="00171755">
              <w:rPr>
                <w:rFonts w:ascii="GHEA Grapalat" w:eastAsia="Times New Roman" w:hAnsi="GHEA Grapalat" w:cs="Sylfaen"/>
                <w:sz w:val="24"/>
                <w:szCs w:val="24"/>
                <w:lang w:val="hy-AM" w:eastAsia="ru-RU"/>
              </w:rPr>
              <w:tab/>
              <w:t>Նախագծով առաջարկվում է ուռկանները կապարակնքել: Ինչպե՞ս է բացառվելու և վերահսկվելու այլ՝ չկապարակնքված ուռկանով որս իրականացնելու հնարավորությունը:</w:t>
            </w:r>
          </w:p>
        </w:tc>
        <w:tc>
          <w:tcPr>
            <w:tcW w:w="7830" w:type="dxa"/>
            <w:tcBorders>
              <w:top w:val="single" w:sz="4" w:space="0" w:color="auto"/>
              <w:bottom w:val="single" w:sz="4" w:space="0" w:color="auto"/>
            </w:tcBorders>
            <w:shd w:val="clear" w:color="auto" w:fill="FFFFFF" w:themeFill="background1"/>
          </w:tcPr>
          <w:p w14:paraId="1A0ED74D" w14:textId="272DA92F" w:rsidR="0086523F" w:rsidRDefault="00171755"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AB652E">
              <w:rPr>
                <w:rFonts w:ascii="GHEA Grapalat" w:hAnsi="GHEA Grapalat" w:cs="GHEA Grapalat"/>
                <w:color w:val="000000"/>
                <w:sz w:val="24"/>
                <w:szCs w:val="24"/>
                <w:lang w:val="hy-AM"/>
              </w:rPr>
              <w:t xml:space="preserve">. </w:t>
            </w:r>
            <w:r w:rsidR="009B054E">
              <w:rPr>
                <w:rFonts w:ascii="GHEA Grapalat" w:hAnsi="GHEA Grapalat" w:cs="GHEA Grapalat"/>
                <w:color w:val="000000"/>
                <w:sz w:val="24"/>
                <w:szCs w:val="24"/>
                <w:lang w:val="hy-AM"/>
              </w:rPr>
              <w:t>Ընդունվել է:</w:t>
            </w:r>
          </w:p>
          <w:p w14:paraId="1DC03A2E" w14:textId="319A915D" w:rsidR="009B054E" w:rsidRPr="00AB652E" w:rsidRDefault="009B054E"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Հաշվի առնելով այն, որ Նախագծի համաձայն </w:t>
            </w:r>
            <w:r w:rsidRPr="00171755">
              <w:rPr>
                <w:rFonts w:ascii="GHEA Grapalat" w:eastAsia="Times New Roman" w:hAnsi="GHEA Grapalat" w:cs="Sylfaen"/>
                <w:sz w:val="24"/>
                <w:szCs w:val="24"/>
                <w:lang w:val="hy-AM" w:eastAsia="ru-RU"/>
              </w:rPr>
              <w:t xml:space="preserve">էլեկտրոնային հսկողության </w:t>
            </w:r>
            <w:r>
              <w:rPr>
                <w:rFonts w:ascii="GHEA Grapalat" w:hAnsi="GHEA Grapalat" w:cs="GHEA Grapalat"/>
                <w:color w:val="000000"/>
                <w:sz w:val="24"/>
                <w:szCs w:val="24"/>
                <w:lang w:val="hy-AM"/>
              </w:rPr>
              <w:t>սարքը տրամադրվելու է Ծառայության կողմից, ապա տրամաբանական է, որ դրա խափանման դեպքում սարքը անհապաղ վերադարձվելու է:</w:t>
            </w:r>
          </w:p>
          <w:p w14:paraId="54C3761C" w14:textId="33481AC6" w:rsidR="003E0FC9" w:rsidRDefault="003E0FC9"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AB652E">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ընդու</w:t>
            </w:r>
            <w:r w:rsidR="009B054E">
              <w:rPr>
                <w:rFonts w:ascii="GHEA Grapalat" w:hAnsi="GHEA Grapalat" w:cs="GHEA Grapalat"/>
                <w:color w:val="000000"/>
                <w:sz w:val="24"/>
                <w:szCs w:val="24"/>
                <w:lang w:val="hy-AM"/>
              </w:rPr>
              <w:t>ն</w:t>
            </w:r>
            <w:r>
              <w:rPr>
                <w:rFonts w:ascii="GHEA Grapalat" w:hAnsi="GHEA Grapalat" w:cs="GHEA Grapalat"/>
                <w:color w:val="000000"/>
                <w:sz w:val="24"/>
                <w:szCs w:val="24"/>
                <w:lang w:val="hy-AM"/>
              </w:rPr>
              <w:t>վել։</w:t>
            </w:r>
          </w:p>
          <w:p w14:paraId="18C35D3B" w14:textId="6ABED4B7" w:rsidR="003E0FC9" w:rsidRDefault="003E0FC9"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 xml:space="preserve">Նախագծի 3-րդ կետի 3-րդ ենթակետով </w:t>
            </w:r>
            <w:r w:rsidR="000213C0">
              <w:rPr>
                <w:rFonts w:ascii="GHEA Grapalat" w:hAnsi="GHEA Grapalat" w:cs="GHEA Grapalat"/>
                <w:color w:val="000000"/>
                <w:sz w:val="24"/>
                <w:szCs w:val="24"/>
                <w:lang w:val="hy-AM"/>
              </w:rPr>
              <w:t>սահման</w:t>
            </w:r>
            <w:r>
              <w:rPr>
                <w:rFonts w:ascii="GHEA Grapalat" w:hAnsi="GHEA Grapalat" w:cs="GHEA Grapalat"/>
                <w:color w:val="000000"/>
                <w:sz w:val="24"/>
                <w:szCs w:val="24"/>
                <w:lang w:val="hy-AM"/>
              </w:rPr>
              <w:t xml:space="preserve">ված է, որ </w:t>
            </w:r>
            <w:r w:rsidRPr="003E0FC9">
              <w:rPr>
                <w:rFonts w:ascii="GHEA Grapalat" w:hAnsi="GHEA Grapalat" w:cs="GHEA Grapalat"/>
                <w:color w:val="000000"/>
                <w:sz w:val="24"/>
                <w:szCs w:val="24"/>
                <w:lang w:val="hy-AM"/>
              </w:rPr>
              <w:t>Սևանա լճում ձկան և խեցգետնի արդյունագործական որսի կազմակերպման նպատակով էկոպարեկային ծառայության կողմից իրականացվում է</w:t>
            </w:r>
            <w:r>
              <w:rPr>
                <w:rFonts w:ascii="GHEA Grapalat" w:hAnsi="GHEA Grapalat" w:cs="GHEA Grapalat"/>
                <w:color w:val="000000"/>
                <w:sz w:val="24"/>
                <w:szCs w:val="24"/>
                <w:lang w:val="hy-AM"/>
              </w:rPr>
              <w:t xml:space="preserve"> </w:t>
            </w:r>
            <w:r w:rsidRPr="003E0FC9">
              <w:rPr>
                <w:rFonts w:ascii="GHEA Grapalat" w:hAnsi="GHEA Grapalat" w:cs="GHEA Grapalat"/>
                <w:color w:val="000000"/>
                <w:sz w:val="24"/>
                <w:szCs w:val="24"/>
                <w:lang w:val="hy-AM"/>
              </w:rPr>
              <w:t>լողամիջոցների շարժը, տեղադիրքը և հետագծելիությունը վերահսկելու նպատակով՝ լողամիջոցների համարակալում, իսկ կապի ծածկույթի հասանելիության դեպքում՝ կահավորում էլեկտրոնային հսկողության սարքերով (GPS կամ այլ սարքի տեղադրում)</w:t>
            </w:r>
            <w:r>
              <w:rPr>
                <w:rFonts w:ascii="GHEA Grapalat" w:hAnsi="GHEA Grapalat" w:cs="GHEA Grapalat"/>
                <w:color w:val="000000"/>
                <w:sz w:val="24"/>
                <w:szCs w:val="24"/>
                <w:lang w:val="hy-AM"/>
              </w:rPr>
              <w:t>։</w:t>
            </w:r>
          </w:p>
          <w:p w14:paraId="722ABE89" w14:textId="77777777" w:rsidR="003E0FC9" w:rsidRDefault="003E0FC9"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AB652E">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Ընդունվել է։</w:t>
            </w:r>
          </w:p>
          <w:p w14:paraId="249E0E14" w14:textId="6F5D50CA" w:rsidR="003E0FC9" w:rsidRPr="003E0FC9" w:rsidRDefault="003E0FC9"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Ուռկանների կապարակնքումը հավաստելու է դրանց օրինական լինելը։ Իսկ չկապարակնքված ուռկաններ</w:t>
            </w:r>
            <w:r w:rsidR="00AB652E">
              <w:rPr>
                <w:rFonts w:ascii="GHEA Grapalat" w:hAnsi="GHEA Grapalat" w:cs="GHEA Grapalat"/>
                <w:color w:val="000000"/>
                <w:sz w:val="24"/>
                <w:szCs w:val="24"/>
                <w:lang w:val="hy-AM"/>
              </w:rPr>
              <w:t>ը</w:t>
            </w:r>
            <w:r>
              <w:rPr>
                <w:rFonts w:ascii="GHEA Grapalat" w:hAnsi="GHEA Grapalat" w:cs="GHEA Grapalat"/>
                <w:color w:val="000000"/>
                <w:sz w:val="24"/>
                <w:szCs w:val="24"/>
                <w:lang w:val="hy-AM"/>
              </w:rPr>
              <w:t xml:space="preserve"> հայտնաբեր</w:t>
            </w:r>
            <w:r w:rsidR="00AB652E">
              <w:rPr>
                <w:rFonts w:ascii="GHEA Grapalat" w:hAnsi="GHEA Grapalat" w:cs="GHEA Grapalat"/>
                <w:color w:val="000000"/>
                <w:sz w:val="24"/>
                <w:szCs w:val="24"/>
                <w:lang w:val="hy-AM"/>
              </w:rPr>
              <w:t>վ</w:t>
            </w:r>
            <w:r>
              <w:rPr>
                <w:rFonts w:ascii="GHEA Grapalat" w:hAnsi="GHEA Grapalat" w:cs="GHEA Grapalat"/>
                <w:color w:val="000000"/>
                <w:sz w:val="24"/>
                <w:szCs w:val="24"/>
                <w:lang w:val="hy-AM"/>
              </w:rPr>
              <w:t>ելու</w:t>
            </w:r>
            <w:r w:rsidR="00AB652E">
              <w:rPr>
                <w:rFonts w:ascii="GHEA Grapalat" w:hAnsi="GHEA Grapalat" w:cs="GHEA Grapalat"/>
                <w:color w:val="000000"/>
                <w:sz w:val="24"/>
                <w:szCs w:val="24"/>
                <w:lang w:val="hy-AM"/>
              </w:rPr>
              <w:t xml:space="preserve"> են էկոպարեկային ծառայության կողմից պահպանության ծառայության իրականացման ընթացքում և</w:t>
            </w:r>
            <w:r>
              <w:rPr>
                <w:rFonts w:ascii="GHEA Grapalat" w:hAnsi="GHEA Grapalat" w:cs="GHEA Grapalat"/>
                <w:color w:val="000000"/>
                <w:sz w:val="24"/>
                <w:szCs w:val="24"/>
                <w:lang w:val="hy-AM"/>
              </w:rPr>
              <w:t xml:space="preserve"> դրանք հանվելու են Սևանա լճից։</w:t>
            </w:r>
          </w:p>
        </w:tc>
      </w:tr>
      <w:tr w:rsidR="00580A74" w:rsidRPr="0086523F" w14:paraId="3A479D7C" w14:textId="77777777" w:rsidTr="00D820C2">
        <w:trPr>
          <w:trHeight w:val="213"/>
        </w:trPr>
        <w:tc>
          <w:tcPr>
            <w:tcW w:w="7807" w:type="dxa"/>
            <w:vMerge w:val="restart"/>
            <w:shd w:val="clear" w:color="auto" w:fill="BFBFBF" w:themeFill="background1" w:themeFillShade="BF"/>
          </w:tcPr>
          <w:p w14:paraId="61EEA4B0" w14:textId="4465DCEA" w:rsidR="00580A74" w:rsidRPr="00D820C2" w:rsidRDefault="00580A74" w:rsidP="00580A74">
            <w:pPr>
              <w:autoSpaceDE w:val="0"/>
              <w:autoSpaceDN w:val="0"/>
              <w:adjustRightInd w:val="0"/>
              <w:spacing w:after="0" w:line="360" w:lineRule="auto"/>
              <w:jc w:val="both"/>
              <w:rPr>
                <w:rFonts w:ascii="GHEA Grapalat" w:eastAsia="Times New Roman" w:hAnsi="GHEA Grapalat" w:cs="Sylfaen"/>
                <w:sz w:val="24"/>
                <w:szCs w:val="24"/>
                <w:lang w:val="hy-AM" w:eastAsia="ru-RU"/>
              </w:rPr>
            </w:pPr>
            <w:r w:rsidRPr="00E30FBA">
              <w:rPr>
                <w:rFonts w:ascii="GHEA Grapalat" w:eastAsia="Times New Roman" w:hAnsi="GHEA Grapalat" w:cs="Sylfaen"/>
                <w:b/>
                <w:bCs/>
                <w:sz w:val="24"/>
                <w:szCs w:val="24"/>
                <w:lang w:val="hy-AM" w:eastAsia="ru-RU"/>
              </w:rPr>
              <w:lastRenderedPageBreak/>
              <w:t>11.</w:t>
            </w:r>
            <w:r w:rsidRPr="00580A74">
              <w:rPr>
                <w:rFonts w:ascii="GHEA Grapalat" w:eastAsia="Times New Roman" w:hAnsi="GHEA Grapalat" w:cs="Sylfaen"/>
                <w:sz w:val="24"/>
                <w:szCs w:val="24"/>
                <w:lang w:val="hy-AM" w:eastAsia="ru-RU"/>
              </w:rPr>
              <w:t xml:space="preserve"> </w:t>
            </w:r>
            <w:r w:rsidRPr="00580A74">
              <w:rPr>
                <w:rFonts w:ascii="GHEA Grapalat" w:eastAsia="Times New Roman" w:hAnsi="GHEA Grapalat" w:cs="Sylfaen"/>
                <w:b/>
                <w:bCs/>
                <w:sz w:val="24"/>
                <w:szCs w:val="24"/>
                <w:lang w:val="hy-AM" w:eastAsia="ru-RU"/>
              </w:rPr>
              <w:t>Վարչապետի աշխատակազմի</w:t>
            </w:r>
            <w:r w:rsidRPr="00580A74">
              <w:rPr>
                <w:b/>
                <w:bCs/>
                <w:lang w:val="hy-AM"/>
              </w:rPr>
              <w:t xml:space="preserve"> </w:t>
            </w:r>
            <w:r>
              <w:rPr>
                <w:rFonts w:ascii="GHEA Grapalat" w:eastAsia="Times New Roman" w:hAnsi="GHEA Grapalat" w:cs="Sylfaen"/>
                <w:b/>
                <w:bCs/>
                <w:sz w:val="24"/>
                <w:szCs w:val="24"/>
                <w:lang w:val="hy-AM" w:eastAsia="ru-RU"/>
              </w:rPr>
              <w:t>կ</w:t>
            </w:r>
            <w:r w:rsidRPr="00580A74">
              <w:rPr>
                <w:rFonts w:ascii="GHEA Grapalat" w:eastAsia="Times New Roman" w:hAnsi="GHEA Grapalat" w:cs="Sylfaen"/>
                <w:b/>
                <w:bCs/>
                <w:sz w:val="24"/>
                <w:szCs w:val="24"/>
                <w:lang w:val="hy-AM" w:eastAsia="ru-RU"/>
              </w:rPr>
              <w:t>արգավորման ազդեցության գնահատման վարչություն</w:t>
            </w:r>
            <w:r>
              <w:rPr>
                <w:rFonts w:ascii="GHEA Grapalat" w:eastAsia="Times New Roman" w:hAnsi="GHEA Grapalat" w:cs="Sylfaen"/>
                <w:b/>
                <w:bCs/>
                <w:sz w:val="24"/>
                <w:szCs w:val="24"/>
                <w:lang w:val="hy-AM" w:eastAsia="ru-RU"/>
              </w:rPr>
              <w:t xml:space="preserve"> </w:t>
            </w:r>
            <w:r w:rsidRPr="00171755">
              <w:rPr>
                <w:rFonts w:ascii="GHEA Grapalat" w:eastAsia="Times New Roman" w:hAnsi="GHEA Grapalat" w:cs="GHEA Grapalat"/>
                <w:b/>
                <w:bCs/>
                <w:sz w:val="24"/>
                <w:szCs w:val="24"/>
                <w:lang w:val="hy-AM" w:eastAsia="ru-RU"/>
              </w:rPr>
              <w:t>(եզրակացություն)</w:t>
            </w:r>
          </w:p>
        </w:tc>
        <w:tc>
          <w:tcPr>
            <w:tcW w:w="7830" w:type="dxa"/>
            <w:tcBorders>
              <w:top w:val="single" w:sz="4" w:space="0" w:color="auto"/>
              <w:bottom w:val="single" w:sz="4" w:space="0" w:color="auto"/>
            </w:tcBorders>
            <w:shd w:val="clear" w:color="auto" w:fill="BFBFBF" w:themeFill="background1" w:themeFillShade="BF"/>
          </w:tcPr>
          <w:p w14:paraId="1B30CD7B" w14:textId="2B60DB23" w:rsidR="00580A74" w:rsidRDefault="00580A74" w:rsidP="00580A74">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Sylfaen"/>
                <w:b/>
                <w:sz w:val="24"/>
                <w:szCs w:val="24"/>
                <w:lang w:val="hy-AM"/>
              </w:rPr>
              <w:t>06 հուլիսի 2026թ</w:t>
            </w:r>
            <w:r>
              <w:rPr>
                <w:rFonts w:ascii="GHEA Grapalat" w:hAnsi="GHEA Grapalat" w:cs="Sylfaen"/>
                <w:b/>
                <w:sz w:val="24"/>
                <w:szCs w:val="24"/>
              </w:rPr>
              <w:t>.</w:t>
            </w:r>
          </w:p>
        </w:tc>
      </w:tr>
      <w:tr w:rsidR="00580A74" w:rsidRPr="0086523F" w14:paraId="6ADF6095" w14:textId="77777777" w:rsidTr="00D820C2">
        <w:trPr>
          <w:trHeight w:val="255"/>
        </w:trPr>
        <w:tc>
          <w:tcPr>
            <w:tcW w:w="7807" w:type="dxa"/>
            <w:vMerge/>
            <w:shd w:val="clear" w:color="auto" w:fill="BFBFBF" w:themeFill="background1" w:themeFillShade="BF"/>
          </w:tcPr>
          <w:p w14:paraId="5B7EC4F1" w14:textId="77777777" w:rsidR="00580A74" w:rsidRPr="00171755" w:rsidRDefault="00580A74" w:rsidP="00580A74">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p>
        </w:tc>
        <w:tc>
          <w:tcPr>
            <w:tcW w:w="7830" w:type="dxa"/>
            <w:tcBorders>
              <w:top w:val="single" w:sz="4" w:space="0" w:color="auto"/>
              <w:bottom w:val="single" w:sz="4" w:space="0" w:color="auto"/>
            </w:tcBorders>
            <w:shd w:val="clear" w:color="auto" w:fill="BFBFBF" w:themeFill="background1" w:themeFillShade="BF"/>
          </w:tcPr>
          <w:p w14:paraId="29563296" w14:textId="3DC39CC4" w:rsidR="00580A74" w:rsidRDefault="00580A74" w:rsidP="00580A74">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171755">
              <w:rPr>
                <w:rFonts w:ascii="GHEA Grapalat" w:hAnsi="GHEA Grapalat" w:cs="Sylfaen"/>
                <w:b/>
                <w:sz w:val="24"/>
                <w:szCs w:val="24"/>
              </w:rPr>
              <w:t>02/12.93/23180-2026</w:t>
            </w:r>
          </w:p>
        </w:tc>
      </w:tr>
      <w:tr w:rsidR="008F747E" w:rsidRPr="00217EA6" w14:paraId="0AD8D011" w14:textId="77777777" w:rsidTr="00251DAA">
        <w:trPr>
          <w:trHeight w:val="198"/>
        </w:trPr>
        <w:tc>
          <w:tcPr>
            <w:tcW w:w="7807" w:type="dxa"/>
            <w:shd w:val="clear" w:color="auto" w:fill="FFFFFF" w:themeFill="background1"/>
          </w:tcPr>
          <w:p w14:paraId="52B0B2DB"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0213C0">
              <w:rPr>
                <w:rFonts w:ascii="GHEA Grapalat" w:eastAsia="Times New Roman" w:hAnsi="GHEA Grapalat" w:cs="Sylfaen"/>
                <w:sz w:val="24"/>
                <w:szCs w:val="24"/>
                <w:lang w:val="hy-AM" w:eastAsia="ru-RU"/>
              </w:rPr>
              <w:t xml:space="preserve">1. Նախագծի 3-րդ կետով առաջարկվում է Որոշման N 3 հավելվածի 4-րդ կետը շարադրել նոր խմբագրությամբ: Տվյալ կետի 3-ին ենթակետով սահմանվում է, որ էկոպարեկային ծառայության կողմից իրականացվում է «լողամիջոցների շարժը, տեղադիրքը և հետագծելիությունը վերահսկելու նպատակով՝ լողամիջոցների համարակալում, իսկ կապի ծածկույթի հասանելիության դեպքում՝ կահավորում էլեկտրոնային հսկողության սարքերով (GPS կամ այլ </w:t>
            </w:r>
            <w:r w:rsidRPr="000213C0">
              <w:rPr>
                <w:rFonts w:ascii="GHEA Grapalat" w:eastAsia="Times New Roman" w:hAnsi="GHEA Grapalat" w:cs="Sylfaen"/>
                <w:sz w:val="24"/>
                <w:szCs w:val="24"/>
                <w:lang w:val="hy-AM" w:eastAsia="ru-RU"/>
              </w:rPr>
              <w:lastRenderedPageBreak/>
              <w:t xml:space="preserve">սարքի տեղադրում)»։ </w:t>
            </w:r>
          </w:p>
          <w:p w14:paraId="5FCA4F2D"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0213C0">
              <w:rPr>
                <w:rFonts w:ascii="GHEA Grapalat" w:eastAsia="Times New Roman" w:hAnsi="GHEA Grapalat" w:cs="Sylfaen"/>
                <w:sz w:val="24"/>
                <w:szCs w:val="24"/>
                <w:lang w:val="hy-AM" w:eastAsia="ru-RU"/>
              </w:rPr>
              <w:t>Նախագծի 10-րդ կետով առաջարկվում է Որոշման N 3 հավելվածը լրացնել ՝ 12.1-ին կետով՝ հետևյալ բովանդակությամբ. «Լողամիջոցների համարակալման, կապի ծածկույթի հասանելիության դեպքում հսկողության էլեկտրոնային սարքերով (GPS կամ այլ) կահավորման նպատակով կենդանատեսակ օգտագործողները … որսամիջոցները և լողամիջոցները ներկայացնում են լիազոր մարմնի հետ կնքված պայմանագրով սահմանված՝ արդյունագործական որսի համար նախատեսված, մուտքի և ելքի համապատասխան տեղամաս …»։</w:t>
            </w:r>
          </w:p>
          <w:p w14:paraId="6F4C6675"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AB652E">
              <w:rPr>
                <w:rFonts w:ascii="GHEA Grapalat" w:eastAsia="Times New Roman" w:hAnsi="GHEA Grapalat" w:cs="Sylfaen"/>
                <w:b/>
                <w:bCs/>
                <w:sz w:val="24"/>
                <w:szCs w:val="24"/>
                <w:lang w:val="hy-AM" w:eastAsia="ru-RU"/>
              </w:rPr>
              <w:t>Գտնում ենք,</w:t>
            </w:r>
            <w:r w:rsidRPr="000213C0">
              <w:rPr>
                <w:rFonts w:ascii="GHEA Grapalat" w:eastAsia="Times New Roman" w:hAnsi="GHEA Grapalat" w:cs="Sylfaen"/>
                <w:sz w:val="24"/>
                <w:szCs w:val="24"/>
                <w:lang w:val="hy-AM" w:eastAsia="ru-RU"/>
              </w:rPr>
              <w:t xml:space="preserve"> որ </w:t>
            </w:r>
            <w:r w:rsidRPr="00AB652E">
              <w:rPr>
                <w:rFonts w:ascii="GHEA Grapalat" w:eastAsia="Times New Roman" w:hAnsi="GHEA Grapalat" w:cs="Sylfaen"/>
                <w:i/>
                <w:iCs/>
                <w:sz w:val="24"/>
                <w:szCs w:val="24"/>
                <w:lang w:val="hy-AM" w:eastAsia="ru-RU"/>
              </w:rPr>
              <w:t>«կապի ծածկույթի հասանելիության դեպքում՝ կահավորում էլեկտրոնային հսկողության սարքերով (GPS կամ այլ սարքի տեղադրում)»</w:t>
            </w:r>
            <w:r w:rsidRPr="000213C0">
              <w:rPr>
                <w:rFonts w:ascii="GHEA Grapalat" w:eastAsia="Times New Roman" w:hAnsi="GHEA Grapalat" w:cs="Sylfaen"/>
                <w:sz w:val="24"/>
                <w:szCs w:val="24"/>
                <w:lang w:val="hy-AM" w:eastAsia="ru-RU"/>
              </w:rPr>
              <w:t xml:space="preserve"> </w:t>
            </w:r>
            <w:r w:rsidRPr="00AB652E">
              <w:rPr>
                <w:rFonts w:ascii="GHEA Grapalat" w:eastAsia="Times New Roman" w:hAnsi="GHEA Grapalat" w:cs="Sylfaen"/>
                <w:b/>
                <w:bCs/>
                <w:sz w:val="24"/>
                <w:szCs w:val="24"/>
                <w:lang w:val="hy-AM" w:eastAsia="ru-RU"/>
              </w:rPr>
              <w:t>ձևակերպումն ունի հստակեցման կարիք:</w:t>
            </w:r>
            <w:r w:rsidRPr="000213C0">
              <w:rPr>
                <w:rFonts w:ascii="GHEA Grapalat" w:eastAsia="Times New Roman" w:hAnsi="GHEA Grapalat" w:cs="Sylfaen"/>
                <w:sz w:val="24"/>
                <w:szCs w:val="24"/>
                <w:lang w:val="hy-AM" w:eastAsia="ru-RU"/>
              </w:rPr>
              <w:t xml:space="preserve"> Մասնավորապես՝ </w:t>
            </w:r>
          </w:p>
          <w:p w14:paraId="61039308"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0213C0">
              <w:rPr>
                <w:rFonts w:ascii="GHEA Grapalat" w:eastAsia="Times New Roman" w:hAnsi="GHEA Grapalat" w:cs="Sylfaen"/>
                <w:sz w:val="24"/>
                <w:szCs w:val="24"/>
                <w:lang w:val="hy-AM" w:eastAsia="ru-RU"/>
              </w:rPr>
              <w:t>-</w:t>
            </w:r>
            <w:r w:rsidRPr="000213C0">
              <w:rPr>
                <w:rFonts w:ascii="GHEA Grapalat" w:eastAsia="Times New Roman" w:hAnsi="GHEA Grapalat" w:cs="Sylfaen"/>
                <w:sz w:val="24"/>
                <w:szCs w:val="24"/>
                <w:lang w:val="hy-AM" w:eastAsia="ru-RU"/>
              </w:rPr>
              <w:tab/>
              <w:t xml:space="preserve">անհասկանալի է, թե «կապի ծածկույթի հասանելիությունը» ինչ տարածքի և ինչ ժամանակահատվածի մասին է, ինչպես, ինչ պարբերականությամբ և որ սուբյեկտի կողմից է դա ստուգվելու ու վերահսկվելու և այլն, </w:t>
            </w:r>
          </w:p>
          <w:p w14:paraId="612C95E9"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0213C0">
              <w:rPr>
                <w:rFonts w:ascii="GHEA Grapalat" w:eastAsia="Times New Roman" w:hAnsi="GHEA Grapalat" w:cs="Sylfaen"/>
                <w:sz w:val="24"/>
                <w:szCs w:val="24"/>
                <w:lang w:val="hy-AM" w:eastAsia="ru-RU"/>
              </w:rPr>
              <w:t>-</w:t>
            </w:r>
            <w:r w:rsidRPr="000213C0">
              <w:rPr>
                <w:rFonts w:ascii="GHEA Grapalat" w:eastAsia="Times New Roman" w:hAnsi="GHEA Grapalat" w:cs="Sylfaen"/>
                <w:sz w:val="24"/>
                <w:szCs w:val="24"/>
                <w:lang w:val="hy-AM" w:eastAsia="ru-RU"/>
              </w:rPr>
              <w:tab/>
              <w:t>գործընթացի կողմ հանդիսացող որ սուբյեկտն ինչ իրավունքներ և պարտականություններ ունի «էլեկտրոնային հսկողության սարքերով կահավորման» գործընթացում,</w:t>
            </w:r>
          </w:p>
          <w:p w14:paraId="067FFD17"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0213C0">
              <w:rPr>
                <w:rFonts w:ascii="GHEA Grapalat" w:eastAsia="Times New Roman" w:hAnsi="GHEA Grapalat" w:cs="Sylfaen"/>
                <w:sz w:val="24"/>
                <w:szCs w:val="24"/>
                <w:lang w:val="hy-AM" w:eastAsia="ru-RU"/>
              </w:rPr>
              <w:t>-</w:t>
            </w:r>
            <w:r w:rsidRPr="000213C0">
              <w:rPr>
                <w:rFonts w:ascii="GHEA Grapalat" w:eastAsia="Times New Roman" w:hAnsi="GHEA Grapalat" w:cs="Sylfaen"/>
                <w:sz w:val="24"/>
                <w:szCs w:val="24"/>
                <w:lang w:val="hy-AM" w:eastAsia="ru-RU"/>
              </w:rPr>
              <w:tab/>
              <w:t xml:space="preserve">անհասկանալի է, որ սուբյեկտն է կրելու «էլեկտրոնային </w:t>
            </w:r>
            <w:r w:rsidRPr="000213C0">
              <w:rPr>
                <w:rFonts w:ascii="GHEA Grapalat" w:eastAsia="Times New Roman" w:hAnsi="GHEA Grapalat" w:cs="Sylfaen"/>
                <w:sz w:val="24"/>
                <w:szCs w:val="24"/>
                <w:lang w:val="hy-AM" w:eastAsia="ru-RU"/>
              </w:rPr>
              <w:lastRenderedPageBreak/>
              <w:t xml:space="preserve">հսկողության սարքեր (GPS կամ այլ սարք)» ձեռք բերման և սպասարկման հետ կապված ծախսերը, ինչ տեխնիկական ու շահագործման պահանջ-պայմաններ կան տվյալ սարքերի նկատմամբ, ինչպես և ինչ պարբերականությամբ է իրականացվելու դրանց նկատմամբ հսկողությունը: </w:t>
            </w:r>
          </w:p>
          <w:p w14:paraId="30D492CB" w14:textId="5A66CC54" w:rsidR="000213C0" w:rsidRPr="00AB652E" w:rsidRDefault="000213C0" w:rsidP="000213C0">
            <w:pPr>
              <w:autoSpaceDE w:val="0"/>
              <w:autoSpaceDN w:val="0"/>
              <w:adjustRightInd w:val="0"/>
              <w:spacing w:after="0" w:line="360" w:lineRule="auto"/>
              <w:ind w:firstLine="426"/>
              <w:jc w:val="both"/>
              <w:rPr>
                <w:rFonts w:ascii="GHEA Grapalat" w:eastAsia="Times New Roman" w:hAnsi="GHEA Grapalat" w:cs="Sylfaen"/>
                <w:b/>
                <w:bCs/>
                <w:sz w:val="24"/>
                <w:szCs w:val="24"/>
                <w:lang w:val="hy-AM" w:eastAsia="ru-RU"/>
              </w:rPr>
            </w:pPr>
            <w:r w:rsidRPr="00AB652E">
              <w:rPr>
                <w:rFonts w:ascii="GHEA Grapalat" w:eastAsia="Times New Roman" w:hAnsi="GHEA Grapalat" w:cs="Sylfaen"/>
                <w:b/>
                <w:bCs/>
                <w:sz w:val="24"/>
                <w:szCs w:val="24"/>
                <w:lang w:val="hy-AM" w:eastAsia="ru-RU"/>
              </w:rPr>
              <w:t xml:space="preserve">Առաջարկում ենք հստակ և սպառիչ սահմանել էլէկետրոնային սարքերով կահավորման հետ կապված բոլոր գործընթացը, պահանջ-պայմաններն ու վերահսկողությունը: </w:t>
            </w:r>
          </w:p>
          <w:p w14:paraId="661046E4" w14:textId="77777777" w:rsidR="000213C0" w:rsidRPr="000213C0"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0213C0">
              <w:rPr>
                <w:rFonts w:ascii="GHEA Grapalat" w:eastAsia="Times New Roman" w:hAnsi="GHEA Grapalat" w:cs="Sylfaen"/>
                <w:sz w:val="24"/>
                <w:szCs w:val="24"/>
                <w:lang w:val="hy-AM" w:eastAsia="ru-RU"/>
              </w:rPr>
              <w:t>2. Նախագծի 14-րդ կետով առաջարկվում է Որոշում N 3 հավելվածի 14-րդ կետը շարադրել նոր խմբագրությամբ՝ հետևյալ բովանդակությամբ. «Տվյալների բազայի առցանց թարմացվող տեղեկատվության հաշվառմամբ … հրապարակվում են Սևանա լճում արդյունագործական որսի վերաբերյալ քանակական տվյալներ՝ հաշվի առնելով …»։</w:t>
            </w:r>
          </w:p>
          <w:p w14:paraId="1FD401B0" w14:textId="197C8E2B" w:rsidR="008F747E" w:rsidRPr="00171755" w:rsidRDefault="000213C0" w:rsidP="000213C0">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AB652E">
              <w:rPr>
                <w:rFonts w:ascii="GHEA Grapalat" w:eastAsia="Times New Roman" w:hAnsi="GHEA Grapalat" w:cs="Sylfaen"/>
                <w:b/>
                <w:bCs/>
                <w:sz w:val="24"/>
                <w:szCs w:val="24"/>
                <w:lang w:val="hy-AM" w:eastAsia="ru-RU"/>
              </w:rPr>
              <w:t>Գտնում ենք, որ</w:t>
            </w:r>
            <w:r w:rsidRPr="000213C0">
              <w:rPr>
                <w:rFonts w:ascii="GHEA Grapalat" w:eastAsia="Times New Roman" w:hAnsi="GHEA Grapalat" w:cs="Sylfaen"/>
                <w:sz w:val="24"/>
                <w:szCs w:val="24"/>
                <w:lang w:val="hy-AM" w:eastAsia="ru-RU"/>
              </w:rPr>
              <w:t xml:space="preserve"> </w:t>
            </w:r>
            <w:r w:rsidRPr="00AB652E">
              <w:rPr>
                <w:rFonts w:ascii="GHEA Grapalat" w:eastAsia="Times New Roman" w:hAnsi="GHEA Grapalat" w:cs="Sylfaen"/>
                <w:i/>
                <w:iCs/>
                <w:sz w:val="24"/>
                <w:szCs w:val="24"/>
                <w:lang w:val="hy-AM" w:eastAsia="ru-RU"/>
              </w:rPr>
              <w:t>«արդյունագործական որսի վերաբերյալ քանակական տվյալներ»</w:t>
            </w:r>
            <w:r w:rsidRPr="000213C0">
              <w:rPr>
                <w:rFonts w:ascii="GHEA Grapalat" w:eastAsia="Times New Roman" w:hAnsi="GHEA Grapalat" w:cs="Sylfaen"/>
                <w:sz w:val="24"/>
                <w:szCs w:val="24"/>
                <w:lang w:val="hy-AM" w:eastAsia="ru-RU"/>
              </w:rPr>
              <w:t xml:space="preserve"> </w:t>
            </w:r>
            <w:r w:rsidRPr="00AB652E">
              <w:rPr>
                <w:rFonts w:ascii="GHEA Grapalat" w:eastAsia="Times New Roman" w:hAnsi="GHEA Grapalat" w:cs="Sylfaen"/>
                <w:b/>
                <w:bCs/>
                <w:sz w:val="24"/>
                <w:szCs w:val="24"/>
                <w:lang w:val="hy-AM" w:eastAsia="ru-RU"/>
              </w:rPr>
              <w:t>ձևակերպումն ունի հստակեցման կարիք: Առաջարկում ենք, հաշվի առնելով տեղեկատվության հրապարակման նպատակը, հստակ և սպառիչ սահմանել հրապարակման ենթակա տվյալների ցանկը և հրապարակման պարբերականությունը:</w:t>
            </w:r>
          </w:p>
        </w:tc>
        <w:tc>
          <w:tcPr>
            <w:tcW w:w="7830" w:type="dxa"/>
            <w:tcBorders>
              <w:top w:val="single" w:sz="4" w:space="0" w:color="auto"/>
              <w:bottom w:val="single" w:sz="4" w:space="0" w:color="auto"/>
            </w:tcBorders>
            <w:shd w:val="clear" w:color="auto" w:fill="FFFFFF" w:themeFill="background1"/>
          </w:tcPr>
          <w:p w14:paraId="5065CA74" w14:textId="77777777" w:rsidR="008F747E" w:rsidRDefault="000213C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AB652E">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3F866985" w14:textId="77777777" w:rsidR="00FD365E" w:rsidRDefault="00AB652E" w:rsidP="000213C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w:t>
            </w:r>
            <w:r w:rsidR="00FD365E">
              <w:rPr>
                <w:rFonts w:ascii="GHEA Grapalat" w:hAnsi="GHEA Grapalat" w:cs="GHEA Grapalat"/>
                <w:color w:val="000000"/>
                <w:sz w:val="24"/>
                <w:szCs w:val="24"/>
                <w:lang w:val="hy-AM"/>
              </w:rPr>
              <w:t>Կապի ծ</w:t>
            </w:r>
            <w:r w:rsidR="00FD365E" w:rsidRPr="00FD365E">
              <w:rPr>
                <w:rFonts w:ascii="GHEA Grapalat" w:hAnsi="GHEA Grapalat" w:cs="GHEA Grapalat"/>
                <w:color w:val="000000"/>
                <w:sz w:val="24"/>
                <w:szCs w:val="24"/>
                <w:lang w:val="hy-AM"/>
              </w:rPr>
              <w:t xml:space="preserve">ածկույթի </w:t>
            </w:r>
            <w:r w:rsidR="00FD365E">
              <w:rPr>
                <w:rFonts w:ascii="GHEA Grapalat" w:hAnsi="GHEA Grapalat" w:cs="GHEA Grapalat"/>
                <w:color w:val="000000"/>
                <w:sz w:val="24"/>
                <w:szCs w:val="24"/>
                <w:lang w:val="hy-AM"/>
              </w:rPr>
              <w:t xml:space="preserve">հասանելիության </w:t>
            </w:r>
            <w:r w:rsidR="00FD365E" w:rsidRPr="00FD365E">
              <w:rPr>
                <w:rFonts w:ascii="GHEA Grapalat" w:hAnsi="GHEA Grapalat" w:cs="GHEA Grapalat"/>
                <w:color w:val="000000"/>
                <w:sz w:val="24"/>
                <w:szCs w:val="24"/>
                <w:lang w:val="hy-AM"/>
              </w:rPr>
              <w:t>վերաբերյալ դրույթները հան</w:t>
            </w:r>
            <w:r w:rsidR="00FD365E">
              <w:rPr>
                <w:rFonts w:ascii="GHEA Grapalat" w:hAnsi="GHEA Grapalat" w:cs="GHEA Grapalat"/>
                <w:color w:val="000000"/>
                <w:sz w:val="24"/>
                <w:szCs w:val="24"/>
                <w:lang w:val="hy-AM"/>
              </w:rPr>
              <w:t>վ</w:t>
            </w:r>
            <w:r w:rsidR="00FD365E" w:rsidRPr="00FD365E">
              <w:rPr>
                <w:rFonts w:ascii="GHEA Grapalat" w:hAnsi="GHEA Grapalat" w:cs="GHEA Grapalat"/>
                <w:color w:val="000000"/>
                <w:sz w:val="24"/>
                <w:szCs w:val="24"/>
                <w:lang w:val="hy-AM"/>
              </w:rPr>
              <w:t>ել</w:t>
            </w:r>
            <w:r w:rsidR="00FD365E">
              <w:rPr>
                <w:rFonts w:ascii="GHEA Grapalat" w:hAnsi="GHEA Grapalat" w:cs="GHEA Grapalat"/>
                <w:color w:val="000000"/>
                <w:sz w:val="24"/>
                <w:szCs w:val="24"/>
                <w:lang w:val="hy-AM"/>
              </w:rPr>
              <w:t xml:space="preserve"> են Նախագծից:</w:t>
            </w:r>
          </w:p>
          <w:p w14:paraId="5D9630B5" w14:textId="77777777" w:rsidR="00141B67" w:rsidRPr="009B054E" w:rsidRDefault="00AB652E" w:rsidP="00141B67">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w:t>
            </w:r>
            <w:r w:rsidR="00141B67">
              <w:rPr>
                <w:rFonts w:ascii="GHEA Grapalat" w:hAnsi="GHEA Grapalat" w:cs="GHEA Grapalat"/>
                <w:color w:val="000000"/>
                <w:sz w:val="24"/>
                <w:szCs w:val="24"/>
                <w:lang w:val="hy-AM"/>
              </w:rPr>
              <w:t xml:space="preserve"> </w:t>
            </w:r>
            <w:r w:rsidR="000213C0">
              <w:rPr>
                <w:rFonts w:ascii="GHEA Grapalat" w:hAnsi="GHEA Grapalat" w:cs="GHEA Grapalat"/>
                <w:color w:val="000000"/>
                <w:sz w:val="24"/>
                <w:szCs w:val="24"/>
                <w:lang w:val="hy-AM"/>
              </w:rPr>
              <w:t xml:space="preserve">Նախագծի 3-րդ կետի 3-րդ ենթակետով սահմանված է, որ </w:t>
            </w:r>
            <w:r w:rsidR="000213C0" w:rsidRPr="003E0FC9">
              <w:rPr>
                <w:rFonts w:ascii="GHEA Grapalat" w:hAnsi="GHEA Grapalat" w:cs="GHEA Grapalat"/>
                <w:color w:val="000000"/>
                <w:sz w:val="24"/>
                <w:szCs w:val="24"/>
                <w:lang w:val="hy-AM"/>
              </w:rPr>
              <w:t>Սևանա լճում ձկան և խեցգետնի արդյունագործական որսի կազմակերպման նպատակով էկոպարեկային ծառայության կողմից իրականացվում է</w:t>
            </w:r>
            <w:r w:rsidR="000213C0">
              <w:rPr>
                <w:rFonts w:ascii="GHEA Grapalat" w:hAnsi="GHEA Grapalat" w:cs="GHEA Grapalat"/>
                <w:color w:val="000000"/>
                <w:sz w:val="24"/>
                <w:szCs w:val="24"/>
                <w:lang w:val="hy-AM"/>
              </w:rPr>
              <w:t xml:space="preserve"> </w:t>
            </w:r>
            <w:r w:rsidR="000213C0" w:rsidRPr="003E0FC9">
              <w:rPr>
                <w:rFonts w:ascii="GHEA Grapalat" w:hAnsi="GHEA Grapalat" w:cs="GHEA Grapalat"/>
                <w:color w:val="000000"/>
                <w:sz w:val="24"/>
                <w:szCs w:val="24"/>
                <w:lang w:val="hy-AM"/>
              </w:rPr>
              <w:t xml:space="preserve">լողամիջոցների շարժը, տեղադիրքը և </w:t>
            </w:r>
            <w:r w:rsidR="000213C0" w:rsidRPr="003E0FC9">
              <w:rPr>
                <w:rFonts w:ascii="GHEA Grapalat" w:hAnsi="GHEA Grapalat" w:cs="GHEA Grapalat"/>
                <w:color w:val="000000"/>
                <w:sz w:val="24"/>
                <w:szCs w:val="24"/>
                <w:lang w:val="hy-AM"/>
              </w:rPr>
              <w:lastRenderedPageBreak/>
              <w:t>հետագծելիությունը վերահսկելու նպատակով՝ լողամիջոցների համարակալում</w:t>
            </w:r>
            <w:r w:rsidR="00FD365E">
              <w:rPr>
                <w:rFonts w:ascii="GHEA Grapalat" w:hAnsi="GHEA Grapalat" w:cs="GHEA Grapalat"/>
                <w:color w:val="000000"/>
                <w:sz w:val="24"/>
                <w:szCs w:val="24"/>
                <w:lang w:val="hy-AM"/>
              </w:rPr>
              <w:t xml:space="preserve"> և</w:t>
            </w:r>
            <w:r w:rsidR="000213C0" w:rsidRPr="003E0FC9">
              <w:rPr>
                <w:rFonts w:ascii="GHEA Grapalat" w:hAnsi="GHEA Grapalat" w:cs="GHEA Grapalat"/>
                <w:color w:val="000000"/>
                <w:sz w:val="24"/>
                <w:szCs w:val="24"/>
                <w:lang w:val="hy-AM"/>
              </w:rPr>
              <w:t xml:space="preserve"> կահավորում էլեկտրոնային հսկողության սարքերով (GPS կամ այլ սարք)</w:t>
            </w:r>
            <w:r w:rsidR="00141B67">
              <w:rPr>
                <w:rFonts w:ascii="GHEA Grapalat" w:hAnsi="GHEA Grapalat" w:cs="GHEA Grapalat"/>
                <w:color w:val="000000"/>
                <w:sz w:val="24"/>
                <w:szCs w:val="24"/>
                <w:lang w:val="hy-AM"/>
              </w:rPr>
              <w:t>, ինչը ենթադրում է, որ այդ սարքերը ձեռք են բերվելու Ծառայության կողմից:</w:t>
            </w:r>
          </w:p>
          <w:p w14:paraId="2EF80017" w14:textId="65D77821" w:rsidR="000213C0" w:rsidRDefault="00FD365E" w:rsidP="000213C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Միաժամանակ դրանց </w:t>
            </w:r>
            <w:r w:rsidR="00BA6DC3">
              <w:rPr>
                <w:rFonts w:ascii="GHEA Grapalat" w:hAnsi="GHEA Grapalat" w:cs="GHEA Grapalat"/>
                <w:color w:val="000000"/>
                <w:sz w:val="24"/>
                <w:szCs w:val="24"/>
                <w:lang w:val="hy-AM"/>
              </w:rPr>
              <w:t xml:space="preserve">տեխնիկական բնութագրերը Նախագծում շարադրելը դուրս է Նախագծի կարգավորման առարկայից, իսկ այդ սարքերի </w:t>
            </w:r>
            <w:r>
              <w:rPr>
                <w:rFonts w:ascii="GHEA Grapalat" w:hAnsi="GHEA Grapalat" w:cs="GHEA Grapalat"/>
                <w:color w:val="000000"/>
                <w:sz w:val="24"/>
                <w:szCs w:val="24"/>
                <w:lang w:val="hy-AM"/>
              </w:rPr>
              <w:t>նկատմամբ հսկողությունն իրականացվելու է</w:t>
            </w:r>
            <w:r w:rsidR="00BA6DC3">
              <w:rPr>
                <w:rFonts w:ascii="GHEA Grapalat" w:hAnsi="GHEA Grapalat" w:cs="GHEA Grapalat"/>
                <w:color w:val="000000"/>
                <w:sz w:val="24"/>
                <w:szCs w:val="24"/>
                <w:lang w:val="hy-AM"/>
              </w:rPr>
              <w:t xml:space="preserve"> տվյալների բազայի միջոցով՝ օնլայն ռեժիմով:</w:t>
            </w:r>
          </w:p>
          <w:p w14:paraId="2563C9FC" w14:textId="77777777" w:rsidR="000213C0" w:rsidRDefault="00817971"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AB652E">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Ընդունվել է։</w:t>
            </w:r>
          </w:p>
          <w:p w14:paraId="23518E9D" w14:textId="1095D914" w:rsidR="00817971" w:rsidRPr="00817971" w:rsidRDefault="00817971"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14-րդ կետում սահմանվել է, որ </w:t>
            </w:r>
            <w:r w:rsidRPr="00817971">
              <w:rPr>
                <w:rFonts w:ascii="GHEA Grapalat" w:hAnsi="GHEA Grapalat" w:cs="GHEA Grapalat"/>
                <w:color w:val="000000"/>
                <w:sz w:val="24"/>
                <w:szCs w:val="24"/>
                <w:lang w:val="hy-AM"/>
              </w:rPr>
              <w:t>Սևանա լճում արդյունագործական որսի վերաբերյալ քանակական</w:t>
            </w:r>
            <w:r>
              <w:rPr>
                <w:rFonts w:ascii="GHEA Grapalat" w:hAnsi="GHEA Grapalat" w:cs="GHEA Grapalat"/>
                <w:color w:val="000000"/>
                <w:sz w:val="24"/>
                <w:szCs w:val="24"/>
                <w:lang w:val="hy-AM"/>
              </w:rPr>
              <w:t xml:space="preserve"> տվյալները հրապարակվում են ամսական պարբերականությամբ, որում արտացոլված են լինելու ՀՀ կառավարության 2019 թվականի նոյեմբերի 21-ի </w:t>
            </w:r>
            <w:r w:rsidRPr="00817971">
              <w:rPr>
                <w:rFonts w:ascii="GHEA Grapalat" w:hAnsi="GHEA Grapalat" w:cs="GHEA Grapalat"/>
                <w:color w:val="000000"/>
                <w:sz w:val="24"/>
                <w:szCs w:val="24"/>
                <w:lang w:val="hy-AM"/>
              </w:rPr>
              <w:t xml:space="preserve">N </w:t>
            </w:r>
            <w:r>
              <w:rPr>
                <w:rFonts w:ascii="GHEA Grapalat" w:hAnsi="GHEA Grapalat" w:cs="GHEA Grapalat"/>
                <w:color w:val="000000"/>
                <w:sz w:val="24"/>
                <w:szCs w:val="24"/>
                <w:lang w:val="hy-AM"/>
              </w:rPr>
              <w:t xml:space="preserve">1667-Ն որոշման 3-րդ հավելվածի </w:t>
            </w:r>
            <w:r w:rsidRPr="00817971">
              <w:rPr>
                <w:rFonts w:ascii="GHEA Grapalat" w:hAnsi="GHEA Grapalat" w:cs="GHEA Grapalat"/>
                <w:color w:val="000000"/>
                <w:sz w:val="24"/>
                <w:szCs w:val="24"/>
                <w:lang w:val="hy-AM"/>
              </w:rPr>
              <w:t>7.2-րդ կետում նշված որոշմամբ սահմանված չափաքանակը</w:t>
            </w:r>
            <w:r>
              <w:rPr>
                <w:rFonts w:ascii="GHEA Grapalat" w:hAnsi="GHEA Grapalat" w:cs="GHEA Grapalat"/>
                <w:color w:val="000000"/>
                <w:sz w:val="24"/>
                <w:szCs w:val="24"/>
                <w:lang w:val="hy-AM"/>
              </w:rPr>
              <w:t>,</w:t>
            </w:r>
            <w:r w:rsidRPr="00817971">
              <w:rPr>
                <w:rFonts w:ascii="GHEA Grapalat" w:hAnsi="GHEA Grapalat" w:cs="GHEA Grapalat"/>
                <w:color w:val="000000"/>
                <w:sz w:val="24"/>
                <w:szCs w:val="24"/>
                <w:lang w:val="hy-AM"/>
              </w:rPr>
              <w:t xml:space="preserve"> </w:t>
            </w:r>
            <w:r w:rsidR="009F3C26" w:rsidRPr="009F3C26">
              <w:rPr>
                <w:rFonts w:ascii="GHEA Grapalat" w:hAnsi="GHEA Grapalat" w:cs="GHEA Grapalat"/>
                <w:color w:val="000000"/>
                <w:sz w:val="24"/>
                <w:szCs w:val="24"/>
                <w:lang w:val="hy-AM"/>
              </w:rPr>
              <w:t>տվյալ ժամանակահատվածում յուրաքանչյուր կենդանատեսակ օգտագործողի անվանումը, նրանց հետ կնքված պայմանագրերով նախատեսված չափաքանակը, կենդանատեսակը և տվյալ ժամանակահատվածում վերջիններիս կողմից որսված քանակը</w:t>
            </w:r>
            <w:r w:rsidR="009F3C26">
              <w:rPr>
                <w:rFonts w:ascii="GHEA Grapalat" w:hAnsi="GHEA Grapalat" w:cs="GHEA Grapalat"/>
                <w:color w:val="000000"/>
                <w:sz w:val="24"/>
                <w:szCs w:val="24"/>
                <w:lang w:val="hy-AM"/>
              </w:rPr>
              <w:t>։</w:t>
            </w:r>
          </w:p>
        </w:tc>
      </w:tr>
      <w:tr w:rsidR="00E30FBA" w:rsidRPr="0086523F" w14:paraId="620EB91E" w14:textId="77777777" w:rsidTr="00E30FBA">
        <w:trPr>
          <w:trHeight w:val="240"/>
        </w:trPr>
        <w:tc>
          <w:tcPr>
            <w:tcW w:w="7807" w:type="dxa"/>
            <w:vMerge w:val="restart"/>
            <w:shd w:val="clear" w:color="auto" w:fill="BFBFBF" w:themeFill="background1" w:themeFillShade="BF"/>
          </w:tcPr>
          <w:p w14:paraId="29AEABA9" w14:textId="207C1A5A" w:rsidR="00E30FBA" w:rsidRPr="00E30FBA" w:rsidRDefault="00E30FBA" w:rsidP="00E30FBA">
            <w:pPr>
              <w:autoSpaceDE w:val="0"/>
              <w:autoSpaceDN w:val="0"/>
              <w:adjustRightInd w:val="0"/>
              <w:spacing w:after="0" w:line="360" w:lineRule="auto"/>
              <w:ind w:firstLine="75"/>
              <w:jc w:val="both"/>
              <w:rPr>
                <w:rFonts w:ascii="GHEA Grapalat" w:eastAsia="Times New Roman" w:hAnsi="GHEA Grapalat" w:cs="Sylfaen"/>
                <w:sz w:val="24"/>
                <w:szCs w:val="24"/>
                <w:lang w:val="hy-AM" w:eastAsia="ru-RU"/>
              </w:rPr>
            </w:pPr>
            <w:r w:rsidRPr="00E30FBA">
              <w:rPr>
                <w:rFonts w:ascii="GHEA Grapalat" w:eastAsia="Times New Roman" w:hAnsi="GHEA Grapalat" w:cs="Sylfaen"/>
                <w:b/>
                <w:bCs/>
                <w:sz w:val="24"/>
                <w:szCs w:val="24"/>
                <w:lang w:val="hy-AM" w:eastAsia="ru-RU"/>
              </w:rPr>
              <w:lastRenderedPageBreak/>
              <w:t>12.</w:t>
            </w:r>
            <w:r w:rsidRPr="00E30FBA">
              <w:rPr>
                <w:rFonts w:ascii="GHEA Grapalat" w:eastAsia="Times New Roman" w:hAnsi="GHEA Grapalat" w:cs="Sylfaen"/>
                <w:sz w:val="24"/>
                <w:szCs w:val="24"/>
                <w:lang w:val="hy-AM" w:eastAsia="ru-RU"/>
              </w:rPr>
              <w:t xml:space="preserve"> </w:t>
            </w:r>
            <w:r w:rsidRPr="00580A74">
              <w:rPr>
                <w:rFonts w:ascii="GHEA Grapalat" w:eastAsia="Times New Roman" w:hAnsi="GHEA Grapalat" w:cs="Sylfaen"/>
                <w:b/>
                <w:bCs/>
                <w:sz w:val="24"/>
                <w:szCs w:val="24"/>
                <w:lang w:val="hy-AM" w:eastAsia="ru-RU"/>
              </w:rPr>
              <w:t>Վարչապետի աշխատակազմի</w:t>
            </w:r>
            <w:r w:rsidRPr="00580A74">
              <w:rPr>
                <w:b/>
                <w:bCs/>
                <w:lang w:val="hy-AM"/>
              </w:rPr>
              <w:t xml:space="preserve"> </w:t>
            </w:r>
            <w:r w:rsidRPr="00E30FBA">
              <w:rPr>
                <w:rFonts w:ascii="GHEA Grapalat" w:eastAsia="Times New Roman" w:hAnsi="GHEA Grapalat" w:cs="Sylfaen"/>
                <w:b/>
                <w:bCs/>
                <w:sz w:val="24"/>
                <w:szCs w:val="24"/>
                <w:lang w:val="hy-AM" w:eastAsia="ru-RU"/>
              </w:rPr>
              <w:t xml:space="preserve">տարածքային զարգացման և շրջակա միջավայրի հարցերի վարչություն </w:t>
            </w:r>
            <w:r w:rsidRPr="00171755">
              <w:rPr>
                <w:rFonts w:ascii="GHEA Grapalat" w:eastAsia="Times New Roman" w:hAnsi="GHEA Grapalat" w:cs="GHEA Grapalat"/>
                <w:b/>
                <w:bCs/>
                <w:sz w:val="24"/>
                <w:szCs w:val="24"/>
                <w:lang w:val="hy-AM" w:eastAsia="ru-RU"/>
              </w:rPr>
              <w:t>(եզրակացություն)</w:t>
            </w:r>
          </w:p>
        </w:tc>
        <w:tc>
          <w:tcPr>
            <w:tcW w:w="7830" w:type="dxa"/>
            <w:tcBorders>
              <w:top w:val="single" w:sz="4" w:space="0" w:color="auto"/>
              <w:bottom w:val="single" w:sz="4" w:space="0" w:color="auto"/>
            </w:tcBorders>
            <w:shd w:val="clear" w:color="auto" w:fill="BFBFBF" w:themeFill="background1" w:themeFillShade="BF"/>
          </w:tcPr>
          <w:p w14:paraId="2CFC31C9" w14:textId="6ABE0C5C" w:rsidR="00E30FBA" w:rsidRDefault="00E30FBA" w:rsidP="00E30FBA">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Sylfaen"/>
                <w:b/>
                <w:sz w:val="24"/>
                <w:szCs w:val="24"/>
                <w:lang w:val="hy-AM"/>
              </w:rPr>
              <w:t>06 հուլիսի 2026թ</w:t>
            </w:r>
            <w:r>
              <w:rPr>
                <w:rFonts w:ascii="GHEA Grapalat" w:hAnsi="GHEA Grapalat" w:cs="Sylfaen"/>
                <w:b/>
                <w:sz w:val="24"/>
                <w:szCs w:val="24"/>
              </w:rPr>
              <w:t>.</w:t>
            </w:r>
          </w:p>
        </w:tc>
      </w:tr>
      <w:tr w:rsidR="00E30FBA" w:rsidRPr="0086523F" w14:paraId="041D1C7F" w14:textId="77777777" w:rsidTr="00E30FBA">
        <w:trPr>
          <w:trHeight w:val="228"/>
        </w:trPr>
        <w:tc>
          <w:tcPr>
            <w:tcW w:w="7807" w:type="dxa"/>
            <w:vMerge/>
            <w:shd w:val="clear" w:color="auto" w:fill="BFBFBF" w:themeFill="background1" w:themeFillShade="BF"/>
          </w:tcPr>
          <w:p w14:paraId="6412B163" w14:textId="77777777" w:rsidR="00E30FBA" w:rsidRPr="000213C0" w:rsidRDefault="00E30FBA" w:rsidP="00E30FBA">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p>
        </w:tc>
        <w:tc>
          <w:tcPr>
            <w:tcW w:w="7830" w:type="dxa"/>
            <w:tcBorders>
              <w:top w:val="single" w:sz="4" w:space="0" w:color="auto"/>
              <w:bottom w:val="single" w:sz="4" w:space="0" w:color="auto"/>
            </w:tcBorders>
            <w:shd w:val="clear" w:color="auto" w:fill="BFBFBF" w:themeFill="background1" w:themeFillShade="BF"/>
          </w:tcPr>
          <w:p w14:paraId="3C2C21E5" w14:textId="17ED1D9C" w:rsidR="00E30FBA" w:rsidRDefault="00E30FBA" w:rsidP="00E30FBA">
            <w:pPr>
              <w:tabs>
                <w:tab w:val="left" w:pos="251"/>
              </w:tabs>
              <w:spacing w:after="0" w:line="360" w:lineRule="auto"/>
              <w:ind w:firstLine="251"/>
              <w:jc w:val="center"/>
              <w:rPr>
                <w:rFonts w:ascii="GHEA Grapalat" w:hAnsi="GHEA Grapalat" w:cs="GHEA Grapalat"/>
                <w:color w:val="000000"/>
                <w:sz w:val="24"/>
                <w:szCs w:val="24"/>
                <w:lang w:val="hy-AM"/>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171755">
              <w:rPr>
                <w:rFonts w:ascii="GHEA Grapalat" w:hAnsi="GHEA Grapalat" w:cs="Sylfaen"/>
                <w:b/>
                <w:sz w:val="24"/>
                <w:szCs w:val="24"/>
              </w:rPr>
              <w:t>02/12.93/23180-2026</w:t>
            </w:r>
          </w:p>
        </w:tc>
      </w:tr>
      <w:tr w:rsidR="004225C5" w:rsidRPr="00217EA6" w14:paraId="41FC0366" w14:textId="77777777" w:rsidTr="00251DAA">
        <w:trPr>
          <w:trHeight w:val="270"/>
        </w:trPr>
        <w:tc>
          <w:tcPr>
            <w:tcW w:w="7807" w:type="dxa"/>
            <w:shd w:val="clear" w:color="auto" w:fill="FFFFFF" w:themeFill="background1"/>
          </w:tcPr>
          <w:p w14:paraId="67C18A23"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bCs/>
                <w:sz w:val="24"/>
                <w:szCs w:val="24"/>
                <w:lang w:val="hy-AM" w:eastAsia="ru-RU"/>
              </w:rPr>
              <w:lastRenderedPageBreak/>
              <w:t>Նախագծի</w:t>
            </w:r>
            <w:r w:rsidRPr="005710B8">
              <w:rPr>
                <w:rFonts w:ascii="GHEA Grapalat" w:eastAsia="Times New Roman" w:hAnsi="GHEA Grapalat" w:cs="Sylfaen"/>
                <w:sz w:val="24"/>
                <w:szCs w:val="24"/>
                <w:lang w:val="hy-AM" w:eastAsia="ru-RU"/>
              </w:rPr>
              <w:t xml:space="preserve"> վերաբերյալ առկա են ստորև բերված նկատառումները:</w:t>
            </w:r>
          </w:p>
          <w:p w14:paraId="06DD4293"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1. Նախագծի 2-րդ կետի նախատեսվող՝ Որոշման N 3 հավելվածի 3.1-ին կետում լրացվող՝</w:t>
            </w:r>
          </w:p>
          <w:p w14:paraId="714FBD6B"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1) 3-րդ ենթակետով, որպես լիազոր մարմնի լիազորություն առաջարկվում է սահմանել կենդանատեսակ օգտագործողներին իրենց կողմից Սևանա լճում ձկան և խեցգետնի իրականացված արդյունագործական որսի մասին տեղեկանքի տրամադրումը, մինչդեռ՝ Նախագծում և Որոշման մեջ դրա կիրառելիության և պահանջի վերաբերյալ կարգավորումներ նախատեսված չեն, ինչպես նաև, պարզաբանման կարիք ունի </w:t>
            </w:r>
            <w:r w:rsidRPr="005710B8">
              <w:rPr>
                <w:rFonts w:ascii="GHEA Grapalat" w:eastAsia="Times New Roman" w:hAnsi="GHEA Grapalat" w:cs="Sylfaen"/>
                <w:b/>
                <w:sz w:val="24"/>
                <w:szCs w:val="24"/>
                <w:u w:val="single"/>
                <w:lang w:val="hy-AM" w:eastAsia="ru-RU"/>
              </w:rPr>
              <w:t>արդեն իսկ իրականացված</w:t>
            </w:r>
            <w:r w:rsidRPr="005710B8">
              <w:rPr>
                <w:rFonts w:ascii="GHEA Grapalat" w:eastAsia="Times New Roman" w:hAnsi="GHEA Grapalat" w:cs="Sylfaen"/>
                <w:sz w:val="24"/>
                <w:szCs w:val="24"/>
                <w:lang w:val="hy-AM" w:eastAsia="ru-RU"/>
              </w:rPr>
              <w:t xml:space="preserve"> արդյունագործական որսի մասին տեղեկանքի տրամադրման անհրաժեշտության հարցը։</w:t>
            </w:r>
          </w:p>
          <w:p w14:paraId="1B229EAB"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2) 4-րդ ենթակետով, որպես լիազոր մարմնի լիազորություն առաջարկվում է սահմանել յուրաքանչյուր կենդանատեսակ օգտագործողին վերջինիս հետ ձկնորսության իրականացման նպատակով պայմանագիր կնքած ձկնորսների քանակով էլեկտրոնային քարտերի տրամադրումը, որտեղ ի թիվս այլնի՝ պարունակելու է տեղեկատվություն լողամիջոցների համարակալման և ձկնորսական ուռկանների կապարակնքման վերաբերյալ։ Նախագծի 3-րդ կետով առաջարկվող կարգավորումներում լողամիջոցների համարակալումն իրականացվելու է էկոպարեկային </w:t>
            </w:r>
            <w:r w:rsidRPr="005710B8">
              <w:rPr>
                <w:rFonts w:ascii="GHEA Grapalat" w:eastAsia="Times New Roman" w:hAnsi="GHEA Grapalat" w:cs="Sylfaen"/>
                <w:sz w:val="24"/>
                <w:szCs w:val="24"/>
                <w:lang w:val="hy-AM" w:eastAsia="ru-RU"/>
              </w:rPr>
              <w:lastRenderedPageBreak/>
              <w:t xml:space="preserve">ծառայության կողմից, իսկ  ձկնորսական ուռկանների կապարակնքումը՝ Նախագծի 4.1-ին կետով նախատեսվում է որպես տարածքը տնօրինողի կողմից իրականացվող գործառույթ։ Հարկ է նկատի ունենալ, որ Նախագծում և Որոշման կարգավորումներում՝ </w:t>
            </w:r>
          </w:p>
          <w:p w14:paraId="1A2DD612"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ա. հստակեցված չեն էլեկտրոնային քարտին վերաբերելի տեխնիկական պահանջները և կարգավորումները, այդ թվում՝ համապատասխան սարքերի կահավորման, դրանց ակտիվացման և կիրառման, ինչպես նաև դրանց կիրառման նկատմամբ հսկողություն իրականացնելու և այլնի վերաբերյալ,</w:t>
            </w:r>
          </w:p>
          <w:p w14:paraId="6B7A431C" w14:textId="027A1534"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բ.   ներկայացված չէ լիազոր մարմնի կողմից լողամիջոցների համարակալման և ձկնորսական ուռկանների կապարակնքման վերաբերյալ տեղեկատվության հավաքագրման գործընթացը,</w:t>
            </w:r>
          </w:p>
          <w:p w14:paraId="4C6D6974" w14:textId="283DEF56"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գ.  բացակայում են լողամիջոցների համարակալման և ձկնորսական ուռկանների կապարակնքման գործընթացին վերաբերելի կարգավորումները։</w:t>
            </w:r>
            <w:r w:rsidR="008D3DDD">
              <w:rPr>
                <w:rFonts w:ascii="GHEA Grapalat" w:eastAsia="Times New Roman" w:hAnsi="GHEA Grapalat" w:cs="Sylfaen"/>
                <w:sz w:val="24"/>
                <w:szCs w:val="24"/>
                <w:lang w:val="hy-AM" w:eastAsia="ru-RU"/>
              </w:rPr>
              <w:t xml:space="preserve"> </w:t>
            </w:r>
          </w:p>
          <w:p w14:paraId="1C7370B8"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դ. սահմանված չէ վերոնշյալ գործողությունների իրականացման հաջորդականությունը,</w:t>
            </w:r>
          </w:p>
          <w:p w14:paraId="13B7F3B3"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ե. հիմնավորված չէ վերոնշյալ գործառույթները </w:t>
            </w:r>
            <w:r w:rsidRPr="005710B8">
              <w:rPr>
                <w:rFonts w:ascii="GHEA Grapalat" w:eastAsia="Times New Roman" w:hAnsi="GHEA Grapalat" w:cs="Sylfaen"/>
                <w:b/>
                <w:sz w:val="24"/>
                <w:szCs w:val="24"/>
                <w:u w:val="single"/>
                <w:lang w:val="hy-AM" w:eastAsia="ru-RU"/>
              </w:rPr>
              <w:t>տարբեր</w:t>
            </w:r>
            <w:r w:rsidRPr="005710B8">
              <w:rPr>
                <w:rFonts w:ascii="GHEA Grapalat" w:eastAsia="Times New Roman" w:hAnsi="GHEA Grapalat" w:cs="Sylfaen"/>
                <w:sz w:val="24"/>
                <w:szCs w:val="24"/>
                <w:lang w:val="hy-AM" w:eastAsia="ru-RU"/>
              </w:rPr>
              <w:t xml:space="preserve"> մարմինների (էկոպարեկային ծառայության, տարածքը տնօրինողի և լիազոր մարմնի) կողմից իրականացնելու նպատակահարմարությունը,</w:t>
            </w:r>
          </w:p>
          <w:p w14:paraId="130CDDFE"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զ. առկա են նույնանման անվանումների տարբեր </w:t>
            </w:r>
            <w:r w:rsidRPr="005710B8">
              <w:rPr>
                <w:rFonts w:ascii="GHEA Grapalat" w:eastAsia="Times New Roman" w:hAnsi="GHEA Grapalat" w:cs="Sylfaen"/>
                <w:sz w:val="24"/>
                <w:szCs w:val="24"/>
                <w:lang w:val="hy-AM" w:eastAsia="ru-RU"/>
              </w:rPr>
              <w:lastRenderedPageBreak/>
              <w:t>ձևակերպումներ, օրինակ՝ «ուռկան(ցանց)» և «ուռկան»։</w:t>
            </w:r>
          </w:p>
          <w:p w14:paraId="6FAD0315"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2. Նախագծի 3-րդ կետով նախատեսվում է Որոշման  N 3 հավելվածի 4-րդ կետի՝ </w:t>
            </w:r>
          </w:p>
          <w:p w14:paraId="5B5C241B"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1)  1-ին ենթակետով սահմանել, որ էկոպարեկային ծառայության կողմից իրականացվում է տվյալների էլեկտրոնային բազայի ստեղծում և վարում: Սակայն՝</w:t>
            </w:r>
          </w:p>
          <w:p w14:paraId="78E1F3CD" w14:textId="70652E2A"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ա. նախագծի 13-րդ կետով նախատեսվում է սահմանել, որ պայմանագրի վերաբերյալ տեղեկատվությունը պայմանագիրը կնքելուց հետո լիազոր մարմինը 1 աշխատանքային օրվա ընթացքում ներառում է տվյալների բազայում, որը, </w:t>
            </w:r>
            <w:r w:rsidRPr="005710B8">
              <w:rPr>
                <w:rFonts w:ascii="GHEA Grapalat" w:eastAsia="Times New Roman" w:hAnsi="GHEA Grapalat" w:cs="Sylfaen"/>
                <w:b/>
                <w:sz w:val="24"/>
                <w:szCs w:val="24"/>
                <w:u w:val="single"/>
                <w:lang w:val="hy-AM" w:eastAsia="ru-RU"/>
              </w:rPr>
              <w:t>վերաբերելի մասով</w:t>
            </w:r>
            <w:r w:rsidRPr="005710B8">
              <w:rPr>
                <w:rFonts w:ascii="GHEA Grapalat" w:eastAsia="Times New Roman" w:hAnsi="GHEA Grapalat" w:cs="Sylfaen"/>
                <w:sz w:val="24"/>
                <w:szCs w:val="24"/>
                <w:lang w:val="hy-AM" w:eastAsia="ru-RU"/>
              </w:rPr>
              <w:t>, հասանելի է նաև տարածքը տնօրինողին։ Արդյունքում, մի դեպքում սահմանվում է, որ էկոպարեկային ծառայությունն է հանդիսանում համապատասխան բազայի ստեղծողը և վարողը, իսկ մեկ այլ դեպքում՝ տվյալների մուտքագրման գործառույթը վերապահվում է լիազոր մարմնին, ինչը գտնում ենք, որ խնդրահարույց է և հստակեցման կարիք ունի</w:t>
            </w:r>
            <w:r w:rsidRPr="005710B8">
              <w:rPr>
                <w:rFonts w:ascii="GHEA Grapalat" w:eastAsia="Times New Roman" w:hAnsi="GHEA Grapalat" w:cs="Sylfaen" w:hint="eastAsia"/>
                <w:sz w:val="24"/>
                <w:szCs w:val="24"/>
                <w:lang w:val="hy-AM" w:eastAsia="ru-RU"/>
              </w:rPr>
              <w:t>։</w:t>
            </w:r>
            <w:r w:rsidR="00D4194D">
              <w:rPr>
                <w:rFonts w:ascii="GHEA Grapalat" w:eastAsia="Times New Roman" w:hAnsi="GHEA Grapalat" w:cs="Sylfaen"/>
                <w:sz w:val="24"/>
                <w:szCs w:val="24"/>
                <w:lang w:val="hy-AM" w:eastAsia="ru-RU"/>
              </w:rPr>
              <w:t xml:space="preserve"> </w:t>
            </w:r>
            <w:r w:rsidRPr="00BB6CA3">
              <w:rPr>
                <w:rFonts w:ascii="GHEA Grapalat" w:eastAsia="Times New Roman" w:hAnsi="GHEA Grapalat" w:cs="Sylfaen"/>
                <w:sz w:val="24"/>
                <w:szCs w:val="24"/>
                <w:lang w:val="hy-AM" w:eastAsia="ru-RU"/>
              </w:rPr>
              <w:t>Միաժամանակ՝ հստակեցման կարիք ունի  նաև տվյալների բազայի «վերաբերելի մասով» տարածքը տնօրինողին հասանելիություն ապահովելու վերաբերյալ կարգավորումը՝ իրավական որոշակիությունից ելնելով,</w:t>
            </w:r>
          </w:p>
          <w:p w14:paraId="0F52F111"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բ.  պարզաբանման կարիք ունեն էլեկտրենային քարտերում և տվյալների բազայում ներառվող տեղեկատվության անհամապատասխանությունները։ Մասնավորապես, համաձայն </w:t>
            </w:r>
            <w:r w:rsidRPr="005710B8">
              <w:rPr>
                <w:rFonts w:ascii="GHEA Grapalat" w:eastAsia="Times New Roman" w:hAnsi="GHEA Grapalat" w:cs="Sylfaen"/>
                <w:sz w:val="24"/>
                <w:szCs w:val="24"/>
                <w:lang w:val="hy-AM" w:eastAsia="ru-RU"/>
              </w:rPr>
              <w:lastRenderedPageBreak/>
              <w:t>Նախագծի կարգավորումների՝ թե՛ էլեկտրոնային քարտերում, թե՛ տվյալների բազայում նախատեսվում է ներառել կնքված պայմանագրերի մասին ամբողջական տեղեկատվություն, մինչդեռ էլեկտրոնային քարտերում նախատեսվում է ներառել որսի իրականացման տարածքի (տեղադիրքի) ու մուտքի և ելքի տեղամասերի վերաբերյալ տեղեկատվություն, իսկ տվյալների բազայում՝ ոչ,</w:t>
            </w:r>
          </w:p>
          <w:p w14:paraId="7BF6DABC"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2) 3-րդ ենթակետով սահմանել, որ Սևանա լճում ձկան և խեցգետնի արդյունագործական որսի կազմակերպման նպատակով էկոպարեկային ծառայության կողմից լողամիջոցների շարժը, տեղադիրքը և հետագծելիությունը վերահսկելու նպատակով՝ իրականացվում է լողամիջոցների համարակալում, իսկ կապի ծածկույթի հասանելիության դեպքում՝ կահավորում էլեկտրոնային հսկողության սարքերով (GPS կամ այլ սարքի տեղադրում)։ Հարկ է նկատի ունենալ, որ Նախագծում և Որոշման կարգավորումներում սահմանված չեն՝ </w:t>
            </w:r>
          </w:p>
          <w:p w14:paraId="48325C07"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ա. կապի ծածկույթի հասանելիությանը վերաբերելի կարգավորումները։ Մասնավորապես՝ հստակեցված չէ, թե ո՞ր դեպքում և ու՞մ կողմից է տրվելու կապի ծածկույթի հասանելիության վերաբերյալ գնահատականը,</w:t>
            </w:r>
          </w:p>
          <w:p w14:paraId="4F014A97"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բ. էլեկտրոնային հսկողության սարքերին վերաբերելի կարգավորումները։ Մասնավորապես՝ հստակեցված չեն </w:t>
            </w:r>
            <w:r w:rsidRPr="005710B8">
              <w:rPr>
                <w:rFonts w:ascii="GHEA Grapalat" w:eastAsia="Times New Roman" w:hAnsi="GHEA Grapalat" w:cs="Sylfaen"/>
                <w:sz w:val="24"/>
                <w:szCs w:val="24"/>
                <w:lang w:val="hy-AM" w:eastAsia="ru-RU"/>
              </w:rPr>
              <w:lastRenderedPageBreak/>
              <w:t xml:space="preserve">էլեկտրոնային հսկողության սարքերի տեխնիկական պահանջները, դրանց ձեռք բերմանը և կիրառմանը վերաբերելի  կարգավորումները։              </w:t>
            </w:r>
          </w:p>
          <w:p w14:paraId="7F9758B8"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          3) նոր խմբագրությամբ՝ Գործող Որոշման N 3 հավելվածի 4-րդ կետի 5-րդ ենթակետի շարադրման արդյունքում հանվում է Սևանա լճում ձկան և խեցգետնի արդյունագործական որսի կազմակերպման նպատակով տարածքը տնօրինողի կողմից իրականացվող մուտքի և ելքի տեղամասերում լիազոր մարմնի հետ պայմանագիր կնքած հայտատուի և ձկնորսի միջև ձկնորսության իրականացման նպատակով նախքան ձկնորսի լիճ մուտք գործելը կնքված պայմանագրի առկայության ստուգման  կարգավորումը և նոր լրացվող 4.2-րդ կետով նախատեսվում է սահմանել, որ ձկնորսները Սևանա լիճ կարող են մուտք գործել և դուրս գալ բացառապես մուտքի և ելքի տեղամասերից՝ էլեկտրոնային քարտի միջոցով։ Հարկ է նշել, որ առաջարկվող փոփոխությունների արդյունքում՝ նախքան ձկնորսների լիճ մուտք գործելը էլեկտրոնային քարտերի, ըստ այդմ՝ ձկնորսություն իրականացման նպատակով կնքված պայմանագրերի առկայությունը ստուգելու վերաբերելի կարգավորումները բացակայում են։</w:t>
            </w:r>
          </w:p>
          <w:p w14:paraId="6C339130"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3. Նախագծի 5-րդ կետով նախատեսվող՝ Որոշման N 3 հավելվածի 5.1-ին կետում լրացվող «պայմանների խախտմամբ» ձևակերպումը լրացուցիչ հստակեցման կարիք ունի՝ իրավական </w:t>
            </w:r>
            <w:r w:rsidRPr="005710B8">
              <w:rPr>
                <w:rFonts w:ascii="GHEA Grapalat" w:eastAsia="Times New Roman" w:hAnsi="GHEA Grapalat" w:cs="Sylfaen"/>
                <w:sz w:val="24"/>
                <w:szCs w:val="24"/>
                <w:lang w:val="hy-AM" w:eastAsia="ru-RU"/>
              </w:rPr>
              <w:lastRenderedPageBreak/>
              <w:t>որոշակիության պահանջներից ելնելով։</w:t>
            </w:r>
          </w:p>
          <w:p w14:paraId="1155D281"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4. Նախագծի 10-րդ կետով նախատեսվում է Որոշման N 3 հավելվածի 7-րդ կետով սահմանել, որ  Սևանա լճում արդյունագործական նպատակներով ձկան և խեցգետնի որս իրականացնելու նպատակով պայմանագիր կնքելու մասին հայտ ներկայացնելու համար պահանջվող փաստաթղթերը, ինչպես նաև պայմանագրի գործողության ընթացքում ձկնորսին մեկ այլ ձկնորսով կամ լողամիջոցն այլ լողամիջոցով փոխանակելու հայտը կարող են ներկայացվել առձեռն, փոստով կամ էլեկտրոնային փոստի միջոցով: Միաժամանակ, գործող որշման 6-րդ կետով սահմանված է, որ «Սևանա լճում արդյունագործական նպատակներով ձկան և խեցգետնի որս իրականացնել ցանկացողները լիազոր մարմին են ներկայացնում պայմանագիր կնքելու մասին հայտ», որը սակայն նախագծով փոփոխության չի ենթարկվում: Այս առումով, հաշվի առնելով ՀՀ կառավարության կողմից որդեգրված պետական կառավարման թվայնացման քաղաքականությունը՝ առաջարկում ենք դիտարկել համապատասխան փաստաթղթերի ներկայացման բացառապես թվային տարբերակ:</w:t>
            </w:r>
          </w:p>
          <w:p w14:paraId="24796047"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5. Նախագծի 12-րդ կետով նախատեսվող՝ Որոշման N 3 հավելվածում լրացվող 12.1-ին կետով նախատեսվում է սահմանել, որ </w:t>
            </w:r>
            <w:r w:rsidRPr="005710B8">
              <w:rPr>
                <w:rFonts w:ascii="GHEA Grapalat" w:eastAsia="Times New Roman" w:hAnsi="GHEA Grapalat" w:cs="Sylfaen"/>
                <w:b/>
                <w:sz w:val="24"/>
                <w:szCs w:val="24"/>
                <w:u w:val="single"/>
                <w:lang w:val="hy-AM" w:eastAsia="ru-RU"/>
              </w:rPr>
              <w:t>լողամիջոցների</w:t>
            </w:r>
            <w:r w:rsidRPr="005710B8">
              <w:rPr>
                <w:rFonts w:ascii="GHEA Grapalat" w:eastAsia="Times New Roman" w:hAnsi="GHEA Grapalat" w:cs="Sylfaen"/>
                <w:sz w:val="24"/>
                <w:szCs w:val="24"/>
                <w:lang w:val="hy-AM" w:eastAsia="ru-RU"/>
              </w:rPr>
              <w:t xml:space="preserve"> համարակալման, հսկողության էլեկտրոնային </w:t>
            </w:r>
            <w:r w:rsidRPr="005710B8">
              <w:rPr>
                <w:rFonts w:ascii="GHEA Grapalat" w:eastAsia="Times New Roman" w:hAnsi="GHEA Grapalat" w:cs="Sylfaen"/>
                <w:sz w:val="24"/>
                <w:szCs w:val="24"/>
                <w:lang w:val="hy-AM" w:eastAsia="ru-RU"/>
              </w:rPr>
              <w:lastRenderedPageBreak/>
              <w:t xml:space="preserve">սարքերով (GPS կամ այլ) կահավորման նպատակով՝ </w:t>
            </w:r>
            <w:r w:rsidRPr="005710B8">
              <w:rPr>
                <w:rFonts w:ascii="GHEA Grapalat" w:eastAsia="Times New Roman" w:hAnsi="GHEA Grapalat" w:cs="Sylfaen"/>
                <w:b/>
                <w:sz w:val="24"/>
                <w:szCs w:val="24"/>
                <w:u w:val="single"/>
                <w:lang w:val="hy-AM" w:eastAsia="ru-RU"/>
              </w:rPr>
              <w:t>որսամիջոցները</w:t>
            </w:r>
            <w:r w:rsidRPr="005710B8">
              <w:rPr>
                <w:rFonts w:ascii="GHEA Grapalat" w:eastAsia="Times New Roman" w:hAnsi="GHEA Grapalat" w:cs="Sylfaen"/>
                <w:sz w:val="24"/>
                <w:szCs w:val="24"/>
                <w:lang w:val="hy-AM" w:eastAsia="ru-RU"/>
              </w:rPr>
              <w:t xml:space="preserve"> և լողամիջոցները ներկայացնում են լիազոր մարմնի հետ կնքված պայմանագրով սահմանված՝ արդյունագործական որսի համար նախատեսված, մուտքի և ելքի համապատասխան տեղամաս։ Լրացուցիչ պարզաբանման կարիք ունի որսամիջոցների՝ լողամիջոցների համարակալման նպատակով լիազոր մարմին ներկայացման պարտադիր պահանջ սահմանելը։ Միաժամանակ, լրացուցիչ հիմնավորման կարիք ունի լողամիջոցների համարակալման և կահավորման վերաբերյալ տվյալները տվյալների բազա անմիջապես մուտքագրելու փոխարեն 1 աշխատանքային օրվա ժամկետ սահմանելը։</w:t>
            </w:r>
          </w:p>
          <w:p w14:paraId="5F6F4D39"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6. Նախագծի 13-րդ կետում լրացուցիչ հիմնավորման կարիք ունի պայմանագրի վերաբերյալ տեղեկատվությունը պայմանագիրը կնքելուց հետո 1 աշխատանքային օրվա ընթացքում, այլ ոչ անմիջապես տվյալների բազայում ներառելու հարցը։ </w:t>
            </w:r>
          </w:p>
          <w:p w14:paraId="4BF25DD8"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7. Նախագծի 21-րդ կետով նախատեսվում է Որոշման N 3 հավելվածի Ձև N 2-ի 8.1-ին կետը շարադրել նոր խմբագրությամբ, համաձայն որի՝ պայմանագիրն ուժի մեջ է մտնում </w:t>
            </w:r>
            <w:r w:rsidRPr="005710B8">
              <w:rPr>
                <w:rFonts w:ascii="GHEA Grapalat" w:eastAsia="Times New Roman" w:hAnsi="GHEA Grapalat" w:cs="Sylfaen"/>
                <w:b/>
                <w:sz w:val="24"/>
                <w:szCs w:val="24"/>
                <w:u w:val="single"/>
                <w:lang w:val="hy-AM" w:eastAsia="ru-RU"/>
              </w:rPr>
              <w:t>լողամիջոցների</w:t>
            </w:r>
            <w:r w:rsidRPr="005710B8">
              <w:rPr>
                <w:rFonts w:ascii="GHEA Grapalat" w:eastAsia="Times New Roman" w:hAnsi="GHEA Grapalat" w:cs="Sylfaen"/>
                <w:sz w:val="24"/>
                <w:szCs w:val="24"/>
                <w:lang w:val="hy-AM" w:eastAsia="ru-RU"/>
              </w:rPr>
              <w:t xml:space="preserve"> համարակալման, կապի ծածկույթի հասանելիության դեպքում էլեկտրոնային հսկողության սարքերով (GPS կամ այլ) կահավորման և կապարակնքման գործողությունների ավարտին հաջորդող 2-րդ աշխատանքային օրը և գործում է մինչև  _____________ թ: Մինչդեռ՝ </w:t>
            </w:r>
            <w:r w:rsidRPr="005710B8">
              <w:rPr>
                <w:rFonts w:ascii="GHEA Grapalat" w:eastAsia="Times New Roman" w:hAnsi="GHEA Grapalat" w:cs="Sylfaen"/>
                <w:sz w:val="24"/>
                <w:szCs w:val="24"/>
                <w:lang w:val="hy-AM" w:eastAsia="ru-RU"/>
              </w:rPr>
              <w:lastRenderedPageBreak/>
              <w:t xml:space="preserve">հարկ է նկատի ունենալ, որ Նախագծի կարգավորումների համաձայն՝ կապարակնքումն իրականացվում է ձկնորսական ուռկանների(ցանցերի) դեպքում։ </w:t>
            </w:r>
          </w:p>
          <w:p w14:paraId="2C071504" w14:textId="77777777" w:rsidR="005710B8" w:rsidRPr="005710B8"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8. Հաշվի առնելով նախագծով նախատեսվող՝  լողամիջոցների համարակալման և ձկնորսական ուռկանների կապարակնքման, ձկնորսների՝ բացառապես մուտքի և ելքի տեղամասերից էլեկտրոնային քարտի միջոցով Սևանա լիճ մուտք գործելուն և դուրս գալուն վերաբերելի կարգավորումները և դրանց խախտման դեպքում համապատասխան պատասխանատվության միջոցներ սահմանելու անհրաժեշտությունը՝ առաջարկում ենք քննարկել օրենսդրական կարգավորումներ տալու հարցը։</w:t>
            </w:r>
          </w:p>
          <w:p w14:paraId="7EB1B66C" w14:textId="1423D26B" w:rsidR="004225C5" w:rsidRPr="000213C0" w:rsidRDefault="005710B8" w:rsidP="005710B8">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sidRPr="005710B8">
              <w:rPr>
                <w:rFonts w:ascii="GHEA Grapalat" w:eastAsia="Times New Roman" w:hAnsi="GHEA Grapalat" w:cs="Sylfaen"/>
                <w:sz w:val="24"/>
                <w:szCs w:val="24"/>
                <w:lang w:val="hy-AM" w:eastAsia="ru-RU"/>
              </w:rPr>
              <w:t xml:space="preserve">9.  Նախագծի հիմնավորման համաձայն՝ Նախագծի ընդունման դեպքում  Հայաստանի Հանրապետության պետական բյուջեի եկամուտներում և ծախսերում լրացուցիչ փոփոխությունների անհրաժեշտություն առկա չէ։ Մինչդեռ՝ Նախագծով նախատեսվում է իրականացնել լողամիջոցների համարակալման, ձկնորսական ուռկանների կապարակնքման, էլեկտրոնային քարտերի տրամադրման, տվյալների էլեկտրոնային բազայի ստեղծման և վարման և այլ նոր միջոցառումներ։ Ելնելով վերոգրյալից՝ առաջարկում ենք հստակեցնել տվյալ միջոցառումների իրականացման համար պահանջվող ֆինանսական միջոցների առկայության հանգամանքը, իսկ այնուամենայնիվ լրացուցիչ </w:t>
            </w:r>
            <w:r w:rsidRPr="005710B8">
              <w:rPr>
                <w:rFonts w:ascii="GHEA Grapalat" w:eastAsia="Times New Roman" w:hAnsi="GHEA Grapalat" w:cs="Sylfaen"/>
                <w:sz w:val="24"/>
                <w:szCs w:val="24"/>
                <w:lang w:val="hy-AM" w:eastAsia="ru-RU"/>
              </w:rPr>
              <w:lastRenderedPageBreak/>
              <w:t>ֆինանսական միջոցներ ներգրավելու անհրաժեշտության դեպքում  Նախագիծը համաձայնեցնել նաև Ֆինանսների նախարարության հետ։</w:t>
            </w:r>
          </w:p>
        </w:tc>
        <w:tc>
          <w:tcPr>
            <w:tcW w:w="7830" w:type="dxa"/>
            <w:tcBorders>
              <w:top w:val="single" w:sz="4" w:space="0" w:color="auto"/>
              <w:bottom w:val="single" w:sz="4" w:space="0" w:color="auto"/>
            </w:tcBorders>
            <w:shd w:val="clear" w:color="auto" w:fill="FFFFFF" w:themeFill="background1"/>
          </w:tcPr>
          <w:p w14:paraId="5F7E2C32" w14:textId="77777777" w:rsidR="004225C5" w:rsidRDefault="005710B8"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9B054E">
              <w:rPr>
                <w:rFonts w:ascii="GHEA Grapalat" w:hAnsi="GHEA Grapalat" w:cs="GHEA Grapalat"/>
                <w:color w:val="000000"/>
                <w:sz w:val="24"/>
                <w:szCs w:val="24"/>
                <w:lang w:val="hy-AM"/>
              </w:rPr>
              <w:t xml:space="preserve">. </w:t>
            </w:r>
          </w:p>
          <w:p w14:paraId="1472BE7B" w14:textId="6A09DE87" w:rsidR="005710B8" w:rsidRDefault="005710B8"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1</w:t>
            </w:r>
            <w:r w:rsidRPr="009B054E">
              <w:rPr>
                <w:rFonts w:ascii="GHEA Grapalat" w:hAnsi="GHEA Grapalat" w:cs="GHEA Grapalat"/>
                <w:color w:val="000000"/>
                <w:sz w:val="24"/>
                <w:szCs w:val="24"/>
                <w:lang w:val="hy-AM"/>
              </w:rPr>
              <w:t>)</w:t>
            </w:r>
            <w:r w:rsidR="00583010">
              <w:rPr>
                <w:rFonts w:ascii="GHEA Grapalat" w:hAnsi="GHEA Grapalat" w:cs="GHEA Grapalat"/>
                <w:color w:val="000000"/>
                <w:sz w:val="24"/>
                <w:szCs w:val="24"/>
                <w:lang w:val="hy-AM"/>
              </w:rPr>
              <w:t xml:space="preserve"> Ընդունվել է</w:t>
            </w:r>
            <w:r w:rsidR="00B771C3">
              <w:rPr>
                <w:rFonts w:ascii="GHEA Grapalat" w:hAnsi="GHEA Grapalat" w:cs="GHEA Grapalat"/>
                <w:color w:val="000000"/>
                <w:sz w:val="24"/>
                <w:szCs w:val="24"/>
                <w:lang w:val="hy-AM"/>
              </w:rPr>
              <w:t>:</w:t>
            </w:r>
          </w:p>
          <w:p w14:paraId="24963958" w14:textId="775982C0" w:rsidR="00583010" w:rsidRPr="009B054E" w:rsidRDefault="00BA6DC3"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w:t>
            </w:r>
            <w:r w:rsidR="0054461C">
              <w:rPr>
                <w:rFonts w:ascii="GHEA Grapalat" w:hAnsi="GHEA Grapalat" w:cs="GHEA Grapalat"/>
                <w:color w:val="000000"/>
                <w:sz w:val="24"/>
                <w:szCs w:val="24"/>
                <w:lang w:val="hy-AM"/>
              </w:rPr>
              <w:t>ա</w:t>
            </w:r>
            <w:r>
              <w:rPr>
                <w:rFonts w:ascii="GHEA Grapalat" w:hAnsi="GHEA Grapalat" w:cs="GHEA Grapalat"/>
                <w:color w:val="000000"/>
                <w:sz w:val="24"/>
                <w:szCs w:val="24"/>
                <w:lang w:val="hy-AM"/>
              </w:rPr>
              <w:t>խագածից հ</w:t>
            </w:r>
            <w:r w:rsidR="00583010">
              <w:rPr>
                <w:rFonts w:ascii="GHEA Grapalat" w:hAnsi="GHEA Grapalat" w:cs="GHEA Grapalat"/>
                <w:color w:val="000000"/>
                <w:sz w:val="24"/>
                <w:szCs w:val="24"/>
                <w:lang w:val="hy-AM"/>
              </w:rPr>
              <w:t>անվել է</w:t>
            </w:r>
            <w:r>
              <w:rPr>
                <w:rFonts w:ascii="GHEA Grapalat" w:hAnsi="GHEA Grapalat" w:cs="GHEA Grapalat"/>
                <w:color w:val="000000"/>
                <w:sz w:val="24"/>
                <w:szCs w:val="24"/>
                <w:lang w:val="hy-AM"/>
              </w:rPr>
              <w:t xml:space="preserve"> տեղեկանքի տրամադրմանը վերաբերող դրույթը</w:t>
            </w:r>
            <w:r w:rsidR="00583010">
              <w:rPr>
                <w:rFonts w:ascii="GHEA Grapalat" w:hAnsi="GHEA Grapalat" w:cs="GHEA Grapalat"/>
                <w:color w:val="000000"/>
                <w:sz w:val="24"/>
                <w:szCs w:val="24"/>
                <w:lang w:val="hy-AM"/>
              </w:rPr>
              <w:t>:</w:t>
            </w:r>
          </w:p>
          <w:p w14:paraId="27D40A89" w14:textId="77777777" w:rsidR="005710B8" w:rsidRPr="009B054E" w:rsidRDefault="005710B8" w:rsidP="00C53B78">
            <w:pPr>
              <w:tabs>
                <w:tab w:val="left" w:pos="251"/>
              </w:tabs>
              <w:spacing w:after="0" w:line="360" w:lineRule="auto"/>
              <w:ind w:firstLine="251"/>
              <w:jc w:val="both"/>
              <w:rPr>
                <w:rFonts w:ascii="GHEA Grapalat" w:hAnsi="GHEA Grapalat" w:cs="GHEA Grapalat"/>
                <w:color w:val="000000"/>
                <w:sz w:val="24"/>
                <w:szCs w:val="24"/>
                <w:lang w:val="hy-AM"/>
              </w:rPr>
            </w:pPr>
            <w:r w:rsidRPr="009B054E">
              <w:rPr>
                <w:rFonts w:ascii="GHEA Grapalat" w:hAnsi="GHEA Grapalat" w:cs="GHEA Grapalat"/>
                <w:color w:val="000000"/>
                <w:sz w:val="24"/>
                <w:szCs w:val="24"/>
                <w:lang w:val="hy-AM"/>
              </w:rPr>
              <w:t>2)</w:t>
            </w:r>
          </w:p>
          <w:p w14:paraId="1CB18844" w14:textId="6FFD78A2" w:rsidR="00A74AF0"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ա</w:t>
            </w:r>
            <w:r w:rsidRPr="009B054E">
              <w:rPr>
                <w:rFonts w:ascii="GHEA Grapalat" w:hAnsi="GHEA Grapalat" w:cs="GHEA Grapalat"/>
                <w:color w:val="000000"/>
                <w:sz w:val="24"/>
                <w:szCs w:val="24"/>
                <w:lang w:val="hy-AM"/>
              </w:rPr>
              <w:t>.</w:t>
            </w:r>
            <w:r w:rsidR="001F6B11">
              <w:rPr>
                <w:rFonts w:ascii="GHEA Grapalat" w:hAnsi="GHEA Grapalat" w:cs="GHEA Grapalat"/>
                <w:color w:val="000000"/>
                <w:sz w:val="24"/>
                <w:szCs w:val="24"/>
                <w:lang w:val="hy-AM"/>
              </w:rPr>
              <w:t xml:space="preserve"> Չի ընդունվել</w:t>
            </w:r>
            <w:r w:rsidR="00B771C3">
              <w:rPr>
                <w:rFonts w:ascii="GHEA Grapalat" w:hAnsi="GHEA Grapalat" w:cs="GHEA Grapalat"/>
                <w:color w:val="000000"/>
                <w:sz w:val="24"/>
                <w:szCs w:val="24"/>
                <w:lang w:val="hy-AM"/>
              </w:rPr>
              <w:t>:</w:t>
            </w:r>
          </w:p>
          <w:p w14:paraId="69F3B03E" w14:textId="27D328E2" w:rsidR="001F6B11" w:rsidRPr="009B054E" w:rsidRDefault="001F6B11"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eastAsia="Times New Roman" w:hAnsi="GHEA Grapalat" w:cs="Sylfaen"/>
                <w:sz w:val="24"/>
                <w:szCs w:val="24"/>
                <w:lang w:val="hy-AM" w:eastAsia="ru-RU"/>
              </w:rPr>
              <w:t>Է</w:t>
            </w:r>
            <w:r w:rsidRPr="005710B8">
              <w:rPr>
                <w:rFonts w:ascii="GHEA Grapalat" w:eastAsia="Times New Roman" w:hAnsi="GHEA Grapalat" w:cs="Sylfaen"/>
                <w:sz w:val="24"/>
                <w:szCs w:val="24"/>
                <w:lang w:val="hy-AM" w:eastAsia="ru-RU"/>
              </w:rPr>
              <w:t>լեկտրոնային քարտին վերաբերելի տեխնիկական պահանջները</w:t>
            </w:r>
            <w:r>
              <w:rPr>
                <w:rFonts w:ascii="GHEA Grapalat" w:eastAsia="Times New Roman" w:hAnsi="GHEA Grapalat" w:cs="Sylfaen"/>
                <w:sz w:val="24"/>
                <w:szCs w:val="24"/>
                <w:lang w:val="hy-AM" w:eastAsia="ru-RU"/>
              </w:rPr>
              <w:t xml:space="preserve"> Նախագծի կարգավորման առարկան չեն:</w:t>
            </w:r>
          </w:p>
          <w:p w14:paraId="379F5251" w14:textId="6B7CCE7F" w:rsidR="00A74AF0"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բ</w:t>
            </w:r>
            <w:r w:rsidRPr="009B054E">
              <w:rPr>
                <w:rFonts w:ascii="GHEA Grapalat" w:hAnsi="GHEA Grapalat" w:cs="GHEA Grapalat"/>
                <w:color w:val="000000"/>
                <w:sz w:val="24"/>
                <w:szCs w:val="24"/>
                <w:lang w:val="hy-AM"/>
              </w:rPr>
              <w:t>.</w:t>
            </w:r>
            <w:r w:rsidR="00B771C3">
              <w:rPr>
                <w:rFonts w:ascii="GHEA Grapalat" w:hAnsi="GHEA Grapalat" w:cs="GHEA Grapalat"/>
                <w:color w:val="000000"/>
                <w:sz w:val="24"/>
                <w:szCs w:val="24"/>
                <w:lang w:val="hy-AM"/>
              </w:rPr>
              <w:t xml:space="preserve"> Ընդունվել է:</w:t>
            </w:r>
          </w:p>
          <w:p w14:paraId="2E0AC9F6" w14:textId="2591E1B8" w:rsidR="00B771C3" w:rsidRPr="00B771C3" w:rsidRDefault="00B771C3"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Նախագծով նախատեսվել է, որ լողամիջոցների համարակալման և ցանցերի կապարակնքման վերաբերյալ տեղեկատվությունը Տվյալների բազա է մուտքագրում էկոպարեկային ծառայությունը՝ մասնավորապես </w:t>
            </w:r>
            <w:r w:rsidRPr="008C2B39">
              <w:rPr>
                <w:rFonts w:ascii="GHEA Grapalat" w:hAnsi="GHEA Grapalat" w:cs="GHEA Grapalat"/>
                <w:color w:val="000000"/>
                <w:sz w:val="24"/>
                <w:szCs w:val="24"/>
                <w:lang w:val="hy-AM"/>
              </w:rPr>
              <w:t>4.1-ին</w:t>
            </w:r>
            <w:r>
              <w:rPr>
                <w:rFonts w:ascii="GHEA Grapalat" w:hAnsi="GHEA Grapalat" w:cs="GHEA Grapalat"/>
                <w:color w:val="000000"/>
                <w:sz w:val="24"/>
                <w:szCs w:val="24"/>
                <w:lang w:val="hy-AM"/>
              </w:rPr>
              <w:t xml:space="preserve"> կետով նախատեսվել է, որ </w:t>
            </w:r>
            <w:r w:rsidRPr="00B771C3">
              <w:rPr>
                <w:rFonts w:ascii="GHEA Grapalat" w:hAnsi="GHEA Grapalat" w:cs="GHEA Grapalat"/>
                <w:color w:val="000000"/>
                <w:sz w:val="24"/>
                <w:szCs w:val="24"/>
                <w:lang w:val="hy-AM"/>
              </w:rPr>
              <w:t>Տարածքը տնօրինողը կապարակնքումն իրականացնելուց հետո 1 աշխատանքային օրվա ընթացքում  համապատասխան տեղեկատվությունը տրամադրում է ծառայությանը Տվյալների բազա մուտքագրելու նպատակով:</w:t>
            </w:r>
            <w:r>
              <w:rPr>
                <w:rFonts w:ascii="GHEA Grapalat" w:hAnsi="GHEA Grapalat" w:cs="GHEA Grapalat"/>
                <w:color w:val="000000"/>
                <w:sz w:val="24"/>
                <w:szCs w:val="24"/>
                <w:lang w:val="hy-AM"/>
              </w:rPr>
              <w:t xml:space="preserve"> Իսկ </w:t>
            </w:r>
            <w:r w:rsidR="005365C8">
              <w:rPr>
                <w:rFonts w:ascii="GHEA Grapalat" w:hAnsi="GHEA Grapalat" w:cs="GHEA Grapalat"/>
                <w:color w:val="000000"/>
                <w:sz w:val="24"/>
                <w:szCs w:val="24"/>
                <w:lang w:val="hy-AM"/>
              </w:rPr>
              <w:t xml:space="preserve">12-րդ կետով նախատեսվել է, որ </w:t>
            </w:r>
            <w:r w:rsidR="005365C8">
              <w:rPr>
                <w:rFonts w:ascii="GHEA Grapalat" w:eastAsia="Times New Roman" w:hAnsi="GHEA Grapalat" w:cs="Times New Roman"/>
                <w:color w:val="000000"/>
                <w:sz w:val="24"/>
                <w:szCs w:val="24"/>
                <w:lang w:val="hy-AM"/>
              </w:rPr>
              <w:t>լ</w:t>
            </w:r>
            <w:r w:rsidR="005365C8" w:rsidRPr="00473863">
              <w:rPr>
                <w:rFonts w:ascii="GHEA Grapalat" w:eastAsia="Times New Roman" w:hAnsi="GHEA Grapalat" w:cs="Times New Roman"/>
                <w:color w:val="000000"/>
                <w:sz w:val="24"/>
                <w:szCs w:val="24"/>
                <w:lang w:val="hy-AM"/>
              </w:rPr>
              <w:t>ողամիջոցների համարակալման</w:t>
            </w:r>
            <w:r w:rsidR="005365C8">
              <w:rPr>
                <w:rFonts w:ascii="GHEA Grapalat" w:eastAsia="Times New Roman" w:hAnsi="GHEA Grapalat" w:cs="Times New Roman"/>
                <w:color w:val="000000"/>
                <w:sz w:val="24"/>
                <w:szCs w:val="24"/>
                <w:lang w:val="hy-AM"/>
              </w:rPr>
              <w:t xml:space="preserve"> և</w:t>
            </w:r>
            <w:r w:rsidR="005365C8" w:rsidRPr="00473863">
              <w:rPr>
                <w:rFonts w:ascii="GHEA Grapalat" w:eastAsia="Times New Roman" w:hAnsi="GHEA Grapalat" w:cs="Times New Roman"/>
                <w:color w:val="000000"/>
                <w:sz w:val="24"/>
                <w:szCs w:val="24"/>
                <w:lang w:val="hy-AM"/>
              </w:rPr>
              <w:t xml:space="preserve"> հսկողության էլեկտրոնային սարքերով (GPS կամ այլ) կահավորման</w:t>
            </w:r>
            <w:r w:rsidR="005365C8">
              <w:rPr>
                <w:rFonts w:ascii="GHEA Grapalat" w:eastAsia="Times New Roman" w:hAnsi="GHEA Grapalat" w:cs="Times New Roman"/>
                <w:color w:val="000000"/>
                <w:sz w:val="24"/>
                <w:szCs w:val="24"/>
                <w:lang w:val="hy-AM"/>
              </w:rPr>
              <w:t xml:space="preserve"> աշխատանքների ավարտից հետո </w:t>
            </w:r>
            <w:r w:rsidR="005365C8" w:rsidRPr="00473863">
              <w:rPr>
                <w:rFonts w:ascii="GHEA Grapalat" w:eastAsia="Times New Roman" w:hAnsi="GHEA Grapalat" w:cs="Times New Roman"/>
                <w:color w:val="000000"/>
                <w:sz w:val="24"/>
                <w:szCs w:val="24"/>
                <w:lang w:val="hy-AM"/>
              </w:rPr>
              <w:t xml:space="preserve">առավելագույնը 1 աշխատանքային օրվա ընթացքում </w:t>
            </w:r>
            <w:r w:rsidR="005365C8">
              <w:rPr>
                <w:rFonts w:ascii="GHEA Grapalat" w:eastAsia="Times New Roman" w:hAnsi="GHEA Grapalat" w:cs="Times New Roman"/>
                <w:color w:val="000000"/>
                <w:sz w:val="24"/>
                <w:szCs w:val="24"/>
                <w:lang w:val="hy-AM"/>
              </w:rPr>
              <w:t xml:space="preserve">Ծառայությունը </w:t>
            </w:r>
            <w:r w:rsidR="005365C8" w:rsidRPr="00473863">
              <w:rPr>
                <w:rFonts w:ascii="GHEA Grapalat" w:eastAsia="Times New Roman" w:hAnsi="GHEA Grapalat" w:cs="Times New Roman"/>
                <w:color w:val="000000"/>
                <w:sz w:val="24"/>
                <w:szCs w:val="24"/>
                <w:lang w:val="hy-AM"/>
              </w:rPr>
              <w:t xml:space="preserve">դրանց վերաբերյալ տվյալները մուտքագրում </w:t>
            </w:r>
            <w:r w:rsidR="005365C8">
              <w:rPr>
                <w:rFonts w:ascii="GHEA Grapalat" w:eastAsia="Times New Roman" w:hAnsi="GHEA Grapalat" w:cs="Times New Roman"/>
                <w:color w:val="000000"/>
                <w:sz w:val="24"/>
                <w:szCs w:val="24"/>
                <w:lang w:val="hy-AM"/>
              </w:rPr>
              <w:t>է</w:t>
            </w:r>
            <w:r w:rsidR="005365C8" w:rsidRPr="00473863">
              <w:rPr>
                <w:rFonts w:ascii="GHEA Grapalat" w:eastAsia="Times New Roman" w:hAnsi="GHEA Grapalat" w:cs="Times New Roman"/>
                <w:color w:val="000000"/>
                <w:sz w:val="24"/>
                <w:szCs w:val="24"/>
                <w:lang w:val="hy-AM"/>
              </w:rPr>
              <w:t xml:space="preserve"> Տվյալների բազա</w:t>
            </w:r>
            <w:r w:rsidR="005365C8">
              <w:rPr>
                <w:rFonts w:ascii="GHEA Grapalat" w:eastAsia="Times New Roman" w:hAnsi="GHEA Grapalat" w:cs="Times New Roman"/>
                <w:color w:val="000000"/>
                <w:sz w:val="24"/>
                <w:szCs w:val="24"/>
                <w:lang w:val="hy-AM"/>
              </w:rPr>
              <w:t>:</w:t>
            </w:r>
          </w:p>
          <w:p w14:paraId="1B906748" w14:textId="77777777" w:rsidR="00DB3394"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գ</w:t>
            </w:r>
            <w:r w:rsidRPr="009B054E">
              <w:rPr>
                <w:rFonts w:ascii="GHEA Grapalat" w:hAnsi="GHEA Grapalat" w:cs="GHEA Grapalat"/>
                <w:color w:val="000000"/>
                <w:sz w:val="24"/>
                <w:szCs w:val="24"/>
                <w:lang w:val="hy-AM"/>
              </w:rPr>
              <w:t>.</w:t>
            </w:r>
            <w:r w:rsidR="008D3DDD">
              <w:rPr>
                <w:rFonts w:ascii="GHEA Grapalat" w:hAnsi="GHEA Grapalat" w:cs="GHEA Grapalat"/>
                <w:color w:val="000000"/>
                <w:sz w:val="24"/>
                <w:szCs w:val="24"/>
                <w:lang w:val="hy-AM"/>
              </w:rPr>
              <w:t xml:space="preserve"> Չի ընդունվել</w:t>
            </w:r>
            <w:r w:rsidR="00DB3394">
              <w:rPr>
                <w:rFonts w:ascii="GHEA Grapalat" w:hAnsi="GHEA Grapalat" w:cs="GHEA Grapalat"/>
                <w:color w:val="000000"/>
                <w:sz w:val="24"/>
                <w:szCs w:val="24"/>
                <w:lang w:val="hy-AM"/>
              </w:rPr>
              <w:t>:</w:t>
            </w:r>
          </w:p>
          <w:p w14:paraId="1FB1AE72" w14:textId="07E8FE06" w:rsidR="00DB3394" w:rsidRPr="005710B8" w:rsidRDefault="00DB3394" w:rsidP="00DB3394">
            <w:pPr>
              <w:autoSpaceDE w:val="0"/>
              <w:autoSpaceDN w:val="0"/>
              <w:adjustRightInd w:val="0"/>
              <w:spacing w:after="0" w:line="360" w:lineRule="auto"/>
              <w:ind w:firstLine="426"/>
              <w:jc w:val="both"/>
              <w:rPr>
                <w:rFonts w:ascii="GHEA Grapalat" w:eastAsia="Times New Roman" w:hAnsi="GHEA Grapalat" w:cs="Sylfaen"/>
                <w:sz w:val="24"/>
                <w:szCs w:val="24"/>
                <w:lang w:val="hy-AM" w:eastAsia="ru-RU"/>
              </w:rPr>
            </w:pPr>
            <w:r>
              <w:rPr>
                <w:rFonts w:ascii="GHEA Grapalat" w:hAnsi="GHEA Grapalat" w:cs="GHEA Grapalat"/>
                <w:color w:val="000000"/>
                <w:sz w:val="24"/>
                <w:szCs w:val="24"/>
                <w:lang w:val="hy-AM"/>
              </w:rPr>
              <w:t xml:space="preserve">Նախագծի 12-րդ կետով նախատեսված են </w:t>
            </w:r>
            <w:r w:rsidRPr="005710B8">
              <w:rPr>
                <w:rFonts w:ascii="GHEA Grapalat" w:eastAsia="Times New Roman" w:hAnsi="GHEA Grapalat" w:cs="Sylfaen"/>
                <w:sz w:val="24"/>
                <w:szCs w:val="24"/>
                <w:lang w:val="hy-AM" w:eastAsia="ru-RU"/>
              </w:rPr>
              <w:t xml:space="preserve">լողամիջոցների համարակալման և ձկնորսական </w:t>
            </w:r>
            <w:r>
              <w:rPr>
                <w:rFonts w:ascii="GHEA Grapalat" w:eastAsia="Times New Roman" w:hAnsi="GHEA Grapalat" w:cs="Sylfaen"/>
                <w:sz w:val="24"/>
                <w:szCs w:val="24"/>
                <w:lang w:val="hy-AM" w:eastAsia="ru-RU"/>
              </w:rPr>
              <w:t>ցանցերի</w:t>
            </w:r>
            <w:r w:rsidRPr="005710B8">
              <w:rPr>
                <w:rFonts w:ascii="GHEA Grapalat" w:eastAsia="Times New Roman" w:hAnsi="GHEA Grapalat" w:cs="Sylfaen"/>
                <w:sz w:val="24"/>
                <w:szCs w:val="24"/>
                <w:lang w:val="hy-AM" w:eastAsia="ru-RU"/>
              </w:rPr>
              <w:t xml:space="preserve"> կապարակնքման գործընթացին վերաբերելի կարգավորումները։</w:t>
            </w:r>
            <w:r>
              <w:rPr>
                <w:rFonts w:ascii="GHEA Grapalat" w:eastAsia="Times New Roman" w:hAnsi="GHEA Grapalat" w:cs="Sylfaen"/>
                <w:sz w:val="24"/>
                <w:szCs w:val="24"/>
                <w:lang w:val="hy-AM" w:eastAsia="ru-RU"/>
              </w:rPr>
              <w:t xml:space="preserve"> </w:t>
            </w:r>
          </w:p>
          <w:p w14:paraId="67D8E6CF" w14:textId="0616BBE0" w:rsidR="00A74AF0"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դ</w:t>
            </w:r>
            <w:r w:rsidRPr="009B054E">
              <w:rPr>
                <w:rFonts w:ascii="GHEA Grapalat" w:hAnsi="GHEA Grapalat" w:cs="GHEA Grapalat"/>
                <w:color w:val="000000"/>
                <w:sz w:val="24"/>
                <w:szCs w:val="24"/>
                <w:lang w:val="hy-AM"/>
              </w:rPr>
              <w:t>.</w:t>
            </w:r>
            <w:r w:rsidR="00734107">
              <w:rPr>
                <w:rFonts w:ascii="GHEA Grapalat" w:hAnsi="GHEA Grapalat" w:cs="GHEA Grapalat"/>
                <w:color w:val="000000"/>
                <w:sz w:val="24"/>
                <w:szCs w:val="24"/>
                <w:lang w:val="hy-AM"/>
              </w:rPr>
              <w:t xml:space="preserve"> </w:t>
            </w:r>
            <w:r w:rsidR="00DB3394">
              <w:rPr>
                <w:rFonts w:ascii="GHEA Grapalat" w:hAnsi="GHEA Grapalat" w:cs="GHEA Grapalat"/>
                <w:color w:val="000000"/>
                <w:sz w:val="24"/>
                <w:szCs w:val="24"/>
                <w:lang w:val="hy-AM"/>
              </w:rPr>
              <w:t>Ընդունվել է:</w:t>
            </w:r>
          </w:p>
          <w:p w14:paraId="5379DC06" w14:textId="77764EBB" w:rsidR="00DB3394" w:rsidRPr="009B054E" w:rsidRDefault="00DB3394" w:rsidP="00DB3394">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eastAsia="Times New Roman" w:hAnsi="GHEA Grapalat" w:cs="Sylfaen"/>
                <w:sz w:val="24"/>
                <w:szCs w:val="24"/>
                <w:lang w:val="hy-AM" w:eastAsia="ru-RU"/>
              </w:rPr>
              <w:t>Լ</w:t>
            </w:r>
            <w:r w:rsidRPr="005710B8">
              <w:rPr>
                <w:rFonts w:ascii="GHEA Grapalat" w:eastAsia="Times New Roman" w:hAnsi="GHEA Grapalat" w:cs="Sylfaen"/>
                <w:sz w:val="24"/>
                <w:szCs w:val="24"/>
                <w:lang w:val="hy-AM" w:eastAsia="ru-RU"/>
              </w:rPr>
              <w:t xml:space="preserve">ողամիջոցների համարակալման և ձկնորսական </w:t>
            </w:r>
            <w:r>
              <w:rPr>
                <w:rFonts w:ascii="GHEA Grapalat" w:eastAsia="Times New Roman" w:hAnsi="GHEA Grapalat" w:cs="Sylfaen"/>
                <w:sz w:val="24"/>
                <w:szCs w:val="24"/>
                <w:lang w:val="hy-AM" w:eastAsia="ru-RU"/>
              </w:rPr>
              <w:t>ցանցերի</w:t>
            </w:r>
            <w:r w:rsidRPr="005710B8">
              <w:rPr>
                <w:rFonts w:ascii="GHEA Grapalat" w:eastAsia="Times New Roman" w:hAnsi="GHEA Grapalat" w:cs="Sylfaen"/>
                <w:sz w:val="24"/>
                <w:szCs w:val="24"/>
                <w:lang w:val="hy-AM" w:eastAsia="ru-RU"/>
              </w:rPr>
              <w:t xml:space="preserve"> կապարակնքման</w:t>
            </w:r>
            <w:r>
              <w:rPr>
                <w:rFonts w:ascii="GHEA Grapalat" w:eastAsia="Times New Roman" w:hAnsi="GHEA Grapalat" w:cs="Sylfaen"/>
                <w:sz w:val="24"/>
                <w:szCs w:val="24"/>
                <w:lang w:val="hy-AM" w:eastAsia="ru-RU"/>
              </w:rPr>
              <w:t xml:space="preserve"> իրականացման հաջորդականությունը սահմանելը անհրաժեշտ չէ, քանի որ Նախագծի տրամաբանության համաձայն </w:t>
            </w:r>
            <w:r w:rsidRPr="00473863">
              <w:rPr>
                <w:rFonts w:ascii="GHEA Grapalat" w:eastAsia="Times New Roman" w:hAnsi="GHEA Grapalat" w:cs="Times New Roman"/>
                <w:color w:val="000000"/>
                <w:sz w:val="24"/>
                <w:szCs w:val="24"/>
                <w:lang w:val="hy-AM"/>
              </w:rPr>
              <w:t>կենդանատեսակ օգտագործողները պայմանագրի կնքմանը հաջորդող 2-րդ աշխատանքային օրվանից սկսած 5 աշխատանքային օրվա ընթացքում</w:t>
            </w:r>
            <w:r>
              <w:rPr>
                <w:rFonts w:ascii="GHEA Grapalat" w:eastAsia="Times New Roman" w:hAnsi="GHEA Grapalat" w:cs="Times New Roman"/>
                <w:color w:val="000000"/>
                <w:sz w:val="24"/>
                <w:szCs w:val="24"/>
                <w:lang w:val="hy-AM"/>
              </w:rPr>
              <w:t xml:space="preserve"> դրանք ներկայացնում են մուտքի և ելքի տեղամասեր՝ ըստ իրենց հայեցողության: </w:t>
            </w:r>
            <w:r>
              <w:rPr>
                <w:rFonts w:ascii="GHEA Grapalat" w:hAnsi="GHEA Grapalat" w:cs="GHEA Grapalat"/>
                <w:color w:val="000000"/>
                <w:sz w:val="24"/>
                <w:szCs w:val="24"/>
                <w:lang w:val="hy-AM"/>
              </w:rPr>
              <w:t>Միաժամանակ դրան սահմանված ժամկետում չներկայացնելու պարագայում կնքված պայմանագիրն ուժի մեջ չի մտնի՝ հաշվի առնելով Նախագծի 21-րդ կետի կարգավորումները:</w:t>
            </w:r>
          </w:p>
          <w:p w14:paraId="2860432A" w14:textId="153E0D17" w:rsidR="00A74AF0"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ե</w:t>
            </w:r>
            <w:r w:rsidRPr="009B054E">
              <w:rPr>
                <w:rFonts w:ascii="GHEA Grapalat" w:hAnsi="GHEA Grapalat" w:cs="GHEA Grapalat"/>
                <w:color w:val="000000"/>
                <w:sz w:val="24"/>
                <w:szCs w:val="24"/>
                <w:lang w:val="hy-AM"/>
              </w:rPr>
              <w:t>.</w:t>
            </w:r>
            <w:r w:rsidR="00734107">
              <w:rPr>
                <w:rFonts w:ascii="GHEA Grapalat" w:hAnsi="GHEA Grapalat" w:cs="GHEA Grapalat"/>
                <w:color w:val="000000"/>
                <w:sz w:val="24"/>
                <w:szCs w:val="24"/>
                <w:lang w:val="hy-AM"/>
              </w:rPr>
              <w:t xml:space="preserve"> </w:t>
            </w:r>
            <w:r w:rsidR="004C073A">
              <w:rPr>
                <w:rFonts w:ascii="GHEA Grapalat" w:hAnsi="GHEA Grapalat" w:cs="GHEA Grapalat"/>
                <w:color w:val="000000"/>
                <w:sz w:val="24"/>
                <w:szCs w:val="24"/>
                <w:lang w:val="hy-AM"/>
              </w:rPr>
              <w:t>Ընդունվել է:</w:t>
            </w:r>
          </w:p>
          <w:p w14:paraId="0888D76B" w14:textId="09ED30FA" w:rsidR="004C073A" w:rsidRPr="009B054E" w:rsidRDefault="004C073A" w:rsidP="00C53B78">
            <w:pPr>
              <w:tabs>
                <w:tab w:val="left" w:pos="251"/>
              </w:tabs>
              <w:spacing w:after="0" w:line="360" w:lineRule="auto"/>
              <w:ind w:firstLine="251"/>
              <w:jc w:val="both"/>
              <w:rPr>
                <w:rFonts w:ascii="GHEA Grapalat" w:hAnsi="GHEA Grapalat" w:cs="GHEA Grapalat"/>
                <w:color w:val="000000"/>
                <w:sz w:val="24"/>
                <w:szCs w:val="24"/>
                <w:lang w:val="hy-AM"/>
              </w:rPr>
            </w:pPr>
            <w:r w:rsidRPr="00716C17">
              <w:rPr>
                <w:rFonts w:ascii="GHEA Grapalat" w:hAnsi="GHEA Grapalat" w:cs="Sylfaen"/>
                <w:sz w:val="24"/>
                <w:szCs w:val="24"/>
                <w:lang w:val="hy-AM"/>
              </w:rPr>
              <w:t>Հայաստանի Հանրապետության կառավարության 2019 թվականի նոյեմբերի 21-ի N 1667-Ն որոշման</w:t>
            </w:r>
            <w:r>
              <w:rPr>
                <w:rFonts w:ascii="GHEA Grapalat" w:hAnsi="GHEA Grapalat" w:cs="Sylfaen"/>
                <w:sz w:val="24"/>
                <w:szCs w:val="24"/>
                <w:lang w:val="hy-AM"/>
              </w:rPr>
              <w:t xml:space="preserve"> գործող խմբագրությամբ ձկնորսական ցանցերի կապարակնքումն իրականցնում է տարածքը տնօրինողը, և այս առումով գործառույթի փոփոխություն չի նախատեսվում: Սակայն ներկայացված եզրակացության հիման վրա արված փոփոխությունների համաձայն մնացած բոլոր </w:t>
            </w:r>
            <w:r>
              <w:rPr>
                <w:rFonts w:ascii="GHEA Grapalat" w:hAnsi="GHEA Grapalat" w:cs="Sylfaen"/>
                <w:sz w:val="24"/>
                <w:szCs w:val="24"/>
                <w:lang w:val="hy-AM"/>
              </w:rPr>
              <w:lastRenderedPageBreak/>
              <w:t>գործառույթները, այդ թվում, պայմանագրերը և լողամիջոցների համարակալման, ձկնորսական ցանցերի կապարակնքման վերաբերյալ տեղեկատվությունը Տվյալների բազա է մուտքագրում Ծառայությունը:</w:t>
            </w:r>
          </w:p>
          <w:p w14:paraId="5E95D6E8" w14:textId="5FA779A2" w:rsidR="00A74AF0"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զ </w:t>
            </w:r>
            <w:r w:rsidRPr="009B054E">
              <w:rPr>
                <w:rFonts w:ascii="GHEA Grapalat" w:hAnsi="GHEA Grapalat" w:cs="GHEA Grapalat"/>
                <w:color w:val="000000"/>
                <w:sz w:val="24"/>
                <w:szCs w:val="24"/>
                <w:lang w:val="hy-AM"/>
              </w:rPr>
              <w:t>.</w:t>
            </w:r>
            <w:r w:rsidR="00734107">
              <w:rPr>
                <w:rFonts w:ascii="GHEA Grapalat" w:hAnsi="GHEA Grapalat" w:cs="GHEA Grapalat"/>
                <w:color w:val="000000"/>
                <w:sz w:val="24"/>
                <w:szCs w:val="24"/>
                <w:lang w:val="hy-AM"/>
              </w:rPr>
              <w:t xml:space="preserve"> </w:t>
            </w:r>
            <w:r w:rsidR="00264E99">
              <w:rPr>
                <w:rFonts w:ascii="GHEA Grapalat" w:hAnsi="GHEA Grapalat" w:cs="GHEA Grapalat"/>
                <w:color w:val="000000"/>
                <w:sz w:val="24"/>
                <w:szCs w:val="24"/>
                <w:lang w:val="hy-AM"/>
              </w:rPr>
              <w:t>Ը</w:t>
            </w:r>
            <w:r w:rsidR="00734107">
              <w:rPr>
                <w:rFonts w:ascii="GHEA Grapalat" w:hAnsi="GHEA Grapalat" w:cs="GHEA Grapalat"/>
                <w:color w:val="000000"/>
                <w:sz w:val="24"/>
                <w:szCs w:val="24"/>
                <w:lang w:val="hy-AM"/>
              </w:rPr>
              <w:t>նդունվել է</w:t>
            </w:r>
            <w:r w:rsidR="00264E99">
              <w:rPr>
                <w:rFonts w:ascii="GHEA Grapalat" w:hAnsi="GHEA Grapalat" w:cs="GHEA Grapalat"/>
                <w:color w:val="000000"/>
                <w:sz w:val="24"/>
                <w:szCs w:val="24"/>
                <w:lang w:val="hy-AM"/>
              </w:rPr>
              <w:t>:</w:t>
            </w:r>
          </w:p>
          <w:p w14:paraId="36F22ECB" w14:textId="258C436B" w:rsidR="00264E99" w:rsidRPr="009B054E" w:rsidRDefault="00264E99"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Նախագծում կիրառվում է «ձկնորսական ցանց» տերմինը:</w:t>
            </w:r>
          </w:p>
          <w:p w14:paraId="0E82368D" w14:textId="77777777" w:rsidR="00A74AF0" w:rsidRPr="009B054E" w:rsidRDefault="00A74AF0"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9B054E">
              <w:rPr>
                <w:rFonts w:ascii="GHEA Grapalat" w:hAnsi="GHEA Grapalat" w:cs="GHEA Grapalat"/>
                <w:color w:val="000000"/>
                <w:sz w:val="24"/>
                <w:szCs w:val="24"/>
                <w:lang w:val="hy-AM"/>
              </w:rPr>
              <w:t>.</w:t>
            </w:r>
          </w:p>
          <w:p w14:paraId="785DAF38" w14:textId="5691F446" w:rsidR="00A74AF0" w:rsidRPr="009B054E"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sidRPr="009B054E">
              <w:rPr>
                <w:rFonts w:ascii="GHEA Grapalat" w:hAnsi="GHEA Grapalat" w:cs="GHEA Grapalat"/>
                <w:color w:val="000000"/>
                <w:sz w:val="24"/>
                <w:szCs w:val="24"/>
                <w:lang w:val="hy-AM"/>
              </w:rPr>
              <w:t>1)</w:t>
            </w:r>
            <w:r w:rsidR="003B5C34">
              <w:rPr>
                <w:rFonts w:ascii="GHEA Grapalat" w:hAnsi="GHEA Grapalat" w:cs="GHEA Grapalat"/>
                <w:color w:val="000000"/>
                <w:sz w:val="24"/>
                <w:szCs w:val="24"/>
                <w:lang w:val="hy-AM"/>
              </w:rPr>
              <w:t xml:space="preserve"> </w:t>
            </w:r>
          </w:p>
          <w:p w14:paraId="333D6971" w14:textId="761F93E6" w:rsidR="003B5C34"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ա</w:t>
            </w:r>
            <w:r w:rsidRPr="009B054E">
              <w:rPr>
                <w:rFonts w:ascii="GHEA Grapalat" w:hAnsi="GHEA Grapalat" w:cs="GHEA Grapalat"/>
                <w:color w:val="000000"/>
                <w:sz w:val="24"/>
                <w:szCs w:val="24"/>
                <w:lang w:val="hy-AM"/>
              </w:rPr>
              <w:t>.</w:t>
            </w:r>
            <w:r w:rsidR="00196519">
              <w:rPr>
                <w:rFonts w:ascii="GHEA Grapalat" w:hAnsi="GHEA Grapalat" w:cs="GHEA Grapalat"/>
                <w:color w:val="000000"/>
                <w:sz w:val="24"/>
                <w:szCs w:val="24"/>
                <w:lang w:val="hy-AM"/>
              </w:rPr>
              <w:t xml:space="preserve"> </w:t>
            </w:r>
            <w:r w:rsidR="003B5C34">
              <w:rPr>
                <w:rFonts w:ascii="GHEA Grapalat" w:hAnsi="GHEA Grapalat" w:cs="GHEA Grapalat"/>
                <w:color w:val="000000"/>
                <w:sz w:val="24"/>
                <w:szCs w:val="24"/>
                <w:lang w:val="hy-AM"/>
              </w:rPr>
              <w:t>Ընդունվել է:</w:t>
            </w:r>
          </w:p>
          <w:p w14:paraId="6EA50A00" w14:textId="4C7D9145" w:rsidR="00B25D17" w:rsidRDefault="003B5C34"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Նախագծում նախատեսվել են դրույթներ, որ կնքված պայմանագրերի վերաբերյալ տեղեկատվությունը Ծ</w:t>
            </w:r>
            <w:r w:rsidR="00196519">
              <w:rPr>
                <w:rFonts w:ascii="GHEA Grapalat" w:hAnsi="GHEA Grapalat" w:cs="GHEA Grapalat"/>
                <w:color w:val="000000"/>
                <w:sz w:val="24"/>
                <w:szCs w:val="24"/>
                <w:lang w:val="hy-AM"/>
              </w:rPr>
              <w:t>առայությունն է մուտք</w:t>
            </w:r>
            <w:r>
              <w:rPr>
                <w:rFonts w:ascii="GHEA Grapalat" w:hAnsi="GHEA Grapalat" w:cs="GHEA Grapalat"/>
                <w:color w:val="000000"/>
                <w:sz w:val="24"/>
                <w:szCs w:val="24"/>
                <w:lang w:val="hy-AM"/>
              </w:rPr>
              <w:t xml:space="preserve">ագրում Տվյալների բազա: </w:t>
            </w:r>
            <w:r w:rsidR="00B51758">
              <w:rPr>
                <w:rFonts w:ascii="GHEA Grapalat" w:hAnsi="GHEA Grapalat" w:cs="GHEA Grapalat"/>
                <w:color w:val="000000"/>
                <w:sz w:val="24"/>
                <w:szCs w:val="24"/>
                <w:lang w:val="hy-AM"/>
              </w:rPr>
              <w:t xml:space="preserve">Միաժամանակ Նախագծով հստակեցվել է, որ </w:t>
            </w:r>
            <w:r w:rsidR="00B25D17">
              <w:rPr>
                <w:rFonts w:ascii="GHEA Grapalat" w:hAnsi="GHEA Grapalat" w:cs="GHEA Grapalat"/>
                <w:color w:val="000000"/>
                <w:sz w:val="24"/>
                <w:szCs w:val="24"/>
                <w:lang w:val="hy-AM"/>
              </w:rPr>
              <w:t>պ</w:t>
            </w:r>
            <w:r w:rsidR="00B25D17" w:rsidRPr="00B25D17">
              <w:rPr>
                <w:rFonts w:ascii="GHEA Grapalat" w:hAnsi="GHEA Grapalat" w:cs="GHEA Grapalat"/>
                <w:color w:val="000000"/>
                <w:sz w:val="24"/>
                <w:szCs w:val="24"/>
                <w:lang w:val="hy-AM"/>
              </w:rPr>
              <w:t>այմանագրի վերաբերյալ տեղեկատվությունը հասանելի է նաև տարածքը տնօրինողին</w:t>
            </w:r>
            <w:r w:rsidR="00B25D17">
              <w:rPr>
                <w:rFonts w:ascii="GHEA Grapalat" w:hAnsi="GHEA Grapalat" w:cs="GHEA Grapalat"/>
                <w:color w:val="000000"/>
                <w:sz w:val="24"/>
                <w:szCs w:val="24"/>
                <w:lang w:val="hy-AM"/>
              </w:rPr>
              <w:t>:</w:t>
            </w:r>
            <w:r w:rsidR="00B25D17" w:rsidRPr="00B25D17">
              <w:rPr>
                <w:rFonts w:ascii="GHEA Grapalat" w:hAnsi="GHEA Grapalat" w:cs="GHEA Grapalat"/>
                <w:color w:val="000000"/>
                <w:sz w:val="24"/>
                <w:szCs w:val="24"/>
                <w:lang w:val="hy-AM"/>
              </w:rPr>
              <w:t xml:space="preserve"> </w:t>
            </w:r>
          </w:p>
          <w:p w14:paraId="092D1D82" w14:textId="42F93CFA" w:rsidR="00A74AF0"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բ</w:t>
            </w:r>
            <w:r w:rsidRPr="009B054E">
              <w:rPr>
                <w:rFonts w:ascii="GHEA Grapalat" w:hAnsi="GHEA Grapalat" w:cs="GHEA Grapalat"/>
                <w:color w:val="000000"/>
                <w:sz w:val="24"/>
                <w:szCs w:val="24"/>
                <w:lang w:val="hy-AM"/>
              </w:rPr>
              <w:t>.</w:t>
            </w:r>
            <w:r w:rsidR="000A6C2F">
              <w:rPr>
                <w:rFonts w:ascii="GHEA Grapalat" w:hAnsi="GHEA Grapalat" w:cs="GHEA Grapalat"/>
                <w:color w:val="000000"/>
                <w:sz w:val="24"/>
                <w:szCs w:val="24"/>
                <w:lang w:val="hy-AM"/>
              </w:rPr>
              <w:t xml:space="preserve"> </w:t>
            </w:r>
            <w:r w:rsidR="008C1354">
              <w:rPr>
                <w:rFonts w:ascii="GHEA Grapalat" w:hAnsi="GHEA Grapalat" w:cs="GHEA Grapalat"/>
                <w:color w:val="000000"/>
                <w:sz w:val="24"/>
                <w:szCs w:val="24"/>
                <w:lang w:val="hy-AM"/>
              </w:rPr>
              <w:t>Ընդունվել է:</w:t>
            </w:r>
          </w:p>
          <w:p w14:paraId="799797F1" w14:textId="3EB35C01" w:rsidR="008C1354" w:rsidRPr="009B054E" w:rsidRDefault="008C1354"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Նախագծի 3-րդ և 4-րդ կետերում </w:t>
            </w:r>
            <w:r w:rsidR="000436BF">
              <w:rPr>
                <w:rFonts w:ascii="GHEA Grapalat" w:hAnsi="GHEA Grapalat" w:cs="GHEA Grapalat"/>
                <w:color w:val="000000"/>
                <w:sz w:val="24"/>
                <w:szCs w:val="24"/>
                <w:lang w:val="hy-AM"/>
              </w:rPr>
              <w:t>էլեկտրոնային քարտերում և տվյալների բազայում ներառվող տվյալները համապատասխանեցվել են:</w:t>
            </w:r>
          </w:p>
          <w:p w14:paraId="4784AADA" w14:textId="77777777" w:rsidR="00A74AF0" w:rsidRPr="009B054E"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Pr="009B054E">
              <w:rPr>
                <w:rFonts w:ascii="GHEA Grapalat" w:hAnsi="GHEA Grapalat" w:cs="GHEA Grapalat"/>
                <w:color w:val="000000"/>
                <w:sz w:val="24"/>
                <w:szCs w:val="24"/>
                <w:lang w:val="hy-AM"/>
              </w:rPr>
              <w:t>)</w:t>
            </w:r>
          </w:p>
          <w:p w14:paraId="454B26C4" w14:textId="0B520282" w:rsidR="00A74AF0"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ա</w:t>
            </w:r>
            <w:r w:rsidRPr="009B054E">
              <w:rPr>
                <w:rFonts w:ascii="GHEA Grapalat" w:hAnsi="GHEA Grapalat" w:cs="GHEA Grapalat"/>
                <w:color w:val="000000"/>
                <w:sz w:val="24"/>
                <w:szCs w:val="24"/>
                <w:lang w:val="hy-AM"/>
              </w:rPr>
              <w:t>.</w:t>
            </w:r>
            <w:r w:rsidR="00141B67">
              <w:rPr>
                <w:rFonts w:ascii="GHEA Grapalat" w:hAnsi="GHEA Grapalat" w:cs="GHEA Grapalat"/>
                <w:color w:val="000000"/>
                <w:sz w:val="24"/>
                <w:szCs w:val="24"/>
                <w:lang w:val="hy-AM"/>
              </w:rPr>
              <w:t xml:space="preserve"> Ընդունվել է:</w:t>
            </w:r>
          </w:p>
          <w:p w14:paraId="6436FA4F" w14:textId="2C2D94AC" w:rsidR="00141B67" w:rsidRPr="009B054E" w:rsidRDefault="00141B67"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Կապի ծ</w:t>
            </w:r>
            <w:r w:rsidRPr="00FD365E">
              <w:rPr>
                <w:rFonts w:ascii="GHEA Grapalat" w:hAnsi="GHEA Grapalat" w:cs="GHEA Grapalat"/>
                <w:color w:val="000000"/>
                <w:sz w:val="24"/>
                <w:szCs w:val="24"/>
                <w:lang w:val="hy-AM"/>
              </w:rPr>
              <w:t xml:space="preserve">ածկույթի </w:t>
            </w:r>
            <w:r>
              <w:rPr>
                <w:rFonts w:ascii="GHEA Grapalat" w:hAnsi="GHEA Grapalat" w:cs="GHEA Grapalat"/>
                <w:color w:val="000000"/>
                <w:sz w:val="24"/>
                <w:szCs w:val="24"/>
                <w:lang w:val="hy-AM"/>
              </w:rPr>
              <w:t xml:space="preserve">հասանելիության </w:t>
            </w:r>
            <w:r w:rsidRPr="00FD365E">
              <w:rPr>
                <w:rFonts w:ascii="GHEA Grapalat" w:hAnsi="GHEA Grapalat" w:cs="GHEA Grapalat"/>
                <w:color w:val="000000"/>
                <w:sz w:val="24"/>
                <w:szCs w:val="24"/>
                <w:lang w:val="hy-AM"/>
              </w:rPr>
              <w:t>վերաբերյալ դրույթները հան</w:t>
            </w:r>
            <w:r>
              <w:rPr>
                <w:rFonts w:ascii="GHEA Grapalat" w:hAnsi="GHEA Grapalat" w:cs="GHEA Grapalat"/>
                <w:color w:val="000000"/>
                <w:sz w:val="24"/>
                <w:szCs w:val="24"/>
                <w:lang w:val="hy-AM"/>
              </w:rPr>
              <w:t>վ</w:t>
            </w:r>
            <w:r w:rsidRPr="00FD365E">
              <w:rPr>
                <w:rFonts w:ascii="GHEA Grapalat" w:hAnsi="GHEA Grapalat" w:cs="GHEA Grapalat"/>
                <w:color w:val="000000"/>
                <w:sz w:val="24"/>
                <w:szCs w:val="24"/>
                <w:lang w:val="hy-AM"/>
              </w:rPr>
              <w:t>ել</w:t>
            </w:r>
            <w:r>
              <w:rPr>
                <w:rFonts w:ascii="GHEA Grapalat" w:hAnsi="GHEA Grapalat" w:cs="GHEA Grapalat"/>
                <w:color w:val="000000"/>
                <w:sz w:val="24"/>
                <w:szCs w:val="24"/>
                <w:lang w:val="hy-AM"/>
              </w:rPr>
              <w:t xml:space="preserve"> են Նախագծից:</w:t>
            </w:r>
          </w:p>
          <w:p w14:paraId="6F1AF847" w14:textId="2B1B351F" w:rsidR="00A74AF0"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բ</w:t>
            </w:r>
            <w:r w:rsidRPr="009B054E">
              <w:rPr>
                <w:rFonts w:ascii="GHEA Grapalat" w:hAnsi="GHEA Grapalat" w:cs="GHEA Grapalat"/>
                <w:color w:val="000000"/>
                <w:sz w:val="24"/>
                <w:szCs w:val="24"/>
                <w:lang w:val="hy-AM"/>
              </w:rPr>
              <w:t>.</w:t>
            </w:r>
            <w:r w:rsidR="00141B67">
              <w:rPr>
                <w:rFonts w:ascii="GHEA Grapalat" w:hAnsi="GHEA Grapalat" w:cs="GHEA Grapalat"/>
                <w:color w:val="000000"/>
                <w:sz w:val="24"/>
                <w:szCs w:val="24"/>
                <w:lang w:val="hy-AM"/>
              </w:rPr>
              <w:t xml:space="preserve"> Չի ընդունվել:</w:t>
            </w:r>
          </w:p>
          <w:p w14:paraId="4DD1A5BA" w14:textId="43475C70" w:rsidR="00141B67" w:rsidRPr="009B054E" w:rsidRDefault="00141B67" w:rsidP="00FD359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eastAsia="Times New Roman" w:hAnsi="GHEA Grapalat" w:cs="Sylfaen"/>
                <w:sz w:val="24"/>
                <w:szCs w:val="24"/>
                <w:lang w:val="hy-AM" w:eastAsia="ru-RU"/>
              </w:rPr>
              <w:t>Է</w:t>
            </w:r>
            <w:r w:rsidRPr="005710B8">
              <w:rPr>
                <w:rFonts w:ascii="GHEA Grapalat" w:eastAsia="Times New Roman" w:hAnsi="GHEA Grapalat" w:cs="Sylfaen"/>
                <w:sz w:val="24"/>
                <w:szCs w:val="24"/>
                <w:lang w:val="hy-AM" w:eastAsia="ru-RU"/>
              </w:rPr>
              <w:t>լեկտրոնային հսկողության սարքերին վերաբերելի տեխնիկական պահանջները</w:t>
            </w:r>
            <w:r>
              <w:rPr>
                <w:rFonts w:ascii="GHEA Grapalat" w:eastAsia="Times New Roman" w:hAnsi="GHEA Grapalat" w:cs="Sylfaen"/>
                <w:sz w:val="24"/>
                <w:szCs w:val="24"/>
                <w:lang w:val="hy-AM" w:eastAsia="ru-RU"/>
              </w:rPr>
              <w:t xml:space="preserve"> Նախագծի կարգավորման առարկան չեն: Միաժամանակ </w:t>
            </w:r>
            <w:r>
              <w:rPr>
                <w:rFonts w:ascii="GHEA Grapalat" w:hAnsi="GHEA Grapalat" w:cs="GHEA Grapalat"/>
                <w:color w:val="000000"/>
                <w:sz w:val="24"/>
                <w:szCs w:val="24"/>
                <w:lang w:val="hy-AM"/>
              </w:rPr>
              <w:t xml:space="preserve">Նախագծի 3-րդ կետի 3-րդ ենթակետով սահմանված է, որ </w:t>
            </w:r>
            <w:r w:rsidRPr="003E0FC9">
              <w:rPr>
                <w:rFonts w:ascii="GHEA Grapalat" w:hAnsi="GHEA Grapalat" w:cs="GHEA Grapalat"/>
                <w:color w:val="000000"/>
                <w:sz w:val="24"/>
                <w:szCs w:val="24"/>
                <w:lang w:val="hy-AM"/>
              </w:rPr>
              <w:t>Սևանա լճում ձկան և խեցգետնի արդյունագործական որսի կազմակերպման նպատակով էկոպարեկային ծառայության կողմից իրականացվում է</w:t>
            </w:r>
            <w:r>
              <w:rPr>
                <w:rFonts w:ascii="GHEA Grapalat" w:hAnsi="GHEA Grapalat" w:cs="GHEA Grapalat"/>
                <w:color w:val="000000"/>
                <w:sz w:val="24"/>
                <w:szCs w:val="24"/>
                <w:lang w:val="hy-AM"/>
              </w:rPr>
              <w:t xml:space="preserve"> </w:t>
            </w:r>
            <w:r w:rsidRPr="003E0FC9">
              <w:rPr>
                <w:rFonts w:ascii="GHEA Grapalat" w:hAnsi="GHEA Grapalat" w:cs="GHEA Grapalat"/>
                <w:color w:val="000000"/>
                <w:sz w:val="24"/>
                <w:szCs w:val="24"/>
                <w:lang w:val="hy-AM"/>
              </w:rPr>
              <w:t>լողամիջոցների շարժը, տեղադիրքը և հետագծելիությունը վերահսկելու նպատակով՝ լողամիջոցների համարակալում</w:t>
            </w:r>
            <w:r>
              <w:rPr>
                <w:rFonts w:ascii="GHEA Grapalat" w:hAnsi="GHEA Grapalat" w:cs="GHEA Grapalat"/>
                <w:color w:val="000000"/>
                <w:sz w:val="24"/>
                <w:szCs w:val="24"/>
                <w:lang w:val="hy-AM"/>
              </w:rPr>
              <w:t xml:space="preserve"> և</w:t>
            </w:r>
            <w:r w:rsidRPr="003E0FC9">
              <w:rPr>
                <w:rFonts w:ascii="GHEA Grapalat" w:hAnsi="GHEA Grapalat" w:cs="GHEA Grapalat"/>
                <w:color w:val="000000"/>
                <w:sz w:val="24"/>
                <w:szCs w:val="24"/>
                <w:lang w:val="hy-AM"/>
              </w:rPr>
              <w:t xml:space="preserve"> կահավորում էլեկտրոնային հսկողության սարքերով (GPS կամ այլ սարք)</w:t>
            </w:r>
            <w:r>
              <w:rPr>
                <w:rFonts w:ascii="GHEA Grapalat" w:hAnsi="GHEA Grapalat" w:cs="GHEA Grapalat"/>
                <w:color w:val="000000"/>
                <w:sz w:val="24"/>
                <w:szCs w:val="24"/>
                <w:lang w:val="hy-AM"/>
              </w:rPr>
              <w:t>, ինչը ենթադրում է, որ այդ սարքերը ձեռք են բերվելու Ծառայության կողմից:</w:t>
            </w:r>
          </w:p>
          <w:p w14:paraId="637DE061" w14:textId="77777777" w:rsidR="00A74AF0" w:rsidRDefault="00A74AF0" w:rsidP="00A74AF0">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Pr="009B054E">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Չի ընդունվել։</w:t>
            </w:r>
          </w:p>
          <w:p w14:paraId="7E07BDE7" w14:textId="22B789AE" w:rsidR="00A74AF0" w:rsidRDefault="00A74AF0" w:rsidP="00A74AF0">
            <w:pPr>
              <w:tabs>
                <w:tab w:val="left" w:pos="251"/>
              </w:tabs>
              <w:spacing w:after="0" w:line="360" w:lineRule="auto"/>
              <w:ind w:firstLine="251"/>
              <w:jc w:val="both"/>
              <w:rPr>
                <w:rFonts w:ascii="GHEA Grapalat" w:eastAsia="Times New Roman" w:hAnsi="GHEA Grapalat" w:cs="Times New Roman"/>
                <w:bCs/>
                <w:color w:val="000000"/>
                <w:sz w:val="24"/>
                <w:szCs w:val="24"/>
                <w:lang w:val="hy-AM"/>
              </w:rPr>
            </w:pPr>
            <w:r>
              <w:rPr>
                <w:rFonts w:ascii="GHEA Grapalat" w:hAnsi="GHEA Grapalat" w:cs="GHEA Grapalat"/>
                <w:color w:val="000000"/>
                <w:sz w:val="24"/>
                <w:szCs w:val="24"/>
                <w:lang w:val="hy-AM"/>
              </w:rPr>
              <w:t xml:space="preserve">Մուտքի և ելքի տեղամասերում տեղադրված համապատասխան սարքի միջոցով ձկնորսը նույնականացվելու է, որի արդյունքում </w:t>
            </w:r>
            <w:r w:rsidR="00196519">
              <w:rPr>
                <w:rFonts w:ascii="GHEA Grapalat" w:hAnsi="GHEA Grapalat" w:cs="GHEA Grapalat"/>
                <w:color w:val="000000"/>
                <w:sz w:val="24"/>
                <w:szCs w:val="24"/>
                <w:lang w:val="hy-AM"/>
              </w:rPr>
              <w:t xml:space="preserve">Տվյալների </w:t>
            </w:r>
            <w:r>
              <w:rPr>
                <w:rFonts w:ascii="GHEA Grapalat" w:hAnsi="GHEA Grapalat" w:cs="GHEA Grapalat"/>
                <w:color w:val="000000"/>
                <w:sz w:val="24"/>
                <w:szCs w:val="24"/>
                <w:lang w:val="hy-AM"/>
              </w:rPr>
              <w:t>բազայից ստացված տվյալների հիման վրա հաստատվելու է վերջինիս իրավունքը արդյունագործական որսով զբաղվելու վերաբերյալ՝ հաշվի առնելով այն, որ</w:t>
            </w:r>
            <w:r w:rsidR="00196519">
              <w:rPr>
                <w:rFonts w:ascii="GHEA Grapalat" w:hAnsi="GHEA Grapalat" w:cs="GHEA Grapalat"/>
                <w:color w:val="000000"/>
                <w:sz w:val="24"/>
                <w:szCs w:val="24"/>
                <w:lang w:val="hy-AM"/>
              </w:rPr>
              <w:t xml:space="preserve"> Տվյալների</w:t>
            </w:r>
            <w:r>
              <w:rPr>
                <w:rFonts w:ascii="GHEA Grapalat" w:hAnsi="GHEA Grapalat" w:cs="GHEA Grapalat"/>
                <w:color w:val="000000"/>
                <w:sz w:val="24"/>
                <w:szCs w:val="24"/>
                <w:lang w:val="hy-AM"/>
              </w:rPr>
              <w:t xml:space="preserve"> բազայում ներառված է լինելու ձկնորսի և</w:t>
            </w:r>
            <w:r w:rsidR="00870A90">
              <w:rPr>
                <w:rFonts w:ascii="GHEA Grapalat" w:hAnsi="GHEA Grapalat" w:cs="GHEA Grapalat"/>
                <w:color w:val="000000"/>
                <w:sz w:val="24"/>
                <w:szCs w:val="24"/>
                <w:lang w:val="hy-AM"/>
              </w:rPr>
              <w:t xml:space="preserve"> </w:t>
            </w:r>
            <w:r w:rsidR="00870A90" w:rsidRPr="00812D49">
              <w:rPr>
                <w:rFonts w:ascii="GHEA Grapalat" w:eastAsia="Times New Roman" w:hAnsi="GHEA Grapalat" w:cs="Times New Roman"/>
                <w:bCs/>
                <w:color w:val="000000"/>
                <w:sz w:val="24"/>
                <w:szCs w:val="24"/>
                <w:lang w:val="hy-AM"/>
              </w:rPr>
              <w:t>կենդանատեսակ օգտագործողի</w:t>
            </w:r>
            <w:r w:rsidR="00870A90">
              <w:rPr>
                <w:rFonts w:ascii="GHEA Grapalat" w:eastAsia="Times New Roman" w:hAnsi="GHEA Grapalat" w:cs="Times New Roman"/>
                <w:bCs/>
                <w:color w:val="000000"/>
                <w:sz w:val="24"/>
                <w:szCs w:val="24"/>
                <w:lang w:val="hy-AM"/>
              </w:rPr>
              <w:t xml:space="preserve"> միջև կնքված պայմանագիրը։</w:t>
            </w:r>
          </w:p>
          <w:p w14:paraId="2B643E66" w14:textId="77777777" w:rsidR="00870A90" w:rsidRDefault="00870A90" w:rsidP="00A74AF0">
            <w:pPr>
              <w:tabs>
                <w:tab w:val="left" w:pos="251"/>
              </w:tabs>
              <w:spacing w:after="0" w:line="360" w:lineRule="auto"/>
              <w:ind w:firstLine="251"/>
              <w:jc w:val="both"/>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3</w:t>
            </w:r>
            <w:r w:rsidRPr="009B054E">
              <w:rPr>
                <w:rFonts w:ascii="GHEA Grapalat" w:eastAsia="Times New Roman" w:hAnsi="GHEA Grapalat" w:cs="Times New Roman"/>
                <w:bCs/>
                <w:color w:val="000000"/>
                <w:sz w:val="24"/>
                <w:szCs w:val="24"/>
                <w:lang w:val="hy-AM"/>
              </w:rPr>
              <w:t xml:space="preserve">. </w:t>
            </w:r>
            <w:r w:rsidR="00C356AD">
              <w:rPr>
                <w:rFonts w:ascii="GHEA Grapalat" w:eastAsia="Times New Roman" w:hAnsi="GHEA Grapalat" w:cs="Times New Roman"/>
                <w:bCs/>
                <w:color w:val="000000"/>
                <w:sz w:val="24"/>
                <w:szCs w:val="24"/>
                <w:lang w:val="hy-AM"/>
              </w:rPr>
              <w:t>Չի ընդունվել։</w:t>
            </w:r>
          </w:p>
          <w:p w14:paraId="3A6C483F" w14:textId="0BF016CE" w:rsidR="00FD3590" w:rsidRPr="00863201" w:rsidRDefault="00C356AD" w:rsidP="00750E00">
            <w:pPr>
              <w:tabs>
                <w:tab w:val="left" w:pos="251"/>
              </w:tabs>
              <w:spacing w:after="0" w:line="360" w:lineRule="auto"/>
              <w:ind w:firstLine="251"/>
              <w:jc w:val="both"/>
              <w:rPr>
                <w:rFonts w:ascii="GHEA Grapalat" w:hAnsi="GHEA Grapalat" w:cs="Sylfaen"/>
                <w:sz w:val="24"/>
                <w:szCs w:val="24"/>
                <w:lang w:val="hy-AM"/>
              </w:rPr>
            </w:pPr>
            <w:r>
              <w:rPr>
                <w:rFonts w:ascii="GHEA Grapalat" w:eastAsia="Times New Roman" w:hAnsi="GHEA Grapalat" w:cs="Times New Roman"/>
                <w:bCs/>
                <w:iCs/>
                <w:color w:val="000000"/>
                <w:sz w:val="24"/>
                <w:szCs w:val="24"/>
                <w:lang w:val="hy-AM" w:eastAsia="ru-RU"/>
              </w:rPr>
              <w:t xml:space="preserve">«Պայմանների խախտմամբ» ձևակերպումը վերաբերում է </w:t>
            </w:r>
            <w:r w:rsidR="00FD3590" w:rsidRPr="00716C17">
              <w:rPr>
                <w:rFonts w:ascii="GHEA Grapalat" w:hAnsi="GHEA Grapalat" w:cs="Sylfaen"/>
                <w:sz w:val="24"/>
                <w:szCs w:val="24"/>
                <w:lang w:val="hy-AM"/>
              </w:rPr>
              <w:lastRenderedPageBreak/>
              <w:t>Հայաստանի Հանրապետության կառավարության 2019 թվականի նոյեմբերի 21-ի N 1667-Ն որոշման</w:t>
            </w:r>
            <w:r w:rsidR="00FD3590">
              <w:rPr>
                <w:rFonts w:ascii="GHEA Grapalat" w:hAnsi="GHEA Grapalat" w:cs="Sylfaen"/>
                <w:sz w:val="24"/>
                <w:szCs w:val="24"/>
                <w:lang w:val="hy-AM"/>
              </w:rPr>
              <w:t xml:space="preserve"> </w:t>
            </w:r>
            <w:r w:rsidR="00863201">
              <w:rPr>
                <w:rFonts w:ascii="GHEA Grapalat" w:hAnsi="GHEA Grapalat" w:cs="Sylfaen"/>
                <w:sz w:val="24"/>
                <w:szCs w:val="24"/>
                <w:lang w:val="hy-AM"/>
              </w:rPr>
              <w:t>7</w:t>
            </w:r>
            <w:r w:rsidR="00863201" w:rsidRPr="00863201">
              <w:rPr>
                <w:rFonts w:ascii="GHEA Grapalat" w:hAnsi="GHEA Grapalat" w:cs="Sylfaen"/>
                <w:sz w:val="24"/>
                <w:szCs w:val="24"/>
                <w:lang w:val="hy-AM"/>
              </w:rPr>
              <w:t>.2-</w:t>
            </w:r>
            <w:r w:rsidR="00863201">
              <w:rPr>
                <w:rFonts w:ascii="GHEA Grapalat" w:hAnsi="GHEA Grapalat" w:cs="Sylfaen"/>
                <w:sz w:val="24"/>
                <w:szCs w:val="24"/>
                <w:lang w:val="hy-AM"/>
              </w:rPr>
              <w:t xml:space="preserve">րդ կետով սահմանված </w:t>
            </w:r>
            <w:r w:rsidR="00863201" w:rsidRPr="00863201">
              <w:rPr>
                <w:rFonts w:ascii="GHEA Grapalat" w:hAnsi="GHEA Grapalat" w:cs="Sylfaen"/>
                <w:sz w:val="24"/>
                <w:szCs w:val="24"/>
                <w:lang w:val="hy-AM"/>
              </w:rPr>
              <w:t>Սևանա լճում արդյունագործական նպատակներով ձկան և խեցգետնի որսի օգտագործման առավելագույն չափաքանակները սահմանող Հայաստանի Հանրապետության կառավարության որոշ</w:t>
            </w:r>
            <w:r w:rsidR="00863201">
              <w:rPr>
                <w:rFonts w:ascii="GHEA Grapalat" w:hAnsi="GHEA Grapalat" w:cs="Sylfaen"/>
                <w:sz w:val="24"/>
                <w:szCs w:val="24"/>
                <w:lang w:val="hy-AM"/>
              </w:rPr>
              <w:t>մամբ սահմանված պայմանները:</w:t>
            </w:r>
            <w:r w:rsidR="000A21AB">
              <w:rPr>
                <w:rFonts w:ascii="GHEA Grapalat" w:hAnsi="GHEA Grapalat" w:cs="Sylfaen"/>
                <w:sz w:val="24"/>
                <w:szCs w:val="24"/>
                <w:lang w:val="hy-AM"/>
              </w:rPr>
              <w:t xml:space="preserve"> Միաժամանակ կատարվել է համապատասխան փոփոխություն Նախագծի 5-րդ կետում:</w:t>
            </w:r>
          </w:p>
          <w:p w14:paraId="37D1417E" w14:textId="35838507" w:rsidR="00C356AD" w:rsidRDefault="000D1CE9" w:rsidP="00750E0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4</w:t>
            </w:r>
            <w:r w:rsidRPr="009B054E">
              <w:rPr>
                <w:rFonts w:ascii="GHEA Grapalat" w:eastAsia="Times New Roman" w:hAnsi="GHEA Grapalat" w:cs="Times New Roman"/>
                <w:bCs/>
                <w:iCs/>
                <w:color w:val="000000"/>
                <w:sz w:val="24"/>
                <w:szCs w:val="24"/>
                <w:lang w:val="hy-AM" w:eastAsia="ru-RU"/>
              </w:rPr>
              <w:t>.</w:t>
            </w:r>
            <w:r w:rsidR="00750E00" w:rsidRPr="009B054E">
              <w:rPr>
                <w:rFonts w:ascii="GHEA Grapalat" w:eastAsia="Times New Roman" w:hAnsi="GHEA Grapalat" w:cs="Times New Roman"/>
                <w:bCs/>
                <w:iCs/>
                <w:color w:val="000000"/>
                <w:sz w:val="24"/>
                <w:szCs w:val="24"/>
                <w:lang w:val="hy-AM" w:eastAsia="ru-RU"/>
              </w:rPr>
              <w:t xml:space="preserve"> </w:t>
            </w:r>
            <w:r w:rsidR="00BC4A78">
              <w:rPr>
                <w:rFonts w:ascii="GHEA Grapalat" w:eastAsia="Times New Roman" w:hAnsi="GHEA Grapalat" w:cs="Times New Roman"/>
                <w:bCs/>
                <w:iCs/>
                <w:color w:val="000000"/>
                <w:sz w:val="24"/>
                <w:szCs w:val="24"/>
                <w:lang w:val="hy-AM" w:eastAsia="ru-RU"/>
              </w:rPr>
              <w:t xml:space="preserve"> Ընդունվել է:</w:t>
            </w:r>
          </w:p>
          <w:p w14:paraId="11933A28" w14:textId="77776AA6" w:rsidR="00165874" w:rsidRPr="00FD365E" w:rsidRDefault="00165874" w:rsidP="00750E0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Նախագծով նախատեսվել է </w:t>
            </w:r>
            <w:r w:rsidRPr="005710B8">
              <w:rPr>
                <w:rFonts w:ascii="GHEA Grapalat" w:eastAsia="Times New Roman" w:hAnsi="GHEA Grapalat" w:cs="Sylfaen"/>
                <w:sz w:val="24"/>
                <w:szCs w:val="24"/>
                <w:lang w:val="hy-AM" w:eastAsia="ru-RU"/>
              </w:rPr>
              <w:t>փաստաթղթերի ներկայացման բացառապես թվային տարբերակ</w:t>
            </w:r>
            <w:r>
              <w:rPr>
                <w:rFonts w:ascii="GHEA Grapalat" w:eastAsia="Times New Roman" w:hAnsi="GHEA Grapalat" w:cs="Sylfaen"/>
                <w:sz w:val="24"/>
                <w:szCs w:val="24"/>
                <w:lang w:val="hy-AM" w:eastAsia="ru-RU"/>
              </w:rPr>
              <w:t>:</w:t>
            </w:r>
            <w:r>
              <w:rPr>
                <w:rFonts w:ascii="GHEA Grapalat" w:eastAsia="Times New Roman" w:hAnsi="GHEA Grapalat" w:cs="Times New Roman"/>
                <w:bCs/>
                <w:iCs/>
                <w:color w:val="000000"/>
                <w:sz w:val="24"/>
                <w:szCs w:val="24"/>
                <w:lang w:val="hy-AM" w:eastAsia="ru-RU"/>
              </w:rPr>
              <w:t xml:space="preserve"> </w:t>
            </w:r>
          </w:p>
          <w:p w14:paraId="7BB389BD" w14:textId="77777777" w:rsidR="00750E00" w:rsidRDefault="00750E00" w:rsidP="00750E0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5</w:t>
            </w:r>
            <w:r w:rsidRPr="009B054E">
              <w:rPr>
                <w:rFonts w:ascii="GHEA Grapalat" w:eastAsia="Times New Roman" w:hAnsi="GHEA Grapalat" w:cs="Times New Roman"/>
                <w:bCs/>
                <w:iCs/>
                <w:color w:val="000000"/>
                <w:sz w:val="24"/>
                <w:szCs w:val="24"/>
                <w:lang w:val="hy-AM" w:eastAsia="ru-RU"/>
              </w:rPr>
              <w:t xml:space="preserve">. </w:t>
            </w:r>
            <w:r>
              <w:rPr>
                <w:rFonts w:ascii="GHEA Grapalat" w:eastAsia="Times New Roman" w:hAnsi="GHEA Grapalat" w:cs="Times New Roman"/>
                <w:bCs/>
                <w:iCs/>
                <w:color w:val="000000"/>
                <w:sz w:val="24"/>
                <w:szCs w:val="24"/>
                <w:lang w:val="hy-AM" w:eastAsia="ru-RU"/>
              </w:rPr>
              <w:t>Չի ընդունվել։</w:t>
            </w:r>
          </w:p>
          <w:p w14:paraId="5B39939C" w14:textId="77777777" w:rsidR="00750E00" w:rsidRDefault="00750E00" w:rsidP="00750E0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Նախագծով նախատեսվում է </w:t>
            </w:r>
            <w:r w:rsidRPr="00750E00">
              <w:rPr>
                <w:rFonts w:ascii="GHEA Grapalat" w:eastAsia="Times New Roman" w:hAnsi="GHEA Grapalat" w:cs="Times New Roman"/>
                <w:bCs/>
                <w:iCs/>
                <w:color w:val="000000"/>
                <w:sz w:val="24"/>
                <w:szCs w:val="24"/>
                <w:lang w:val="hy-AM" w:eastAsia="ru-RU"/>
              </w:rPr>
              <w:t>որսամիջոցները և լողամիջոցները ներկայացն</w:t>
            </w:r>
            <w:r>
              <w:rPr>
                <w:rFonts w:ascii="GHEA Grapalat" w:eastAsia="Times New Roman" w:hAnsi="GHEA Grapalat" w:cs="Times New Roman"/>
                <w:bCs/>
                <w:iCs/>
                <w:color w:val="000000"/>
                <w:sz w:val="24"/>
                <w:szCs w:val="24"/>
                <w:lang w:val="hy-AM" w:eastAsia="ru-RU"/>
              </w:rPr>
              <w:t xml:space="preserve">ել </w:t>
            </w:r>
            <w:r w:rsidRPr="00750E00">
              <w:rPr>
                <w:rFonts w:ascii="GHEA Grapalat" w:eastAsia="Times New Roman" w:hAnsi="GHEA Grapalat" w:cs="Times New Roman"/>
                <w:bCs/>
                <w:iCs/>
                <w:color w:val="000000"/>
                <w:sz w:val="24"/>
                <w:szCs w:val="24"/>
                <w:lang w:val="hy-AM" w:eastAsia="ru-RU"/>
              </w:rPr>
              <w:t>լիազոր մարմնի հետ կնքված պայմանագրով սահմանված՝ արդյունագործական որսի համար նախատեսված, մուտքի և ելքի համապատասխան տեղամաս</w:t>
            </w:r>
            <w:r>
              <w:rPr>
                <w:rFonts w:ascii="GHEA Grapalat" w:eastAsia="Times New Roman" w:hAnsi="GHEA Grapalat" w:cs="Times New Roman"/>
                <w:bCs/>
                <w:iCs/>
                <w:color w:val="000000"/>
                <w:sz w:val="24"/>
                <w:szCs w:val="24"/>
                <w:lang w:val="hy-AM" w:eastAsia="ru-RU"/>
              </w:rPr>
              <w:t>, այլ ոչ Լիազոր մարմին։</w:t>
            </w:r>
          </w:p>
          <w:p w14:paraId="6EDFAF32" w14:textId="271A94C0" w:rsidR="00750E00" w:rsidRDefault="00FD5FCE" w:rsidP="00FD5FCE">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Միաժամանակ </w:t>
            </w:r>
            <w:r w:rsidR="00750E00">
              <w:rPr>
                <w:rFonts w:ascii="GHEA Grapalat" w:eastAsia="Times New Roman" w:hAnsi="GHEA Grapalat" w:cs="Times New Roman"/>
                <w:bCs/>
                <w:iCs/>
                <w:color w:val="000000"/>
                <w:sz w:val="24"/>
                <w:szCs w:val="24"/>
                <w:lang w:val="hy-AM" w:eastAsia="ru-RU"/>
              </w:rPr>
              <w:t>Տվյալների բազա մուտքագրելու համար նախատեսվ</w:t>
            </w:r>
            <w:r>
              <w:rPr>
                <w:rFonts w:ascii="GHEA Grapalat" w:eastAsia="Times New Roman" w:hAnsi="GHEA Grapalat" w:cs="Times New Roman"/>
                <w:bCs/>
                <w:iCs/>
                <w:color w:val="000000"/>
                <w:sz w:val="24"/>
                <w:szCs w:val="24"/>
                <w:lang w:val="hy-AM" w:eastAsia="ru-RU"/>
              </w:rPr>
              <w:t>ել է</w:t>
            </w:r>
            <w:r w:rsidR="00750E00">
              <w:rPr>
                <w:rFonts w:ascii="GHEA Grapalat" w:eastAsia="Times New Roman" w:hAnsi="GHEA Grapalat" w:cs="Times New Roman"/>
                <w:bCs/>
                <w:iCs/>
                <w:color w:val="000000"/>
                <w:sz w:val="24"/>
                <w:szCs w:val="24"/>
                <w:lang w:val="hy-AM" w:eastAsia="ru-RU"/>
              </w:rPr>
              <w:t xml:space="preserve"> 1 աշխատանքային օր ժամկետը</w:t>
            </w:r>
            <w:r>
              <w:rPr>
                <w:rFonts w:ascii="GHEA Grapalat" w:eastAsia="Times New Roman" w:hAnsi="GHEA Grapalat" w:cs="Times New Roman"/>
                <w:bCs/>
                <w:iCs/>
                <w:color w:val="000000"/>
                <w:sz w:val="24"/>
                <w:szCs w:val="24"/>
                <w:lang w:val="hy-AM" w:eastAsia="ru-RU"/>
              </w:rPr>
              <w:t xml:space="preserve">՝ հաշվի առնելով </w:t>
            </w:r>
            <w:r w:rsidR="00230521">
              <w:rPr>
                <w:rFonts w:ascii="GHEA Grapalat" w:eastAsia="Times New Roman" w:hAnsi="GHEA Grapalat" w:cs="Times New Roman"/>
                <w:bCs/>
                <w:iCs/>
                <w:color w:val="000000"/>
                <w:sz w:val="24"/>
                <w:szCs w:val="24"/>
                <w:lang w:val="hy-AM" w:eastAsia="ru-RU"/>
              </w:rPr>
              <w:t xml:space="preserve">այն, որ </w:t>
            </w:r>
            <w:r>
              <w:rPr>
                <w:rFonts w:ascii="GHEA Grapalat" w:eastAsia="Times New Roman" w:hAnsi="GHEA Grapalat" w:cs="Times New Roman"/>
                <w:bCs/>
                <w:iCs/>
                <w:color w:val="000000"/>
                <w:sz w:val="24"/>
                <w:szCs w:val="24"/>
                <w:lang w:val="hy-AM" w:eastAsia="ru-RU"/>
              </w:rPr>
              <w:t>այդ տվյալների</w:t>
            </w:r>
            <w:r w:rsidR="00230521">
              <w:rPr>
                <w:rFonts w:ascii="GHEA Grapalat" w:eastAsia="Times New Roman" w:hAnsi="GHEA Grapalat" w:cs="Times New Roman"/>
                <w:bCs/>
                <w:iCs/>
                <w:color w:val="000000"/>
                <w:sz w:val="24"/>
                <w:szCs w:val="24"/>
                <w:lang w:val="hy-AM" w:eastAsia="ru-RU"/>
              </w:rPr>
              <w:t xml:space="preserve"> մեծ ծավալով պայմանավորված մուտգագրման աշխատանքների իրականացումը ժամանակատար է:</w:t>
            </w:r>
          </w:p>
          <w:p w14:paraId="26C982EB" w14:textId="77777777" w:rsidR="00230521" w:rsidRDefault="00230521" w:rsidP="00FD5FCE">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6</w:t>
            </w:r>
            <w:r w:rsidRPr="00230521">
              <w:rPr>
                <w:rFonts w:ascii="GHEA Grapalat" w:eastAsia="Times New Roman" w:hAnsi="GHEA Grapalat" w:cs="Times New Roman"/>
                <w:bCs/>
                <w:iCs/>
                <w:color w:val="000000"/>
                <w:sz w:val="24"/>
                <w:szCs w:val="24"/>
                <w:lang w:val="hy-AM" w:eastAsia="ru-RU"/>
              </w:rPr>
              <w:t xml:space="preserve">. </w:t>
            </w:r>
            <w:r>
              <w:rPr>
                <w:rFonts w:ascii="GHEA Grapalat" w:eastAsia="Times New Roman" w:hAnsi="GHEA Grapalat" w:cs="Times New Roman"/>
                <w:bCs/>
                <w:iCs/>
                <w:color w:val="000000"/>
                <w:sz w:val="24"/>
                <w:szCs w:val="24"/>
                <w:lang w:val="hy-AM" w:eastAsia="ru-RU"/>
              </w:rPr>
              <w:t>Ընդունվել է:</w:t>
            </w:r>
          </w:p>
          <w:p w14:paraId="51619B5C" w14:textId="77777777" w:rsidR="00230521" w:rsidRDefault="00230521" w:rsidP="00FD5FCE">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Տվյալների բազա մուտքագրելու համար նախատեսվել է 1 </w:t>
            </w:r>
            <w:r>
              <w:rPr>
                <w:rFonts w:ascii="GHEA Grapalat" w:eastAsia="Times New Roman" w:hAnsi="GHEA Grapalat" w:cs="Times New Roman"/>
                <w:bCs/>
                <w:iCs/>
                <w:color w:val="000000"/>
                <w:sz w:val="24"/>
                <w:szCs w:val="24"/>
                <w:lang w:val="hy-AM" w:eastAsia="ru-RU"/>
              </w:rPr>
              <w:lastRenderedPageBreak/>
              <w:t>աշխատանքային օր ժամկետը՝ հաշվի առնելով այն, որ այդ տվյալների մեծ ծավալով պայմանավորված մուտգագրման աշխատանքների իրականացումը ժամանակատար է:</w:t>
            </w:r>
          </w:p>
          <w:p w14:paraId="5068B036" w14:textId="77777777" w:rsidR="009B71D3" w:rsidRDefault="009B71D3" w:rsidP="00FD5FCE">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7</w:t>
            </w:r>
            <w:r w:rsidRPr="001B2B0D">
              <w:rPr>
                <w:rFonts w:ascii="GHEA Grapalat" w:eastAsia="Times New Roman" w:hAnsi="GHEA Grapalat" w:cs="Times New Roman"/>
                <w:bCs/>
                <w:iCs/>
                <w:color w:val="000000"/>
                <w:sz w:val="24"/>
                <w:szCs w:val="24"/>
                <w:lang w:val="hy-AM" w:eastAsia="ru-RU"/>
              </w:rPr>
              <w:t xml:space="preserve">. </w:t>
            </w:r>
            <w:r w:rsidR="00BE1E61">
              <w:rPr>
                <w:rFonts w:ascii="GHEA Grapalat" w:eastAsia="Times New Roman" w:hAnsi="GHEA Grapalat" w:cs="Times New Roman"/>
                <w:bCs/>
                <w:iCs/>
                <w:color w:val="000000"/>
                <w:sz w:val="24"/>
                <w:szCs w:val="24"/>
                <w:lang w:val="hy-AM" w:eastAsia="ru-RU"/>
              </w:rPr>
              <w:t>Ընդունվել է:</w:t>
            </w:r>
          </w:p>
          <w:p w14:paraId="77CC10F8" w14:textId="77777777" w:rsidR="00BE1E61" w:rsidRDefault="00BE1E61" w:rsidP="00FD5FCE">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Նախագծի 21-րդ կետը </w:t>
            </w:r>
            <w:r w:rsidR="00DA2BE0">
              <w:rPr>
                <w:rFonts w:ascii="GHEA Grapalat" w:eastAsia="Times New Roman" w:hAnsi="GHEA Grapalat" w:cs="Times New Roman"/>
                <w:bCs/>
                <w:iCs/>
                <w:color w:val="000000"/>
                <w:sz w:val="24"/>
                <w:szCs w:val="24"/>
                <w:lang w:val="hy-AM" w:eastAsia="ru-RU"/>
              </w:rPr>
              <w:t>«</w:t>
            </w:r>
            <w:r w:rsidR="00DA2BE0" w:rsidRPr="009D446F">
              <w:rPr>
                <w:rFonts w:ascii="GHEA Grapalat" w:eastAsia="Times New Roman" w:hAnsi="GHEA Grapalat" w:cs="Times New Roman"/>
                <w:color w:val="000000"/>
                <w:sz w:val="24"/>
                <w:szCs w:val="24"/>
                <w:lang w:val="hy-AM"/>
              </w:rPr>
              <w:t>կապարակնքման</w:t>
            </w:r>
            <w:r w:rsidR="00DA2BE0">
              <w:rPr>
                <w:rFonts w:ascii="GHEA Grapalat" w:eastAsia="Times New Roman" w:hAnsi="GHEA Grapalat" w:cs="Times New Roman"/>
                <w:bCs/>
                <w:iCs/>
                <w:color w:val="000000"/>
                <w:sz w:val="24"/>
                <w:szCs w:val="24"/>
                <w:lang w:val="hy-AM" w:eastAsia="ru-RU"/>
              </w:rPr>
              <w:t xml:space="preserve">» բառից առաջ </w:t>
            </w:r>
            <w:r>
              <w:rPr>
                <w:rFonts w:ascii="GHEA Grapalat" w:eastAsia="Times New Roman" w:hAnsi="GHEA Grapalat" w:cs="Times New Roman"/>
                <w:bCs/>
                <w:iCs/>
                <w:color w:val="000000"/>
                <w:sz w:val="24"/>
                <w:szCs w:val="24"/>
                <w:lang w:val="hy-AM" w:eastAsia="ru-RU"/>
              </w:rPr>
              <w:t>լրացվել է</w:t>
            </w:r>
            <w:r w:rsidR="00DA2BE0">
              <w:rPr>
                <w:rFonts w:ascii="GHEA Grapalat" w:eastAsia="Times New Roman" w:hAnsi="GHEA Grapalat" w:cs="Times New Roman"/>
                <w:bCs/>
                <w:iCs/>
                <w:color w:val="000000"/>
                <w:sz w:val="24"/>
                <w:szCs w:val="24"/>
                <w:lang w:val="hy-AM" w:eastAsia="ru-RU"/>
              </w:rPr>
              <w:t xml:space="preserve"> </w:t>
            </w:r>
            <w:r>
              <w:rPr>
                <w:rFonts w:ascii="GHEA Grapalat" w:eastAsia="Times New Roman" w:hAnsi="GHEA Grapalat" w:cs="Times New Roman"/>
                <w:bCs/>
                <w:iCs/>
                <w:color w:val="000000"/>
                <w:sz w:val="24"/>
                <w:szCs w:val="24"/>
                <w:lang w:val="hy-AM" w:eastAsia="ru-RU"/>
              </w:rPr>
              <w:t>«ձկնորսական ցանցերի» բառերով</w:t>
            </w:r>
            <w:r w:rsidR="00DA2BE0">
              <w:rPr>
                <w:rFonts w:ascii="GHEA Grapalat" w:eastAsia="Times New Roman" w:hAnsi="GHEA Grapalat" w:cs="Times New Roman"/>
                <w:bCs/>
                <w:iCs/>
                <w:color w:val="000000"/>
                <w:sz w:val="24"/>
                <w:szCs w:val="24"/>
                <w:lang w:val="hy-AM" w:eastAsia="ru-RU"/>
              </w:rPr>
              <w:t>:</w:t>
            </w:r>
          </w:p>
          <w:p w14:paraId="16DF4128" w14:textId="77777777" w:rsidR="000C5E90" w:rsidRDefault="000C5E90" w:rsidP="000C5E9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8</w:t>
            </w:r>
            <w:r w:rsidRPr="001B2B0D">
              <w:rPr>
                <w:rFonts w:ascii="GHEA Grapalat" w:eastAsia="Times New Roman" w:hAnsi="GHEA Grapalat" w:cs="Times New Roman"/>
                <w:bCs/>
                <w:iCs/>
                <w:color w:val="000000"/>
                <w:sz w:val="24"/>
                <w:szCs w:val="24"/>
                <w:lang w:val="hy-AM" w:eastAsia="ru-RU"/>
              </w:rPr>
              <w:t>.</w:t>
            </w:r>
            <w:r>
              <w:rPr>
                <w:rFonts w:ascii="GHEA Grapalat" w:eastAsia="Times New Roman" w:hAnsi="GHEA Grapalat" w:cs="Times New Roman"/>
                <w:bCs/>
                <w:iCs/>
                <w:color w:val="000000"/>
                <w:sz w:val="24"/>
                <w:szCs w:val="24"/>
                <w:lang w:val="hy-AM" w:eastAsia="ru-RU"/>
              </w:rPr>
              <w:t xml:space="preserve"> Չի ընդունվել:</w:t>
            </w:r>
          </w:p>
          <w:p w14:paraId="45492A5D" w14:textId="113A702B" w:rsidR="000C5E90" w:rsidRDefault="000C5E90" w:rsidP="000C5E9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Այն դեպքում, երբ լողամիջոցները և ձկնորսական ցանցերը չեն ներկայացվի համապատասխանաբար համարակալման և կապարակնքման, ապա պայմանագիրն ուժի մեջ չի մտնի, և նման պարագայում արդյուանգործական որս իրականացնելը կորակվի որպես </w:t>
            </w:r>
            <w:r w:rsidR="00F0369A">
              <w:rPr>
                <w:rFonts w:ascii="GHEA Grapalat" w:eastAsia="Times New Roman" w:hAnsi="GHEA Grapalat" w:cs="Times New Roman"/>
                <w:bCs/>
                <w:iCs/>
                <w:color w:val="000000"/>
                <w:sz w:val="24"/>
                <w:szCs w:val="24"/>
                <w:lang w:val="hy-AM" w:eastAsia="ru-RU"/>
              </w:rPr>
              <w:t xml:space="preserve">ջրային կենդանիների </w:t>
            </w:r>
            <w:r>
              <w:rPr>
                <w:rFonts w:ascii="GHEA Grapalat" w:eastAsia="Times New Roman" w:hAnsi="GHEA Grapalat" w:cs="Times New Roman"/>
                <w:bCs/>
                <w:iCs/>
                <w:color w:val="000000"/>
                <w:sz w:val="24"/>
                <w:szCs w:val="24"/>
                <w:lang w:val="hy-AM" w:eastAsia="ru-RU"/>
              </w:rPr>
              <w:t>ապօրինի</w:t>
            </w:r>
            <w:r w:rsidR="00F0369A">
              <w:rPr>
                <w:rFonts w:ascii="GHEA Grapalat" w:eastAsia="Times New Roman" w:hAnsi="GHEA Grapalat" w:cs="Times New Roman"/>
                <w:bCs/>
                <w:iCs/>
                <w:color w:val="000000"/>
                <w:sz w:val="24"/>
                <w:szCs w:val="24"/>
                <w:lang w:val="hy-AM" w:eastAsia="ru-RU"/>
              </w:rPr>
              <w:t xml:space="preserve"> որս, որի համար պատասխանատվություն է նախատեսված Վարչական իրավախախտումների վերաբերյալ Հայաստանի Հանրապետության օրենսգրքի 89-րդ հոդվածով:</w:t>
            </w:r>
          </w:p>
          <w:p w14:paraId="4752E8D1" w14:textId="5F1BE017" w:rsidR="00F0369A" w:rsidRDefault="00F0369A" w:rsidP="000C5E9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Իսկ մուտքի և ելքի տեղամասերից դուրս մուտք և ելք իրականացնելու համար պատասխանատվություն է նախատեսված Վարչական իրավախախտումների վերաբերյալ Հայաստանի Հանրապետության օրենսգրքի 8</w:t>
            </w:r>
            <w:r w:rsidR="00F76617">
              <w:rPr>
                <w:rFonts w:ascii="GHEA Grapalat" w:eastAsia="Times New Roman" w:hAnsi="GHEA Grapalat" w:cs="Times New Roman"/>
                <w:bCs/>
                <w:iCs/>
                <w:color w:val="000000"/>
                <w:sz w:val="24"/>
                <w:szCs w:val="24"/>
                <w:lang w:val="hy-AM" w:eastAsia="ru-RU"/>
              </w:rPr>
              <w:t>8</w:t>
            </w:r>
            <w:r>
              <w:rPr>
                <w:rFonts w:ascii="GHEA Grapalat" w:eastAsia="Times New Roman" w:hAnsi="GHEA Grapalat" w:cs="Times New Roman"/>
                <w:bCs/>
                <w:iCs/>
                <w:color w:val="000000"/>
                <w:sz w:val="24"/>
                <w:szCs w:val="24"/>
                <w:lang w:val="hy-AM" w:eastAsia="ru-RU"/>
              </w:rPr>
              <w:t>-րդ հոդված</w:t>
            </w:r>
            <w:r w:rsidR="00F76617">
              <w:rPr>
                <w:rFonts w:ascii="GHEA Grapalat" w:eastAsia="Times New Roman" w:hAnsi="GHEA Grapalat" w:cs="Times New Roman"/>
                <w:bCs/>
                <w:iCs/>
                <w:color w:val="000000"/>
                <w:sz w:val="24"/>
                <w:szCs w:val="24"/>
                <w:lang w:val="hy-AM" w:eastAsia="ru-RU"/>
              </w:rPr>
              <w:t>ի</w:t>
            </w:r>
            <w:r w:rsidR="00D60354">
              <w:rPr>
                <w:rFonts w:ascii="GHEA Grapalat" w:eastAsia="Times New Roman" w:hAnsi="GHEA Grapalat" w:cs="Times New Roman"/>
                <w:bCs/>
                <w:iCs/>
                <w:color w:val="000000"/>
                <w:sz w:val="24"/>
                <w:szCs w:val="24"/>
                <w:lang w:val="hy-AM" w:eastAsia="ru-RU"/>
              </w:rPr>
              <w:t xml:space="preserve"> 3-րդ մասով:</w:t>
            </w:r>
          </w:p>
          <w:p w14:paraId="09F5F6CD" w14:textId="77777777" w:rsidR="00E612F6" w:rsidRPr="00E612F6" w:rsidRDefault="00E612F6" w:rsidP="000C5E9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sidRPr="00E612F6">
              <w:rPr>
                <w:rFonts w:ascii="GHEA Grapalat" w:eastAsia="Times New Roman" w:hAnsi="GHEA Grapalat" w:cs="Times New Roman"/>
                <w:bCs/>
                <w:iCs/>
                <w:color w:val="000000"/>
                <w:sz w:val="24"/>
                <w:szCs w:val="24"/>
                <w:lang w:val="hy-AM" w:eastAsia="ru-RU"/>
              </w:rPr>
              <w:t>9</w:t>
            </w:r>
            <w:r w:rsidRPr="00E612F6">
              <w:rPr>
                <w:rFonts w:ascii="Cambria Math" w:eastAsia="Times New Roman" w:hAnsi="Cambria Math" w:cs="Cambria Math"/>
                <w:bCs/>
                <w:iCs/>
                <w:color w:val="000000"/>
                <w:sz w:val="24"/>
                <w:szCs w:val="24"/>
                <w:lang w:val="hy-AM" w:eastAsia="ru-RU"/>
              </w:rPr>
              <w:t>․</w:t>
            </w:r>
            <w:r w:rsidRPr="00E612F6">
              <w:rPr>
                <w:rFonts w:ascii="GHEA Grapalat" w:eastAsia="Times New Roman" w:hAnsi="GHEA Grapalat" w:cs="Times New Roman"/>
                <w:bCs/>
                <w:iCs/>
                <w:color w:val="000000"/>
                <w:sz w:val="24"/>
                <w:szCs w:val="24"/>
                <w:lang w:val="hy-AM" w:eastAsia="ru-RU"/>
              </w:rPr>
              <w:t xml:space="preserve"> </w:t>
            </w:r>
            <w:r w:rsidRPr="00E612F6">
              <w:rPr>
                <w:rFonts w:ascii="GHEA Grapalat" w:eastAsia="Times New Roman" w:hAnsi="GHEA Grapalat" w:cs="GHEA Grapalat"/>
                <w:bCs/>
                <w:iCs/>
                <w:color w:val="000000"/>
                <w:sz w:val="24"/>
                <w:szCs w:val="24"/>
                <w:lang w:val="hy-AM" w:eastAsia="ru-RU"/>
              </w:rPr>
              <w:t>Ընդունվել</w:t>
            </w:r>
            <w:r w:rsidRPr="00E612F6">
              <w:rPr>
                <w:rFonts w:ascii="GHEA Grapalat" w:eastAsia="Times New Roman" w:hAnsi="GHEA Grapalat" w:cs="Times New Roman"/>
                <w:bCs/>
                <w:iCs/>
                <w:color w:val="000000"/>
                <w:sz w:val="24"/>
                <w:szCs w:val="24"/>
                <w:lang w:val="hy-AM" w:eastAsia="ru-RU"/>
              </w:rPr>
              <w:t xml:space="preserve"> </w:t>
            </w:r>
            <w:r w:rsidRPr="00E612F6">
              <w:rPr>
                <w:rFonts w:ascii="GHEA Grapalat" w:eastAsia="Times New Roman" w:hAnsi="GHEA Grapalat" w:cs="GHEA Grapalat"/>
                <w:bCs/>
                <w:iCs/>
                <w:color w:val="000000"/>
                <w:sz w:val="24"/>
                <w:szCs w:val="24"/>
                <w:lang w:val="hy-AM" w:eastAsia="ru-RU"/>
              </w:rPr>
              <w:t>է։</w:t>
            </w:r>
          </w:p>
          <w:p w14:paraId="657D3E1E" w14:textId="77777777" w:rsidR="003F2B47" w:rsidRDefault="00E612F6" w:rsidP="000C5E90">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sidRPr="00E612F6">
              <w:rPr>
                <w:rFonts w:ascii="GHEA Grapalat" w:eastAsia="Times New Roman" w:hAnsi="GHEA Grapalat" w:cs="Times New Roman"/>
                <w:bCs/>
                <w:iCs/>
                <w:color w:val="000000"/>
                <w:sz w:val="24"/>
                <w:szCs w:val="24"/>
                <w:lang w:val="hy-AM" w:eastAsia="ru-RU"/>
              </w:rPr>
              <w:t xml:space="preserve">Նախագծի հիմնավորման մեջ լրացվել է Նախագծի ընդունման դեպքում  Հայաստանի Հանրապետության պետական բյուջեի </w:t>
            </w:r>
            <w:r w:rsidRPr="00E612F6">
              <w:rPr>
                <w:rFonts w:ascii="GHEA Grapalat" w:eastAsia="Times New Roman" w:hAnsi="GHEA Grapalat" w:cs="Times New Roman"/>
                <w:bCs/>
                <w:iCs/>
                <w:color w:val="000000"/>
                <w:sz w:val="24"/>
                <w:szCs w:val="24"/>
                <w:lang w:val="hy-AM" w:eastAsia="ru-RU"/>
              </w:rPr>
              <w:lastRenderedPageBreak/>
              <w:t>եկամուտներում և ծախսերում լրացուցիչ փոփոխությունների</w:t>
            </w:r>
            <w:r>
              <w:rPr>
                <w:rFonts w:ascii="GHEA Grapalat" w:eastAsia="Times New Roman" w:hAnsi="GHEA Grapalat" w:cs="Times New Roman"/>
                <w:bCs/>
                <w:iCs/>
                <w:color w:val="000000"/>
                <w:sz w:val="24"/>
                <w:szCs w:val="24"/>
                <w:lang w:val="hy-AM" w:eastAsia="ru-RU"/>
              </w:rPr>
              <w:t xml:space="preserve"> վերաբերյալ տեղեկատվությունը՝ համաձայն որի </w:t>
            </w:r>
            <w:r w:rsidR="00083420">
              <w:rPr>
                <w:rFonts w:ascii="GHEA Grapalat" w:eastAsia="Times New Roman" w:hAnsi="GHEA Grapalat" w:cs="Times New Roman"/>
                <w:bCs/>
                <w:iCs/>
                <w:color w:val="000000"/>
                <w:sz w:val="24"/>
                <w:szCs w:val="24"/>
                <w:lang w:val="hy-AM" w:eastAsia="ru-RU"/>
              </w:rPr>
              <w:t>Նախագծի ընդունման դեպքում</w:t>
            </w:r>
            <w:r w:rsidR="006510CD" w:rsidRPr="006510CD">
              <w:rPr>
                <w:rFonts w:ascii="GHEA Grapalat" w:eastAsia="Times New Roman" w:hAnsi="GHEA Grapalat" w:cs="Times New Roman"/>
                <w:bCs/>
                <w:iCs/>
                <w:color w:val="000000"/>
                <w:sz w:val="24"/>
                <w:szCs w:val="24"/>
                <w:lang w:val="hy-AM" w:eastAsia="ru-RU"/>
              </w:rPr>
              <w:t xml:space="preserve"> </w:t>
            </w:r>
            <w:r w:rsidR="006510CD">
              <w:rPr>
                <w:rFonts w:ascii="GHEA Grapalat" w:eastAsia="Times New Roman" w:hAnsi="GHEA Grapalat" w:cs="Times New Roman"/>
                <w:bCs/>
                <w:iCs/>
                <w:color w:val="000000"/>
                <w:sz w:val="24"/>
                <w:szCs w:val="24"/>
                <w:lang w:val="hy-AM" w:eastAsia="ru-RU"/>
              </w:rPr>
              <w:t xml:space="preserve">անհրաժեշտություն կառաջանա ներգրավել </w:t>
            </w:r>
            <w:r w:rsidR="007E3A82">
              <w:rPr>
                <w:rFonts w:ascii="GHEA Grapalat" w:eastAsia="Times New Roman" w:hAnsi="GHEA Grapalat" w:cs="Times New Roman"/>
                <w:bCs/>
                <w:iCs/>
                <w:color w:val="000000"/>
                <w:sz w:val="24"/>
                <w:szCs w:val="24"/>
                <w:lang w:val="hy-AM" w:eastAsia="ru-RU"/>
              </w:rPr>
              <w:t>1 120 000 000 դրամ</w:t>
            </w:r>
            <w:r w:rsidR="00C47FBD">
              <w:rPr>
                <w:rFonts w:ascii="GHEA Grapalat" w:eastAsia="Times New Roman" w:hAnsi="GHEA Grapalat" w:cs="Times New Roman"/>
                <w:bCs/>
                <w:iCs/>
                <w:color w:val="000000"/>
                <w:sz w:val="24"/>
                <w:szCs w:val="24"/>
                <w:lang w:val="hy-AM" w:eastAsia="ru-RU"/>
              </w:rPr>
              <w:t xml:space="preserve">, որն ուղղվելու է </w:t>
            </w:r>
            <w:r w:rsidR="00C47FBD" w:rsidRPr="00C47FBD">
              <w:rPr>
                <w:rFonts w:ascii="GHEA Grapalat" w:eastAsia="Times New Roman" w:hAnsi="GHEA Grapalat" w:cs="Times New Roman"/>
                <w:bCs/>
                <w:iCs/>
                <w:color w:val="000000"/>
                <w:sz w:val="24"/>
                <w:szCs w:val="24"/>
                <w:lang w:val="hy-AM" w:eastAsia="ru-RU"/>
              </w:rPr>
              <w:t>Սևանա լճում արդյունագործական որսի համար նախատեսված</w:t>
            </w:r>
            <w:r w:rsidR="003F2B47" w:rsidRPr="003F2B47">
              <w:rPr>
                <w:rFonts w:ascii="GHEA Grapalat" w:eastAsia="Times New Roman" w:hAnsi="GHEA Grapalat" w:cs="Times New Roman"/>
                <w:bCs/>
                <w:iCs/>
                <w:color w:val="000000"/>
                <w:sz w:val="24"/>
                <w:szCs w:val="24"/>
                <w:lang w:val="hy-AM" w:eastAsia="ru-RU"/>
              </w:rPr>
              <w:t>.</w:t>
            </w:r>
          </w:p>
          <w:p w14:paraId="53F8E597" w14:textId="77777777" w:rsidR="003F2B47" w:rsidRPr="009260B3" w:rsidRDefault="003F2B47" w:rsidP="003F2B47">
            <w:pPr>
              <w:spacing w:after="0"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1</w:t>
            </w:r>
            <w:r w:rsidRPr="009260B3">
              <w:rPr>
                <w:rFonts w:ascii="GHEA Grapalat" w:hAnsi="GHEA Grapalat" w:cs="Sylfaen"/>
                <w:sz w:val="24"/>
                <w:szCs w:val="24"/>
                <w:lang w:val="hy-AM"/>
              </w:rPr>
              <w:t xml:space="preserve">) </w:t>
            </w:r>
            <w:r>
              <w:rPr>
                <w:rFonts w:ascii="GHEA Grapalat" w:hAnsi="GHEA Grapalat" w:cs="Sylfaen"/>
                <w:sz w:val="24"/>
                <w:szCs w:val="24"/>
                <w:lang w:val="hy-AM"/>
              </w:rPr>
              <w:t xml:space="preserve">25 մուտքի և ելքի տեղամասերի կառուցմանը  </w:t>
            </w:r>
            <w:r w:rsidRPr="009260B3">
              <w:rPr>
                <w:rFonts w:ascii="GHEA Grapalat" w:hAnsi="GHEA Grapalat" w:cs="Sylfaen"/>
                <w:sz w:val="24"/>
                <w:szCs w:val="24"/>
                <w:lang w:val="hy-AM"/>
              </w:rPr>
              <w:t xml:space="preserve">- </w:t>
            </w:r>
            <w:r>
              <w:rPr>
                <w:rFonts w:ascii="GHEA Grapalat" w:hAnsi="GHEA Grapalat" w:cs="Sylfaen"/>
                <w:sz w:val="24"/>
                <w:szCs w:val="24"/>
                <w:lang w:val="hy-AM"/>
              </w:rPr>
              <w:t>375 000 000 դրամ,</w:t>
            </w:r>
          </w:p>
          <w:p w14:paraId="0E8CAED8" w14:textId="77777777" w:rsidR="003F2B47" w:rsidRDefault="003F2B47" w:rsidP="003F2B47">
            <w:pPr>
              <w:spacing w:after="0"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2</w:t>
            </w:r>
            <w:r w:rsidRPr="009260B3">
              <w:rPr>
                <w:rFonts w:ascii="GHEA Grapalat" w:hAnsi="GHEA Grapalat" w:cs="Sylfaen"/>
                <w:sz w:val="24"/>
                <w:szCs w:val="24"/>
                <w:lang w:val="hy-AM"/>
              </w:rPr>
              <w:t xml:space="preserve">) </w:t>
            </w:r>
            <w:r>
              <w:rPr>
                <w:rFonts w:ascii="GHEA Grapalat" w:hAnsi="GHEA Grapalat" w:cs="Sylfaen"/>
                <w:sz w:val="24"/>
                <w:szCs w:val="24"/>
                <w:lang w:val="hy-AM"/>
              </w:rPr>
              <w:t>25 տեսանկարահանման համակարգերի ձեռքբերմանը – 62 500 000 դրամ,</w:t>
            </w:r>
          </w:p>
          <w:p w14:paraId="461C57E7" w14:textId="77777777" w:rsidR="003F2B47" w:rsidRDefault="003F2B47" w:rsidP="003F2B47">
            <w:pPr>
              <w:spacing w:after="0" w:line="360" w:lineRule="auto"/>
              <w:ind w:firstLine="540"/>
              <w:jc w:val="both"/>
              <w:rPr>
                <w:rFonts w:ascii="GHEA Grapalat" w:hAnsi="GHEA Grapalat" w:cs="Sylfaen"/>
                <w:sz w:val="24"/>
                <w:szCs w:val="24"/>
                <w:lang w:val="hy-AM"/>
              </w:rPr>
            </w:pPr>
            <w:r w:rsidRPr="009260B3">
              <w:rPr>
                <w:rFonts w:ascii="GHEA Grapalat" w:hAnsi="GHEA Grapalat" w:cs="Sylfaen"/>
                <w:sz w:val="24"/>
                <w:szCs w:val="24"/>
                <w:lang w:val="hy-AM"/>
              </w:rPr>
              <w:t xml:space="preserve">3) 25 </w:t>
            </w:r>
            <w:r>
              <w:rPr>
                <w:rFonts w:ascii="GHEA Grapalat" w:hAnsi="GHEA Grapalat" w:cs="Sylfaen"/>
                <w:sz w:val="24"/>
                <w:szCs w:val="24"/>
                <w:lang w:val="hy-AM"/>
              </w:rPr>
              <w:t xml:space="preserve">կշեռքների ձեռքբերմանը և տեղադրմանը – 12 500 000 դրամ, </w:t>
            </w:r>
          </w:p>
          <w:p w14:paraId="4865250A" w14:textId="66A62129" w:rsidR="003F2B47" w:rsidRDefault="003F2B47" w:rsidP="003F2B47">
            <w:pPr>
              <w:spacing w:after="0"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4</w:t>
            </w:r>
            <w:r w:rsidRPr="009260B3">
              <w:rPr>
                <w:rFonts w:ascii="GHEA Grapalat" w:hAnsi="GHEA Grapalat" w:cs="Sylfaen"/>
                <w:sz w:val="24"/>
                <w:szCs w:val="24"/>
                <w:lang w:val="hy-AM"/>
              </w:rPr>
              <w:t xml:space="preserve">) </w:t>
            </w:r>
            <w:r>
              <w:rPr>
                <w:rFonts w:ascii="GHEA Grapalat" w:hAnsi="GHEA Grapalat" w:cs="Sylfaen"/>
                <w:sz w:val="24"/>
                <w:szCs w:val="24"/>
                <w:lang w:val="hy-AM"/>
              </w:rPr>
              <w:t>տվյալների բազայի ստեղծման աշխատանքների իրականացմանը -  70 000 000</w:t>
            </w:r>
            <w:r w:rsidR="00BF0C97">
              <w:rPr>
                <w:rFonts w:ascii="GHEA Grapalat" w:hAnsi="GHEA Grapalat" w:cs="Sylfaen"/>
                <w:sz w:val="24"/>
                <w:szCs w:val="24"/>
                <w:lang w:val="hy-AM"/>
              </w:rPr>
              <w:t>,</w:t>
            </w:r>
            <w:r>
              <w:rPr>
                <w:rFonts w:ascii="GHEA Grapalat" w:hAnsi="GHEA Grapalat" w:cs="Sylfaen"/>
                <w:sz w:val="24"/>
                <w:szCs w:val="24"/>
                <w:lang w:val="hy-AM"/>
              </w:rPr>
              <w:t xml:space="preserve"> </w:t>
            </w:r>
          </w:p>
          <w:p w14:paraId="6B4ACE97" w14:textId="77777777" w:rsidR="003F2B47" w:rsidRPr="001266DE" w:rsidRDefault="003F2B47" w:rsidP="003F2B47">
            <w:pPr>
              <w:spacing w:after="0" w:line="360" w:lineRule="auto"/>
              <w:ind w:firstLine="540"/>
              <w:jc w:val="both"/>
              <w:rPr>
                <w:rFonts w:ascii="GHEA Grapalat" w:hAnsi="GHEA Grapalat" w:cs="Sylfaen"/>
                <w:sz w:val="24"/>
                <w:szCs w:val="24"/>
                <w:lang w:val="hy-AM"/>
              </w:rPr>
            </w:pPr>
            <w:r>
              <w:rPr>
                <w:rFonts w:ascii="GHEA Grapalat" w:hAnsi="GHEA Grapalat" w:cs="Sylfaen"/>
                <w:sz w:val="24"/>
                <w:szCs w:val="24"/>
                <w:lang w:val="hy-AM"/>
              </w:rPr>
              <w:t>5</w:t>
            </w:r>
            <w:r w:rsidRPr="00E70B88">
              <w:rPr>
                <w:rFonts w:ascii="GHEA Grapalat" w:hAnsi="GHEA Grapalat" w:cs="Sylfaen"/>
                <w:sz w:val="24"/>
                <w:szCs w:val="24"/>
                <w:lang w:val="hy-AM"/>
              </w:rPr>
              <w:t xml:space="preserve">) </w:t>
            </w:r>
            <w:r>
              <w:rPr>
                <w:rFonts w:ascii="GHEA Grapalat" w:hAnsi="GHEA Grapalat" w:cs="Sylfaen"/>
                <w:sz w:val="24"/>
                <w:szCs w:val="24"/>
                <w:lang w:val="hy-AM"/>
              </w:rPr>
              <w:t>որսի նկատմամբ հսկողության իրականացման նպատակով 10 մոտորանավակների ձեռքբերմանը – 600 000 000 դրամ։</w:t>
            </w:r>
          </w:p>
          <w:p w14:paraId="02B056BB" w14:textId="10C4F106" w:rsidR="00597229" w:rsidRPr="006510CD" w:rsidRDefault="00597229" w:rsidP="000C5E90">
            <w:pPr>
              <w:tabs>
                <w:tab w:val="left" w:pos="251"/>
              </w:tabs>
              <w:spacing w:after="0" w:line="360" w:lineRule="auto"/>
              <w:ind w:firstLine="251"/>
              <w:jc w:val="both"/>
              <w:rPr>
                <w:rFonts w:ascii="Cambria Math" w:eastAsia="Times New Roman" w:hAnsi="Cambria Math" w:cs="Times New Roman"/>
                <w:bCs/>
                <w:iCs/>
                <w:color w:val="000000"/>
                <w:sz w:val="24"/>
                <w:szCs w:val="24"/>
                <w:lang w:val="hy-AM" w:eastAsia="ru-RU"/>
              </w:rPr>
            </w:pPr>
          </w:p>
        </w:tc>
      </w:tr>
      <w:tr w:rsidR="00A658FD" w:rsidRPr="00A658FD" w14:paraId="763D52E4" w14:textId="77777777" w:rsidTr="00A658FD">
        <w:trPr>
          <w:trHeight w:val="198"/>
        </w:trPr>
        <w:tc>
          <w:tcPr>
            <w:tcW w:w="7807" w:type="dxa"/>
            <w:vMerge w:val="restart"/>
            <w:shd w:val="clear" w:color="auto" w:fill="BFBFBF" w:themeFill="background1" w:themeFillShade="BF"/>
          </w:tcPr>
          <w:p w14:paraId="6086577A" w14:textId="3A3E4739" w:rsidR="00A658FD" w:rsidRPr="005710B8" w:rsidRDefault="00A658FD" w:rsidP="005710B8">
            <w:pPr>
              <w:autoSpaceDE w:val="0"/>
              <w:autoSpaceDN w:val="0"/>
              <w:adjustRightInd w:val="0"/>
              <w:spacing w:after="0" w:line="360" w:lineRule="auto"/>
              <w:ind w:firstLine="426"/>
              <w:jc w:val="both"/>
              <w:rPr>
                <w:rFonts w:ascii="GHEA Grapalat" w:eastAsia="Times New Roman" w:hAnsi="GHEA Grapalat" w:cs="Sylfaen"/>
                <w:bCs/>
                <w:sz w:val="24"/>
                <w:szCs w:val="24"/>
                <w:lang w:val="hy-AM" w:eastAsia="ru-RU"/>
              </w:rPr>
            </w:pPr>
            <w:r>
              <w:rPr>
                <w:rFonts w:ascii="GHEA Grapalat" w:eastAsia="Times New Roman" w:hAnsi="GHEA Grapalat" w:cs="Sylfaen"/>
                <w:b/>
                <w:bCs/>
                <w:sz w:val="24"/>
                <w:szCs w:val="24"/>
                <w:lang w:val="hy-AM" w:eastAsia="ru-RU"/>
              </w:rPr>
              <w:lastRenderedPageBreak/>
              <w:t>13</w:t>
            </w:r>
            <w:r w:rsidRPr="00A658FD">
              <w:rPr>
                <w:rFonts w:ascii="GHEA Grapalat" w:eastAsia="Times New Roman" w:hAnsi="GHEA Grapalat" w:cs="Sylfaen"/>
                <w:b/>
                <w:bCs/>
                <w:sz w:val="24"/>
                <w:szCs w:val="24"/>
                <w:lang w:val="hy-AM" w:eastAsia="ru-RU"/>
              </w:rPr>
              <w:t xml:space="preserve">. </w:t>
            </w:r>
            <w:r w:rsidRPr="00171755">
              <w:rPr>
                <w:rFonts w:ascii="GHEA Grapalat" w:eastAsia="Times New Roman" w:hAnsi="GHEA Grapalat" w:cs="Sylfaen"/>
                <w:b/>
                <w:bCs/>
                <w:sz w:val="24"/>
                <w:szCs w:val="24"/>
                <w:lang w:val="hy-AM" w:eastAsia="ru-RU"/>
              </w:rPr>
              <w:t>Փոխվարչապետ Մ</w:t>
            </w:r>
            <w:r w:rsidRPr="00171755">
              <w:rPr>
                <w:rFonts w:ascii="Cambria Math" w:eastAsia="Times New Roman" w:hAnsi="Cambria Math" w:cs="Cambria Math"/>
                <w:b/>
                <w:bCs/>
                <w:sz w:val="24"/>
                <w:szCs w:val="24"/>
                <w:lang w:val="hy-AM" w:eastAsia="ru-RU"/>
              </w:rPr>
              <w:t>․</w:t>
            </w:r>
            <w:r w:rsidRPr="00171755">
              <w:rPr>
                <w:rFonts w:ascii="GHEA Grapalat" w:eastAsia="Times New Roman" w:hAnsi="GHEA Grapalat" w:cs="Sylfaen"/>
                <w:b/>
                <w:bCs/>
                <w:sz w:val="24"/>
                <w:szCs w:val="24"/>
                <w:lang w:val="hy-AM" w:eastAsia="ru-RU"/>
              </w:rPr>
              <w:t xml:space="preserve"> </w:t>
            </w:r>
            <w:r w:rsidRPr="00171755">
              <w:rPr>
                <w:rFonts w:ascii="GHEA Grapalat" w:eastAsia="Times New Roman" w:hAnsi="GHEA Grapalat" w:cs="GHEA Grapalat"/>
                <w:b/>
                <w:bCs/>
                <w:sz w:val="24"/>
                <w:szCs w:val="24"/>
                <w:lang w:val="hy-AM" w:eastAsia="ru-RU"/>
              </w:rPr>
              <w:t>Գրիգորյանի</w:t>
            </w:r>
            <w:r w:rsidRPr="00171755">
              <w:rPr>
                <w:rFonts w:ascii="GHEA Grapalat" w:eastAsia="Times New Roman" w:hAnsi="GHEA Grapalat" w:cs="Sylfaen"/>
                <w:b/>
                <w:bCs/>
                <w:sz w:val="24"/>
                <w:szCs w:val="24"/>
                <w:lang w:val="hy-AM" w:eastAsia="ru-RU"/>
              </w:rPr>
              <w:t xml:space="preserve"> </w:t>
            </w:r>
            <w:r w:rsidRPr="00171755">
              <w:rPr>
                <w:rFonts w:ascii="GHEA Grapalat" w:eastAsia="Times New Roman" w:hAnsi="GHEA Grapalat" w:cs="GHEA Grapalat"/>
                <w:b/>
                <w:bCs/>
                <w:sz w:val="24"/>
                <w:szCs w:val="24"/>
                <w:lang w:val="hy-AM" w:eastAsia="ru-RU"/>
              </w:rPr>
              <w:t>գրասենյակ (եզրակացություն)</w:t>
            </w:r>
          </w:p>
        </w:tc>
        <w:tc>
          <w:tcPr>
            <w:tcW w:w="7830" w:type="dxa"/>
            <w:tcBorders>
              <w:top w:val="single" w:sz="4" w:space="0" w:color="auto"/>
              <w:bottom w:val="single" w:sz="4" w:space="0" w:color="auto"/>
            </w:tcBorders>
            <w:shd w:val="clear" w:color="auto" w:fill="BFBFBF" w:themeFill="background1" w:themeFillShade="BF"/>
          </w:tcPr>
          <w:p w14:paraId="1CD6C481" w14:textId="7521EB71" w:rsidR="00A658FD" w:rsidRPr="00A658FD" w:rsidRDefault="00A658FD" w:rsidP="00A658FD">
            <w:pPr>
              <w:tabs>
                <w:tab w:val="left" w:pos="251"/>
              </w:tabs>
              <w:spacing w:after="0" w:line="360" w:lineRule="auto"/>
              <w:ind w:firstLine="251"/>
              <w:jc w:val="center"/>
              <w:rPr>
                <w:rFonts w:ascii="GHEA Grapalat" w:hAnsi="GHEA Grapalat" w:cs="GHEA Grapalat"/>
                <w:b/>
                <w:bCs/>
                <w:color w:val="000000"/>
                <w:sz w:val="24"/>
                <w:szCs w:val="24"/>
              </w:rPr>
            </w:pPr>
            <w:r w:rsidRPr="00A658FD">
              <w:rPr>
                <w:rFonts w:ascii="GHEA Grapalat" w:hAnsi="GHEA Grapalat" w:cs="GHEA Grapalat"/>
                <w:b/>
                <w:bCs/>
                <w:color w:val="000000"/>
                <w:sz w:val="24"/>
                <w:szCs w:val="24"/>
              </w:rPr>
              <w:t xml:space="preserve">06 </w:t>
            </w:r>
            <w:r w:rsidRPr="00A658FD">
              <w:rPr>
                <w:rFonts w:ascii="GHEA Grapalat" w:hAnsi="GHEA Grapalat" w:cs="GHEA Grapalat"/>
                <w:b/>
                <w:bCs/>
                <w:color w:val="000000"/>
                <w:sz w:val="24"/>
                <w:szCs w:val="24"/>
                <w:lang w:val="hy-AM"/>
              </w:rPr>
              <w:t>օգոստոսի 2026թ</w:t>
            </w:r>
            <w:r w:rsidRPr="00A658FD">
              <w:rPr>
                <w:rFonts w:ascii="GHEA Grapalat" w:hAnsi="GHEA Grapalat" w:cs="GHEA Grapalat"/>
                <w:b/>
                <w:bCs/>
                <w:color w:val="000000"/>
                <w:sz w:val="24"/>
                <w:szCs w:val="24"/>
              </w:rPr>
              <w:t>.</w:t>
            </w:r>
          </w:p>
        </w:tc>
      </w:tr>
      <w:tr w:rsidR="00A658FD" w:rsidRPr="00A658FD" w14:paraId="306C2C2B" w14:textId="77777777" w:rsidTr="00A658FD">
        <w:trPr>
          <w:trHeight w:val="270"/>
        </w:trPr>
        <w:tc>
          <w:tcPr>
            <w:tcW w:w="7807" w:type="dxa"/>
            <w:vMerge/>
            <w:shd w:val="clear" w:color="auto" w:fill="BFBFBF" w:themeFill="background1" w:themeFillShade="BF"/>
          </w:tcPr>
          <w:p w14:paraId="19051071" w14:textId="77777777" w:rsidR="00A658FD" w:rsidRPr="005710B8" w:rsidRDefault="00A658FD" w:rsidP="005710B8">
            <w:pPr>
              <w:autoSpaceDE w:val="0"/>
              <w:autoSpaceDN w:val="0"/>
              <w:adjustRightInd w:val="0"/>
              <w:spacing w:after="0" w:line="360" w:lineRule="auto"/>
              <w:ind w:firstLine="426"/>
              <w:jc w:val="both"/>
              <w:rPr>
                <w:rFonts w:ascii="GHEA Grapalat" w:eastAsia="Times New Roman" w:hAnsi="GHEA Grapalat" w:cs="Sylfaen"/>
                <w:bCs/>
                <w:sz w:val="24"/>
                <w:szCs w:val="24"/>
                <w:lang w:val="hy-AM" w:eastAsia="ru-RU"/>
              </w:rPr>
            </w:pPr>
          </w:p>
        </w:tc>
        <w:tc>
          <w:tcPr>
            <w:tcW w:w="7830" w:type="dxa"/>
            <w:tcBorders>
              <w:top w:val="single" w:sz="4" w:space="0" w:color="auto"/>
              <w:bottom w:val="single" w:sz="4" w:space="0" w:color="auto"/>
            </w:tcBorders>
            <w:shd w:val="clear" w:color="auto" w:fill="BFBFBF" w:themeFill="background1" w:themeFillShade="BF"/>
          </w:tcPr>
          <w:p w14:paraId="72548B2D" w14:textId="31D9D322" w:rsidR="00A658FD" w:rsidRPr="00A658FD" w:rsidRDefault="00A658FD" w:rsidP="00A658FD">
            <w:pPr>
              <w:tabs>
                <w:tab w:val="left" w:pos="251"/>
              </w:tabs>
              <w:spacing w:after="0" w:line="360" w:lineRule="auto"/>
              <w:ind w:firstLine="251"/>
              <w:jc w:val="center"/>
              <w:rPr>
                <w:rFonts w:ascii="GHEA Grapalat" w:hAnsi="GHEA Grapalat" w:cs="GHEA Grapalat"/>
                <w:b/>
                <w:bCs/>
                <w:color w:val="000000"/>
                <w:sz w:val="24"/>
                <w:szCs w:val="24"/>
              </w:rPr>
            </w:pPr>
            <w:r>
              <w:rPr>
                <w:rFonts w:ascii="GHEA Grapalat" w:hAnsi="GHEA Grapalat" w:cs="GHEA Grapalat"/>
                <w:b/>
                <w:bCs/>
                <w:color w:val="000000"/>
                <w:sz w:val="24"/>
                <w:szCs w:val="24"/>
                <w:lang w:val="hy-AM"/>
              </w:rPr>
              <w:t>Գրություն</w:t>
            </w:r>
            <w:r>
              <w:rPr>
                <w:rFonts w:ascii="GHEA Grapalat" w:hAnsi="GHEA Grapalat" w:cs="GHEA Grapalat"/>
                <w:b/>
                <w:bCs/>
                <w:color w:val="000000"/>
                <w:sz w:val="24"/>
                <w:szCs w:val="24"/>
              </w:rPr>
              <w:t xml:space="preserve"> N </w:t>
            </w:r>
            <w:r w:rsidRPr="00A658FD">
              <w:rPr>
                <w:rFonts w:ascii="GHEA Grapalat" w:hAnsi="GHEA Grapalat" w:cs="GHEA Grapalat"/>
                <w:b/>
                <w:bCs/>
                <w:color w:val="000000"/>
                <w:sz w:val="24"/>
                <w:szCs w:val="24"/>
              </w:rPr>
              <w:t>02/12.10/26370-2026</w:t>
            </w:r>
          </w:p>
        </w:tc>
      </w:tr>
      <w:tr w:rsidR="00A658FD" w:rsidRPr="00217EA6" w14:paraId="0A07B098" w14:textId="77777777" w:rsidTr="00251DAA">
        <w:trPr>
          <w:trHeight w:val="240"/>
        </w:trPr>
        <w:tc>
          <w:tcPr>
            <w:tcW w:w="7807" w:type="dxa"/>
            <w:shd w:val="clear" w:color="auto" w:fill="FFFFFF" w:themeFill="background1"/>
          </w:tcPr>
          <w:p w14:paraId="3D2CE645" w14:textId="77777777" w:rsidR="00A658FD" w:rsidRPr="00A658FD" w:rsidRDefault="00A658FD" w:rsidP="00A658FD">
            <w:pPr>
              <w:autoSpaceDE w:val="0"/>
              <w:autoSpaceDN w:val="0"/>
              <w:adjustRightInd w:val="0"/>
              <w:spacing w:after="0" w:line="360" w:lineRule="auto"/>
              <w:ind w:firstLine="426"/>
              <w:jc w:val="both"/>
              <w:rPr>
                <w:rFonts w:ascii="GHEA Grapalat" w:eastAsia="Times New Roman" w:hAnsi="GHEA Grapalat" w:cs="Sylfaen"/>
                <w:bCs/>
                <w:sz w:val="24"/>
                <w:szCs w:val="24"/>
                <w:lang w:val="hy-AM" w:eastAsia="ru-RU"/>
              </w:rPr>
            </w:pPr>
            <w:r w:rsidRPr="00A658FD">
              <w:rPr>
                <w:rFonts w:ascii="GHEA Grapalat" w:eastAsia="Times New Roman" w:hAnsi="GHEA Grapalat" w:cs="Sylfaen"/>
                <w:bCs/>
                <w:sz w:val="24"/>
                <w:szCs w:val="24"/>
                <w:lang w:val="hy-AM" w:eastAsia="ru-RU"/>
              </w:rPr>
              <w:t xml:space="preserve">Անհապաղ վերադարձի կարգի սահմանումը կարևոր է, իսկ դրա վերաբերյալ ամփոփաթերթում անդրադարձ չկա: Մասնավորապես, 4.2 կետը սահմանում է, որ ձկնորսները Սևանա լիճ կարող են մուտք գործել և դուրս գալ </w:t>
            </w:r>
            <w:r w:rsidRPr="00A658FD">
              <w:rPr>
                <w:rFonts w:ascii="GHEA Grapalat" w:eastAsia="Times New Roman" w:hAnsi="GHEA Grapalat" w:cs="Sylfaen"/>
                <w:b/>
                <w:bCs/>
                <w:sz w:val="24"/>
                <w:szCs w:val="24"/>
                <w:lang w:val="hy-AM" w:eastAsia="ru-RU"/>
              </w:rPr>
              <w:t>բացառապես մուտքի և ելքի տեղամասերից</w:t>
            </w:r>
            <w:r w:rsidRPr="00A658FD">
              <w:rPr>
                <w:rFonts w:ascii="GHEA Grapalat" w:eastAsia="Times New Roman" w:hAnsi="GHEA Grapalat" w:cs="Sylfaen"/>
                <w:bCs/>
                <w:sz w:val="24"/>
                <w:szCs w:val="24"/>
                <w:lang w:val="hy-AM" w:eastAsia="ru-RU"/>
              </w:rPr>
              <w:t>, մինչդեռ արտակարգ իրավիճակի դեպքում բացառություն է պետք նախատեսել, քանի որ բացառապես ելքի տեղամասից վերադարձը կարող է անվտանգային խնդիր ստեղծել:</w:t>
            </w:r>
          </w:p>
          <w:p w14:paraId="2CF58E34" w14:textId="77777777" w:rsidR="00A658FD" w:rsidRPr="005710B8" w:rsidRDefault="00A658FD" w:rsidP="005710B8">
            <w:pPr>
              <w:autoSpaceDE w:val="0"/>
              <w:autoSpaceDN w:val="0"/>
              <w:adjustRightInd w:val="0"/>
              <w:spacing w:after="0" w:line="360" w:lineRule="auto"/>
              <w:ind w:firstLine="426"/>
              <w:jc w:val="both"/>
              <w:rPr>
                <w:rFonts w:ascii="GHEA Grapalat" w:eastAsia="Times New Roman" w:hAnsi="GHEA Grapalat" w:cs="Sylfaen"/>
                <w:bCs/>
                <w:sz w:val="24"/>
                <w:szCs w:val="24"/>
                <w:lang w:val="hy-AM" w:eastAsia="ru-RU"/>
              </w:rPr>
            </w:pPr>
          </w:p>
        </w:tc>
        <w:tc>
          <w:tcPr>
            <w:tcW w:w="7830" w:type="dxa"/>
            <w:tcBorders>
              <w:top w:val="single" w:sz="4" w:space="0" w:color="auto"/>
              <w:bottom w:val="single" w:sz="4" w:space="0" w:color="auto"/>
            </w:tcBorders>
            <w:shd w:val="clear" w:color="auto" w:fill="FFFFFF" w:themeFill="background1"/>
          </w:tcPr>
          <w:p w14:paraId="3376EF3F" w14:textId="724BE0AC" w:rsidR="00A658FD" w:rsidRDefault="00183B9D"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Չի ը</w:t>
            </w:r>
            <w:r w:rsidR="00A658FD">
              <w:rPr>
                <w:rFonts w:ascii="GHEA Grapalat" w:hAnsi="GHEA Grapalat" w:cs="GHEA Grapalat"/>
                <w:color w:val="000000"/>
                <w:sz w:val="24"/>
                <w:szCs w:val="24"/>
                <w:lang w:val="hy-AM"/>
              </w:rPr>
              <w:t>նդունվել։</w:t>
            </w:r>
          </w:p>
          <w:p w14:paraId="24FC9865" w14:textId="77777777" w:rsidR="00A658FD" w:rsidRDefault="00A658FD" w:rsidP="00A658FD">
            <w:pPr>
              <w:tabs>
                <w:tab w:val="left" w:pos="251"/>
              </w:tabs>
              <w:spacing w:after="0" w:line="360" w:lineRule="auto"/>
              <w:ind w:firstLine="251"/>
              <w:jc w:val="both"/>
              <w:rPr>
                <w:rFonts w:ascii="GHEA Grapalat" w:eastAsia="Times New Roman" w:hAnsi="GHEA Grapalat" w:cs="Sylfaen"/>
                <w:sz w:val="24"/>
                <w:szCs w:val="24"/>
                <w:lang w:val="hy-AM" w:eastAsia="ru-RU"/>
              </w:rPr>
            </w:pPr>
            <w:r>
              <w:rPr>
                <w:rFonts w:ascii="GHEA Grapalat" w:hAnsi="GHEA Grapalat" w:cs="GHEA Grapalat"/>
                <w:color w:val="000000"/>
                <w:sz w:val="24"/>
                <w:szCs w:val="24"/>
                <w:lang w:val="hy-AM"/>
              </w:rPr>
              <w:t xml:space="preserve">Նախագծով չի առաջարկվում սահմանել </w:t>
            </w:r>
            <w:r w:rsidRPr="00A658FD">
              <w:rPr>
                <w:rFonts w:ascii="GHEA Grapalat" w:eastAsia="Times New Roman" w:hAnsi="GHEA Grapalat" w:cs="Sylfaen"/>
                <w:sz w:val="24"/>
                <w:szCs w:val="24"/>
                <w:lang w:val="hy-AM" w:eastAsia="ru-RU"/>
              </w:rPr>
              <w:t>բացառապես մուտքի և ելքի տեղամասերից</w:t>
            </w:r>
            <w:r>
              <w:rPr>
                <w:rFonts w:ascii="GHEA Grapalat" w:eastAsia="Times New Roman" w:hAnsi="GHEA Grapalat" w:cs="Sylfaen"/>
                <w:sz w:val="24"/>
                <w:szCs w:val="24"/>
                <w:lang w:val="hy-AM" w:eastAsia="ru-RU"/>
              </w:rPr>
              <w:t xml:space="preserve"> Սևանա լիճ մուտք գործելու և դուրս գալու հետ կապված հարաբերությունները։ Դրանք սահմանված են եղել</w:t>
            </w:r>
            <w:r w:rsidR="00DE3C0C">
              <w:rPr>
                <w:rFonts w:ascii="GHEA Grapalat" w:eastAsia="Times New Roman" w:hAnsi="GHEA Grapalat" w:cs="Sylfaen"/>
                <w:sz w:val="24"/>
                <w:szCs w:val="24"/>
                <w:lang w:val="hy-AM" w:eastAsia="ru-RU"/>
              </w:rPr>
              <w:t xml:space="preserve"> </w:t>
            </w:r>
            <w:r w:rsidR="003C2B75">
              <w:rPr>
                <w:rFonts w:ascii="GHEA Grapalat" w:eastAsia="Times New Roman" w:hAnsi="GHEA Grapalat" w:cs="Sylfaen"/>
                <w:sz w:val="24"/>
                <w:szCs w:val="24"/>
                <w:lang w:val="hy-AM" w:eastAsia="ru-RU"/>
              </w:rPr>
              <w:t>Հայաստանի Հանրապետության կառավարության 2022 թվականի մարտի 31-ի «</w:t>
            </w:r>
            <w:r w:rsidR="00DE3C0C" w:rsidRPr="00DE3C0C">
              <w:rPr>
                <w:rFonts w:ascii="GHEA Grapalat" w:eastAsia="Times New Roman" w:hAnsi="GHEA Grapalat" w:cs="Sylfaen"/>
                <w:sz w:val="24"/>
                <w:szCs w:val="24"/>
                <w:lang w:val="hy-AM" w:eastAsia="ru-RU"/>
              </w:rPr>
              <w:t>Հայաստանի Հանրապետության կառավարության 2019 թվականի նոյեմբերի 21-ի N 1667-Ն</w:t>
            </w:r>
            <w:r w:rsidR="00DE3C0C">
              <w:rPr>
                <w:rFonts w:ascii="GHEA Grapalat" w:eastAsia="Times New Roman" w:hAnsi="GHEA Grapalat" w:cs="Sylfaen"/>
                <w:sz w:val="24"/>
                <w:szCs w:val="24"/>
                <w:lang w:val="hy-AM" w:eastAsia="ru-RU"/>
              </w:rPr>
              <w:t xml:space="preserve"> որոշման </w:t>
            </w:r>
            <w:r w:rsidR="003C2B75" w:rsidRPr="003C2B75">
              <w:rPr>
                <w:rFonts w:ascii="GHEA Grapalat" w:eastAsia="Times New Roman" w:hAnsi="GHEA Grapalat" w:cs="Sylfaen"/>
                <w:sz w:val="24"/>
                <w:szCs w:val="24"/>
                <w:lang w:val="hy-AM" w:eastAsia="ru-RU"/>
              </w:rPr>
              <w:t xml:space="preserve">մեջ լրացումներ </w:t>
            </w:r>
            <w:r w:rsidR="003C2B75">
              <w:rPr>
                <w:rFonts w:ascii="GHEA Grapalat" w:eastAsia="Times New Roman" w:hAnsi="GHEA Grapalat" w:cs="Sylfaen"/>
                <w:sz w:val="24"/>
                <w:szCs w:val="24"/>
                <w:lang w:val="hy-AM" w:eastAsia="ru-RU"/>
              </w:rPr>
              <w:t>և</w:t>
            </w:r>
            <w:r w:rsidR="003C2B75" w:rsidRPr="003C2B75">
              <w:rPr>
                <w:rFonts w:ascii="GHEA Grapalat" w:eastAsia="Times New Roman" w:hAnsi="GHEA Grapalat" w:cs="Sylfaen"/>
                <w:sz w:val="24"/>
                <w:szCs w:val="24"/>
                <w:lang w:val="hy-AM" w:eastAsia="ru-RU"/>
              </w:rPr>
              <w:t xml:space="preserve"> 2021 թվականի սեպտեմբերի 30-ի N 1584-ն որոշման մեջ փոփոխություն կատարելու մասին</w:t>
            </w:r>
            <w:r w:rsidR="003C2B75">
              <w:rPr>
                <w:rFonts w:ascii="GHEA Grapalat" w:eastAsia="Times New Roman" w:hAnsi="GHEA Grapalat" w:cs="Sylfaen"/>
                <w:sz w:val="24"/>
                <w:szCs w:val="24"/>
                <w:lang w:val="hy-AM" w:eastAsia="ru-RU"/>
              </w:rPr>
              <w:t xml:space="preserve">» </w:t>
            </w:r>
            <w:r w:rsidR="003C2B75" w:rsidRPr="003C2B75">
              <w:rPr>
                <w:rFonts w:ascii="GHEA Grapalat" w:eastAsia="Times New Roman" w:hAnsi="GHEA Grapalat" w:cs="Sylfaen"/>
                <w:sz w:val="24"/>
                <w:szCs w:val="24"/>
                <w:lang w:val="hy-AM" w:eastAsia="ru-RU"/>
              </w:rPr>
              <w:t xml:space="preserve">N </w:t>
            </w:r>
            <w:r w:rsidR="003C2B75">
              <w:rPr>
                <w:rFonts w:ascii="GHEA Grapalat" w:eastAsia="Times New Roman" w:hAnsi="GHEA Grapalat" w:cs="Sylfaen"/>
                <w:sz w:val="24"/>
                <w:szCs w:val="24"/>
                <w:lang w:val="hy-AM" w:eastAsia="ru-RU"/>
              </w:rPr>
              <w:t>426-Ն որոշմամբ։</w:t>
            </w:r>
          </w:p>
          <w:p w14:paraId="0D456AE3" w14:textId="77777777" w:rsidR="003C2B75" w:rsidRDefault="003C2B75" w:rsidP="00A658FD">
            <w:pPr>
              <w:tabs>
                <w:tab w:val="left" w:pos="251"/>
              </w:tabs>
              <w:spacing w:after="0" w:line="360" w:lineRule="auto"/>
              <w:ind w:firstLine="25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Միևնույն ժամանակ էկոպարեկային ծառայության ստեղծումից՝ 2024 թվականից ի վեր արտակարգ իրավիճակով պայմանավորված այլ տարածքով Սևանա լճից ելք գործելու վերաբերյալ տեղեկատվություն չի արձանագրվել։</w:t>
            </w:r>
          </w:p>
          <w:p w14:paraId="635D36AF" w14:textId="5F36CCD6" w:rsidR="003C2B75" w:rsidRPr="00183B9D" w:rsidRDefault="003C2B75" w:rsidP="00A658FD">
            <w:pPr>
              <w:tabs>
                <w:tab w:val="left" w:pos="251"/>
              </w:tabs>
              <w:spacing w:after="0" w:line="360" w:lineRule="auto"/>
              <w:ind w:firstLine="25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Հարկ է նշել նաև, որ</w:t>
            </w:r>
            <w:r w:rsidR="00183B9D">
              <w:rPr>
                <w:rFonts w:ascii="GHEA Grapalat" w:eastAsia="Times New Roman" w:hAnsi="GHEA Grapalat" w:cs="Sylfaen"/>
                <w:sz w:val="24"/>
                <w:szCs w:val="24"/>
                <w:lang w:val="hy-AM" w:eastAsia="ru-RU"/>
              </w:rPr>
              <w:t xml:space="preserve"> հնարավոր չէ սպառիչ թվարկել այն բոլո</w:t>
            </w:r>
            <w:r w:rsidR="0091432A">
              <w:rPr>
                <w:rFonts w:ascii="GHEA Grapalat" w:eastAsia="Times New Roman" w:hAnsi="GHEA Grapalat" w:cs="Sylfaen"/>
                <w:sz w:val="24"/>
                <w:szCs w:val="24"/>
                <w:lang w:val="hy-AM" w:eastAsia="ru-RU"/>
              </w:rPr>
              <w:t>ր</w:t>
            </w:r>
            <w:r w:rsidR="00183B9D">
              <w:rPr>
                <w:rFonts w:ascii="GHEA Grapalat" w:eastAsia="Times New Roman" w:hAnsi="GHEA Grapalat" w:cs="Sylfaen"/>
                <w:sz w:val="24"/>
                <w:szCs w:val="24"/>
                <w:lang w:val="hy-AM" w:eastAsia="ru-RU"/>
              </w:rPr>
              <w:t xml:space="preserve"> արտակարգ իրավիճակները, որոնց դեպքում ձկնորսներին իրավունք կվերապահվի Սևանա լճից ելք գործել ոչ սահմանված մուտքի և ելքի տեղամասերից, և այս առումով</w:t>
            </w:r>
            <w:r>
              <w:rPr>
                <w:rFonts w:ascii="GHEA Grapalat" w:eastAsia="Times New Roman" w:hAnsi="GHEA Grapalat" w:cs="Sylfaen"/>
                <w:sz w:val="24"/>
                <w:szCs w:val="24"/>
                <w:lang w:val="hy-AM" w:eastAsia="ru-RU"/>
              </w:rPr>
              <w:t xml:space="preserve"> առաջարկի </w:t>
            </w:r>
            <w:r>
              <w:rPr>
                <w:rFonts w:ascii="GHEA Grapalat" w:eastAsia="Times New Roman" w:hAnsi="GHEA Grapalat" w:cs="Sylfaen"/>
                <w:sz w:val="24"/>
                <w:szCs w:val="24"/>
                <w:lang w:val="hy-AM" w:eastAsia="ru-RU"/>
              </w:rPr>
              <w:lastRenderedPageBreak/>
              <w:t xml:space="preserve">ընդունումը </w:t>
            </w:r>
            <w:r w:rsidR="00183B9D">
              <w:rPr>
                <w:rFonts w:ascii="GHEA Grapalat" w:eastAsia="Times New Roman" w:hAnsi="GHEA Grapalat" w:cs="Sylfaen"/>
                <w:sz w:val="24"/>
                <w:szCs w:val="24"/>
                <w:lang w:val="hy-AM" w:eastAsia="ru-RU"/>
              </w:rPr>
              <w:t>բացասական ազդեցություն կունենա այն տեսանկյունից, որ ձկնորսները հաճախ կօգտվեն այդ հնարավորությունից՝ յուրաքանչյուր դեպք ներկայացնելով որպես արտակարգ իրավիճակով պայմա</w:t>
            </w:r>
            <w:r w:rsidR="00E23A43">
              <w:rPr>
                <w:rFonts w:ascii="GHEA Grapalat" w:eastAsia="Times New Roman" w:hAnsi="GHEA Grapalat" w:cs="Sylfaen"/>
                <w:sz w:val="24"/>
                <w:szCs w:val="24"/>
                <w:lang w:val="hy-AM" w:eastAsia="ru-RU"/>
              </w:rPr>
              <w:t>ն</w:t>
            </w:r>
            <w:r w:rsidR="00183B9D">
              <w:rPr>
                <w:rFonts w:ascii="GHEA Grapalat" w:eastAsia="Times New Roman" w:hAnsi="GHEA Grapalat" w:cs="Sylfaen"/>
                <w:sz w:val="24"/>
                <w:szCs w:val="24"/>
                <w:lang w:val="hy-AM" w:eastAsia="ru-RU"/>
              </w:rPr>
              <w:t>ավորված անվտանգային խնդիր։</w:t>
            </w:r>
          </w:p>
        </w:tc>
      </w:tr>
      <w:tr w:rsidR="00CA4352" w:rsidRPr="00A658FD" w14:paraId="2D43ED81" w14:textId="77777777" w:rsidTr="00BD0F43">
        <w:trPr>
          <w:trHeight w:val="198"/>
        </w:trPr>
        <w:tc>
          <w:tcPr>
            <w:tcW w:w="7807" w:type="dxa"/>
            <w:vMerge w:val="restart"/>
            <w:shd w:val="clear" w:color="auto" w:fill="BFBFBF" w:themeFill="background1" w:themeFillShade="BF"/>
          </w:tcPr>
          <w:p w14:paraId="35CBB1E6" w14:textId="789FF524" w:rsidR="00CA4352" w:rsidRPr="00BD0F43" w:rsidRDefault="00BD0F43" w:rsidP="00A658FD">
            <w:pPr>
              <w:autoSpaceDE w:val="0"/>
              <w:autoSpaceDN w:val="0"/>
              <w:adjustRightInd w:val="0"/>
              <w:spacing w:after="0" w:line="360" w:lineRule="auto"/>
              <w:ind w:firstLine="426"/>
              <w:jc w:val="both"/>
              <w:rPr>
                <w:rFonts w:ascii="GHEA Grapalat" w:eastAsia="Times New Roman" w:hAnsi="GHEA Grapalat" w:cs="Sylfaen"/>
                <w:b/>
                <w:sz w:val="24"/>
                <w:szCs w:val="24"/>
                <w:lang w:val="ru-RU" w:eastAsia="ru-RU"/>
              </w:rPr>
            </w:pPr>
            <w:r w:rsidRPr="00BD0F43">
              <w:rPr>
                <w:rFonts w:ascii="GHEA Grapalat" w:eastAsia="Times New Roman" w:hAnsi="GHEA Grapalat" w:cs="Sylfaen"/>
                <w:b/>
                <w:sz w:val="24"/>
                <w:szCs w:val="24"/>
                <w:lang w:val="hy-AM" w:eastAsia="ru-RU"/>
              </w:rPr>
              <w:lastRenderedPageBreak/>
              <w:t>14</w:t>
            </w:r>
            <w:r w:rsidRPr="00BD0F43">
              <w:rPr>
                <w:rFonts w:ascii="GHEA Grapalat" w:eastAsia="Times New Roman" w:hAnsi="GHEA Grapalat" w:cs="Sylfaen"/>
                <w:b/>
                <w:sz w:val="24"/>
                <w:szCs w:val="24"/>
                <w:lang w:eastAsia="ru-RU"/>
              </w:rPr>
              <w:t xml:space="preserve">. </w:t>
            </w:r>
            <w:r w:rsidRPr="00BD0F43">
              <w:rPr>
                <w:rFonts w:ascii="GHEA Grapalat" w:eastAsia="Times New Roman" w:hAnsi="GHEA Grapalat" w:cs="Sylfaen"/>
                <w:b/>
                <w:sz w:val="24"/>
                <w:szCs w:val="24"/>
                <w:lang w:val="hy-AM" w:eastAsia="ru-RU"/>
              </w:rPr>
              <w:t xml:space="preserve">Ֆինանսների նախարարություն </w:t>
            </w:r>
            <w:r w:rsidRPr="00BD0F43">
              <w:rPr>
                <w:rFonts w:ascii="GHEA Grapalat" w:eastAsia="Times New Roman" w:hAnsi="GHEA Grapalat" w:cs="Sylfaen"/>
                <w:b/>
                <w:sz w:val="24"/>
                <w:szCs w:val="24"/>
                <w:lang w:val="ru-RU" w:eastAsia="ru-RU"/>
              </w:rPr>
              <w:t>(</w:t>
            </w:r>
            <w:r w:rsidRPr="00BD0F43">
              <w:rPr>
                <w:rFonts w:ascii="GHEA Grapalat" w:eastAsia="Times New Roman" w:hAnsi="GHEA Grapalat" w:cs="Sylfaen"/>
                <w:b/>
                <w:sz w:val="24"/>
                <w:szCs w:val="24"/>
                <w:lang w:val="hy-AM" w:eastAsia="ru-RU"/>
              </w:rPr>
              <w:t>կարծիք</w:t>
            </w:r>
            <w:r w:rsidRPr="00BD0F43">
              <w:rPr>
                <w:rFonts w:ascii="GHEA Grapalat" w:eastAsia="Times New Roman" w:hAnsi="GHEA Grapalat" w:cs="Sylfaen"/>
                <w:b/>
                <w:sz w:val="24"/>
                <w:szCs w:val="24"/>
                <w:lang w:val="ru-RU" w:eastAsia="ru-RU"/>
              </w:rPr>
              <w:t>)</w:t>
            </w:r>
          </w:p>
        </w:tc>
        <w:tc>
          <w:tcPr>
            <w:tcW w:w="7830" w:type="dxa"/>
            <w:tcBorders>
              <w:top w:val="single" w:sz="4" w:space="0" w:color="auto"/>
              <w:bottom w:val="single" w:sz="4" w:space="0" w:color="auto"/>
            </w:tcBorders>
            <w:shd w:val="clear" w:color="auto" w:fill="BFBFBF" w:themeFill="background1" w:themeFillShade="BF"/>
          </w:tcPr>
          <w:p w14:paraId="6274934D" w14:textId="62E38A06" w:rsidR="00CA4352" w:rsidRPr="00BD0F43" w:rsidRDefault="00733A0C" w:rsidP="00BD0F43">
            <w:pPr>
              <w:tabs>
                <w:tab w:val="left" w:pos="251"/>
              </w:tabs>
              <w:spacing w:after="0" w:line="360" w:lineRule="auto"/>
              <w:ind w:firstLine="251"/>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17 </w:t>
            </w:r>
            <w:r w:rsidR="00BD0F43">
              <w:rPr>
                <w:rFonts w:ascii="GHEA Grapalat" w:hAnsi="GHEA Grapalat" w:cs="GHEA Grapalat"/>
                <w:b/>
                <w:bCs/>
                <w:color w:val="000000"/>
                <w:sz w:val="24"/>
                <w:szCs w:val="24"/>
                <w:lang w:val="hy-AM"/>
              </w:rPr>
              <w:t>օգոստոսի 2026թ</w:t>
            </w:r>
            <w:r w:rsidR="00BD0F43">
              <w:rPr>
                <w:rFonts w:ascii="GHEA Grapalat" w:hAnsi="GHEA Grapalat" w:cs="GHEA Grapalat"/>
                <w:b/>
                <w:bCs/>
                <w:color w:val="000000"/>
                <w:sz w:val="24"/>
                <w:szCs w:val="24"/>
              </w:rPr>
              <w:t>.</w:t>
            </w:r>
          </w:p>
        </w:tc>
      </w:tr>
      <w:tr w:rsidR="00CA4352" w:rsidRPr="00A658FD" w14:paraId="4858A3BC" w14:textId="77777777" w:rsidTr="00BD0F43">
        <w:trPr>
          <w:trHeight w:val="270"/>
        </w:trPr>
        <w:tc>
          <w:tcPr>
            <w:tcW w:w="7807" w:type="dxa"/>
            <w:vMerge/>
            <w:shd w:val="clear" w:color="auto" w:fill="BFBFBF" w:themeFill="background1" w:themeFillShade="BF"/>
          </w:tcPr>
          <w:p w14:paraId="5B206DA1" w14:textId="77777777" w:rsidR="00CA4352" w:rsidRPr="00A658FD" w:rsidRDefault="00CA4352" w:rsidP="00A658FD">
            <w:pPr>
              <w:autoSpaceDE w:val="0"/>
              <w:autoSpaceDN w:val="0"/>
              <w:adjustRightInd w:val="0"/>
              <w:spacing w:after="0" w:line="360" w:lineRule="auto"/>
              <w:ind w:firstLine="426"/>
              <w:jc w:val="both"/>
              <w:rPr>
                <w:rFonts w:ascii="GHEA Grapalat" w:eastAsia="Times New Roman" w:hAnsi="GHEA Grapalat" w:cs="Sylfaen"/>
                <w:bCs/>
                <w:sz w:val="24"/>
                <w:szCs w:val="24"/>
                <w:lang w:val="hy-AM" w:eastAsia="ru-RU"/>
              </w:rPr>
            </w:pPr>
          </w:p>
        </w:tc>
        <w:tc>
          <w:tcPr>
            <w:tcW w:w="7830" w:type="dxa"/>
            <w:tcBorders>
              <w:top w:val="single" w:sz="4" w:space="0" w:color="auto"/>
              <w:bottom w:val="single" w:sz="4" w:space="0" w:color="auto"/>
            </w:tcBorders>
            <w:shd w:val="clear" w:color="auto" w:fill="BFBFBF" w:themeFill="background1" w:themeFillShade="BF"/>
          </w:tcPr>
          <w:p w14:paraId="061AAC82" w14:textId="4CD55344" w:rsidR="00CA4352" w:rsidRPr="00BD0F43" w:rsidRDefault="00BD0F43" w:rsidP="00BD0F43">
            <w:pPr>
              <w:tabs>
                <w:tab w:val="left" w:pos="251"/>
              </w:tabs>
              <w:spacing w:after="0" w:line="360" w:lineRule="auto"/>
              <w:ind w:firstLine="251"/>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Գրություն</w:t>
            </w:r>
            <w:r>
              <w:rPr>
                <w:rFonts w:ascii="GHEA Grapalat" w:hAnsi="GHEA Grapalat" w:cs="GHEA Grapalat"/>
                <w:b/>
                <w:bCs/>
                <w:color w:val="000000"/>
                <w:sz w:val="24"/>
                <w:szCs w:val="24"/>
              </w:rPr>
              <w:t xml:space="preserve"> N</w:t>
            </w:r>
            <w:r>
              <w:rPr>
                <w:rFonts w:ascii="GHEA Grapalat" w:hAnsi="GHEA Grapalat" w:cs="GHEA Grapalat"/>
                <w:b/>
                <w:bCs/>
                <w:color w:val="000000"/>
                <w:sz w:val="24"/>
                <w:szCs w:val="24"/>
                <w:lang w:val="hy-AM"/>
              </w:rPr>
              <w:t xml:space="preserve"> </w:t>
            </w:r>
            <w:r w:rsidR="0044321F" w:rsidRPr="0044321F">
              <w:rPr>
                <w:rFonts w:ascii="GHEA Grapalat" w:hAnsi="GHEA Grapalat" w:cs="GHEA Grapalat"/>
                <w:b/>
                <w:bCs/>
                <w:color w:val="000000"/>
                <w:sz w:val="24"/>
                <w:szCs w:val="24"/>
                <w:lang w:val="hy-AM"/>
              </w:rPr>
              <w:t>01/9-2/21634-2026</w:t>
            </w:r>
          </w:p>
        </w:tc>
      </w:tr>
      <w:tr w:rsidR="00CA4352" w:rsidRPr="00217EA6" w14:paraId="28627940" w14:textId="77777777" w:rsidTr="00251DAA">
        <w:trPr>
          <w:trHeight w:val="240"/>
        </w:trPr>
        <w:tc>
          <w:tcPr>
            <w:tcW w:w="7807" w:type="dxa"/>
            <w:shd w:val="clear" w:color="auto" w:fill="FFFFFF" w:themeFill="background1"/>
          </w:tcPr>
          <w:p w14:paraId="7445049E" w14:textId="77777777" w:rsidR="0044321F" w:rsidRPr="00163FB6" w:rsidRDefault="0044321F" w:rsidP="0044321F">
            <w:pPr>
              <w:shd w:val="clear" w:color="auto" w:fill="FFFFFF"/>
              <w:spacing w:after="0" w:line="360" w:lineRule="auto"/>
              <w:ind w:firstLine="567"/>
              <w:jc w:val="both"/>
              <w:textAlignment w:val="baseline"/>
              <w:rPr>
                <w:rFonts w:ascii="GHEA Grapalat" w:eastAsia="Times New Roman" w:hAnsi="GHEA Grapalat" w:cs="Times New Roman"/>
                <w:bCs/>
                <w:color w:val="000000"/>
                <w:sz w:val="24"/>
                <w:szCs w:val="24"/>
                <w:lang w:val="hy-AM"/>
              </w:rPr>
            </w:pPr>
            <w:r w:rsidRPr="00163FB6">
              <w:rPr>
                <w:rFonts w:ascii="GHEA Grapalat" w:hAnsi="GHEA Grapalat" w:cs="Sylfaen"/>
                <w:sz w:val="24"/>
                <w:szCs w:val="24"/>
                <w:lang w:val="hy-AM"/>
              </w:rPr>
              <w:t>Ձեր 31.07.2026թ. N1/17.1/6690-2026</w:t>
            </w:r>
            <w:r w:rsidRPr="00E40895">
              <w:rPr>
                <w:rFonts w:ascii="GHEA Grapalat" w:hAnsi="GHEA Grapalat"/>
                <w:sz w:val="24"/>
                <w:szCs w:val="24"/>
                <w:lang w:val="hy-AM"/>
              </w:rPr>
              <w:t xml:space="preserve"> գրությամբ ներկայացված </w:t>
            </w:r>
            <w:r w:rsidRPr="00E40895">
              <w:rPr>
                <w:rFonts w:ascii="GHEA Grapalat" w:hAnsi="GHEA Grapalat" w:cs="Sylfaen"/>
                <w:sz w:val="24"/>
                <w:szCs w:val="24"/>
                <w:lang w:val="hy-AM"/>
              </w:rPr>
              <w:t>ՀՀ կառավարության «</w:t>
            </w:r>
            <w:r w:rsidRPr="00E40895">
              <w:rPr>
                <w:rFonts w:ascii="GHEA Grapalat" w:eastAsia="Times New Roman" w:hAnsi="GHEA Grapalat" w:cs="Times New Roman"/>
                <w:bCs/>
                <w:color w:val="000000"/>
                <w:sz w:val="24"/>
                <w:szCs w:val="24"/>
                <w:lang w:val="hy-AM"/>
              </w:rPr>
              <w:t>Հ</w:t>
            </w:r>
            <w:r w:rsidRPr="00163FB6">
              <w:rPr>
                <w:rFonts w:ascii="GHEA Grapalat" w:eastAsia="Times New Roman" w:hAnsi="GHEA Grapalat" w:cs="Times New Roman"/>
                <w:bCs/>
                <w:color w:val="000000"/>
                <w:sz w:val="24"/>
                <w:szCs w:val="24"/>
                <w:lang w:val="hy-AM"/>
              </w:rPr>
              <w:t xml:space="preserve">այաստանի </w:t>
            </w:r>
            <w:r w:rsidRPr="00E40895">
              <w:rPr>
                <w:rFonts w:ascii="GHEA Grapalat" w:eastAsia="Times New Roman" w:hAnsi="GHEA Grapalat" w:cs="Times New Roman"/>
                <w:bCs/>
                <w:color w:val="000000"/>
                <w:sz w:val="24"/>
                <w:szCs w:val="24"/>
                <w:lang w:val="hy-AM"/>
              </w:rPr>
              <w:t>Հ</w:t>
            </w:r>
            <w:r w:rsidRPr="00163FB6">
              <w:rPr>
                <w:rFonts w:ascii="GHEA Grapalat" w:eastAsia="Times New Roman" w:hAnsi="GHEA Grapalat" w:cs="Times New Roman"/>
                <w:bCs/>
                <w:color w:val="000000"/>
                <w:sz w:val="24"/>
                <w:szCs w:val="24"/>
                <w:lang w:val="hy-AM"/>
              </w:rPr>
              <w:t xml:space="preserve">անրապետության կառավարության 2019 թվականի նոյեմբերի 21-ի </w:t>
            </w:r>
            <w:r w:rsidRPr="00E40895">
              <w:rPr>
                <w:rFonts w:ascii="GHEA Grapalat" w:eastAsia="Times New Roman" w:hAnsi="GHEA Grapalat" w:cs="Times New Roman"/>
                <w:bCs/>
                <w:color w:val="000000"/>
                <w:sz w:val="24"/>
                <w:szCs w:val="24"/>
                <w:lang w:val="hy-AM"/>
              </w:rPr>
              <w:t>N</w:t>
            </w:r>
            <w:r w:rsidRPr="00163FB6">
              <w:rPr>
                <w:rFonts w:ascii="GHEA Grapalat" w:eastAsia="Times New Roman" w:hAnsi="GHEA Grapalat" w:cs="Times New Roman"/>
                <w:bCs/>
                <w:color w:val="000000"/>
                <w:sz w:val="24"/>
                <w:szCs w:val="24"/>
                <w:lang w:val="hy-AM"/>
              </w:rPr>
              <w:t xml:space="preserve"> 1667-</w:t>
            </w:r>
            <w:r w:rsidRPr="00E40895">
              <w:rPr>
                <w:rFonts w:ascii="GHEA Grapalat" w:eastAsia="Times New Roman" w:hAnsi="GHEA Grapalat" w:cs="Times New Roman"/>
                <w:bCs/>
                <w:color w:val="000000"/>
                <w:sz w:val="24"/>
                <w:szCs w:val="24"/>
                <w:lang w:val="hy-AM"/>
              </w:rPr>
              <w:t>Ն</w:t>
            </w:r>
            <w:r w:rsidRPr="00163FB6">
              <w:rPr>
                <w:rFonts w:ascii="GHEA Grapalat" w:eastAsia="Times New Roman" w:hAnsi="GHEA Grapalat" w:cs="Times New Roman"/>
                <w:bCs/>
                <w:color w:val="000000"/>
                <w:sz w:val="24"/>
                <w:szCs w:val="24"/>
                <w:lang w:val="hy-AM"/>
              </w:rPr>
              <w:t xml:space="preserve"> որոշման մեջ լրացումներ և փոփոխություններ կատարելու մասին</w:t>
            </w:r>
            <w:r w:rsidRPr="00E40895">
              <w:rPr>
                <w:rFonts w:ascii="GHEA Grapalat" w:eastAsia="Times New Roman" w:hAnsi="GHEA Grapalat" w:cs="Times New Roman"/>
                <w:bCs/>
                <w:color w:val="000000"/>
                <w:sz w:val="24"/>
                <w:szCs w:val="24"/>
                <w:lang w:val="hy-AM"/>
              </w:rPr>
              <w:t xml:space="preserve">» որոշման նախագծի (Նախագիծ) </w:t>
            </w:r>
            <w:r w:rsidRPr="00163FB6">
              <w:rPr>
                <w:rFonts w:ascii="GHEA Grapalat" w:eastAsia="Times New Roman" w:hAnsi="GHEA Grapalat" w:cs="Times New Roman"/>
                <w:bCs/>
                <w:color w:val="000000"/>
                <w:sz w:val="24"/>
                <w:szCs w:val="24"/>
                <w:lang w:val="hy-AM"/>
              </w:rPr>
              <w:t>վերաբերյալ հայտնում ենք հետևյալը.</w:t>
            </w:r>
          </w:p>
          <w:p w14:paraId="16CF141E" w14:textId="77777777" w:rsidR="0044321F" w:rsidRPr="0044321F" w:rsidRDefault="0044321F" w:rsidP="0044321F">
            <w:pPr>
              <w:shd w:val="clear" w:color="auto" w:fill="FFFFFF"/>
              <w:spacing w:after="0" w:line="360" w:lineRule="auto"/>
              <w:ind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Նախագծով առաջարկվում է Սևանա լճում արդյունագործական որսի նկատմամբ հսկողության գործառույթները (բացառությամբ ցանցերի կապարակնքման) փոխանցել Էկոպարեկային ծառայությանը (գործող իրավակարգավորումներով այն իրականացվում է տարածքը տնօրինողի՝ ««Սևան» ազգային պարկ» ՊՈԱԿ-ի (ՊՈԱԿ) կողմից: Միաժամանակ վերահսկողության արդյունավետությունն ապահովելու համար առաջարկվում է ներդնել թվային նոր համակարգ՝ էլեկտրոնային բազայի, լողամիջոցների GPS տեղորոշման, ձկնորսների նույնականացման քարտերի և տեսահսկվող էլեկտրոնային կշեռքների կիրառմամբ:</w:t>
            </w:r>
          </w:p>
          <w:p w14:paraId="214379F9" w14:textId="77777777" w:rsidR="0044321F" w:rsidRPr="0044321F" w:rsidRDefault="0044321F" w:rsidP="0044321F">
            <w:pPr>
              <w:shd w:val="clear" w:color="auto" w:fill="FFFFFF"/>
              <w:spacing w:after="0" w:line="360" w:lineRule="auto"/>
              <w:ind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Նախագծի վերաբերյալ առկա են հետևյալ դիտարկումները.</w:t>
            </w:r>
          </w:p>
          <w:p w14:paraId="34AB0C57" w14:textId="77777777" w:rsidR="0044321F" w:rsidRPr="0044321F" w:rsidRDefault="0044321F" w:rsidP="0044321F">
            <w:pPr>
              <w:pStyle w:val="a4"/>
              <w:numPr>
                <w:ilvl w:val="0"/>
                <w:numId w:val="39"/>
              </w:numPr>
              <w:shd w:val="clear" w:color="auto" w:fill="FFFFFF"/>
              <w:tabs>
                <w:tab w:val="left" w:pos="851"/>
              </w:tabs>
              <w:suppressAutoHyphens/>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lastRenderedPageBreak/>
              <w:t>Ձկան արդյունագործական որսի կազմակերպման իրավասությունը ՊՈԱԿ-ից էկոպարեկային ծառայությանը փոխանցման մասով նշենք, որ էկոպարեկային</w:t>
            </w:r>
            <w:r w:rsidRPr="0044321F">
              <w:rPr>
                <w:rFonts w:ascii="Calibri" w:hAnsi="Calibri" w:cs="Calibri"/>
                <w:sz w:val="24"/>
                <w:szCs w:val="24"/>
                <w:lang w:val="hy-AM"/>
              </w:rPr>
              <w:t> </w:t>
            </w:r>
            <w:r w:rsidRPr="0044321F">
              <w:rPr>
                <w:rFonts w:ascii="GHEA Grapalat" w:hAnsi="GHEA Grapalat" w:cs="Sylfaen"/>
                <w:sz w:val="24"/>
                <w:szCs w:val="24"/>
                <w:lang w:val="hy-AM"/>
              </w:rPr>
              <w:t>ծառայության կանոնադրության 9-րդ կետի 2-րդ ենթակետի համաձայն, ծառայության հիմնական նպատակն է պետական անտառների, անտառային հողերի և բնության հատուկ պահպանվող տարածքների պահպանության ապահովումը, ինչպես նաև օրենսդրության խախտումների հայտնաբերումը, կանխումն ու խափանումը, այլ ոչ թե վերոնշյալ գործընթացի կազմակերպումը:</w:t>
            </w:r>
          </w:p>
          <w:p w14:paraId="21053901" w14:textId="77777777" w:rsidR="0044321F" w:rsidRPr="0044321F" w:rsidRDefault="0044321F" w:rsidP="0044321F">
            <w:pPr>
              <w:pStyle w:val="a4"/>
              <w:shd w:val="clear" w:color="auto" w:fill="FFFFFF"/>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 xml:space="preserve">Հետևաբար բավարար չափով պարզաբանված չէ ձկան արդյունագործական որսի կազմակերպման իրավասությունը էկոպարեկային ծառայությանը փոխանցելու իրավական հիմնավորվածությունը։ </w:t>
            </w:r>
          </w:p>
          <w:p w14:paraId="60689535" w14:textId="77777777" w:rsidR="0044321F" w:rsidRPr="0044321F" w:rsidRDefault="0044321F" w:rsidP="0044321F">
            <w:pPr>
              <w:pStyle w:val="a4"/>
              <w:shd w:val="clear" w:color="auto" w:fill="FFFFFF"/>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Հիմնավորված չէ նաև Նախագծի 4-րդ կետով նախատեսվող ձկնորսական ցանցերի կապարակնքման գործառույթը ՊՈԱԿ-ին վերապահելու նպատակահարմարությունը, քանի որ մեկ միասնական գործընթացի տարանջատումը երկու տարբեր կառույցների միջև կարող է հանգեցնել պատասխանատվության շրջանակների անորոշության և վերահսկողության արդյունավետության նվազման ռիսկերի:</w:t>
            </w:r>
          </w:p>
          <w:p w14:paraId="2730F4C9" w14:textId="77777777" w:rsidR="0044321F" w:rsidRPr="0044321F" w:rsidRDefault="0044321F" w:rsidP="0044321F">
            <w:pPr>
              <w:pStyle w:val="a4"/>
              <w:shd w:val="clear" w:color="auto" w:fill="FFFFFF"/>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 xml:space="preserve">Հետևաբար առաջարկում ենք վերանայել նշված մոտեցումը՝ ապահովելով արդյունագործական որսի կազմակերպման և </w:t>
            </w:r>
            <w:r w:rsidRPr="0044321F">
              <w:rPr>
                <w:rFonts w:ascii="GHEA Grapalat" w:hAnsi="GHEA Grapalat" w:cs="Sylfaen"/>
                <w:sz w:val="24"/>
                <w:szCs w:val="24"/>
                <w:lang w:val="hy-AM"/>
              </w:rPr>
              <w:lastRenderedPageBreak/>
              <w:t>վերահսկողության գործընթացի ամբողջականությունն ու գործառույթների հստակ տարանջատումը:</w:t>
            </w:r>
          </w:p>
          <w:p w14:paraId="1C2B9764" w14:textId="77777777" w:rsidR="0044321F" w:rsidRPr="0044321F" w:rsidRDefault="0044321F" w:rsidP="0044321F">
            <w:pPr>
              <w:pStyle w:val="a4"/>
              <w:numPr>
                <w:ilvl w:val="0"/>
                <w:numId w:val="39"/>
              </w:numPr>
              <w:shd w:val="clear" w:color="auto" w:fill="FFFFFF"/>
              <w:tabs>
                <w:tab w:val="left" w:pos="851"/>
              </w:tabs>
              <w:suppressAutoHyphens/>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Նախագծով սահմանված են ձկնորսության կազմակերպման առանձին ընթացակարգեր (մասնավորապես՝ սահմանված մուտքի և ելքի կետերով լիճ մուտք գործելու և լճից դուրս գալու պահանջներ), մինչդեռ հստակեցված չեն լճի՝ սահմանված մուտքի և ելքի կետերից դուրս գտնվող հատվածներում ապօրինի ձկնորսության դեպքերի հայտնաբերման և կանխարգելման մեխանիզմները</w:t>
            </w:r>
            <w:r w:rsidRPr="00876976">
              <w:rPr>
                <w:rFonts w:ascii="GHEA Grapalat" w:hAnsi="GHEA Grapalat" w:cs="Sylfaen"/>
                <w:sz w:val="24"/>
                <w:szCs w:val="24"/>
                <w:lang w:val="hy-AM"/>
              </w:rPr>
              <w:t>:</w:t>
            </w:r>
            <w:r w:rsidRPr="0044321F">
              <w:rPr>
                <w:rFonts w:ascii="GHEA Grapalat" w:hAnsi="GHEA Grapalat" w:cs="Sylfaen"/>
                <w:sz w:val="24"/>
                <w:szCs w:val="24"/>
                <w:lang w:val="hy-AM"/>
              </w:rPr>
              <w:t xml:space="preserve"> Արդյունքում՝ Էկոպարեկային ծառայությանը վերապահվում են ձկնորսության գործընթացի կազմակերպչական գործառույթներ, մինչդեռ ապօրինի ձկնորսության վերահսկողությունը դուրս է մնում հստակ կարգավորումներից:</w:t>
            </w:r>
          </w:p>
          <w:p w14:paraId="4F5B9F09" w14:textId="77777777" w:rsidR="0044321F" w:rsidRPr="0044321F" w:rsidRDefault="0044321F" w:rsidP="0044321F">
            <w:pPr>
              <w:shd w:val="clear" w:color="auto" w:fill="FFFFFF"/>
              <w:tabs>
                <w:tab w:val="left" w:pos="851"/>
              </w:tabs>
              <w:spacing w:after="0" w:line="360" w:lineRule="auto"/>
              <w:ind w:firstLine="567"/>
              <w:jc w:val="both"/>
              <w:textAlignment w:val="baseline"/>
              <w:rPr>
                <w:rFonts w:ascii="GHEA Grapalat" w:hAnsi="GHEA Grapalat" w:cs="Sylfaen"/>
                <w:sz w:val="24"/>
                <w:szCs w:val="24"/>
                <w:lang w:val="hy-AM"/>
              </w:rPr>
            </w:pPr>
            <w:r w:rsidRPr="0038107D">
              <w:rPr>
                <w:rFonts w:ascii="GHEA Grapalat" w:hAnsi="GHEA Grapalat" w:cs="Sylfaen"/>
                <w:sz w:val="24"/>
                <w:szCs w:val="24"/>
                <w:lang w:val="hy-AM"/>
              </w:rPr>
              <w:t>Առաջարկում ենք Նախագծի շրջանակներում ներկայացնել համապատասխան հիմնավորումներ և գնահատականներ, թե պետական բյուջեից նախատեսվող շուրջ 1.1 մլրդ դրամի հատկացումները որքանով են նպաստելու ապօրինի ձկնորսության մակարդակի նվազեցմանը:</w:t>
            </w:r>
          </w:p>
          <w:p w14:paraId="08F0EF98" w14:textId="77777777" w:rsidR="0044321F" w:rsidRPr="0044321F" w:rsidRDefault="0044321F" w:rsidP="0044321F">
            <w:pPr>
              <w:pStyle w:val="a4"/>
              <w:shd w:val="clear" w:color="auto" w:fill="FFFFFF"/>
              <w:tabs>
                <w:tab w:val="left" w:pos="851"/>
              </w:tabs>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 xml:space="preserve">3. Նախագծի 3-րդ կետով սահմանվում է, որ Էկոպարեկային ծառայությունը պետք է իրականացնի որսի քանակական և որակական հատկանիշների գրանցում և հաշվառում: Մինչդեռ Նախագծով կարգավորվում է միայն որսված ձկան քանակական ցուցանիշների (մասնավորապես՝ կշռման միջոցով) նկատմամբ </w:t>
            </w:r>
            <w:r w:rsidRPr="0044321F">
              <w:rPr>
                <w:rFonts w:ascii="GHEA Grapalat" w:hAnsi="GHEA Grapalat" w:cs="Sylfaen"/>
                <w:sz w:val="24"/>
                <w:szCs w:val="24"/>
                <w:lang w:val="hy-AM"/>
              </w:rPr>
              <w:lastRenderedPageBreak/>
              <w:t>հսկողությունը՝ առանց որսի որակական հատկանիշների գնահատման և ստուգման համապատասխան մեխանիզմների հստակեցման։</w:t>
            </w:r>
          </w:p>
          <w:p w14:paraId="1E244D19" w14:textId="77777777" w:rsidR="0044321F" w:rsidRPr="0044321F" w:rsidRDefault="0044321F" w:rsidP="0044321F">
            <w:pPr>
              <w:pStyle w:val="a4"/>
              <w:shd w:val="clear" w:color="auto" w:fill="FFFFFF"/>
              <w:tabs>
                <w:tab w:val="left" w:pos="851"/>
              </w:tabs>
              <w:spacing w:after="0" w:line="360" w:lineRule="auto"/>
              <w:ind w:left="0"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Հետևաբար, առաջարկում ենք հստակեցնել որսի որակական հատկանիշների գնահատման և ստուգման ընթացակարգերը, դրանց իրականացման համար պատասխանատու մարմինների լիազորությունները, ինչպես նաև համապատասխան վերահսկողական մեխանիզմները։</w:t>
            </w:r>
          </w:p>
          <w:p w14:paraId="71AE785E" w14:textId="77777777" w:rsidR="0044321F" w:rsidRPr="0044321F" w:rsidRDefault="0044321F" w:rsidP="0044321F">
            <w:pPr>
              <w:shd w:val="clear" w:color="auto" w:fill="FFFFFF"/>
              <w:spacing w:after="0" w:line="360" w:lineRule="auto"/>
              <w:ind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 xml:space="preserve">4. Հիմնավորմամբ, </w:t>
            </w:r>
            <w:r w:rsidRPr="00163FB6">
              <w:rPr>
                <w:rFonts w:ascii="GHEA Grapalat" w:hAnsi="GHEA Grapalat" w:cs="Sylfaen"/>
                <w:sz w:val="24"/>
                <w:szCs w:val="24"/>
                <w:lang w:val="hy-AM"/>
              </w:rPr>
              <w:t>Նախագծի ընդուն</w:t>
            </w:r>
            <w:r w:rsidRPr="005C5218">
              <w:rPr>
                <w:rFonts w:ascii="GHEA Grapalat" w:hAnsi="GHEA Grapalat" w:cs="Sylfaen"/>
                <w:sz w:val="24"/>
                <w:szCs w:val="24"/>
                <w:lang w:val="hy-AM"/>
              </w:rPr>
              <w:t xml:space="preserve">ման պարագայում </w:t>
            </w:r>
            <w:r w:rsidRPr="00163FB6">
              <w:rPr>
                <w:rFonts w:ascii="GHEA Grapalat" w:hAnsi="GHEA Grapalat" w:cs="Sylfaen"/>
                <w:sz w:val="24"/>
                <w:szCs w:val="24"/>
                <w:lang w:val="hy-AM"/>
              </w:rPr>
              <w:t xml:space="preserve">պետական բյուջեից </w:t>
            </w:r>
            <w:r w:rsidRPr="005C5218">
              <w:rPr>
                <w:rFonts w:ascii="GHEA Grapalat" w:hAnsi="GHEA Grapalat" w:cs="Sylfaen"/>
                <w:sz w:val="24"/>
                <w:szCs w:val="24"/>
                <w:lang w:val="hy-AM"/>
              </w:rPr>
              <w:t xml:space="preserve">կպահանջվի շուրջ </w:t>
            </w:r>
            <w:r w:rsidRPr="00163FB6">
              <w:rPr>
                <w:rFonts w:ascii="GHEA Grapalat" w:hAnsi="GHEA Grapalat" w:cs="Sylfaen"/>
                <w:sz w:val="24"/>
                <w:szCs w:val="24"/>
                <w:lang w:val="hy-AM"/>
              </w:rPr>
              <w:t>1</w:t>
            </w:r>
            <w:r w:rsidRPr="005C5218">
              <w:rPr>
                <w:rFonts w:ascii="GHEA Grapalat" w:hAnsi="GHEA Grapalat" w:cs="Sylfaen"/>
                <w:sz w:val="24"/>
                <w:szCs w:val="24"/>
                <w:lang w:val="hy-AM"/>
              </w:rPr>
              <w:t xml:space="preserve">.1 մլրդ </w:t>
            </w:r>
            <w:r w:rsidRPr="00163FB6">
              <w:rPr>
                <w:rFonts w:ascii="GHEA Grapalat" w:hAnsi="GHEA Grapalat" w:cs="Sylfaen"/>
                <w:sz w:val="24"/>
                <w:szCs w:val="24"/>
                <w:lang w:val="hy-AM"/>
              </w:rPr>
              <w:t xml:space="preserve">դրամ, որն ուղղվելու է Սևանա լճում արդյունագործական որսի համար նախատեսված 25 մուտքի և ելքի տեղամասերի կառուցմանը </w:t>
            </w:r>
            <w:r w:rsidRPr="005C5218">
              <w:rPr>
                <w:rFonts w:ascii="GHEA Grapalat" w:hAnsi="GHEA Grapalat" w:cs="Sylfaen"/>
                <w:sz w:val="24"/>
                <w:szCs w:val="24"/>
                <w:lang w:val="hy-AM"/>
              </w:rPr>
              <w:t>(</w:t>
            </w:r>
            <w:r w:rsidRPr="00163FB6">
              <w:rPr>
                <w:rFonts w:ascii="GHEA Grapalat" w:hAnsi="GHEA Grapalat" w:cs="Sylfaen"/>
                <w:sz w:val="24"/>
                <w:szCs w:val="24"/>
                <w:lang w:val="hy-AM"/>
              </w:rPr>
              <w:t>375</w:t>
            </w:r>
            <w:r w:rsidRPr="005C5218">
              <w:rPr>
                <w:rFonts w:ascii="GHEA Grapalat" w:hAnsi="GHEA Grapalat" w:cs="Sylfaen"/>
                <w:sz w:val="24"/>
                <w:szCs w:val="24"/>
                <w:lang w:val="hy-AM"/>
              </w:rPr>
              <w:t xml:space="preserve">.0 մլն </w:t>
            </w:r>
            <w:r w:rsidRPr="00163FB6">
              <w:rPr>
                <w:rFonts w:ascii="GHEA Grapalat" w:hAnsi="GHEA Grapalat" w:cs="Sylfaen"/>
                <w:sz w:val="24"/>
                <w:szCs w:val="24"/>
                <w:lang w:val="hy-AM"/>
              </w:rPr>
              <w:t>դրամ</w:t>
            </w:r>
            <w:r w:rsidRPr="005C5218">
              <w:rPr>
                <w:rFonts w:ascii="GHEA Grapalat" w:hAnsi="GHEA Grapalat" w:cs="Sylfaen"/>
                <w:sz w:val="24"/>
                <w:szCs w:val="24"/>
                <w:lang w:val="hy-AM"/>
              </w:rPr>
              <w:t>)</w:t>
            </w:r>
            <w:r w:rsidRPr="00163FB6">
              <w:rPr>
                <w:rFonts w:ascii="GHEA Grapalat" w:hAnsi="GHEA Grapalat" w:cs="Sylfaen"/>
                <w:sz w:val="24"/>
                <w:szCs w:val="24"/>
                <w:lang w:val="hy-AM"/>
              </w:rPr>
              <w:t xml:space="preserve">, 25 տեսանկարահանման համակարգերի ձեռքբերմանը </w:t>
            </w:r>
            <w:r w:rsidRPr="005C5218">
              <w:rPr>
                <w:rFonts w:ascii="GHEA Grapalat" w:hAnsi="GHEA Grapalat" w:cs="Sylfaen"/>
                <w:sz w:val="24"/>
                <w:szCs w:val="24"/>
                <w:lang w:val="hy-AM"/>
              </w:rPr>
              <w:t>(</w:t>
            </w:r>
            <w:r w:rsidRPr="00163FB6">
              <w:rPr>
                <w:rFonts w:ascii="GHEA Grapalat" w:hAnsi="GHEA Grapalat" w:cs="Sylfaen"/>
                <w:sz w:val="24"/>
                <w:szCs w:val="24"/>
                <w:lang w:val="hy-AM"/>
              </w:rPr>
              <w:t>62</w:t>
            </w:r>
            <w:r w:rsidRPr="005C5218">
              <w:rPr>
                <w:rFonts w:ascii="GHEA Grapalat" w:hAnsi="GHEA Grapalat" w:cs="Sylfaen"/>
                <w:sz w:val="24"/>
                <w:szCs w:val="24"/>
                <w:lang w:val="hy-AM"/>
              </w:rPr>
              <w:t>.</w:t>
            </w:r>
            <w:r w:rsidRPr="00163FB6">
              <w:rPr>
                <w:rFonts w:ascii="GHEA Grapalat" w:hAnsi="GHEA Grapalat" w:cs="Sylfaen"/>
                <w:sz w:val="24"/>
                <w:szCs w:val="24"/>
                <w:lang w:val="hy-AM"/>
              </w:rPr>
              <w:t xml:space="preserve">5 </w:t>
            </w:r>
            <w:r w:rsidRPr="005C5218">
              <w:rPr>
                <w:rFonts w:ascii="GHEA Grapalat" w:hAnsi="GHEA Grapalat" w:cs="Sylfaen"/>
                <w:sz w:val="24"/>
                <w:szCs w:val="24"/>
                <w:lang w:val="hy-AM"/>
              </w:rPr>
              <w:t>մլն</w:t>
            </w:r>
            <w:r w:rsidRPr="00163FB6">
              <w:rPr>
                <w:rFonts w:ascii="GHEA Grapalat" w:hAnsi="GHEA Grapalat" w:cs="Sylfaen"/>
                <w:sz w:val="24"/>
                <w:szCs w:val="24"/>
                <w:lang w:val="hy-AM"/>
              </w:rPr>
              <w:t xml:space="preserve"> դրամ</w:t>
            </w:r>
            <w:r w:rsidRPr="005C5218">
              <w:rPr>
                <w:rFonts w:ascii="GHEA Grapalat" w:hAnsi="GHEA Grapalat" w:cs="Sylfaen"/>
                <w:sz w:val="24"/>
                <w:szCs w:val="24"/>
                <w:lang w:val="hy-AM"/>
              </w:rPr>
              <w:t>)</w:t>
            </w:r>
            <w:r w:rsidRPr="00163FB6">
              <w:rPr>
                <w:rFonts w:ascii="GHEA Grapalat" w:hAnsi="GHEA Grapalat" w:cs="Sylfaen"/>
                <w:sz w:val="24"/>
                <w:szCs w:val="24"/>
                <w:lang w:val="hy-AM"/>
              </w:rPr>
              <w:t xml:space="preserve">, 25 </w:t>
            </w:r>
            <w:r w:rsidRPr="0044321F">
              <w:rPr>
                <w:rFonts w:ascii="GHEA Grapalat" w:hAnsi="GHEA Grapalat" w:cs="Sylfaen"/>
                <w:sz w:val="24"/>
                <w:szCs w:val="24"/>
                <w:lang w:val="hy-AM"/>
              </w:rPr>
              <w:t>կշեռքների ձեռքբերմանը և տեղադրմանը (12.5 մլն դրամ), տվյալների բազայի ստեղծման աշխատանքների իրականացմանը (70.0 մլն դրամ) և 10 մոտորանավակների ձեռքբերմանը (600.0 մլն դրամ)։ Մինչդեռ բացակայում են նշված ծախսերի գծով համապատասխան հաշվարկ-հիմնավորումները:</w:t>
            </w:r>
          </w:p>
          <w:p w14:paraId="4D4CA881" w14:textId="77777777" w:rsidR="0044321F" w:rsidRPr="0044321F" w:rsidRDefault="0044321F" w:rsidP="0044321F">
            <w:pPr>
              <w:shd w:val="clear" w:color="auto" w:fill="FFFFFF"/>
              <w:spacing w:after="0" w:line="360" w:lineRule="auto"/>
              <w:ind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 xml:space="preserve">Բացի այդ, Նախագծով նախատեսվում է ձկնորսներին էլեկտրոնային քարտերի տրամադրում, լողամիջոցների համարակալում, սակայն չի հստակեցվում, թե ում հաշվին են ձեռք բերվելու այդ քարտերը և արդյոք լողամիջոցների համարակալումը </w:t>
            </w:r>
            <w:r w:rsidRPr="0044321F">
              <w:rPr>
                <w:rFonts w:ascii="GHEA Grapalat" w:hAnsi="GHEA Grapalat" w:cs="Sylfaen"/>
                <w:sz w:val="24"/>
                <w:szCs w:val="24"/>
                <w:lang w:val="hy-AM"/>
              </w:rPr>
              <w:lastRenderedPageBreak/>
              <w:t>կհանգեցնի լրացուցիչ մարդկային ռեսուրսների և ֆինանսական միջոցների ներգրավման  անհրաժեշտության:</w:t>
            </w:r>
          </w:p>
          <w:p w14:paraId="10E94E88" w14:textId="77777777" w:rsidR="0044321F" w:rsidRPr="00E40895" w:rsidRDefault="0044321F" w:rsidP="0044321F">
            <w:pPr>
              <w:shd w:val="clear" w:color="auto" w:fill="FFFFFF"/>
              <w:spacing w:after="0" w:line="360" w:lineRule="auto"/>
              <w:ind w:firstLine="567"/>
              <w:jc w:val="both"/>
              <w:textAlignment w:val="baseline"/>
              <w:rPr>
                <w:rFonts w:ascii="GHEA Grapalat" w:hAnsi="GHEA Grapalat" w:cs="Sylfaen"/>
                <w:sz w:val="24"/>
                <w:szCs w:val="24"/>
                <w:lang w:val="hy-AM"/>
              </w:rPr>
            </w:pPr>
            <w:r w:rsidRPr="0044321F">
              <w:rPr>
                <w:rFonts w:ascii="GHEA Grapalat" w:hAnsi="GHEA Grapalat" w:cs="Sylfaen"/>
                <w:sz w:val="24"/>
                <w:szCs w:val="24"/>
                <w:lang w:val="hy-AM"/>
              </w:rPr>
              <w:t>Նկատի ունենալով, որ Նախագծով որոշման ուժի մեջ մտնելու ժամկետը սահմանվել</w:t>
            </w:r>
            <w:r w:rsidRPr="00163FB6">
              <w:rPr>
                <w:rFonts w:ascii="GHEA Grapalat" w:hAnsi="GHEA Grapalat" w:cs="Sylfaen"/>
                <w:sz w:val="24"/>
                <w:szCs w:val="24"/>
                <w:lang w:val="hy-AM"/>
              </w:rPr>
              <w:t xml:space="preserve"> </w:t>
            </w:r>
            <w:r w:rsidRPr="00E40895">
              <w:rPr>
                <w:rFonts w:ascii="GHEA Grapalat" w:hAnsi="GHEA Grapalat" w:cs="Sylfaen"/>
                <w:sz w:val="24"/>
                <w:szCs w:val="24"/>
                <w:lang w:val="hy-AM"/>
              </w:rPr>
              <w:t>է 2027թ. հունվարի 1-ից, հայտնում ենք, որ ներկայումս ընթանում են 2027թ. բյուջետային գործընթացի կազմակերպման աշխատանքներ, որի շրջանակներում Էկոպարեկային ծառայության կողմից վերոնշյալ ծախսերի գծով բյուջետային հայտ չի ներկայացվել:</w:t>
            </w:r>
          </w:p>
          <w:p w14:paraId="0F67BF8C" w14:textId="73D1ACD1" w:rsidR="00CA4352" w:rsidRPr="00B91799" w:rsidRDefault="0044321F" w:rsidP="00B91799">
            <w:pPr>
              <w:shd w:val="clear" w:color="auto" w:fill="FFFFFF"/>
              <w:spacing w:after="0" w:line="360" w:lineRule="auto"/>
              <w:ind w:firstLine="567"/>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Միաժամանակ, </w:t>
            </w:r>
            <w:r w:rsidRPr="00E40895">
              <w:rPr>
                <w:rFonts w:ascii="GHEA Grapalat" w:hAnsi="GHEA Grapalat" w:cs="Sylfaen"/>
                <w:sz w:val="24"/>
                <w:szCs w:val="24"/>
                <w:lang w:val="hy-AM"/>
              </w:rPr>
              <w:t>հաշվի առնելով, որ Սևանա լճում արդյունագործական որսի նկատմամբ հսկողության գործառույթները ներկայումս իրականացվում են ՊՈԱԿ-ի կողմից, որի գործունեության ապահովման նպատակով ՀՀ պետական բյուջեից նախատեսվում են համապատասխան հատկացումներ, առաջարկում ենք Նախագծով առաջարկվող կարգավորումների համատեքստում վերագնահատել նաև ՊՈԱԿ-ին ՀՀ պետական բյուջեից տրամադրվող ֆինանսավորման չափը:</w:t>
            </w:r>
          </w:p>
        </w:tc>
        <w:tc>
          <w:tcPr>
            <w:tcW w:w="7830" w:type="dxa"/>
            <w:tcBorders>
              <w:top w:val="single" w:sz="4" w:space="0" w:color="auto"/>
              <w:bottom w:val="single" w:sz="4" w:space="0" w:color="auto"/>
            </w:tcBorders>
            <w:shd w:val="clear" w:color="auto" w:fill="FFFFFF" w:themeFill="background1"/>
          </w:tcPr>
          <w:p w14:paraId="5CB0AC6E" w14:textId="076150DD" w:rsidR="00CA4352" w:rsidRDefault="0044321F"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1</w:t>
            </w:r>
            <w:r w:rsidRPr="00225862">
              <w:rPr>
                <w:rFonts w:ascii="GHEA Grapalat" w:hAnsi="GHEA Grapalat" w:cs="GHEA Grapalat"/>
                <w:color w:val="000000"/>
                <w:sz w:val="24"/>
                <w:szCs w:val="24"/>
                <w:lang w:val="hy-AM"/>
              </w:rPr>
              <w:t xml:space="preserve">. </w:t>
            </w:r>
            <w:r w:rsidR="008C09CB">
              <w:rPr>
                <w:rFonts w:ascii="GHEA Grapalat" w:hAnsi="GHEA Grapalat" w:cs="GHEA Grapalat"/>
                <w:color w:val="000000"/>
                <w:sz w:val="24"/>
                <w:szCs w:val="24"/>
                <w:lang w:val="hy-AM"/>
              </w:rPr>
              <w:t>Չի ը</w:t>
            </w:r>
            <w:r>
              <w:rPr>
                <w:rFonts w:ascii="GHEA Grapalat" w:hAnsi="GHEA Grapalat" w:cs="GHEA Grapalat"/>
                <w:color w:val="000000"/>
                <w:sz w:val="24"/>
                <w:szCs w:val="24"/>
                <w:lang w:val="hy-AM"/>
              </w:rPr>
              <w:t>նդունվել։</w:t>
            </w:r>
          </w:p>
          <w:p w14:paraId="6F9CEEE7" w14:textId="0A499BC1" w:rsidR="0044321F" w:rsidRDefault="008C09CB" w:rsidP="00C53B78">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Նախագծով առաջարկվում է ներդնել այնպիսի գործընթացներ, որոնք ուղիղ ազդեցություն են ունենալու էկոպարեկային ծառայության կողմից արդյունագործական որսի նկատմամբ արդյունավետ հսկողություն իրականացնելու գործընթացին, այլ ոչ դրա կազմակերպման</w:t>
            </w:r>
            <w:r w:rsidR="0044321F">
              <w:rPr>
                <w:rFonts w:ascii="GHEA Grapalat" w:hAnsi="GHEA Grapalat" w:cs="GHEA Grapalat"/>
                <w:color w:val="000000"/>
                <w:sz w:val="24"/>
                <w:szCs w:val="24"/>
                <w:lang w:val="hy-AM"/>
              </w:rPr>
              <w:t>։</w:t>
            </w:r>
          </w:p>
          <w:p w14:paraId="40BCF6FC" w14:textId="77777777" w:rsidR="00281AD7" w:rsidRPr="00281AD7" w:rsidRDefault="00281AD7" w:rsidP="00281AD7">
            <w:pPr>
              <w:tabs>
                <w:tab w:val="left" w:pos="251"/>
              </w:tabs>
              <w:spacing w:after="0" w:line="360" w:lineRule="auto"/>
              <w:ind w:firstLine="251"/>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Համակարգի ներդրմամբ միաժամանակ ձևավորվում է ձկան արդյունագործական որսի ամբողջ գործընթացի նկատմամբ հսկողության իրականացման միասնական և տեխնոլոգիական մեխանիզմ, որը հնարավորություն է տալիս իրական ժամանակում կամ համապատասխան տվյալների հիման վրա վերահսկելի դարձնել ձկնորսության իրականացման ընթացքում օրենսդրությամբ, համապատասխան պայմանագրերով և այլ իրավական ակտերով սահմանված մի շարք պարտադիր պայմանների և պահանջների պահպանումը։</w:t>
            </w:r>
          </w:p>
          <w:p w14:paraId="2C5BECDA" w14:textId="77777777" w:rsidR="00281AD7" w:rsidRPr="00281AD7" w:rsidRDefault="00281AD7" w:rsidP="00281AD7">
            <w:pPr>
              <w:tabs>
                <w:tab w:val="left" w:pos="251"/>
              </w:tabs>
              <w:spacing w:after="0" w:line="360" w:lineRule="auto"/>
              <w:ind w:firstLine="251"/>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 xml:space="preserve">Մասնավորապես, համակարգը հնարավորություն է տալիս </w:t>
            </w:r>
            <w:r w:rsidRPr="00281AD7">
              <w:rPr>
                <w:rFonts w:ascii="GHEA Grapalat" w:hAnsi="GHEA Grapalat" w:cs="GHEA Grapalat"/>
                <w:color w:val="000000"/>
                <w:sz w:val="24"/>
                <w:szCs w:val="24"/>
                <w:lang w:val="hy-AM"/>
              </w:rPr>
              <w:lastRenderedPageBreak/>
              <w:t>ապահովելու հսկողություն՝</w:t>
            </w:r>
          </w:p>
          <w:p w14:paraId="5D9A2FB9" w14:textId="77777777" w:rsidR="00281AD7" w:rsidRPr="00281AD7" w:rsidRDefault="00281AD7" w:rsidP="00281AD7">
            <w:pPr>
              <w:numPr>
                <w:ilvl w:val="0"/>
                <w:numId w:val="40"/>
              </w:numPr>
              <w:tabs>
                <w:tab w:val="left" w:pos="251"/>
              </w:tabs>
              <w:spacing w:after="0" w:line="360" w:lineRule="auto"/>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Սևանա լճի ափամերձ գոտուց սահմանված հեռավորությունից՝ 500 մետրից դուրս ձկնորսություն իրականացնելու պահանջի պահպանման նկատմամբ,</w:t>
            </w:r>
          </w:p>
          <w:p w14:paraId="7F25C5D0" w14:textId="77777777" w:rsidR="00281AD7" w:rsidRPr="00281AD7" w:rsidRDefault="00281AD7" w:rsidP="00281AD7">
            <w:pPr>
              <w:numPr>
                <w:ilvl w:val="0"/>
                <w:numId w:val="40"/>
              </w:numPr>
              <w:tabs>
                <w:tab w:val="left" w:pos="251"/>
              </w:tabs>
              <w:spacing w:after="0" w:line="360" w:lineRule="auto"/>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ձկնորսության համար արգելված, այդ թվում՝ արգելոցային և արգելավայրային գոտիներում ձկնորսություն չիրականացնելու պահանջի պահպանման նկատմամբ,</w:t>
            </w:r>
          </w:p>
          <w:p w14:paraId="6722B532" w14:textId="77777777" w:rsidR="00281AD7" w:rsidRPr="00281AD7" w:rsidRDefault="00281AD7" w:rsidP="00281AD7">
            <w:pPr>
              <w:numPr>
                <w:ilvl w:val="0"/>
                <w:numId w:val="40"/>
              </w:numPr>
              <w:tabs>
                <w:tab w:val="left" w:pos="251"/>
              </w:tabs>
              <w:spacing w:after="0" w:line="360" w:lineRule="auto"/>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ձկնորսների մուտքը և ելքը պայմանագրերով նախատեսված համապատասխան կետերից իրականացնելու պահանջի պահպանման նկատմամբ,</w:t>
            </w:r>
          </w:p>
          <w:p w14:paraId="398E2A16" w14:textId="77777777" w:rsidR="00281AD7" w:rsidRPr="00281AD7" w:rsidRDefault="00281AD7" w:rsidP="00281AD7">
            <w:pPr>
              <w:numPr>
                <w:ilvl w:val="0"/>
                <w:numId w:val="40"/>
              </w:numPr>
              <w:tabs>
                <w:tab w:val="left" w:pos="251"/>
              </w:tabs>
              <w:spacing w:after="0" w:line="360" w:lineRule="auto"/>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ձկնորսության իրականացման ժամանակի, երթուղու և գտնվելու վայրի վերաբերյալ սահմանված պահանջների պահպանման նկատմամբ և այլն։</w:t>
            </w:r>
          </w:p>
          <w:p w14:paraId="1DF16F8D" w14:textId="03A0C6EA" w:rsidR="00281AD7" w:rsidRPr="00281AD7" w:rsidRDefault="00281AD7" w:rsidP="00281AD7">
            <w:pPr>
              <w:tabs>
                <w:tab w:val="left" w:pos="251"/>
              </w:tabs>
              <w:spacing w:after="0" w:line="360" w:lineRule="auto"/>
              <w:ind w:firstLine="251"/>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 xml:space="preserve">Համակարգում կիրառվող GPS տեղորոշման, աշխարհագրական գոտիների, մուտքի և ելքի էլեկտրոնային հաշվառման և այլ տեխնիկական գործիքները հնարավորություն են տալիս ոչ միայն փաստել և արձանագրել արդեն իսկ կատարված խախտումները, այլև հնարավոր իրավախախտումների հատկանիշները հայտնաբերել առավել վաղ փուլում՝ նպաստելով դրանց կանխմանը և </w:t>
            </w:r>
            <w:r w:rsidR="00D342A3">
              <w:rPr>
                <w:rFonts w:ascii="GHEA Grapalat" w:hAnsi="GHEA Grapalat" w:cs="GHEA Grapalat"/>
                <w:color w:val="000000"/>
                <w:sz w:val="24"/>
                <w:szCs w:val="24"/>
                <w:lang w:val="hy-AM"/>
              </w:rPr>
              <w:t>կանխարգել</w:t>
            </w:r>
            <w:r w:rsidR="00D342A3" w:rsidRPr="00281AD7">
              <w:rPr>
                <w:rFonts w:ascii="GHEA Grapalat" w:hAnsi="GHEA Grapalat" w:cs="GHEA Grapalat"/>
                <w:color w:val="000000"/>
                <w:sz w:val="24"/>
                <w:szCs w:val="24"/>
                <w:lang w:val="hy-AM"/>
              </w:rPr>
              <w:t>մանը</w:t>
            </w:r>
            <w:r w:rsidRPr="00281AD7">
              <w:rPr>
                <w:rFonts w:ascii="GHEA Grapalat" w:hAnsi="GHEA Grapalat" w:cs="GHEA Grapalat"/>
                <w:color w:val="000000"/>
                <w:sz w:val="24"/>
                <w:szCs w:val="24"/>
                <w:lang w:val="hy-AM"/>
              </w:rPr>
              <w:t>։</w:t>
            </w:r>
          </w:p>
          <w:p w14:paraId="52513ABB" w14:textId="77777777" w:rsidR="00281AD7" w:rsidRPr="00281AD7" w:rsidRDefault="00281AD7" w:rsidP="00281AD7">
            <w:pPr>
              <w:tabs>
                <w:tab w:val="left" w:pos="251"/>
              </w:tabs>
              <w:spacing w:after="0" w:line="360" w:lineRule="auto"/>
              <w:ind w:firstLine="251"/>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 xml:space="preserve">Այս առումով նախատեսվող գործառույթը պետք է դիտարկել ոչ միայն որպես ձկան արդյունագործական որսի կազմակերպման </w:t>
            </w:r>
            <w:r w:rsidRPr="00281AD7">
              <w:rPr>
                <w:rFonts w:ascii="GHEA Grapalat" w:hAnsi="GHEA Grapalat" w:cs="GHEA Grapalat"/>
                <w:color w:val="000000"/>
                <w:sz w:val="24"/>
                <w:szCs w:val="24"/>
                <w:lang w:val="hy-AM"/>
              </w:rPr>
              <w:lastRenderedPageBreak/>
              <w:t>վարչարարական գործընթաց, այլև որպես այդ գործընթացի օրինականության և սահմանված պայմանների պահպանման նկատմամբ հսկողության իրականացման գործիքակազմ։ Վերջինս բովանդակային առումով անմիջականորեն առնչվում է Էկոպարեկային ծառայության կանոնադրությամբ ամրագրված՝ օրենսդրության խախտումների հայտնաբերման, կանխման և խափանման նպատակներին։</w:t>
            </w:r>
          </w:p>
          <w:p w14:paraId="44E8F99A" w14:textId="0424D8AA" w:rsidR="00281AD7" w:rsidRDefault="00281AD7" w:rsidP="00281AD7">
            <w:pPr>
              <w:tabs>
                <w:tab w:val="left" w:pos="251"/>
              </w:tabs>
              <w:spacing w:after="0" w:line="360" w:lineRule="auto"/>
              <w:ind w:firstLine="251"/>
              <w:jc w:val="both"/>
              <w:rPr>
                <w:rFonts w:ascii="GHEA Grapalat" w:hAnsi="GHEA Grapalat" w:cs="GHEA Grapalat"/>
                <w:color w:val="000000"/>
                <w:sz w:val="24"/>
                <w:szCs w:val="24"/>
                <w:lang w:val="hy-AM"/>
              </w:rPr>
            </w:pPr>
            <w:r w:rsidRPr="00281AD7">
              <w:rPr>
                <w:rFonts w:ascii="GHEA Grapalat" w:hAnsi="GHEA Grapalat" w:cs="GHEA Grapalat"/>
                <w:color w:val="000000"/>
                <w:sz w:val="24"/>
                <w:szCs w:val="24"/>
                <w:lang w:val="hy-AM"/>
              </w:rPr>
              <w:t>Միաժամանակ, գործընթացի կազմակերպման և դրա նկատմամբ հսկողության գործիքների մեկ միասնական տեղեկատվական միջավայրում համակցումը հնարավորություն է տալիս բացառել տեղեկատվության մասնատվածությունը, ապահովել տվյալների ամբողջականությունն ու հետագծելիությունը և հսկողական գործառույթն իրականացնել ոչ թե միայն հետադարձ՝ արդեն կատարված իրավախախտման փաստի հիման վրա, այլ նաև կանխարգելիչ եղանակով։</w:t>
            </w:r>
          </w:p>
          <w:p w14:paraId="0EB501E0" w14:textId="05F0D3BA" w:rsidR="0044321F" w:rsidRDefault="008C09CB" w:rsidP="00C53B78">
            <w:pPr>
              <w:tabs>
                <w:tab w:val="left" w:pos="251"/>
              </w:tabs>
              <w:spacing w:after="0" w:line="360" w:lineRule="auto"/>
              <w:ind w:firstLine="251"/>
              <w:jc w:val="both"/>
              <w:rPr>
                <w:rFonts w:ascii="GHEA Grapalat" w:eastAsia="Times New Roman" w:hAnsi="GHEA Grapalat" w:cs="Times New Roman"/>
                <w:bCs/>
                <w:color w:val="000000"/>
                <w:sz w:val="24"/>
                <w:szCs w:val="24"/>
                <w:lang w:val="hy-AM"/>
              </w:rPr>
            </w:pPr>
            <w:r>
              <w:rPr>
                <w:rFonts w:ascii="GHEA Grapalat" w:hAnsi="GHEA Grapalat"/>
                <w:sz w:val="24"/>
                <w:lang w:val="hy-AM"/>
              </w:rPr>
              <w:t>Միաժամանակ, ձ</w:t>
            </w:r>
            <w:r w:rsidR="0044321F">
              <w:rPr>
                <w:rFonts w:ascii="GHEA Grapalat" w:hAnsi="GHEA Grapalat"/>
                <w:sz w:val="24"/>
                <w:lang w:val="hy-AM"/>
              </w:rPr>
              <w:t>կնորսական ցանցերի կապարակնք</w:t>
            </w:r>
            <w:r w:rsidR="0044321F" w:rsidRPr="00876976">
              <w:rPr>
                <w:rFonts w:ascii="GHEA Grapalat" w:hAnsi="GHEA Grapalat"/>
                <w:sz w:val="24"/>
                <w:lang w:val="hy-AM"/>
              </w:rPr>
              <w:t xml:space="preserve">ման գործառույթը </w:t>
            </w:r>
            <w:r w:rsidR="0044321F">
              <w:rPr>
                <w:rFonts w:ascii="GHEA Grapalat" w:hAnsi="GHEA Grapalat"/>
                <w:sz w:val="24"/>
                <w:lang w:val="hy-AM"/>
              </w:rPr>
              <w:t xml:space="preserve">«Սևան» ազգային պարկ» </w:t>
            </w:r>
            <w:r w:rsidR="0044321F" w:rsidRPr="00876976">
              <w:rPr>
                <w:rFonts w:ascii="GHEA Grapalat" w:eastAsia="Times New Roman" w:hAnsi="GHEA Grapalat" w:cs="Times New Roman"/>
                <w:bCs/>
                <w:color w:val="000000"/>
                <w:sz w:val="24"/>
                <w:szCs w:val="24"/>
                <w:lang w:val="hy-AM"/>
              </w:rPr>
              <w:t>ՊՈԱԿ-ին</w:t>
            </w:r>
            <w:r w:rsidR="0044321F">
              <w:rPr>
                <w:rFonts w:ascii="GHEA Grapalat" w:eastAsia="Times New Roman" w:hAnsi="GHEA Grapalat" w:cs="Times New Roman"/>
                <w:bCs/>
                <w:color w:val="000000"/>
                <w:sz w:val="24"/>
                <w:szCs w:val="24"/>
                <w:lang w:val="hy-AM"/>
              </w:rPr>
              <w:t xml:space="preserve"> </w:t>
            </w:r>
            <w:r w:rsidR="00225862">
              <w:rPr>
                <w:rFonts w:ascii="GHEA Grapalat" w:eastAsia="Times New Roman" w:hAnsi="GHEA Grapalat" w:cs="Times New Roman"/>
                <w:bCs/>
                <w:color w:val="000000"/>
                <w:sz w:val="24"/>
                <w:szCs w:val="24"/>
                <w:lang w:val="hy-AM"/>
              </w:rPr>
              <w:t xml:space="preserve">չի վերապահվել, այն գործում է </w:t>
            </w:r>
            <w:r w:rsidR="00225862">
              <w:rPr>
                <w:rFonts w:ascii="GHEA Grapalat" w:hAnsi="GHEA Grapalat" w:cs="Sylfaen"/>
                <w:sz w:val="24"/>
                <w:szCs w:val="24"/>
                <w:lang w:val="hy-AM"/>
              </w:rPr>
              <w:t xml:space="preserve">Կառավարության 2019 թվականի նոյեմբերի 21-ի </w:t>
            </w:r>
            <w:r w:rsidR="00225862" w:rsidRPr="00ED5108">
              <w:rPr>
                <w:rFonts w:ascii="GHEA Grapalat" w:hAnsi="GHEA Grapalat" w:cs="Sylfaen"/>
                <w:sz w:val="24"/>
                <w:szCs w:val="24"/>
                <w:lang w:val="hy-AM"/>
              </w:rPr>
              <w:t>N 1667-</w:t>
            </w:r>
            <w:r w:rsidR="00225862">
              <w:rPr>
                <w:rFonts w:ascii="GHEA Grapalat" w:hAnsi="GHEA Grapalat" w:cs="Sylfaen"/>
                <w:sz w:val="24"/>
                <w:szCs w:val="24"/>
                <w:lang w:val="hy-AM"/>
              </w:rPr>
              <w:t>Ն</w:t>
            </w:r>
            <w:r w:rsidR="00225862" w:rsidRPr="00876976">
              <w:rPr>
                <w:rFonts w:ascii="GHEA Grapalat" w:eastAsia="Times New Roman" w:hAnsi="GHEA Grapalat" w:cs="Times New Roman"/>
                <w:bCs/>
                <w:color w:val="000000"/>
                <w:sz w:val="24"/>
                <w:szCs w:val="24"/>
                <w:lang w:val="hy-AM"/>
              </w:rPr>
              <w:t xml:space="preserve"> </w:t>
            </w:r>
            <w:r w:rsidR="00225862">
              <w:rPr>
                <w:rFonts w:ascii="GHEA Grapalat" w:eastAsia="Times New Roman" w:hAnsi="GHEA Grapalat" w:cs="Times New Roman"/>
                <w:bCs/>
                <w:color w:val="000000"/>
                <w:sz w:val="24"/>
                <w:szCs w:val="24"/>
                <w:lang w:val="hy-AM"/>
              </w:rPr>
              <w:t>որոշման ընդունման պահից, և այս առումով այն</w:t>
            </w:r>
            <w:r w:rsidR="0044321F">
              <w:rPr>
                <w:rFonts w:ascii="GHEA Grapalat" w:eastAsia="Times New Roman" w:hAnsi="GHEA Grapalat" w:cs="Times New Roman"/>
                <w:bCs/>
                <w:color w:val="000000"/>
                <w:sz w:val="24"/>
                <w:szCs w:val="24"/>
                <w:lang w:val="hy-AM"/>
              </w:rPr>
              <w:t xml:space="preserve"> չի կարող հանգեցնել </w:t>
            </w:r>
            <w:r w:rsidR="0044321F" w:rsidRPr="00876976">
              <w:rPr>
                <w:rFonts w:ascii="GHEA Grapalat" w:eastAsia="Times New Roman" w:hAnsi="GHEA Grapalat" w:cs="Times New Roman"/>
                <w:bCs/>
                <w:color w:val="000000"/>
                <w:sz w:val="24"/>
                <w:szCs w:val="24"/>
                <w:lang w:val="hy-AM"/>
              </w:rPr>
              <w:t>պատասխանատվության շրջանակների անորոշության և վերահսկողության արդյունավետության նվազման ռիսկերի</w:t>
            </w:r>
            <w:r w:rsidR="0044321F">
              <w:rPr>
                <w:rFonts w:ascii="GHEA Grapalat" w:eastAsia="Times New Roman" w:hAnsi="GHEA Grapalat" w:cs="Times New Roman"/>
                <w:bCs/>
                <w:color w:val="000000"/>
                <w:sz w:val="24"/>
                <w:szCs w:val="24"/>
                <w:lang w:val="hy-AM"/>
              </w:rPr>
              <w:t xml:space="preserve">, քանի որ Նախագծով հստակ սահմանվում են դրանց իրականացման </w:t>
            </w:r>
            <w:r w:rsidR="0044321F">
              <w:rPr>
                <w:rFonts w:ascii="GHEA Grapalat" w:eastAsia="Times New Roman" w:hAnsi="GHEA Grapalat" w:cs="Times New Roman"/>
                <w:bCs/>
                <w:color w:val="000000"/>
                <w:sz w:val="24"/>
                <w:szCs w:val="24"/>
                <w:lang w:val="hy-AM"/>
              </w:rPr>
              <w:lastRenderedPageBreak/>
              <w:t>ժամկետները և պատասխանատվությունը։</w:t>
            </w:r>
          </w:p>
          <w:p w14:paraId="5ED7CA27" w14:textId="5D16F90F" w:rsidR="00077F61" w:rsidRDefault="0044321F" w:rsidP="00C53B78">
            <w:pPr>
              <w:tabs>
                <w:tab w:val="left" w:pos="251"/>
              </w:tabs>
              <w:spacing w:after="0" w:line="360" w:lineRule="auto"/>
              <w:ind w:firstLine="251"/>
              <w:jc w:val="both"/>
              <w:rPr>
                <w:rFonts w:ascii="GHEA Grapalat" w:eastAsia="Times New Roman" w:hAnsi="GHEA Grapalat" w:cs="Times New Roman"/>
                <w:bCs/>
                <w:color w:val="000000"/>
                <w:sz w:val="24"/>
                <w:szCs w:val="24"/>
                <w:lang w:val="hy-AM"/>
              </w:rPr>
            </w:pPr>
            <w:r w:rsidRPr="0044321F">
              <w:rPr>
                <w:rFonts w:ascii="GHEA Grapalat" w:eastAsia="Times New Roman" w:hAnsi="GHEA Grapalat" w:cs="Times New Roman"/>
                <w:bCs/>
                <w:color w:val="000000"/>
                <w:sz w:val="24"/>
                <w:szCs w:val="24"/>
                <w:lang w:val="hy-AM"/>
              </w:rPr>
              <w:t>2.</w:t>
            </w:r>
            <w:r w:rsidR="00077F61">
              <w:rPr>
                <w:rFonts w:ascii="GHEA Grapalat" w:eastAsia="Times New Roman" w:hAnsi="GHEA Grapalat" w:cs="Times New Roman"/>
                <w:bCs/>
                <w:color w:val="000000"/>
                <w:sz w:val="24"/>
                <w:szCs w:val="24"/>
                <w:lang w:val="hy-AM"/>
              </w:rPr>
              <w:t xml:space="preserve"> Չի ընդունվել։</w:t>
            </w:r>
            <w:r w:rsidRPr="0044321F">
              <w:rPr>
                <w:rFonts w:ascii="GHEA Grapalat" w:eastAsia="Times New Roman" w:hAnsi="GHEA Grapalat" w:cs="Times New Roman"/>
                <w:bCs/>
                <w:color w:val="000000"/>
                <w:sz w:val="24"/>
                <w:szCs w:val="24"/>
                <w:lang w:val="hy-AM"/>
              </w:rPr>
              <w:t xml:space="preserve"> </w:t>
            </w:r>
          </w:p>
          <w:p w14:paraId="1CF65E99" w14:textId="478328F8" w:rsidR="0044321F" w:rsidRDefault="0044321F" w:rsidP="00C53B78">
            <w:pPr>
              <w:tabs>
                <w:tab w:val="left" w:pos="251"/>
              </w:tabs>
              <w:spacing w:after="0" w:line="360" w:lineRule="auto"/>
              <w:ind w:firstLine="251"/>
              <w:jc w:val="both"/>
              <w:rPr>
                <w:rFonts w:ascii="GHEA Grapalat" w:hAnsi="GHEA Grapalat" w:cs="Sylfaen"/>
                <w:sz w:val="24"/>
                <w:szCs w:val="24"/>
                <w:lang w:val="hy-AM"/>
              </w:rPr>
            </w:pPr>
            <w:r w:rsidRPr="0044321F">
              <w:rPr>
                <w:rFonts w:ascii="GHEA Grapalat" w:eastAsia="Times New Roman" w:hAnsi="GHEA Grapalat" w:cs="Times New Roman"/>
                <w:bCs/>
                <w:color w:val="000000"/>
                <w:sz w:val="24"/>
                <w:szCs w:val="24"/>
                <w:lang w:val="hy-AM"/>
              </w:rPr>
              <w:t>Նախագծի</w:t>
            </w:r>
            <w:r w:rsidRPr="0044321F">
              <w:rPr>
                <w:rFonts w:ascii="GHEA Grapalat" w:hAnsi="GHEA Grapalat"/>
                <w:sz w:val="24"/>
                <w:lang w:val="hy-AM"/>
              </w:rPr>
              <w:t xml:space="preserve"> կարգավորման առարկան չէ</w:t>
            </w:r>
            <w:r>
              <w:rPr>
                <w:rFonts w:ascii="GHEA Grapalat" w:hAnsi="GHEA Grapalat" w:cs="Arial"/>
                <w:bCs/>
                <w:color w:val="333333"/>
                <w:sz w:val="24"/>
                <w:szCs w:val="24"/>
                <w:shd w:val="clear" w:color="auto" w:fill="FFFFFF"/>
                <w:lang w:val="hy-AM"/>
              </w:rPr>
              <w:t xml:space="preserve"> </w:t>
            </w:r>
            <w:r w:rsidR="00ED5108" w:rsidRPr="0044321F">
              <w:rPr>
                <w:rFonts w:ascii="GHEA Grapalat" w:hAnsi="GHEA Grapalat" w:cs="Sylfaen"/>
                <w:sz w:val="24"/>
                <w:szCs w:val="24"/>
                <w:lang w:val="hy-AM"/>
              </w:rPr>
              <w:t>ապօրինի ձկնորսության դեպքերի հայտնաբերման և կանխարգելման մեխանիզմները</w:t>
            </w:r>
            <w:r w:rsidR="00ED5108">
              <w:rPr>
                <w:rFonts w:ascii="GHEA Grapalat" w:hAnsi="GHEA Grapalat" w:cs="Sylfaen"/>
                <w:sz w:val="24"/>
                <w:szCs w:val="24"/>
                <w:lang w:val="hy-AM"/>
              </w:rPr>
              <w:t xml:space="preserve"> սահմանելը։ Կառավարության 2019 թվականի նոյեմբերի 21-ի </w:t>
            </w:r>
            <w:r w:rsidR="00ED5108" w:rsidRPr="00ED5108">
              <w:rPr>
                <w:rFonts w:ascii="GHEA Grapalat" w:hAnsi="GHEA Grapalat" w:cs="Sylfaen"/>
                <w:sz w:val="24"/>
                <w:szCs w:val="24"/>
                <w:lang w:val="hy-AM"/>
              </w:rPr>
              <w:t>N 1667-</w:t>
            </w:r>
            <w:r w:rsidR="00ED5108">
              <w:rPr>
                <w:rFonts w:ascii="GHEA Grapalat" w:hAnsi="GHEA Grapalat" w:cs="Sylfaen"/>
                <w:sz w:val="24"/>
                <w:szCs w:val="24"/>
                <w:lang w:val="hy-AM"/>
              </w:rPr>
              <w:t xml:space="preserve">Ն որոշման </w:t>
            </w:r>
            <w:r w:rsidR="00ED5108" w:rsidRPr="00ED5108">
              <w:rPr>
                <w:rFonts w:ascii="GHEA Grapalat" w:hAnsi="GHEA Grapalat" w:cs="Sylfaen"/>
                <w:sz w:val="24"/>
                <w:szCs w:val="24"/>
                <w:lang w:val="hy-AM"/>
              </w:rPr>
              <w:t xml:space="preserve">N </w:t>
            </w:r>
            <w:r w:rsidR="00ED5108">
              <w:rPr>
                <w:rFonts w:ascii="GHEA Grapalat" w:hAnsi="GHEA Grapalat" w:cs="Sylfaen"/>
                <w:sz w:val="24"/>
                <w:szCs w:val="24"/>
                <w:lang w:val="hy-AM"/>
              </w:rPr>
              <w:t>3 հավելվածի 1-ին կետի համաձայն՝ «</w:t>
            </w:r>
            <w:r w:rsidR="00ED5108" w:rsidRPr="00ED5108">
              <w:rPr>
                <w:rFonts w:ascii="GHEA Grapalat" w:hAnsi="GHEA Grapalat" w:cs="Sylfaen"/>
                <w:sz w:val="24"/>
                <w:szCs w:val="24"/>
                <w:lang w:val="hy-AM"/>
              </w:rPr>
              <w:t>Սույն կարգով կանոնակարգվում են Սևանա լճում արդյունագործական նպատակներով ձկան և խեցգետնի որսի կազմակերպման հետ կապված հարաբերությունները</w:t>
            </w:r>
            <w:r w:rsidR="00077F61">
              <w:rPr>
                <w:rFonts w:ascii="GHEA Grapalat" w:hAnsi="GHEA Grapalat" w:cs="Sylfaen"/>
                <w:sz w:val="24"/>
                <w:szCs w:val="24"/>
                <w:lang w:val="hy-AM"/>
              </w:rPr>
              <w:t>։</w:t>
            </w:r>
            <w:r w:rsidR="00ED5108">
              <w:rPr>
                <w:rFonts w:ascii="GHEA Grapalat" w:hAnsi="GHEA Grapalat" w:cs="Sylfaen"/>
                <w:sz w:val="24"/>
                <w:szCs w:val="24"/>
                <w:lang w:val="hy-AM"/>
              </w:rPr>
              <w:t>»։</w:t>
            </w:r>
            <w:r w:rsidR="00766451">
              <w:rPr>
                <w:rFonts w:ascii="GHEA Grapalat" w:hAnsi="GHEA Grapalat" w:cs="Sylfaen"/>
                <w:sz w:val="24"/>
                <w:szCs w:val="24"/>
                <w:lang w:val="hy-AM"/>
              </w:rPr>
              <w:t xml:space="preserve"> Ա</w:t>
            </w:r>
            <w:r w:rsidR="00766451" w:rsidRPr="0044321F">
              <w:rPr>
                <w:rFonts w:ascii="GHEA Grapalat" w:hAnsi="GHEA Grapalat" w:cs="Sylfaen"/>
                <w:sz w:val="24"/>
                <w:szCs w:val="24"/>
                <w:lang w:val="hy-AM"/>
              </w:rPr>
              <w:t xml:space="preserve">պօրինի ձկնորսության </w:t>
            </w:r>
            <w:r w:rsidR="00766451">
              <w:rPr>
                <w:rFonts w:ascii="GHEA Grapalat" w:hAnsi="GHEA Grapalat" w:cs="Sylfaen"/>
                <w:sz w:val="24"/>
                <w:szCs w:val="24"/>
                <w:lang w:val="hy-AM"/>
              </w:rPr>
              <w:t xml:space="preserve">նկատմամբ </w:t>
            </w:r>
            <w:r w:rsidR="00766451" w:rsidRPr="0044321F">
              <w:rPr>
                <w:rFonts w:ascii="GHEA Grapalat" w:hAnsi="GHEA Grapalat" w:cs="Sylfaen"/>
                <w:sz w:val="24"/>
                <w:szCs w:val="24"/>
                <w:lang w:val="hy-AM"/>
              </w:rPr>
              <w:t>հսկողություն</w:t>
            </w:r>
            <w:r w:rsidR="00766451">
              <w:rPr>
                <w:rFonts w:ascii="GHEA Grapalat" w:hAnsi="GHEA Grapalat" w:cs="Sylfaen"/>
                <w:sz w:val="24"/>
                <w:szCs w:val="24"/>
                <w:lang w:val="hy-AM"/>
              </w:rPr>
              <w:t>ն իրականացվելու է շուրջօրյա ծառայություն իրականացնող կարգախմբերի միջոցով։</w:t>
            </w:r>
          </w:p>
          <w:p w14:paraId="3129BE35" w14:textId="3E15A306" w:rsidR="00077F61" w:rsidRDefault="008C09CB" w:rsidP="00077F61">
            <w:pPr>
              <w:tabs>
                <w:tab w:val="left" w:pos="251"/>
              </w:tabs>
              <w:spacing w:after="0" w:line="360" w:lineRule="auto"/>
              <w:ind w:firstLine="251"/>
              <w:jc w:val="both"/>
              <w:rPr>
                <w:rFonts w:ascii="GHEA Grapalat" w:eastAsia="Times New Roman" w:hAnsi="GHEA Grapalat" w:cs="Times New Roman"/>
                <w:bCs/>
                <w:iCs/>
                <w:color w:val="000000"/>
                <w:sz w:val="24"/>
                <w:szCs w:val="24"/>
                <w:lang w:val="hy-AM" w:eastAsia="ru-RU"/>
              </w:rPr>
            </w:pPr>
            <w:r>
              <w:rPr>
                <w:rFonts w:ascii="GHEA Grapalat" w:hAnsi="GHEA Grapalat" w:cs="Sylfaen"/>
                <w:sz w:val="24"/>
                <w:szCs w:val="24"/>
                <w:lang w:val="hy-AM"/>
              </w:rPr>
              <w:t xml:space="preserve">Միաժամանակ </w:t>
            </w:r>
            <w:r w:rsidR="00077F61">
              <w:rPr>
                <w:rFonts w:ascii="GHEA Grapalat" w:eastAsia="Times New Roman" w:hAnsi="GHEA Grapalat" w:cs="Times New Roman"/>
                <w:bCs/>
                <w:iCs/>
                <w:color w:val="000000"/>
                <w:sz w:val="24"/>
                <w:szCs w:val="24"/>
                <w:lang w:val="hy-AM" w:eastAsia="ru-RU"/>
              </w:rPr>
              <w:t>Վարչական իրավախախտումների վերաբերյալ Հայաստանի Հանրապետության օրենսգրքի 88-րդ հոդվածի 3-րդ մասը պատասխանատվություն է նախատեսում մուտքի և ելքի տեղամասերից դուրս մուտք և ելք իրականացնելու համար։</w:t>
            </w:r>
          </w:p>
          <w:p w14:paraId="38BC11B0" w14:textId="38202EFD" w:rsidR="00217EA6" w:rsidRPr="00225862" w:rsidRDefault="00077F61" w:rsidP="00217EA6">
            <w:pPr>
              <w:tabs>
                <w:tab w:val="left" w:pos="251"/>
              </w:tabs>
              <w:spacing w:after="0" w:line="360" w:lineRule="auto"/>
              <w:ind w:firstLine="251"/>
              <w:jc w:val="both"/>
              <w:rPr>
                <w:rFonts w:ascii="GHEA Grapalat" w:hAnsi="GHEA Grapalat" w:cs="Sylfaen"/>
                <w:sz w:val="24"/>
                <w:szCs w:val="24"/>
                <w:lang w:val="hy-AM"/>
              </w:rPr>
            </w:pPr>
            <w:r w:rsidRPr="00077F61">
              <w:rPr>
                <w:rFonts w:ascii="GHEA Grapalat" w:hAnsi="GHEA Grapalat" w:cs="Sylfaen"/>
                <w:sz w:val="24"/>
                <w:szCs w:val="24"/>
                <w:lang w:val="hy-AM"/>
              </w:rPr>
              <w:t>Պետական բյուջեից նախատեսվող շուրջ 1.1 մլրդ դրամի հատկացումները</w:t>
            </w:r>
            <w:r>
              <w:rPr>
                <w:rFonts w:ascii="GHEA Grapalat" w:hAnsi="GHEA Grapalat" w:cs="Sylfaen"/>
                <w:sz w:val="24"/>
                <w:szCs w:val="24"/>
                <w:lang w:val="hy-AM"/>
              </w:rPr>
              <w:t xml:space="preserve"> կնպաստեն նորարարական լուծումների շնորհիվ առավել արդյունավետ և պատշաճ իրականացնել Սևանա լճում արդյունագործական որսի նկատմամբ հսկողությունը</w:t>
            </w:r>
            <w:r w:rsidR="00217EA6" w:rsidRPr="00217EA6">
              <w:rPr>
                <w:rFonts w:ascii="GHEA Grapalat" w:hAnsi="GHEA Grapalat" w:cs="Sylfaen"/>
                <w:sz w:val="24"/>
                <w:szCs w:val="24"/>
                <w:lang w:val="hy-AM"/>
              </w:rPr>
              <w:t xml:space="preserve">, </w:t>
            </w:r>
            <w:r w:rsidR="00217EA6">
              <w:rPr>
                <w:rFonts w:ascii="GHEA Grapalat" w:hAnsi="GHEA Grapalat" w:cs="Sylfaen"/>
                <w:sz w:val="24"/>
                <w:szCs w:val="24"/>
                <w:lang w:val="hy-AM"/>
              </w:rPr>
              <w:t>մասնավորապես՝ հ</w:t>
            </w:r>
            <w:r w:rsidR="00217EA6" w:rsidRPr="00281AD7">
              <w:rPr>
                <w:rFonts w:ascii="GHEA Grapalat" w:hAnsi="GHEA Grapalat" w:cs="GHEA Grapalat"/>
                <w:color w:val="000000"/>
                <w:sz w:val="24"/>
                <w:szCs w:val="24"/>
                <w:lang w:val="hy-AM"/>
              </w:rPr>
              <w:t xml:space="preserve">ամակարգում կիրառվող GPS տեղորոշման, աշխարհագրական գոտիների, մուտքի և ելքի էլեկտրոնային հաշվառման և այլ տեխնիկական գործիքները հնարավորություն </w:t>
            </w:r>
            <w:r w:rsidR="00217EA6">
              <w:rPr>
                <w:rFonts w:ascii="GHEA Grapalat" w:hAnsi="GHEA Grapalat" w:cs="GHEA Grapalat"/>
                <w:color w:val="000000"/>
                <w:sz w:val="24"/>
                <w:szCs w:val="24"/>
                <w:lang w:val="hy-AM"/>
              </w:rPr>
              <w:lastRenderedPageBreak/>
              <w:t>կտան</w:t>
            </w:r>
            <w:r w:rsidR="00217EA6" w:rsidRPr="00281AD7">
              <w:rPr>
                <w:rFonts w:ascii="GHEA Grapalat" w:hAnsi="GHEA Grapalat" w:cs="GHEA Grapalat"/>
                <w:color w:val="000000"/>
                <w:sz w:val="24"/>
                <w:szCs w:val="24"/>
                <w:lang w:val="hy-AM"/>
              </w:rPr>
              <w:t xml:space="preserve"> ոչ միայն փաստել և արձանագրել արդեն իսկ կատարված խախտումները, այլև հնարավոր իրավախախտումների հատկանիշները հայտնաբերել առավել վաղ փուլում՝ նպաստելով դրանց կանխմանը և </w:t>
            </w:r>
            <w:r w:rsidR="00217EA6">
              <w:rPr>
                <w:rFonts w:ascii="GHEA Grapalat" w:hAnsi="GHEA Grapalat" w:cs="GHEA Grapalat"/>
                <w:color w:val="000000"/>
                <w:sz w:val="24"/>
                <w:szCs w:val="24"/>
                <w:lang w:val="hy-AM"/>
              </w:rPr>
              <w:t>կանխարգել</w:t>
            </w:r>
            <w:r w:rsidR="00217EA6" w:rsidRPr="00281AD7">
              <w:rPr>
                <w:rFonts w:ascii="GHEA Grapalat" w:hAnsi="GHEA Grapalat" w:cs="GHEA Grapalat"/>
                <w:color w:val="000000"/>
                <w:sz w:val="24"/>
                <w:szCs w:val="24"/>
                <w:lang w:val="hy-AM"/>
              </w:rPr>
              <w:t>մանը։</w:t>
            </w:r>
          </w:p>
          <w:p w14:paraId="79864F42" w14:textId="77777777" w:rsidR="004C2FB5" w:rsidRDefault="004C2FB5" w:rsidP="00C53B78">
            <w:pPr>
              <w:tabs>
                <w:tab w:val="left" w:pos="251"/>
              </w:tabs>
              <w:spacing w:after="0" w:line="360" w:lineRule="auto"/>
              <w:ind w:firstLine="251"/>
              <w:jc w:val="both"/>
              <w:rPr>
                <w:rFonts w:ascii="GHEA Grapalat" w:hAnsi="GHEA Grapalat" w:cs="Sylfaen"/>
                <w:sz w:val="24"/>
                <w:szCs w:val="24"/>
                <w:lang w:val="hy-AM"/>
              </w:rPr>
            </w:pPr>
            <w:r>
              <w:rPr>
                <w:rFonts w:ascii="GHEA Grapalat" w:hAnsi="GHEA Grapalat" w:cs="Sylfaen"/>
                <w:sz w:val="24"/>
                <w:szCs w:val="24"/>
                <w:lang w:val="hy-AM"/>
              </w:rPr>
              <w:t>3</w:t>
            </w:r>
            <w:r w:rsidRPr="00225862">
              <w:rPr>
                <w:rFonts w:ascii="GHEA Grapalat" w:hAnsi="GHEA Grapalat" w:cs="Sylfaen"/>
                <w:sz w:val="24"/>
                <w:szCs w:val="24"/>
                <w:lang w:val="hy-AM"/>
              </w:rPr>
              <w:t xml:space="preserve">. </w:t>
            </w:r>
            <w:r>
              <w:rPr>
                <w:rFonts w:ascii="GHEA Grapalat" w:hAnsi="GHEA Grapalat" w:cs="Sylfaen"/>
                <w:sz w:val="24"/>
                <w:szCs w:val="24"/>
                <w:lang w:val="hy-AM"/>
              </w:rPr>
              <w:t>Ընդունվել է։</w:t>
            </w:r>
          </w:p>
          <w:p w14:paraId="68C4DFB9" w14:textId="6161C182" w:rsidR="002B45F3" w:rsidRPr="002B45F3" w:rsidRDefault="002B45F3" w:rsidP="002B45F3">
            <w:pPr>
              <w:tabs>
                <w:tab w:val="left" w:pos="251"/>
              </w:tabs>
              <w:spacing w:after="0" w:line="360" w:lineRule="auto"/>
              <w:ind w:firstLine="251"/>
              <w:jc w:val="both"/>
              <w:rPr>
                <w:rFonts w:ascii="GHEA Grapalat" w:hAnsi="GHEA Grapalat" w:cs="Sylfaen"/>
                <w:sz w:val="24"/>
                <w:szCs w:val="24"/>
                <w:lang w:val="hy-AM"/>
              </w:rPr>
            </w:pPr>
            <w:r>
              <w:rPr>
                <w:rFonts w:ascii="GHEA Grapalat" w:hAnsi="GHEA Grapalat" w:cs="Sylfaen"/>
                <w:sz w:val="24"/>
                <w:szCs w:val="24"/>
                <w:lang w:val="hy-AM"/>
              </w:rPr>
              <w:t>Նախագծի 3-րդ կետի 5-րդ ենթակետից հանվել է որակական հատկանիշների գրանցման վերաբերյալ դրույթը։</w:t>
            </w:r>
          </w:p>
          <w:p w14:paraId="22CCFBCD" w14:textId="0167C744" w:rsidR="00225862" w:rsidRDefault="00225862" w:rsidP="001D1400">
            <w:pPr>
              <w:tabs>
                <w:tab w:val="left" w:pos="251"/>
              </w:tabs>
              <w:spacing w:after="0" w:line="360" w:lineRule="auto"/>
              <w:ind w:firstLine="251"/>
              <w:jc w:val="both"/>
              <w:rPr>
                <w:rFonts w:ascii="GHEA Grapalat" w:hAnsi="GHEA Grapalat" w:cs="Sylfaen"/>
                <w:sz w:val="24"/>
                <w:szCs w:val="24"/>
                <w:lang w:val="hy-AM"/>
              </w:rPr>
            </w:pPr>
            <w:r w:rsidRPr="00225862">
              <w:rPr>
                <w:rFonts w:ascii="GHEA Grapalat" w:hAnsi="GHEA Grapalat" w:cs="Sylfaen"/>
                <w:sz w:val="24"/>
                <w:szCs w:val="24"/>
                <w:lang w:val="hy-AM"/>
              </w:rPr>
              <w:t>4</w:t>
            </w:r>
            <w:r w:rsidRPr="00397A25">
              <w:rPr>
                <w:rFonts w:ascii="GHEA Grapalat" w:hAnsi="GHEA Grapalat" w:cs="Sylfaen"/>
                <w:sz w:val="24"/>
                <w:szCs w:val="24"/>
                <w:lang w:val="hy-AM"/>
              </w:rPr>
              <w:t>.</w:t>
            </w:r>
            <w:r w:rsidR="00DB095B">
              <w:rPr>
                <w:rFonts w:ascii="GHEA Grapalat" w:hAnsi="GHEA Grapalat" w:cs="Sylfaen"/>
                <w:sz w:val="24"/>
                <w:szCs w:val="24"/>
                <w:lang w:val="hy-AM"/>
              </w:rPr>
              <w:t xml:space="preserve"> Ընդունվել է։</w:t>
            </w:r>
          </w:p>
          <w:p w14:paraId="055421EC" w14:textId="65E8EE13" w:rsidR="00E94CC2" w:rsidRDefault="00E94CC2" w:rsidP="001D1400">
            <w:pPr>
              <w:tabs>
                <w:tab w:val="left" w:pos="251"/>
              </w:tabs>
              <w:spacing w:after="0" w:line="360" w:lineRule="auto"/>
              <w:ind w:firstLine="251"/>
              <w:jc w:val="both"/>
              <w:rPr>
                <w:rFonts w:ascii="GHEA Grapalat" w:hAnsi="GHEA Grapalat" w:cs="Sylfaen"/>
                <w:sz w:val="24"/>
                <w:szCs w:val="24"/>
                <w:lang w:val="hy-AM"/>
              </w:rPr>
            </w:pPr>
            <w:r w:rsidRPr="00163FB6">
              <w:rPr>
                <w:rFonts w:ascii="GHEA Grapalat" w:hAnsi="GHEA Grapalat" w:cs="Sylfaen"/>
                <w:sz w:val="24"/>
                <w:szCs w:val="24"/>
                <w:lang w:val="hy-AM"/>
              </w:rPr>
              <w:t>Նախագծի ընդուն</w:t>
            </w:r>
            <w:r w:rsidRPr="005C5218">
              <w:rPr>
                <w:rFonts w:ascii="GHEA Grapalat" w:hAnsi="GHEA Grapalat" w:cs="Sylfaen"/>
                <w:sz w:val="24"/>
                <w:szCs w:val="24"/>
                <w:lang w:val="hy-AM"/>
              </w:rPr>
              <w:t xml:space="preserve">ման պարագայում </w:t>
            </w:r>
            <w:r w:rsidRPr="00163FB6">
              <w:rPr>
                <w:rFonts w:ascii="GHEA Grapalat" w:hAnsi="GHEA Grapalat" w:cs="Sylfaen"/>
                <w:sz w:val="24"/>
                <w:szCs w:val="24"/>
                <w:lang w:val="hy-AM"/>
              </w:rPr>
              <w:t xml:space="preserve">պետական բյուջեից </w:t>
            </w:r>
            <w:r w:rsidRPr="005C5218">
              <w:rPr>
                <w:rFonts w:ascii="GHEA Grapalat" w:hAnsi="GHEA Grapalat" w:cs="Sylfaen"/>
                <w:sz w:val="24"/>
                <w:szCs w:val="24"/>
                <w:lang w:val="hy-AM"/>
              </w:rPr>
              <w:t>պահանջվ</w:t>
            </w:r>
            <w:r>
              <w:rPr>
                <w:rFonts w:ascii="GHEA Grapalat" w:hAnsi="GHEA Grapalat" w:cs="Sylfaen"/>
                <w:sz w:val="24"/>
                <w:szCs w:val="24"/>
                <w:lang w:val="hy-AM"/>
              </w:rPr>
              <w:t>ող</w:t>
            </w:r>
            <w:r w:rsidRPr="005C5218">
              <w:rPr>
                <w:rFonts w:ascii="GHEA Grapalat" w:hAnsi="GHEA Grapalat" w:cs="Sylfaen"/>
                <w:sz w:val="24"/>
                <w:szCs w:val="24"/>
                <w:lang w:val="hy-AM"/>
              </w:rPr>
              <w:t xml:space="preserve"> շուրջ </w:t>
            </w:r>
            <w:r w:rsidRPr="00163FB6">
              <w:rPr>
                <w:rFonts w:ascii="GHEA Grapalat" w:hAnsi="GHEA Grapalat" w:cs="Sylfaen"/>
                <w:sz w:val="24"/>
                <w:szCs w:val="24"/>
                <w:lang w:val="hy-AM"/>
              </w:rPr>
              <w:t>1</w:t>
            </w:r>
            <w:r w:rsidRPr="005C5218">
              <w:rPr>
                <w:rFonts w:ascii="GHEA Grapalat" w:hAnsi="GHEA Grapalat" w:cs="Sylfaen"/>
                <w:sz w:val="24"/>
                <w:szCs w:val="24"/>
                <w:lang w:val="hy-AM"/>
              </w:rPr>
              <w:t xml:space="preserve">.1 մլրդ </w:t>
            </w:r>
            <w:r w:rsidRPr="00163FB6">
              <w:rPr>
                <w:rFonts w:ascii="GHEA Grapalat" w:hAnsi="GHEA Grapalat" w:cs="Sylfaen"/>
                <w:sz w:val="24"/>
                <w:szCs w:val="24"/>
                <w:lang w:val="hy-AM"/>
              </w:rPr>
              <w:t>դրամ</w:t>
            </w:r>
            <w:r>
              <w:rPr>
                <w:rFonts w:ascii="GHEA Grapalat" w:hAnsi="GHEA Grapalat" w:cs="Sylfaen"/>
                <w:sz w:val="24"/>
                <w:szCs w:val="24"/>
                <w:lang w:val="hy-AM"/>
              </w:rPr>
              <w:t>ի հաշվարկ-հիմնավորումները բացակայում են, քանի որ այ</w:t>
            </w:r>
            <w:r w:rsidR="0038107D">
              <w:rPr>
                <w:rFonts w:ascii="GHEA Grapalat" w:hAnsi="GHEA Grapalat" w:cs="Sylfaen"/>
                <w:sz w:val="24"/>
                <w:szCs w:val="24"/>
                <w:lang w:val="hy-AM"/>
              </w:rPr>
              <w:t>դ</w:t>
            </w:r>
            <w:r>
              <w:rPr>
                <w:rFonts w:ascii="GHEA Grapalat" w:hAnsi="GHEA Grapalat" w:cs="Sylfaen"/>
                <w:sz w:val="24"/>
                <w:szCs w:val="24"/>
                <w:lang w:val="hy-AM"/>
              </w:rPr>
              <w:t xml:space="preserve"> հաշվարկները ձևավորվել են շուկայի ուսումնասիրության արդյունքում։  </w:t>
            </w:r>
          </w:p>
          <w:p w14:paraId="56E68ACF" w14:textId="004E52AB" w:rsidR="00DB095B" w:rsidRDefault="00DB095B" w:rsidP="00DB095B">
            <w:pPr>
              <w:shd w:val="clear" w:color="auto" w:fill="FFFFFF"/>
              <w:spacing w:after="0" w:line="360" w:lineRule="auto"/>
              <w:ind w:firstLine="567"/>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Էլեկտրոնային քարտերի ձեռքբերումն իրականացվելու է էկոպարեկային ծառայության պահպանման ծախսերի հաշվին, իսկ լողամիջոցների համարակալման գործընթացը չի </w:t>
            </w:r>
            <w:r w:rsidRPr="0044321F">
              <w:rPr>
                <w:rFonts w:ascii="GHEA Grapalat" w:hAnsi="GHEA Grapalat" w:cs="Sylfaen"/>
                <w:sz w:val="24"/>
                <w:szCs w:val="24"/>
                <w:lang w:val="hy-AM"/>
              </w:rPr>
              <w:t>հանգեցնի լրացուցիչ մարդկային ռեսուրսների և ֆինանսական միջոցների ներգրավման  անհրաժեշտության:</w:t>
            </w:r>
          </w:p>
          <w:p w14:paraId="57C61A39" w14:textId="2CEC1143" w:rsidR="0038107D" w:rsidRPr="00643FA7" w:rsidRDefault="0038107D" w:rsidP="00DB095B">
            <w:pPr>
              <w:shd w:val="clear" w:color="auto" w:fill="FFFFFF"/>
              <w:spacing w:after="0" w:line="360" w:lineRule="auto"/>
              <w:ind w:firstLine="567"/>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Էկոպարեկային ծառայության կողմից շրջակա միջավայրի նախարարության </w:t>
            </w:r>
            <w:r w:rsidR="00643FA7">
              <w:rPr>
                <w:rFonts w:ascii="GHEA Grapalat" w:hAnsi="GHEA Grapalat" w:cs="Sylfaen"/>
                <w:sz w:val="24"/>
                <w:szCs w:val="24"/>
                <w:lang w:val="hy-AM"/>
              </w:rPr>
              <w:t xml:space="preserve">2026 թվականի մարտի 2-ի </w:t>
            </w:r>
            <w:r w:rsidR="00643FA7" w:rsidRPr="00643FA7">
              <w:rPr>
                <w:rFonts w:ascii="GHEA Grapalat" w:hAnsi="GHEA Grapalat" w:cs="Sylfaen"/>
                <w:sz w:val="24"/>
                <w:szCs w:val="24"/>
                <w:lang w:val="hy-AM"/>
              </w:rPr>
              <w:t xml:space="preserve">N </w:t>
            </w:r>
            <w:r w:rsidR="0011504D" w:rsidRPr="0011504D">
              <w:rPr>
                <w:rFonts w:ascii="GHEA Grapalat" w:hAnsi="GHEA Grapalat" w:cs="Sylfaen"/>
                <w:sz w:val="24"/>
                <w:szCs w:val="24"/>
                <w:lang w:val="hy-AM"/>
              </w:rPr>
              <w:t>1/06.2.3/1710-2026</w:t>
            </w:r>
            <w:r w:rsidR="0011504D" w:rsidRPr="0011504D">
              <w:rPr>
                <w:rFonts w:ascii="GHEA Grapalat" w:hAnsi="GHEA Grapalat" w:cs="Sylfaen"/>
                <w:sz w:val="24"/>
                <w:szCs w:val="24"/>
                <w:lang w:val="hy-AM"/>
              </w:rPr>
              <w:t xml:space="preserve"> </w:t>
            </w:r>
            <w:r w:rsidR="00643FA7">
              <w:rPr>
                <w:rFonts w:ascii="GHEA Grapalat" w:hAnsi="GHEA Grapalat" w:cs="Sylfaen"/>
                <w:sz w:val="24"/>
                <w:szCs w:val="24"/>
                <w:lang w:val="hy-AM"/>
              </w:rPr>
              <w:t>գրությամբ</w:t>
            </w:r>
            <w:r w:rsidR="00643FA7" w:rsidRPr="00643FA7">
              <w:rPr>
                <w:rFonts w:ascii="GHEA Grapalat" w:hAnsi="GHEA Grapalat" w:cs="Sylfaen"/>
                <w:sz w:val="24"/>
                <w:szCs w:val="24"/>
                <w:lang w:val="hy-AM"/>
              </w:rPr>
              <w:t xml:space="preserve"> </w:t>
            </w:r>
            <w:r w:rsidR="00643FA7">
              <w:rPr>
                <w:rFonts w:ascii="GHEA Grapalat" w:hAnsi="GHEA Grapalat" w:cs="Sylfaen"/>
                <w:sz w:val="24"/>
                <w:szCs w:val="24"/>
                <w:lang w:val="hy-AM"/>
              </w:rPr>
              <w:t>2027-2029թթ</w:t>
            </w:r>
            <w:r w:rsidR="00643FA7" w:rsidRPr="00643FA7">
              <w:rPr>
                <w:rFonts w:ascii="GHEA Grapalat" w:hAnsi="GHEA Grapalat" w:cs="Sylfaen"/>
                <w:sz w:val="24"/>
                <w:szCs w:val="24"/>
                <w:lang w:val="hy-AM"/>
              </w:rPr>
              <w:t>.</w:t>
            </w:r>
            <w:r w:rsidR="00643FA7">
              <w:rPr>
                <w:rFonts w:ascii="GHEA Grapalat" w:hAnsi="GHEA Grapalat" w:cs="Sylfaen"/>
                <w:sz w:val="24"/>
                <w:szCs w:val="24"/>
                <w:lang w:val="hy-AM"/>
              </w:rPr>
              <w:t xml:space="preserve"> միջնաժամկետ ծախսերի ծրագրի և 2027 թվականի բյուջետային հայտի շրջանակներում</w:t>
            </w:r>
            <w:r w:rsidR="00643FA7" w:rsidRPr="00643FA7">
              <w:rPr>
                <w:rFonts w:ascii="GHEA Grapalat" w:hAnsi="GHEA Grapalat" w:cs="Sylfaen"/>
                <w:sz w:val="24"/>
                <w:szCs w:val="24"/>
                <w:lang w:val="hy-AM"/>
              </w:rPr>
              <w:t xml:space="preserve"> </w:t>
            </w:r>
            <w:r w:rsidR="00643FA7">
              <w:rPr>
                <w:rFonts w:ascii="GHEA Grapalat" w:hAnsi="GHEA Grapalat" w:cs="Sylfaen"/>
                <w:sz w:val="24"/>
                <w:szCs w:val="24"/>
                <w:lang w:val="hy-AM"/>
              </w:rPr>
              <w:t>ներկայացվել է նաև Նախագծի</w:t>
            </w:r>
            <w:r w:rsidR="00643FA7" w:rsidRPr="00163FB6">
              <w:rPr>
                <w:rFonts w:ascii="GHEA Grapalat" w:hAnsi="GHEA Grapalat" w:cs="Sylfaen"/>
                <w:sz w:val="24"/>
                <w:szCs w:val="24"/>
                <w:lang w:val="hy-AM"/>
              </w:rPr>
              <w:t xml:space="preserve"> ընդուն</w:t>
            </w:r>
            <w:r w:rsidR="00643FA7" w:rsidRPr="005C5218">
              <w:rPr>
                <w:rFonts w:ascii="GHEA Grapalat" w:hAnsi="GHEA Grapalat" w:cs="Sylfaen"/>
                <w:sz w:val="24"/>
                <w:szCs w:val="24"/>
                <w:lang w:val="hy-AM"/>
              </w:rPr>
              <w:t xml:space="preserve">ման պարագայում </w:t>
            </w:r>
            <w:r w:rsidR="00643FA7" w:rsidRPr="00163FB6">
              <w:rPr>
                <w:rFonts w:ascii="GHEA Grapalat" w:hAnsi="GHEA Grapalat" w:cs="Sylfaen"/>
                <w:sz w:val="24"/>
                <w:szCs w:val="24"/>
                <w:lang w:val="hy-AM"/>
              </w:rPr>
              <w:t xml:space="preserve">պետական բյուջեից </w:t>
            </w:r>
            <w:r w:rsidR="00643FA7" w:rsidRPr="005C5218">
              <w:rPr>
                <w:rFonts w:ascii="GHEA Grapalat" w:hAnsi="GHEA Grapalat" w:cs="Sylfaen"/>
                <w:sz w:val="24"/>
                <w:szCs w:val="24"/>
                <w:lang w:val="hy-AM"/>
              </w:rPr>
              <w:lastRenderedPageBreak/>
              <w:t>պահանջվ</w:t>
            </w:r>
            <w:r w:rsidR="00643FA7">
              <w:rPr>
                <w:rFonts w:ascii="GHEA Grapalat" w:hAnsi="GHEA Grapalat" w:cs="Sylfaen"/>
                <w:sz w:val="24"/>
                <w:szCs w:val="24"/>
                <w:lang w:val="hy-AM"/>
              </w:rPr>
              <w:t>ող</w:t>
            </w:r>
            <w:r w:rsidR="00643FA7" w:rsidRPr="005C5218">
              <w:rPr>
                <w:rFonts w:ascii="GHEA Grapalat" w:hAnsi="GHEA Grapalat" w:cs="Sylfaen"/>
                <w:sz w:val="24"/>
                <w:szCs w:val="24"/>
                <w:lang w:val="hy-AM"/>
              </w:rPr>
              <w:t xml:space="preserve"> շուրջ </w:t>
            </w:r>
            <w:r w:rsidR="00643FA7" w:rsidRPr="00163FB6">
              <w:rPr>
                <w:rFonts w:ascii="GHEA Grapalat" w:hAnsi="GHEA Grapalat" w:cs="Sylfaen"/>
                <w:sz w:val="24"/>
                <w:szCs w:val="24"/>
                <w:lang w:val="hy-AM"/>
              </w:rPr>
              <w:t>1</w:t>
            </w:r>
            <w:r w:rsidR="00643FA7" w:rsidRPr="005C5218">
              <w:rPr>
                <w:rFonts w:ascii="GHEA Grapalat" w:hAnsi="GHEA Grapalat" w:cs="Sylfaen"/>
                <w:sz w:val="24"/>
                <w:szCs w:val="24"/>
                <w:lang w:val="hy-AM"/>
              </w:rPr>
              <w:t xml:space="preserve">.1 մլրդ </w:t>
            </w:r>
            <w:r w:rsidR="00643FA7" w:rsidRPr="00163FB6">
              <w:rPr>
                <w:rFonts w:ascii="GHEA Grapalat" w:hAnsi="GHEA Grapalat" w:cs="Sylfaen"/>
                <w:sz w:val="24"/>
                <w:szCs w:val="24"/>
                <w:lang w:val="hy-AM"/>
              </w:rPr>
              <w:t>դրամ</w:t>
            </w:r>
            <w:r w:rsidR="00643FA7">
              <w:rPr>
                <w:rFonts w:ascii="GHEA Grapalat" w:hAnsi="GHEA Grapalat" w:cs="Sylfaen"/>
                <w:sz w:val="24"/>
                <w:szCs w:val="24"/>
                <w:lang w:val="hy-AM"/>
              </w:rPr>
              <w:t xml:space="preserve"> գումարը, որը սակայն համապատասխան նախարարական կոմիտեի նիստում մերժվել է։</w:t>
            </w:r>
          </w:p>
          <w:p w14:paraId="1A2C165C" w14:textId="6568175D" w:rsidR="00DB095B" w:rsidRPr="00DB095B" w:rsidRDefault="00DB095B" w:rsidP="001D1400">
            <w:pPr>
              <w:tabs>
                <w:tab w:val="left" w:pos="251"/>
              </w:tabs>
              <w:spacing w:after="0" w:line="360" w:lineRule="auto"/>
              <w:ind w:firstLine="251"/>
              <w:jc w:val="both"/>
              <w:rPr>
                <w:rFonts w:ascii="GHEA Grapalat" w:hAnsi="GHEA Grapalat" w:cs="Sylfaen"/>
                <w:sz w:val="24"/>
                <w:szCs w:val="24"/>
                <w:lang w:val="hy-AM"/>
              </w:rPr>
            </w:pPr>
          </w:p>
        </w:tc>
      </w:tr>
    </w:tbl>
    <w:p w14:paraId="686CA12A" w14:textId="19922EA1" w:rsidR="003C1147" w:rsidRDefault="003C1147" w:rsidP="007F6F2F">
      <w:pPr>
        <w:spacing w:after="0" w:line="240" w:lineRule="auto"/>
        <w:jc w:val="both"/>
        <w:rPr>
          <w:rFonts w:ascii="GHEA Grapalat" w:hAnsi="GHEA Grapalat"/>
          <w:sz w:val="24"/>
          <w:szCs w:val="24"/>
          <w:lang w:val="hy-AM"/>
        </w:rPr>
      </w:pPr>
    </w:p>
    <w:p w14:paraId="1813A158" w14:textId="77777777" w:rsidR="008F747E" w:rsidRPr="00A71EA8" w:rsidRDefault="008F747E" w:rsidP="007F6F2F">
      <w:pPr>
        <w:spacing w:after="0" w:line="240" w:lineRule="auto"/>
        <w:jc w:val="both"/>
        <w:rPr>
          <w:rFonts w:ascii="GHEA Grapalat" w:hAnsi="GHEA Grapalat"/>
          <w:sz w:val="24"/>
          <w:szCs w:val="24"/>
          <w:lang w:val="hy-AM"/>
        </w:rPr>
      </w:pPr>
    </w:p>
    <w:sectPr w:rsidR="008F747E" w:rsidRPr="00A71EA8" w:rsidSect="008C4350">
      <w:pgSz w:w="16838" w:h="11906" w:orient="landscape"/>
      <w:pgMar w:top="810" w:right="72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E2A1F4D"/>
    <w:multiLevelType w:val="hybridMultilevel"/>
    <w:tmpl w:val="7CCAD5B0"/>
    <w:lvl w:ilvl="0" w:tplc="ADB47D4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6"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0"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3"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4483234D"/>
    <w:multiLevelType w:val="hybridMultilevel"/>
    <w:tmpl w:val="68145BF4"/>
    <w:lvl w:ilvl="0" w:tplc="23340A2A">
      <w:start w:val="1"/>
      <w:numFmt w:val="decimal"/>
      <w:lvlText w:val="%1."/>
      <w:lvlJc w:val="left"/>
      <w:pPr>
        <w:ind w:left="927" w:hanging="360"/>
      </w:pPr>
      <w:rPr>
        <w:rFonts w:eastAsia="Times New Roman"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4" w15:restartNumberingAfterBreak="0">
    <w:nsid w:val="54E2354A"/>
    <w:multiLevelType w:val="multilevel"/>
    <w:tmpl w:val="48EC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5A00742F"/>
    <w:multiLevelType w:val="hybridMultilevel"/>
    <w:tmpl w:val="947E335C"/>
    <w:lvl w:ilvl="0" w:tplc="058ADDD4">
      <w:start w:val="1"/>
      <w:numFmt w:val="decimal"/>
      <w:lvlText w:val="%1."/>
      <w:lvlJc w:val="left"/>
      <w:pPr>
        <w:ind w:left="927" w:hanging="360"/>
      </w:pPr>
      <w:rPr>
        <w:rFonts w:cs="Sylfaen" w:hint="default"/>
        <w:b w:val="0"/>
        <w:i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32"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33"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8"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9"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36"/>
  </w:num>
  <w:num w:numId="3">
    <w:abstractNumId w:val="13"/>
  </w:num>
  <w:num w:numId="4">
    <w:abstractNumId w:val="23"/>
  </w:num>
  <w:num w:numId="5">
    <w:abstractNumId w:val="4"/>
  </w:num>
  <w:num w:numId="6">
    <w:abstractNumId w:val="14"/>
  </w:num>
  <w:num w:numId="7">
    <w:abstractNumId w:val="39"/>
  </w:num>
  <w:num w:numId="8">
    <w:abstractNumId w:val="20"/>
  </w:num>
  <w:num w:numId="9">
    <w:abstractNumId w:val="1"/>
  </w:num>
  <w:num w:numId="10">
    <w:abstractNumId w:val="28"/>
  </w:num>
  <w:num w:numId="11">
    <w:abstractNumId w:val="17"/>
  </w:num>
  <w:num w:numId="12">
    <w:abstractNumId w:val="25"/>
  </w:num>
  <w:num w:numId="13">
    <w:abstractNumId w:val="37"/>
  </w:num>
  <w:num w:numId="14">
    <w:abstractNumId w:val="12"/>
  </w:num>
  <w:num w:numId="15">
    <w:abstractNumId w:val="18"/>
  </w:num>
  <w:num w:numId="16">
    <w:abstractNumId w:val="6"/>
  </w:num>
  <w:num w:numId="17">
    <w:abstractNumId w:val="11"/>
  </w:num>
  <w:num w:numId="18">
    <w:abstractNumId w:val="16"/>
  </w:num>
  <w:num w:numId="19">
    <w:abstractNumId w:val="30"/>
  </w:num>
  <w:num w:numId="20">
    <w:abstractNumId w:val="34"/>
  </w:num>
  <w:num w:numId="21">
    <w:abstractNumId w:val="7"/>
  </w:num>
  <w:num w:numId="22">
    <w:abstractNumId w:val="38"/>
  </w:num>
  <w:num w:numId="23">
    <w:abstractNumId w:val="27"/>
  </w:num>
  <w:num w:numId="24">
    <w:abstractNumId w:val="33"/>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3"/>
  </w:num>
  <w:num w:numId="28">
    <w:abstractNumId w:val="15"/>
  </w:num>
  <w:num w:numId="29">
    <w:abstractNumId w:val="0"/>
  </w:num>
  <w:num w:numId="30">
    <w:abstractNumId w:val="29"/>
  </w:num>
  <w:num w:numId="31">
    <w:abstractNumId w:val="22"/>
  </w:num>
  <w:num w:numId="32">
    <w:abstractNumId w:val="8"/>
  </w:num>
  <w:num w:numId="33">
    <w:abstractNumId w:val="9"/>
  </w:num>
  <w:num w:numId="34">
    <w:abstractNumId w:val="31"/>
  </w:num>
  <w:num w:numId="35">
    <w:abstractNumId w:val="32"/>
  </w:num>
  <w:num w:numId="36">
    <w:abstractNumId w:val="35"/>
  </w:num>
  <w:num w:numId="37">
    <w:abstractNumId w:val="26"/>
  </w:num>
  <w:num w:numId="38">
    <w:abstractNumId w:val="2"/>
  </w:num>
  <w:num w:numId="39">
    <w:abstractNumId w:val="19"/>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09F"/>
    <w:rsid w:val="000026F2"/>
    <w:rsid w:val="00011B73"/>
    <w:rsid w:val="00017EC4"/>
    <w:rsid w:val="00020F9D"/>
    <w:rsid w:val="000213C0"/>
    <w:rsid w:val="00024E6A"/>
    <w:rsid w:val="00025EAE"/>
    <w:rsid w:val="00032C5E"/>
    <w:rsid w:val="00040F57"/>
    <w:rsid w:val="000436BF"/>
    <w:rsid w:val="00046050"/>
    <w:rsid w:val="00050B77"/>
    <w:rsid w:val="00053AAA"/>
    <w:rsid w:val="00054382"/>
    <w:rsid w:val="000545F8"/>
    <w:rsid w:val="00055093"/>
    <w:rsid w:val="00061B6B"/>
    <w:rsid w:val="00061CD1"/>
    <w:rsid w:val="00061DAA"/>
    <w:rsid w:val="00062159"/>
    <w:rsid w:val="0006534E"/>
    <w:rsid w:val="00066B39"/>
    <w:rsid w:val="00072402"/>
    <w:rsid w:val="000732A0"/>
    <w:rsid w:val="00074447"/>
    <w:rsid w:val="00075C56"/>
    <w:rsid w:val="00077F61"/>
    <w:rsid w:val="00083420"/>
    <w:rsid w:val="0008388F"/>
    <w:rsid w:val="0008432A"/>
    <w:rsid w:val="000846F8"/>
    <w:rsid w:val="00086160"/>
    <w:rsid w:val="00087B32"/>
    <w:rsid w:val="000906C9"/>
    <w:rsid w:val="000946FC"/>
    <w:rsid w:val="00096A97"/>
    <w:rsid w:val="000A21AB"/>
    <w:rsid w:val="000A2C85"/>
    <w:rsid w:val="000A3987"/>
    <w:rsid w:val="000A6C2F"/>
    <w:rsid w:val="000A70E7"/>
    <w:rsid w:val="000A7C65"/>
    <w:rsid w:val="000B23CE"/>
    <w:rsid w:val="000B2419"/>
    <w:rsid w:val="000B31E5"/>
    <w:rsid w:val="000B388D"/>
    <w:rsid w:val="000B4902"/>
    <w:rsid w:val="000B55A4"/>
    <w:rsid w:val="000C3ABE"/>
    <w:rsid w:val="000C5E90"/>
    <w:rsid w:val="000C709D"/>
    <w:rsid w:val="000C746F"/>
    <w:rsid w:val="000C7825"/>
    <w:rsid w:val="000C7E69"/>
    <w:rsid w:val="000D1CE9"/>
    <w:rsid w:val="000D2BF6"/>
    <w:rsid w:val="000D375A"/>
    <w:rsid w:val="000D37FF"/>
    <w:rsid w:val="000D396C"/>
    <w:rsid w:val="000D52CC"/>
    <w:rsid w:val="000D5F04"/>
    <w:rsid w:val="000D656C"/>
    <w:rsid w:val="000D7471"/>
    <w:rsid w:val="000D7747"/>
    <w:rsid w:val="000E3C01"/>
    <w:rsid w:val="000E4991"/>
    <w:rsid w:val="000E54EF"/>
    <w:rsid w:val="000F542B"/>
    <w:rsid w:val="000F6299"/>
    <w:rsid w:val="001013A7"/>
    <w:rsid w:val="001041CC"/>
    <w:rsid w:val="001078CD"/>
    <w:rsid w:val="00110755"/>
    <w:rsid w:val="00111186"/>
    <w:rsid w:val="001126E6"/>
    <w:rsid w:val="0011328B"/>
    <w:rsid w:val="001148A5"/>
    <w:rsid w:val="0011504D"/>
    <w:rsid w:val="00117504"/>
    <w:rsid w:val="00121C41"/>
    <w:rsid w:val="00124114"/>
    <w:rsid w:val="00124AD7"/>
    <w:rsid w:val="00126A4A"/>
    <w:rsid w:val="00130D84"/>
    <w:rsid w:val="00131662"/>
    <w:rsid w:val="00131785"/>
    <w:rsid w:val="00132C7C"/>
    <w:rsid w:val="00133B68"/>
    <w:rsid w:val="0013430D"/>
    <w:rsid w:val="00141B67"/>
    <w:rsid w:val="001426BC"/>
    <w:rsid w:val="00146E93"/>
    <w:rsid w:val="00147805"/>
    <w:rsid w:val="00147835"/>
    <w:rsid w:val="001567D2"/>
    <w:rsid w:val="00156E9D"/>
    <w:rsid w:val="00165874"/>
    <w:rsid w:val="00167062"/>
    <w:rsid w:val="0017013A"/>
    <w:rsid w:val="00170285"/>
    <w:rsid w:val="00171114"/>
    <w:rsid w:val="00171755"/>
    <w:rsid w:val="00172859"/>
    <w:rsid w:val="00172AAF"/>
    <w:rsid w:val="00173862"/>
    <w:rsid w:val="0017572A"/>
    <w:rsid w:val="00176847"/>
    <w:rsid w:val="00183B9D"/>
    <w:rsid w:val="001849FB"/>
    <w:rsid w:val="00186C4F"/>
    <w:rsid w:val="00187795"/>
    <w:rsid w:val="0019196C"/>
    <w:rsid w:val="001930DE"/>
    <w:rsid w:val="00196519"/>
    <w:rsid w:val="001969C9"/>
    <w:rsid w:val="001971FB"/>
    <w:rsid w:val="00197D89"/>
    <w:rsid w:val="001A6D8F"/>
    <w:rsid w:val="001B042F"/>
    <w:rsid w:val="001B0EE5"/>
    <w:rsid w:val="001B12B0"/>
    <w:rsid w:val="001B2B0D"/>
    <w:rsid w:val="001B3A55"/>
    <w:rsid w:val="001B3C6F"/>
    <w:rsid w:val="001B3DDD"/>
    <w:rsid w:val="001B4763"/>
    <w:rsid w:val="001B69AD"/>
    <w:rsid w:val="001C0886"/>
    <w:rsid w:val="001C1011"/>
    <w:rsid w:val="001C1AB4"/>
    <w:rsid w:val="001C2A1F"/>
    <w:rsid w:val="001C37C6"/>
    <w:rsid w:val="001C37DB"/>
    <w:rsid w:val="001C45F3"/>
    <w:rsid w:val="001C5944"/>
    <w:rsid w:val="001C5B53"/>
    <w:rsid w:val="001C794B"/>
    <w:rsid w:val="001D0184"/>
    <w:rsid w:val="001D05DE"/>
    <w:rsid w:val="001D1400"/>
    <w:rsid w:val="001E0022"/>
    <w:rsid w:val="001E044B"/>
    <w:rsid w:val="001E13A3"/>
    <w:rsid w:val="001E22CA"/>
    <w:rsid w:val="001E4152"/>
    <w:rsid w:val="001F019E"/>
    <w:rsid w:val="001F0347"/>
    <w:rsid w:val="001F1FFF"/>
    <w:rsid w:val="001F6B11"/>
    <w:rsid w:val="001F72C7"/>
    <w:rsid w:val="001F72D8"/>
    <w:rsid w:val="00202ABA"/>
    <w:rsid w:val="002045D0"/>
    <w:rsid w:val="00204FDF"/>
    <w:rsid w:val="00205E84"/>
    <w:rsid w:val="002148FB"/>
    <w:rsid w:val="00217D30"/>
    <w:rsid w:val="00217EA6"/>
    <w:rsid w:val="002215C2"/>
    <w:rsid w:val="00223FCD"/>
    <w:rsid w:val="0022445B"/>
    <w:rsid w:val="00224693"/>
    <w:rsid w:val="00225862"/>
    <w:rsid w:val="00225F7B"/>
    <w:rsid w:val="00227B28"/>
    <w:rsid w:val="00230521"/>
    <w:rsid w:val="002329C2"/>
    <w:rsid w:val="00232F21"/>
    <w:rsid w:val="0023457E"/>
    <w:rsid w:val="00235B24"/>
    <w:rsid w:val="002362F8"/>
    <w:rsid w:val="00243F5A"/>
    <w:rsid w:val="00244DC4"/>
    <w:rsid w:val="00247D9D"/>
    <w:rsid w:val="00250F9A"/>
    <w:rsid w:val="00251CD6"/>
    <w:rsid w:val="00251DAA"/>
    <w:rsid w:val="002520F4"/>
    <w:rsid w:val="002528E0"/>
    <w:rsid w:val="002540D6"/>
    <w:rsid w:val="00254771"/>
    <w:rsid w:val="00255DE1"/>
    <w:rsid w:val="00257276"/>
    <w:rsid w:val="0026099E"/>
    <w:rsid w:val="0026145B"/>
    <w:rsid w:val="00261AE3"/>
    <w:rsid w:val="00264E99"/>
    <w:rsid w:val="00265BAF"/>
    <w:rsid w:val="00266C96"/>
    <w:rsid w:val="0027055C"/>
    <w:rsid w:val="002762AC"/>
    <w:rsid w:val="002811B5"/>
    <w:rsid w:val="00281AD7"/>
    <w:rsid w:val="00282427"/>
    <w:rsid w:val="0028478C"/>
    <w:rsid w:val="00286DC7"/>
    <w:rsid w:val="00290895"/>
    <w:rsid w:val="00291A64"/>
    <w:rsid w:val="00292110"/>
    <w:rsid w:val="002939B5"/>
    <w:rsid w:val="00294370"/>
    <w:rsid w:val="002959BF"/>
    <w:rsid w:val="0029799C"/>
    <w:rsid w:val="00297E30"/>
    <w:rsid w:val="002A0DC5"/>
    <w:rsid w:val="002A2738"/>
    <w:rsid w:val="002B4469"/>
    <w:rsid w:val="002B45F3"/>
    <w:rsid w:val="002B4A3E"/>
    <w:rsid w:val="002B4EE1"/>
    <w:rsid w:val="002B53D0"/>
    <w:rsid w:val="002C1623"/>
    <w:rsid w:val="002C16E5"/>
    <w:rsid w:val="002C210D"/>
    <w:rsid w:val="002C41C8"/>
    <w:rsid w:val="002C5D3F"/>
    <w:rsid w:val="002C7042"/>
    <w:rsid w:val="002D1231"/>
    <w:rsid w:val="002D3836"/>
    <w:rsid w:val="002D75F1"/>
    <w:rsid w:val="002E0B9F"/>
    <w:rsid w:val="002E1DC7"/>
    <w:rsid w:val="002E2229"/>
    <w:rsid w:val="002E3B82"/>
    <w:rsid w:val="002E51DE"/>
    <w:rsid w:val="002E7EFF"/>
    <w:rsid w:val="002F0CE1"/>
    <w:rsid w:val="002F11F4"/>
    <w:rsid w:val="002F1C4B"/>
    <w:rsid w:val="002F70F8"/>
    <w:rsid w:val="002F7623"/>
    <w:rsid w:val="00302C27"/>
    <w:rsid w:val="0030617E"/>
    <w:rsid w:val="003104BC"/>
    <w:rsid w:val="00311351"/>
    <w:rsid w:val="00311804"/>
    <w:rsid w:val="003123A0"/>
    <w:rsid w:val="003141F0"/>
    <w:rsid w:val="00314EAA"/>
    <w:rsid w:val="0032004C"/>
    <w:rsid w:val="003258BD"/>
    <w:rsid w:val="00332C38"/>
    <w:rsid w:val="00336A84"/>
    <w:rsid w:val="00337B4E"/>
    <w:rsid w:val="00340E05"/>
    <w:rsid w:val="0034452D"/>
    <w:rsid w:val="00347869"/>
    <w:rsid w:val="0035199B"/>
    <w:rsid w:val="00351CE9"/>
    <w:rsid w:val="003520F3"/>
    <w:rsid w:val="00352273"/>
    <w:rsid w:val="003523D0"/>
    <w:rsid w:val="00355094"/>
    <w:rsid w:val="00356431"/>
    <w:rsid w:val="00356619"/>
    <w:rsid w:val="003566F9"/>
    <w:rsid w:val="003607A7"/>
    <w:rsid w:val="003624E2"/>
    <w:rsid w:val="003641E4"/>
    <w:rsid w:val="00370898"/>
    <w:rsid w:val="00372E12"/>
    <w:rsid w:val="003758E4"/>
    <w:rsid w:val="0037591F"/>
    <w:rsid w:val="003759D5"/>
    <w:rsid w:val="00377306"/>
    <w:rsid w:val="0038107D"/>
    <w:rsid w:val="00383854"/>
    <w:rsid w:val="00386BA8"/>
    <w:rsid w:val="00386C4D"/>
    <w:rsid w:val="00387B0D"/>
    <w:rsid w:val="00390E0B"/>
    <w:rsid w:val="00391555"/>
    <w:rsid w:val="00391BB3"/>
    <w:rsid w:val="0039229C"/>
    <w:rsid w:val="003938C3"/>
    <w:rsid w:val="00395379"/>
    <w:rsid w:val="00397A25"/>
    <w:rsid w:val="003A31D2"/>
    <w:rsid w:val="003A4CA6"/>
    <w:rsid w:val="003A673A"/>
    <w:rsid w:val="003B034D"/>
    <w:rsid w:val="003B0930"/>
    <w:rsid w:val="003B5C34"/>
    <w:rsid w:val="003C1147"/>
    <w:rsid w:val="003C1228"/>
    <w:rsid w:val="003C1955"/>
    <w:rsid w:val="003C1D64"/>
    <w:rsid w:val="003C2B75"/>
    <w:rsid w:val="003C2C96"/>
    <w:rsid w:val="003C34E1"/>
    <w:rsid w:val="003C3EC5"/>
    <w:rsid w:val="003D196E"/>
    <w:rsid w:val="003D2A8B"/>
    <w:rsid w:val="003D79A8"/>
    <w:rsid w:val="003E0888"/>
    <w:rsid w:val="003E0F93"/>
    <w:rsid w:val="003E0FC9"/>
    <w:rsid w:val="003E7C75"/>
    <w:rsid w:val="003F06F4"/>
    <w:rsid w:val="003F1427"/>
    <w:rsid w:val="003F1497"/>
    <w:rsid w:val="003F1885"/>
    <w:rsid w:val="003F2B47"/>
    <w:rsid w:val="003F7288"/>
    <w:rsid w:val="0040400D"/>
    <w:rsid w:val="00404373"/>
    <w:rsid w:val="004051E2"/>
    <w:rsid w:val="004058AE"/>
    <w:rsid w:val="00405CDE"/>
    <w:rsid w:val="00406135"/>
    <w:rsid w:val="00407CE8"/>
    <w:rsid w:val="00410984"/>
    <w:rsid w:val="00411238"/>
    <w:rsid w:val="00411405"/>
    <w:rsid w:val="00411928"/>
    <w:rsid w:val="00411CFA"/>
    <w:rsid w:val="00412F55"/>
    <w:rsid w:val="00413087"/>
    <w:rsid w:val="00413F9B"/>
    <w:rsid w:val="00420542"/>
    <w:rsid w:val="004225C5"/>
    <w:rsid w:val="004229C9"/>
    <w:rsid w:val="00422F7C"/>
    <w:rsid w:val="004264B1"/>
    <w:rsid w:val="0042676D"/>
    <w:rsid w:val="00430662"/>
    <w:rsid w:val="0043072F"/>
    <w:rsid w:val="00433020"/>
    <w:rsid w:val="00433C1B"/>
    <w:rsid w:val="0044060A"/>
    <w:rsid w:val="0044321F"/>
    <w:rsid w:val="004465ED"/>
    <w:rsid w:val="00446614"/>
    <w:rsid w:val="004466C4"/>
    <w:rsid w:val="004512B4"/>
    <w:rsid w:val="0045158A"/>
    <w:rsid w:val="00451C63"/>
    <w:rsid w:val="00452CB0"/>
    <w:rsid w:val="00452D85"/>
    <w:rsid w:val="00455247"/>
    <w:rsid w:val="004556CD"/>
    <w:rsid w:val="0046033F"/>
    <w:rsid w:val="004613EC"/>
    <w:rsid w:val="004675E1"/>
    <w:rsid w:val="00470347"/>
    <w:rsid w:val="00471A08"/>
    <w:rsid w:val="00473501"/>
    <w:rsid w:val="004761E7"/>
    <w:rsid w:val="00477501"/>
    <w:rsid w:val="00477A21"/>
    <w:rsid w:val="00477F33"/>
    <w:rsid w:val="004808F7"/>
    <w:rsid w:val="004814F7"/>
    <w:rsid w:val="00483FF1"/>
    <w:rsid w:val="004850B8"/>
    <w:rsid w:val="004863D5"/>
    <w:rsid w:val="00486D2E"/>
    <w:rsid w:val="0048796C"/>
    <w:rsid w:val="004916DF"/>
    <w:rsid w:val="00492CAF"/>
    <w:rsid w:val="00493AA4"/>
    <w:rsid w:val="00494D52"/>
    <w:rsid w:val="004978EF"/>
    <w:rsid w:val="004A01FD"/>
    <w:rsid w:val="004A0232"/>
    <w:rsid w:val="004A0B48"/>
    <w:rsid w:val="004A1577"/>
    <w:rsid w:val="004A268D"/>
    <w:rsid w:val="004A28FF"/>
    <w:rsid w:val="004A373F"/>
    <w:rsid w:val="004B0B19"/>
    <w:rsid w:val="004B1485"/>
    <w:rsid w:val="004B348F"/>
    <w:rsid w:val="004B4F43"/>
    <w:rsid w:val="004B6571"/>
    <w:rsid w:val="004B7D36"/>
    <w:rsid w:val="004C073A"/>
    <w:rsid w:val="004C2FB5"/>
    <w:rsid w:val="004C5CB9"/>
    <w:rsid w:val="004C78F0"/>
    <w:rsid w:val="004C7D06"/>
    <w:rsid w:val="004D2AA8"/>
    <w:rsid w:val="004D3F9F"/>
    <w:rsid w:val="004D4EEE"/>
    <w:rsid w:val="004D653A"/>
    <w:rsid w:val="004D6E45"/>
    <w:rsid w:val="004E12FD"/>
    <w:rsid w:val="004E2480"/>
    <w:rsid w:val="004E6C23"/>
    <w:rsid w:val="004F7551"/>
    <w:rsid w:val="00501A49"/>
    <w:rsid w:val="00502AE0"/>
    <w:rsid w:val="005047A1"/>
    <w:rsid w:val="00504A9B"/>
    <w:rsid w:val="005060F1"/>
    <w:rsid w:val="00506C7F"/>
    <w:rsid w:val="005070E8"/>
    <w:rsid w:val="00507FDC"/>
    <w:rsid w:val="0051331A"/>
    <w:rsid w:val="00514253"/>
    <w:rsid w:val="005324BD"/>
    <w:rsid w:val="00533043"/>
    <w:rsid w:val="00533E6D"/>
    <w:rsid w:val="005365C8"/>
    <w:rsid w:val="0054045F"/>
    <w:rsid w:val="005439EE"/>
    <w:rsid w:val="00544481"/>
    <w:rsid w:val="0054461C"/>
    <w:rsid w:val="00544D15"/>
    <w:rsid w:val="005466FB"/>
    <w:rsid w:val="005501C8"/>
    <w:rsid w:val="00550E75"/>
    <w:rsid w:val="0055353C"/>
    <w:rsid w:val="005541D0"/>
    <w:rsid w:val="0055478D"/>
    <w:rsid w:val="0055570B"/>
    <w:rsid w:val="005558FB"/>
    <w:rsid w:val="0056222B"/>
    <w:rsid w:val="00563D6E"/>
    <w:rsid w:val="005665F4"/>
    <w:rsid w:val="00567AC7"/>
    <w:rsid w:val="005710B8"/>
    <w:rsid w:val="00571E25"/>
    <w:rsid w:val="00573E2C"/>
    <w:rsid w:val="00577E00"/>
    <w:rsid w:val="00580A74"/>
    <w:rsid w:val="00581D9E"/>
    <w:rsid w:val="00583010"/>
    <w:rsid w:val="00583BEB"/>
    <w:rsid w:val="00584484"/>
    <w:rsid w:val="00586AA1"/>
    <w:rsid w:val="00590CE1"/>
    <w:rsid w:val="00592638"/>
    <w:rsid w:val="00596137"/>
    <w:rsid w:val="00596587"/>
    <w:rsid w:val="00597229"/>
    <w:rsid w:val="005A1766"/>
    <w:rsid w:val="005A1F22"/>
    <w:rsid w:val="005A261A"/>
    <w:rsid w:val="005A2629"/>
    <w:rsid w:val="005A2A7E"/>
    <w:rsid w:val="005A3EA6"/>
    <w:rsid w:val="005A4B6B"/>
    <w:rsid w:val="005A66E5"/>
    <w:rsid w:val="005B2054"/>
    <w:rsid w:val="005B2E08"/>
    <w:rsid w:val="005C06F8"/>
    <w:rsid w:val="005C0A24"/>
    <w:rsid w:val="005C1805"/>
    <w:rsid w:val="005C6F5D"/>
    <w:rsid w:val="005D21B6"/>
    <w:rsid w:val="005D2557"/>
    <w:rsid w:val="005D34D1"/>
    <w:rsid w:val="005D4670"/>
    <w:rsid w:val="005D6377"/>
    <w:rsid w:val="005D741E"/>
    <w:rsid w:val="005E014F"/>
    <w:rsid w:val="005E07FF"/>
    <w:rsid w:val="005E088E"/>
    <w:rsid w:val="005E6DB2"/>
    <w:rsid w:val="005F2799"/>
    <w:rsid w:val="005F3FA6"/>
    <w:rsid w:val="005F6EA8"/>
    <w:rsid w:val="005F6FC9"/>
    <w:rsid w:val="005F7AC7"/>
    <w:rsid w:val="005F7D0D"/>
    <w:rsid w:val="00600A13"/>
    <w:rsid w:val="00600B15"/>
    <w:rsid w:val="006023C5"/>
    <w:rsid w:val="0060241C"/>
    <w:rsid w:val="00604BA3"/>
    <w:rsid w:val="006057A7"/>
    <w:rsid w:val="00610AA5"/>
    <w:rsid w:val="006112D7"/>
    <w:rsid w:val="006138A8"/>
    <w:rsid w:val="00614AFE"/>
    <w:rsid w:val="006168BB"/>
    <w:rsid w:val="00630F03"/>
    <w:rsid w:val="006328B9"/>
    <w:rsid w:val="0063340E"/>
    <w:rsid w:val="006335FB"/>
    <w:rsid w:val="006360AB"/>
    <w:rsid w:val="006434AB"/>
    <w:rsid w:val="00643D6A"/>
    <w:rsid w:val="00643FA7"/>
    <w:rsid w:val="00647EC3"/>
    <w:rsid w:val="006510CD"/>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52B5"/>
    <w:rsid w:val="00681FBB"/>
    <w:rsid w:val="00684C2B"/>
    <w:rsid w:val="00684D57"/>
    <w:rsid w:val="006875B1"/>
    <w:rsid w:val="00692EF2"/>
    <w:rsid w:val="00692F95"/>
    <w:rsid w:val="00694E19"/>
    <w:rsid w:val="006958AA"/>
    <w:rsid w:val="00695F86"/>
    <w:rsid w:val="006A1923"/>
    <w:rsid w:val="006A79F3"/>
    <w:rsid w:val="006B2123"/>
    <w:rsid w:val="006B4557"/>
    <w:rsid w:val="006B5761"/>
    <w:rsid w:val="006B6BC6"/>
    <w:rsid w:val="006C0023"/>
    <w:rsid w:val="006C29CF"/>
    <w:rsid w:val="006C64C0"/>
    <w:rsid w:val="006C7DA4"/>
    <w:rsid w:val="006D1E34"/>
    <w:rsid w:val="006D2764"/>
    <w:rsid w:val="006D2D0D"/>
    <w:rsid w:val="006D3662"/>
    <w:rsid w:val="006D580B"/>
    <w:rsid w:val="006E0475"/>
    <w:rsid w:val="006E0E56"/>
    <w:rsid w:val="006E288A"/>
    <w:rsid w:val="006E300B"/>
    <w:rsid w:val="006E3173"/>
    <w:rsid w:val="006E54AD"/>
    <w:rsid w:val="006E651D"/>
    <w:rsid w:val="006F279C"/>
    <w:rsid w:val="006F2E25"/>
    <w:rsid w:val="006F5712"/>
    <w:rsid w:val="006F5B83"/>
    <w:rsid w:val="006F689B"/>
    <w:rsid w:val="00700A5B"/>
    <w:rsid w:val="00700D70"/>
    <w:rsid w:val="00703D9A"/>
    <w:rsid w:val="00710A37"/>
    <w:rsid w:val="00711E62"/>
    <w:rsid w:val="007122E9"/>
    <w:rsid w:val="00712C5B"/>
    <w:rsid w:val="007137F6"/>
    <w:rsid w:val="00713D7D"/>
    <w:rsid w:val="00714B9D"/>
    <w:rsid w:val="00716535"/>
    <w:rsid w:val="00716835"/>
    <w:rsid w:val="00717841"/>
    <w:rsid w:val="00724EBD"/>
    <w:rsid w:val="00725E55"/>
    <w:rsid w:val="0072781E"/>
    <w:rsid w:val="00730EB7"/>
    <w:rsid w:val="00733A0C"/>
    <w:rsid w:val="00734107"/>
    <w:rsid w:val="00741002"/>
    <w:rsid w:val="00742939"/>
    <w:rsid w:val="00742FA8"/>
    <w:rsid w:val="007431FE"/>
    <w:rsid w:val="0074479A"/>
    <w:rsid w:val="00750E00"/>
    <w:rsid w:val="00753CF3"/>
    <w:rsid w:val="00755FC6"/>
    <w:rsid w:val="00766451"/>
    <w:rsid w:val="0076744F"/>
    <w:rsid w:val="007676C8"/>
    <w:rsid w:val="007728DF"/>
    <w:rsid w:val="00774486"/>
    <w:rsid w:val="00775D0B"/>
    <w:rsid w:val="0077736E"/>
    <w:rsid w:val="007827D2"/>
    <w:rsid w:val="0078442B"/>
    <w:rsid w:val="007853F0"/>
    <w:rsid w:val="00785F23"/>
    <w:rsid w:val="00786D10"/>
    <w:rsid w:val="007871FC"/>
    <w:rsid w:val="00791075"/>
    <w:rsid w:val="007A00A4"/>
    <w:rsid w:val="007A0A73"/>
    <w:rsid w:val="007A34E1"/>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3A82"/>
    <w:rsid w:val="007E4453"/>
    <w:rsid w:val="007E6AD1"/>
    <w:rsid w:val="007F1412"/>
    <w:rsid w:val="007F24F7"/>
    <w:rsid w:val="007F4CEC"/>
    <w:rsid w:val="007F6F2F"/>
    <w:rsid w:val="0080061C"/>
    <w:rsid w:val="0080152A"/>
    <w:rsid w:val="00804842"/>
    <w:rsid w:val="0081022A"/>
    <w:rsid w:val="00810B2D"/>
    <w:rsid w:val="00813B3B"/>
    <w:rsid w:val="008154E8"/>
    <w:rsid w:val="00817971"/>
    <w:rsid w:val="00823901"/>
    <w:rsid w:val="00824278"/>
    <w:rsid w:val="00825A67"/>
    <w:rsid w:val="008262DB"/>
    <w:rsid w:val="0082712F"/>
    <w:rsid w:val="008276CC"/>
    <w:rsid w:val="00831DC7"/>
    <w:rsid w:val="008349D3"/>
    <w:rsid w:val="008351AA"/>
    <w:rsid w:val="0083726A"/>
    <w:rsid w:val="00842BFD"/>
    <w:rsid w:val="00843A67"/>
    <w:rsid w:val="008443B2"/>
    <w:rsid w:val="00847039"/>
    <w:rsid w:val="008479E9"/>
    <w:rsid w:val="00850875"/>
    <w:rsid w:val="0085584C"/>
    <w:rsid w:val="00855C0F"/>
    <w:rsid w:val="00857B64"/>
    <w:rsid w:val="00860494"/>
    <w:rsid w:val="00863201"/>
    <w:rsid w:val="00863BD9"/>
    <w:rsid w:val="0086523F"/>
    <w:rsid w:val="00866B20"/>
    <w:rsid w:val="0086749A"/>
    <w:rsid w:val="00870A90"/>
    <w:rsid w:val="00870C36"/>
    <w:rsid w:val="0087386D"/>
    <w:rsid w:val="00874BDA"/>
    <w:rsid w:val="008828CA"/>
    <w:rsid w:val="00883A25"/>
    <w:rsid w:val="00885C4F"/>
    <w:rsid w:val="008865F7"/>
    <w:rsid w:val="00886692"/>
    <w:rsid w:val="00890A0B"/>
    <w:rsid w:val="00890DAE"/>
    <w:rsid w:val="0089480D"/>
    <w:rsid w:val="0089577B"/>
    <w:rsid w:val="00896FC3"/>
    <w:rsid w:val="008A113B"/>
    <w:rsid w:val="008B56D2"/>
    <w:rsid w:val="008B726C"/>
    <w:rsid w:val="008B7CF7"/>
    <w:rsid w:val="008C09CB"/>
    <w:rsid w:val="008C1354"/>
    <w:rsid w:val="008C2B39"/>
    <w:rsid w:val="008C4108"/>
    <w:rsid w:val="008C4350"/>
    <w:rsid w:val="008C475D"/>
    <w:rsid w:val="008C6ABB"/>
    <w:rsid w:val="008C78DB"/>
    <w:rsid w:val="008D03E3"/>
    <w:rsid w:val="008D20A1"/>
    <w:rsid w:val="008D23E8"/>
    <w:rsid w:val="008D30DE"/>
    <w:rsid w:val="008D3DDD"/>
    <w:rsid w:val="008D56A1"/>
    <w:rsid w:val="008E26BC"/>
    <w:rsid w:val="008E27E9"/>
    <w:rsid w:val="008E410E"/>
    <w:rsid w:val="008E72C9"/>
    <w:rsid w:val="008F2A67"/>
    <w:rsid w:val="008F4271"/>
    <w:rsid w:val="008F4B40"/>
    <w:rsid w:val="008F747E"/>
    <w:rsid w:val="0090117A"/>
    <w:rsid w:val="0090480F"/>
    <w:rsid w:val="009062FD"/>
    <w:rsid w:val="00907D8C"/>
    <w:rsid w:val="00910227"/>
    <w:rsid w:val="00910BDF"/>
    <w:rsid w:val="0091279F"/>
    <w:rsid w:val="00912C53"/>
    <w:rsid w:val="0091326E"/>
    <w:rsid w:val="0091432A"/>
    <w:rsid w:val="009145B5"/>
    <w:rsid w:val="00917671"/>
    <w:rsid w:val="00921894"/>
    <w:rsid w:val="00922E03"/>
    <w:rsid w:val="00923200"/>
    <w:rsid w:val="009261B4"/>
    <w:rsid w:val="00931385"/>
    <w:rsid w:val="009325F1"/>
    <w:rsid w:val="0093770C"/>
    <w:rsid w:val="00943EAB"/>
    <w:rsid w:val="00946834"/>
    <w:rsid w:val="009468AD"/>
    <w:rsid w:val="0095200E"/>
    <w:rsid w:val="00953C38"/>
    <w:rsid w:val="0096169C"/>
    <w:rsid w:val="00964408"/>
    <w:rsid w:val="009679D7"/>
    <w:rsid w:val="0097363F"/>
    <w:rsid w:val="009737DB"/>
    <w:rsid w:val="0098079D"/>
    <w:rsid w:val="0098088C"/>
    <w:rsid w:val="00981A9E"/>
    <w:rsid w:val="00981B94"/>
    <w:rsid w:val="0098778C"/>
    <w:rsid w:val="00990E09"/>
    <w:rsid w:val="00992C4A"/>
    <w:rsid w:val="00994B5A"/>
    <w:rsid w:val="00994E7A"/>
    <w:rsid w:val="00997C59"/>
    <w:rsid w:val="009A1C99"/>
    <w:rsid w:val="009A210B"/>
    <w:rsid w:val="009A3AAB"/>
    <w:rsid w:val="009A6F9F"/>
    <w:rsid w:val="009A7CFB"/>
    <w:rsid w:val="009B054E"/>
    <w:rsid w:val="009B3DA3"/>
    <w:rsid w:val="009B5AA7"/>
    <w:rsid w:val="009B5C9F"/>
    <w:rsid w:val="009B6D4E"/>
    <w:rsid w:val="009B6F8F"/>
    <w:rsid w:val="009B71D3"/>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6476"/>
    <w:rsid w:val="009E662C"/>
    <w:rsid w:val="009F00DA"/>
    <w:rsid w:val="009F297B"/>
    <w:rsid w:val="009F308C"/>
    <w:rsid w:val="009F39E2"/>
    <w:rsid w:val="009F3C26"/>
    <w:rsid w:val="009F4B65"/>
    <w:rsid w:val="009F5C97"/>
    <w:rsid w:val="009F719B"/>
    <w:rsid w:val="00A12884"/>
    <w:rsid w:val="00A177BA"/>
    <w:rsid w:val="00A247E3"/>
    <w:rsid w:val="00A277BA"/>
    <w:rsid w:val="00A35CE0"/>
    <w:rsid w:val="00A36820"/>
    <w:rsid w:val="00A40A93"/>
    <w:rsid w:val="00A47AAC"/>
    <w:rsid w:val="00A50F1C"/>
    <w:rsid w:val="00A51187"/>
    <w:rsid w:val="00A520BD"/>
    <w:rsid w:val="00A55129"/>
    <w:rsid w:val="00A5795A"/>
    <w:rsid w:val="00A63E2B"/>
    <w:rsid w:val="00A64A16"/>
    <w:rsid w:val="00A658FD"/>
    <w:rsid w:val="00A66E37"/>
    <w:rsid w:val="00A67B84"/>
    <w:rsid w:val="00A7102A"/>
    <w:rsid w:val="00A71EA8"/>
    <w:rsid w:val="00A73864"/>
    <w:rsid w:val="00A74AF0"/>
    <w:rsid w:val="00A75C66"/>
    <w:rsid w:val="00A76B06"/>
    <w:rsid w:val="00A771E0"/>
    <w:rsid w:val="00A83949"/>
    <w:rsid w:val="00A83FAA"/>
    <w:rsid w:val="00A85D41"/>
    <w:rsid w:val="00A860DA"/>
    <w:rsid w:val="00A86A14"/>
    <w:rsid w:val="00A91BDE"/>
    <w:rsid w:val="00A941F0"/>
    <w:rsid w:val="00AA11C8"/>
    <w:rsid w:val="00AA47A0"/>
    <w:rsid w:val="00AA4A30"/>
    <w:rsid w:val="00AA4D81"/>
    <w:rsid w:val="00AA6A2F"/>
    <w:rsid w:val="00AA73F7"/>
    <w:rsid w:val="00AA754F"/>
    <w:rsid w:val="00AB3741"/>
    <w:rsid w:val="00AB3A0B"/>
    <w:rsid w:val="00AB5E1A"/>
    <w:rsid w:val="00AB652E"/>
    <w:rsid w:val="00AC0AAC"/>
    <w:rsid w:val="00AC290B"/>
    <w:rsid w:val="00AC332F"/>
    <w:rsid w:val="00AC3C57"/>
    <w:rsid w:val="00AC69A3"/>
    <w:rsid w:val="00AD2ED9"/>
    <w:rsid w:val="00AD4909"/>
    <w:rsid w:val="00AD6DAD"/>
    <w:rsid w:val="00AE08B8"/>
    <w:rsid w:val="00AE34FB"/>
    <w:rsid w:val="00AE6FFB"/>
    <w:rsid w:val="00AE7728"/>
    <w:rsid w:val="00AF63DA"/>
    <w:rsid w:val="00B00AEE"/>
    <w:rsid w:val="00B03189"/>
    <w:rsid w:val="00B05753"/>
    <w:rsid w:val="00B06EE5"/>
    <w:rsid w:val="00B15190"/>
    <w:rsid w:val="00B159F6"/>
    <w:rsid w:val="00B20A03"/>
    <w:rsid w:val="00B25D17"/>
    <w:rsid w:val="00B270E4"/>
    <w:rsid w:val="00B31454"/>
    <w:rsid w:val="00B33E55"/>
    <w:rsid w:val="00B34970"/>
    <w:rsid w:val="00B36AF6"/>
    <w:rsid w:val="00B37173"/>
    <w:rsid w:val="00B41E6E"/>
    <w:rsid w:val="00B42019"/>
    <w:rsid w:val="00B45197"/>
    <w:rsid w:val="00B46046"/>
    <w:rsid w:val="00B460F0"/>
    <w:rsid w:val="00B47BD3"/>
    <w:rsid w:val="00B50532"/>
    <w:rsid w:val="00B51758"/>
    <w:rsid w:val="00B51A98"/>
    <w:rsid w:val="00B57E3E"/>
    <w:rsid w:val="00B60C0F"/>
    <w:rsid w:val="00B61248"/>
    <w:rsid w:val="00B6255A"/>
    <w:rsid w:val="00B648E0"/>
    <w:rsid w:val="00B66561"/>
    <w:rsid w:val="00B66AC4"/>
    <w:rsid w:val="00B67C83"/>
    <w:rsid w:val="00B72870"/>
    <w:rsid w:val="00B73EC7"/>
    <w:rsid w:val="00B7504A"/>
    <w:rsid w:val="00B75F64"/>
    <w:rsid w:val="00B770E8"/>
    <w:rsid w:val="00B771C3"/>
    <w:rsid w:val="00B774F8"/>
    <w:rsid w:val="00B77606"/>
    <w:rsid w:val="00B84B55"/>
    <w:rsid w:val="00B91799"/>
    <w:rsid w:val="00B923D4"/>
    <w:rsid w:val="00B92A29"/>
    <w:rsid w:val="00B92DB3"/>
    <w:rsid w:val="00B944BB"/>
    <w:rsid w:val="00B95934"/>
    <w:rsid w:val="00B97074"/>
    <w:rsid w:val="00BA175C"/>
    <w:rsid w:val="00BA260D"/>
    <w:rsid w:val="00BA38D3"/>
    <w:rsid w:val="00BA3A65"/>
    <w:rsid w:val="00BA6DC3"/>
    <w:rsid w:val="00BA763E"/>
    <w:rsid w:val="00BA7AEA"/>
    <w:rsid w:val="00BB6127"/>
    <w:rsid w:val="00BB6CA3"/>
    <w:rsid w:val="00BC390B"/>
    <w:rsid w:val="00BC3F6F"/>
    <w:rsid w:val="00BC4A78"/>
    <w:rsid w:val="00BD0F43"/>
    <w:rsid w:val="00BD20D9"/>
    <w:rsid w:val="00BD2557"/>
    <w:rsid w:val="00BD49F7"/>
    <w:rsid w:val="00BD74B2"/>
    <w:rsid w:val="00BE1E61"/>
    <w:rsid w:val="00BE5728"/>
    <w:rsid w:val="00BE6B74"/>
    <w:rsid w:val="00BE6CB6"/>
    <w:rsid w:val="00BE7115"/>
    <w:rsid w:val="00BF0C97"/>
    <w:rsid w:val="00BF676F"/>
    <w:rsid w:val="00C00D5C"/>
    <w:rsid w:val="00C01F3B"/>
    <w:rsid w:val="00C04287"/>
    <w:rsid w:val="00C047E0"/>
    <w:rsid w:val="00C04ACD"/>
    <w:rsid w:val="00C13A7A"/>
    <w:rsid w:val="00C142C9"/>
    <w:rsid w:val="00C14CA4"/>
    <w:rsid w:val="00C1524B"/>
    <w:rsid w:val="00C17F4D"/>
    <w:rsid w:val="00C20485"/>
    <w:rsid w:val="00C22C55"/>
    <w:rsid w:val="00C24345"/>
    <w:rsid w:val="00C307EF"/>
    <w:rsid w:val="00C30F95"/>
    <w:rsid w:val="00C310A8"/>
    <w:rsid w:val="00C32053"/>
    <w:rsid w:val="00C334B5"/>
    <w:rsid w:val="00C33E77"/>
    <w:rsid w:val="00C356AD"/>
    <w:rsid w:val="00C40881"/>
    <w:rsid w:val="00C42BE2"/>
    <w:rsid w:val="00C45C24"/>
    <w:rsid w:val="00C47FBD"/>
    <w:rsid w:val="00C51723"/>
    <w:rsid w:val="00C52603"/>
    <w:rsid w:val="00C53B78"/>
    <w:rsid w:val="00C5740C"/>
    <w:rsid w:val="00C6425D"/>
    <w:rsid w:val="00C672F2"/>
    <w:rsid w:val="00C67BBE"/>
    <w:rsid w:val="00C80913"/>
    <w:rsid w:val="00C81785"/>
    <w:rsid w:val="00C854F6"/>
    <w:rsid w:val="00C85963"/>
    <w:rsid w:val="00C85CAA"/>
    <w:rsid w:val="00C910BF"/>
    <w:rsid w:val="00C91602"/>
    <w:rsid w:val="00C9759C"/>
    <w:rsid w:val="00C97DC2"/>
    <w:rsid w:val="00CA1814"/>
    <w:rsid w:val="00CA2AC9"/>
    <w:rsid w:val="00CA4352"/>
    <w:rsid w:val="00CA50A3"/>
    <w:rsid w:val="00CB294B"/>
    <w:rsid w:val="00CB4EF0"/>
    <w:rsid w:val="00CC03A7"/>
    <w:rsid w:val="00CC0523"/>
    <w:rsid w:val="00CC2244"/>
    <w:rsid w:val="00CC2934"/>
    <w:rsid w:val="00CC3C73"/>
    <w:rsid w:val="00CC3C97"/>
    <w:rsid w:val="00CD008D"/>
    <w:rsid w:val="00CD4BA1"/>
    <w:rsid w:val="00CD6982"/>
    <w:rsid w:val="00CD7CEA"/>
    <w:rsid w:val="00CE09E9"/>
    <w:rsid w:val="00CE29DE"/>
    <w:rsid w:val="00CE5E00"/>
    <w:rsid w:val="00CE7FB5"/>
    <w:rsid w:val="00CF0575"/>
    <w:rsid w:val="00CF0E18"/>
    <w:rsid w:val="00CF19F1"/>
    <w:rsid w:val="00CF1CEC"/>
    <w:rsid w:val="00CF5357"/>
    <w:rsid w:val="00CF6ADD"/>
    <w:rsid w:val="00D004AC"/>
    <w:rsid w:val="00D00A34"/>
    <w:rsid w:val="00D00CAF"/>
    <w:rsid w:val="00D00E20"/>
    <w:rsid w:val="00D05229"/>
    <w:rsid w:val="00D05259"/>
    <w:rsid w:val="00D06E96"/>
    <w:rsid w:val="00D12405"/>
    <w:rsid w:val="00D12A46"/>
    <w:rsid w:val="00D13DE8"/>
    <w:rsid w:val="00D167AB"/>
    <w:rsid w:val="00D17659"/>
    <w:rsid w:val="00D22702"/>
    <w:rsid w:val="00D22F4B"/>
    <w:rsid w:val="00D2340C"/>
    <w:rsid w:val="00D30D75"/>
    <w:rsid w:val="00D334B0"/>
    <w:rsid w:val="00D342A3"/>
    <w:rsid w:val="00D361E4"/>
    <w:rsid w:val="00D4194D"/>
    <w:rsid w:val="00D419F6"/>
    <w:rsid w:val="00D422BA"/>
    <w:rsid w:val="00D452E7"/>
    <w:rsid w:val="00D51893"/>
    <w:rsid w:val="00D52F88"/>
    <w:rsid w:val="00D539A7"/>
    <w:rsid w:val="00D57DCB"/>
    <w:rsid w:val="00D60354"/>
    <w:rsid w:val="00D625F4"/>
    <w:rsid w:val="00D62F9B"/>
    <w:rsid w:val="00D7195A"/>
    <w:rsid w:val="00D73B51"/>
    <w:rsid w:val="00D76175"/>
    <w:rsid w:val="00D8206B"/>
    <w:rsid w:val="00D820C2"/>
    <w:rsid w:val="00D82D20"/>
    <w:rsid w:val="00D9054F"/>
    <w:rsid w:val="00D90A82"/>
    <w:rsid w:val="00D930A4"/>
    <w:rsid w:val="00D94028"/>
    <w:rsid w:val="00DA2BE0"/>
    <w:rsid w:val="00DA3283"/>
    <w:rsid w:val="00DA4400"/>
    <w:rsid w:val="00DA4B50"/>
    <w:rsid w:val="00DA54E1"/>
    <w:rsid w:val="00DA70AF"/>
    <w:rsid w:val="00DB095B"/>
    <w:rsid w:val="00DB105B"/>
    <w:rsid w:val="00DB1C00"/>
    <w:rsid w:val="00DB1C84"/>
    <w:rsid w:val="00DB3394"/>
    <w:rsid w:val="00DB5B7C"/>
    <w:rsid w:val="00DB70AB"/>
    <w:rsid w:val="00DB76AD"/>
    <w:rsid w:val="00DC0EED"/>
    <w:rsid w:val="00DC1EEF"/>
    <w:rsid w:val="00DC4E42"/>
    <w:rsid w:val="00DC6B9D"/>
    <w:rsid w:val="00DD2B13"/>
    <w:rsid w:val="00DD5517"/>
    <w:rsid w:val="00DD7555"/>
    <w:rsid w:val="00DE0A00"/>
    <w:rsid w:val="00DE0C8D"/>
    <w:rsid w:val="00DE3C0C"/>
    <w:rsid w:val="00DE4229"/>
    <w:rsid w:val="00DE439C"/>
    <w:rsid w:val="00DE63AE"/>
    <w:rsid w:val="00DE73F2"/>
    <w:rsid w:val="00DF0794"/>
    <w:rsid w:val="00DF184B"/>
    <w:rsid w:val="00DF2016"/>
    <w:rsid w:val="00DF245C"/>
    <w:rsid w:val="00DF2A6F"/>
    <w:rsid w:val="00DF3CC1"/>
    <w:rsid w:val="00DF5C18"/>
    <w:rsid w:val="00DF5E69"/>
    <w:rsid w:val="00DF7BC1"/>
    <w:rsid w:val="00E01A49"/>
    <w:rsid w:val="00E054E2"/>
    <w:rsid w:val="00E05A37"/>
    <w:rsid w:val="00E11733"/>
    <w:rsid w:val="00E13091"/>
    <w:rsid w:val="00E13E7F"/>
    <w:rsid w:val="00E153D5"/>
    <w:rsid w:val="00E21067"/>
    <w:rsid w:val="00E22158"/>
    <w:rsid w:val="00E236AB"/>
    <w:rsid w:val="00E238FA"/>
    <w:rsid w:val="00E23A43"/>
    <w:rsid w:val="00E23D6B"/>
    <w:rsid w:val="00E26F1F"/>
    <w:rsid w:val="00E30FBA"/>
    <w:rsid w:val="00E369F3"/>
    <w:rsid w:val="00E44D32"/>
    <w:rsid w:val="00E45006"/>
    <w:rsid w:val="00E475E7"/>
    <w:rsid w:val="00E47772"/>
    <w:rsid w:val="00E47DB0"/>
    <w:rsid w:val="00E50B05"/>
    <w:rsid w:val="00E51D42"/>
    <w:rsid w:val="00E600B0"/>
    <w:rsid w:val="00E610A3"/>
    <w:rsid w:val="00E612F6"/>
    <w:rsid w:val="00E61D43"/>
    <w:rsid w:val="00E63810"/>
    <w:rsid w:val="00E65F9C"/>
    <w:rsid w:val="00E703B7"/>
    <w:rsid w:val="00E7510D"/>
    <w:rsid w:val="00E8052D"/>
    <w:rsid w:val="00E81326"/>
    <w:rsid w:val="00E82E0D"/>
    <w:rsid w:val="00E86733"/>
    <w:rsid w:val="00E901C4"/>
    <w:rsid w:val="00E91180"/>
    <w:rsid w:val="00E94CC2"/>
    <w:rsid w:val="00E96AB3"/>
    <w:rsid w:val="00E97214"/>
    <w:rsid w:val="00E97F6F"/>
    <w:rsid w:val="00EA031F"/>
    <w:rsid w:val="00EA52CF"/>
    <w:rsid w:val="00EA6DF7"/>
    <w:rsid w:val="00EB41C9"/>
    <w:rsid w:val="00EB5252"/>
    <w:rsid w:val="00EB54E8"/>
    <w:rsid w:val="00EB70E6"/>
    <w:rsid w:val="00EC02EB"/>
    <w:rsid w:val="00EC0664"/>
    <w:rsid w:val="00EC1691"/>
    <w:rsid w:val="00EC4B5F"/>
    <w:rsid w:val="00ED0824"/>
    <w:rsid w:val="00ED5108"/>
    <w:rsid w:val="00ED58AB"/>
    <w:rsid w:val="00ED6648"/>
    <w:rsid w:val="00ED7661"/>
    <w:rsid w:val="00ED7944"/>
    <w:rsid w:val="00EE2BE2"/>
    <w:rsid w:val="00EE328C"/>
    <w:rsid w:val="00EE4C53"/>
    <w:rsid w:val="00EE624D"/>
    <w:rsid w:val="00EE663E"/>
    <w:rsid w:val="00EE718E"/>
    <w:rsid w:val="00EF0089"/>
    <w:rsid w:val="00EF2553"/>
    <w:rsid w:val="00F01120"/>
    <w:rsid w:val="00F01DB0"/>
    <w:rsid w:val="00F01FC9"/>
    <w:rsid w:val="00F01FE9"/>
    <w:rsid w:val="00F034F0"/>
    <w:rsid w:val="00F0369A"/>
    <w:rsid w:val="00F04FF7"/>
    <w:rsid w:val="00F05D37"/>
    <w:rsid w:val="00F078B2"/>
    <w:rsid w:val="00F126FA"/>
    <w:rsid w:val="00F14227"/>
    <w:rsid w:val="00F23831"/>
    <w:rsid w:val="00F254A7"/>
    <w:rsid w:val="00F27BE5"/>
    <w:rsid w:val="00F31260"/>
    <w:rsid w:val="00F32FBE"/>
    <w:rsid w:val="00F3394C"/>
    <w:rsid w:val="00F3735E"/>
    <w:rsid w:val="00F41E31"/>
    <w:rsid w:val="00F4318D"/>
    <w:rsid w:val="00F47916"/>
    <w:rsid w:val="00F51A31"/>
    <w:rsid w:val="00F5221D"/>
    <w:rsid w:val="00F53B6A"/>
    <w:rsid w:val="00F5436C"/>
    <w:rsid w:val="00F54B16"/>
    <w:rsid w:val="00F562FC"/>
    <w:rsid w:val="00F57B21"/>
    <w:rsid w:val="00F601D8"/>
    <w:rsid w:val="00F61A50"/>
    <w:rsid w:val="00F65322"/>
    <w:rsid w:val="00F6729F"/>
    <w:rsid w:val="00F7028E"/>
    <w:rsid w:val="00F71418"/>
    <w:rsid w:val="00F737A8"/>
    <w:rsid w:val="00F74D12"/>
    <w:rsid w:val="00F76617"/>
    <w:rsid w:val="00F7674C"/>
    <w:rsid w:val="00F76862"/>
    <w:rsid w:val="00F84835"/>
    <w:rsid w:val="00F85CF9"/>
    <w:rsid w:val="00F85D6C"/>
    <w:rsid w:val="00F86E9C"/>
    <w:rsid w:val="00F90E7F"/>
    <w:rsid w:val="00F92303"/>
    <w:rsid w:val="00F93F6E"/>
    <w:rsid w:val="00F93FD9"/>
    <w:rsid w:val="00F94A15"/>
    <w:rsid w:val="00FA2E03"/>
    <w:rsid w:val="00FA32BA"/>
    <w:rsid w:val="00FA43A3"/>
    <w:rsid w:val="00FB3012"/>
    <w:rsid w:val="00FB4130"/>
    <w:rsid w:val="00FC0392"/>
    <w:rsid w:val="00FC10C4"/>
    <w:rsid w:val="00FC3B10"/>
    <w:rsid w:val="00FC65C5"/>
    <w:rsid w:val="00FC6BEE"/>
    <w:rsid w:val="00FC7EBA"/>
    <w:rsid w:val="00FD044D"/>
    <w:rsid w:val="00FD1562"/>
    <w:rsid w:val="00FD215B"/>
    <w:rsid w:val="00FD3590"/>
    <w:rsid w:val="00FD365E"/>
    <w:rsid w:val="00FD36F9"/>
    <w:rsid w:val="00FD4C8D"/>
    <w:rsid w:val="00FD5FCE"/>
    <w:rsid w:val="00FD687C"/>
    <w:rsid w:val="00FD77D0"/>
    <w:rsid w:val="00FD7FAB"/>
    <w:rsid w:val="00FE0C0C"/>
    <w:rsid w:val="00FE3E37"/>
    <w:rsid w:val="00FE47E5"/>
    <w:rsid w:val="00FF0253"/>
    <w:rsid w:val="00FF25B7"/>
    <w:rsid w:val="00FF30E2"/>
    <w:rsid w:val="00FF44FB"/>
    <w:rsid w:val="00FF6354"/>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OBC Bullet"/>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34"/>
    <w:qFormat/>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Обычный (веб)"/>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 w:type="paragraph" w:styleId="af0">
    <w:name w:val="No Spacing"/>
    <w:uiPriority w:val="1"/>
    <w:qFormat/>
    <w:rsid w:val="00D06E96"/>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10081295">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023510679">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3EFDD-DBD1-49C5-84D9-8D58896E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2078</TotalTime>
  <Pages>35</Pages>
  <Words>8015</Words>
  <Characters>45691</Characters>
  <Application>Microsoft Office Word</Application>
  <DocSecurity>0</DocSecurity>
  <Lines>380</Lines>
  <Paragraphs>107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https://mul2-ecopatrolservice.gov.am/tasks/159607/oneclick?token=a31285b325b979d9cdc7d447d58fabe9</cp:keywords>
  <dc:description/>
  <cp:lastModifiedBy>Ecopatrol_PC_B2</cp:lastModifiedBy>
  <cp:revision>1062</cp:revision>
  <cp:lastPrinted>2023-09-18T10:49:00Z</cp:lastPrinted>
  <dcterms:created xsi:type="dcterms:W3CDTF">2023-12-28T08:33:00Z</dcterms:created>
  <dcterms:modified xsi:type="dcterms:W3CDTF">2026-08-25T10:00:00Z</dcterms:modified>
</cp:coreProperties>
</file>