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616417" w:rsidRPr="00616417" w:rsidRDefault="00C44BE4" w:rsidP="0061641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8</w:t>
      </w:r>
      <w:r w:rsidR="003F33E1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616417" w:rsidRPr="00616417">
        <w:rPr>
          <w:rFonts w:ascii="GHEA Mariam" w:hAnsi="GHEA Mariam"/>
          <w:sz w:val="24"/>
          <w:szCs w:val="24"/>
          <w:lang w:val="hy-AM"/>
        </w:rPr>
        <w:t>Ա</w:t>
      </w:r>
    </w:p>
    <w:p w:rsidR="00616417" w:rsidRDefault="00616417" w:rsidP="00616417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16417" w:rsidRPr="00616417" w:rsidRDefault="00616417" w:rsidP="00616417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16417" w:rsidRDefault="00616417" w:rsidP="0061641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>ԳԵՐԱԿԱ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ՈԼՈՐՏՈՒՄ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616417" w:rsidRDefault="00616417" w:rsidP="0061641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10EF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616417" w:rsidRDefault="00616417" w:rsidP="0061641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10EF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«ՎԻ ԸՆԴ ՎԻ ՏՐԱՆՍ» </w:t>
      </w:r>
      <w:r w:rsidRPr="00710EF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«ՎԻ ԸՆԴ ՎԻ ՏՐԱՆՍ» սահմանափակ պատասխանատվությամբ ԸՆԿԵՐՈՒԹՅԱՆ, </w:t>
      </w:r>
      <w:r w:rsidRPr="00710EF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«ԷՎՈԿԱԲԱՆԿ» փակ բաժնետիրական ընկերության նկատմամբ</w:t>
      </w:r>
      <w:r w:rsidRPr="00616417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ԱՐՏՈՆՈՒԹՅՈՒՆԸ ԿԻՐԱՌԵԼՈՒ մասին</w:t>
      </w:r>
    </w:p>
    <w:p w:rsidR="00616417" w:rsidRPr="00616417" w:rsidRDefault="00616417" w:rsidP="0061641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</w:t>
      </w:r>
    </w:p>
    <w:p w:rsidR="00616417" w:rsidRPr="0002380A" w:rsidRDefault="00616417" w:rsidP="00616417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616417" w:rsidRDefault="00616417" w:rsidP="0061641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616417" w:rsidRPr="00616417" w:rsidRDefault="00616417" w:rsidP="00616417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641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616417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sz w:val="24"/>
          <w:szCs w:val="24"/>
          <w:lang w:val="hy-AM"/>
        </w:rPr>
        <w:t>1118-Ն որոշման (այսուհետ՝ որոշում) պահանջներով` Հայաստանի Հանրապետության կառավարությունը     ո ր ո շ ու մ     է.</w:t>
      </w:r>
    </w:p>
    <w:p w:rsidR="00616417" w:rsidRPr="00616417" w:rsidRDefault="00616417" w:rsidP="00616417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sz w:val="24"/>
          <w:szCs w:val="24"/>
          <w:lang w:val="hy-AM"/>
        </w:rPr>
        <w:t>Բավարարել «ՎԻ ԸՆԴ ՎԻ ՏՐԱՆՍ» սահմանափակ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նաց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616417">
        <w:rPr>
          <w:rFonts w:ascii="GHEA Mariam" w:hAnsi="GHEA Mariam"/>
          <w:sz w:val="24"/>
          <w:szCs w:val="24"/>
          <w:lang w:val="hy-AM"/>
        </w:rPr>
        <w:lastRenderedPageBreak/>
        <w:t>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616417" w:rsidRPr="00616417" w:rsidRDefault="00616417" w:rsidP="00616417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6417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վող և հավելվածով սահմանված ցանկում ներկայացված լիզինգով ձեռք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sz w:val="24"/>
          <w:szCs w:val="24"/>
          <w:lang w:val="hy-AM"/>
        </w:rPr>
        <w:t>բերվող ապրանքների (ցանկի 1-ին և 3-րդ կետերի) ներմուծման ժամանակ մաք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 xml:space="preserve">սատուրքից ազատման արտոնություն տրամադրվում է 2026 թվականի հուլիսի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16417">
        <w:rPr>
          <w:rFonts w:ascii="GHEA Mariam" w:hAnsi="GHEA Mariam"/>
          <w:sz w:val="24"/>
          <w:szCs w:val="24"/>
          <w:lang w:val="hy-AM"/>
        </w:rPr>
        <w:t xml:space="preserve">24-ի </w:t>
      </w:r>
      <w:r w:rsidRPr="00616417">
        <w:rPr>
          <w:rFonts w:ascii="GHEA Mariam" w:hAnsi="GHEA Mariam"/>
          <w:sz w:val="24"/>
          <w:szCs w:val="24"/>
          <w:lang w:val="hy-AM" w:eastAsia="en-US"/>
        </w:rPr>
        <w:t>N</w:t>
      </w:r>
      <w:r w:rsidRPr="00616417">
        <w:rPr>
          <w:rFonts w:ascii="GHEA Mariam" w:hAnsi="GHEA Mariam"/>
          <w:sz w:val="24"/>
          <w:szCs w:val="24"/>
          <w:lang w:val="hy-AM"/>
        </w:rPr>
        <w:t xml:space="preserve"> LIZ0781, </w:t>
      </w:r>
      <w:r w:rsidRPr="00616417">
        <w:rPr>
          <w:rFonts w:ascii="GHEA Mariam" w:hAnsi="GHEA Mariam"/>
          <w:sz w:val="24"/>
          <w:szCs w:val="24"/>
          <w:lang w:val="hy-AM" w:eastAsia="en-US"/>
        </w:rPr>
        <w:t>N</w:t>
      </w:r>
      <w:r w:rsidRPr="00616417">
        <w:rPr>
          <w:rFonts w:ascii="GHEA Mariam" w:hAnsi="GHEA Mariam"/>
          <w:sz w:val="24"/>
          <w:szCs w:val="24"/>
          <w:lang w:val="hy-AM"/>
        </w:rPr>
        <w:t xml:space="preserve"> LIZ0782, </w:t>
      </w:r>
      <w:r w:rsidRPr="00616417">
        <w:rPr>
          <w:rFonts w:ascii="GHEA Mariam" w:hAnsi="GHEA Mariam"/>
          <w:sz w:val="24"/>
          <w:szCs w:val="24"/>
          <w:lang w:val="hy-AM" w:eastAsia="en-US"/>
        </w:rPr>
        <w:t>N</w:t>
      </w:r>
      <w:r w:rsidRPr="00616417">
        <w:rPr>
          <w:rFonts w:ascii="GHEA Mariam" w:hAnsi="GHEA Mariam"/>
          <w:sz w:val="24"/>
          <w:szCs w:val="24"/>
          <w:lang w:val="hy-AM"/>
        </w:rPr>
        <w:t xml:space="preserve"> LIZ0783 լիզինգի տրամադրման գլխավոր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նագրերով սահմանված «ԷՎՈԿԱԲԱՆԿ» փակ բաժնետիրական ընկերությանը (այսուհետ՝ լիզինգատու կազմակերպություն)՝ պայմանով, որ ապրանքները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մուծելուց հետո դրանք հանձնվելու են «ՎԻ ԸՆԴ ՎԻ ՏՐԱՆՍ» սահմանափակ պատասխանատվությամբ ընկերությանը</w:t>
      </w:r>
      <w:r w:rsidR="00861AE9">
        <w:rPr>
          <w:rFonts w:ascii="GHEA Mariam" w:hAnsi="GHEA Mariam"/>
          <w:sz w:val="24"/>
          <w:szCs w:val="24"/>
          <w:lang w:val="hy-AM"/>
        </w:rPr>
        <w:t>՝</w:t>
      </w:r>
      <w:r w:rsidRPr="00616417">
        <w:rPr>
          <w:rFonts w:ascii="GHEA Mariam" w:hAnsi="GHEA Mariam"/>
          <w:sz w:val="24"/>
          <w:szCs w:val="24"/>
          <w:lang w:val="hy-AM"/>
        </w:rPr>
        <w:t xml:space="preserve"> ներդրումային ծրագրի իրականացման համար։</w:t>
      </w:r>
    </w:p>
    <w:p w:rsidR="00616417" w:rsidRPr="00616417" w:rsidRDefault="00616417" w:rsidP="00616417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6417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գիրը լուծվելու դեպքում լիզինգատու կազմակերպությունը ներմուծված ապրանք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տուր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417">
        <w:rPr>
          <w:rFonts w:ascii="GHEA Mariam" w:hAnsi="GHEA Mariam"/>
          <w:sz w:val="24"/>
          <w:szCs w:val="24"/>
          <w:lang w:val="hy-AM"/>
        </w:rPr>
        <w:t>քերը վճարելուց հետո</w:t>
      </w:r>
      <w:r w:rsidR="004C555A">
        <w:rPr>
          <w:rFonts w:ascii="GHEA Mariam" w:hAnsi="GHEA Mariam"/>
          <w:sz w:val="24"/>
          <w:szCs w:val="24"/>
          <w:lang w:val="hy-AM"/>
        </w:rPr>
        <w:t>։</w:t>
      </w:r>
      <w:bookmarkStart w:id="0" w:name="_GoBack"/>
      <w:bookmarkEnd w:id="0"/>
    </w:p>
    <w:p w:rsidR="00616417" w:rsidRPr="00616417" w:rsidRDefault="00616417" w:rsidP="00616417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16417">
        <w:rPr>
          <w:rFonts w:ascii="GHEA Mariam" w:hAnsi="GHEA Mariam"/>
          <w:lang w:val="hy-AM"/>
        </w:rPr>
        <w:t xml:space="preserve">Սահմանել, որ՝ </w:t>
      </w:r>
    </w:p>
    <w:p w:rsidR="00616417" w:rsidRPr="00616417" w:rsidRDefault="00616417" w:rsidP="00616417">
      <w:pPr>
        <w:pStyle w:val="ListParagraph"/>
        <w:numPr>
          <w:ilvl w:val="0"/>
          <w:numId w:val="3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616417">
        <w:rPr>
          <w:rFonts w:ascii="GHEA Mariam" w:hAnsi="GHEA Mariam"/>
          <w:lang w:val="hy-AM"/>
        </w:rPr>
        <w:t>ներդրումային ծրագրի շրջանակներում ներմուծված ապրանքները, այդ թվում</w:t>
      </w:r>
      <w:r>
        <w:rPr>
          <w:rFonts w:ascii="GHEA Mariam" w:hAnsi="GHEA Mariam"/>
          <w:lang w:val="hy-AM"/>
        </w:rPr>
        <w:t>՝</w:t>
      </w:r>
      <w:r w:rsidRPr="00616417">
        <w:rPr>
          <w:rFonts w:ascii="GHEA Mariam" w:hAnsi="GHEA Mariam"/>
          <w:lang w:val="hy-AM"/>
        </w:rPr>
        <w:t xml:space="preserve">  լիզինգատու կազմակերպության կողմից «ՎԻ ԸՆԴ ՎԻ ՏՐԱՆՍ» սահմա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>նափակ պատասխանատվությամբ ընկերությանը հանձն</w:t>
      </w:r>
      <w:r>
        <w:rPr>
          <w:rFonts w:ascii="GHEA Mariam" w:hAnsi="GHEA Mariam"/>
          <w:lang w:val="hy-AM"/>
        </w:rPr>
        <w:t>վ</w:t>
      </w:r>
      <w:r w:rsidRPr="00616417">
        <w:rPr>
          <w:rFonts w:ascii="GHEA Mariam" w:hAnsi="GHEA Mariam"/>
          <w:lang w:val="hy-AM"/>
        </w:rPr>
        <w:t>ած ապրանքների նկատ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 xml:space="preserve">մամբ կիրառվում </w:t>
      </w:r>
      <w:r>
        <w:rPr>
          <w:rFonts w:ascii="GHEA Mariam" w:hAnsi="GHEA Mariam"/>
          <w:lang w:val="hy-AM"/>
        </w:rPr>
        <w:t>են</w:t>
      </w:r>
      <w:r w:rsidRPr="00616417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616417">
        <w:rPr>
          <w:rFonts w:ascii="GHEA Mariam" w:hAnsi="GHEA Mariam"/>
          <w:b/>
          <w:bCs/>
          <w:lang w:val="hy-AM"/>
        </w:rPr>
        <w:t xml:space="preserve"> </w:t>
      </w:r>
      <w:r w:rsidRPr="00616417">
        <w:rPr>
          <w:rFonts w:ascii="GHEA Mariam" w:hAnsi="GHEA Mariam"/>
          <w:lang w:val="hy-AM"/>
        </w:rPr>
        <w:t xml:space="preserve">և </w:t>
      </w:r>
      <w:r w:rsidR="00775AFD" w:rsidRPr="00616417">
        <w:rPr>
          <w:rFonts w:ascii="GHEA Mariam" w:hAnsi="GHEA Mariam"/>
          <w:lang w:val="hy-AM"/>
        </w:rPr>
        <w:t>ո</w:t>
      </w:r>
      <w:r w:rsidRPr="00616417">
        <w:rPr>
          <w:rFonts w:ascii="GHEA Mariam" w:hAnsi="GHEA Mariam"/>
          <w:lang w:val="hy-AM"/>
        </w:rPr>
        <w:t>րոշմամբ սահմանված սահմանափակումները</w:t>
      </w:r>
      <w:r>
        <w:rPr>
          <w:rFonts w:ascii="GHEA Mariam" w:hAnsi="GHEA Mariam"/>
          <w:lang w:val="hy-AM"/>
        </w:rPr>
        <w:t>.</w:t>
      </w:r>
    </w:p>
    <w:p w:rsidR="00616417" w:rsidRPr="00616417" w:rsidRDefault="00616417" w:rsidP="00616417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16417">
        <w:rPr>
          <w:rFonts w:ascii="GHEA Mariam" w:hAnsi="GHEA Mariam"/>
          <w:lang w:val="hy-AM"/>
        </w:rPr>
        <w:t>սույն որոշման հավելվածում նշված են ներմուծվող տեխնոլոգիական սար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>քավո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>րումների, դրանց բաղկացուցիչ ու համալրող մասերի, հումքի և (կամ) նյութերի նախնական արժեքները</w:t>
      </w:r>
      <w:r w:rsidRPr="00616417">
        <w:rPr>
          <w:rFonts w:ascii="Tahoma" w:hAnsi="Tahoma" w:cs="Tahoma"/>
          <w:lang w:val="hy-AM"/>
        </w:rPr>
        <w:t>․</w:t>
      </w:r>
    </w:p>
    <w:p w:rsidR="00616417" w:rsidRPr="00616417" w:rsidRDefault="00616417" w:rsidP="00616417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16417">
        <w:rPr>
          <w:rFonts w:ascii="GHEA Mariam" w:hAnsi="GHEA Mariam"/>
          <w:lang w:val="hy-AM"/>
        </w:rPr>
        <w:lastRenderedPageBreak/>
        <w:t>ներդրումային ծրագրի շրջանակներում տեխնոլոգիական սարքավո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1" w:name="_Hlk107399191"/>
      <w:r w:rsidRPr="00616417">
        <w:rPr>
          <w:rFonts w:ascii="GHEA Mariam" w:hAnsi="GHEA Mariam"/>
          <w:lang w:val="hy-AM"/>
        </w:rPr>
        <w:t xml:space="preserve">է 2026 թվականի </w:t>
      </w:r>
      <w:r w:rsidRPr="00616417">
        <w:rPr>
          <w:rFonts w:ascii="GHEA Mariam" w:hAnsi="GHEA Mariam" w:cs="GHEA Grapalat"/>
          <w:lang w:val="hy-AM"/>
        </w:rPr>
        <w:t>օգոստոսի 26</w:t>
      </w:r>
      <w:r w:rsidRPr="00616417">
        <w:rPr>
          <w:rFonts w:ascii="GHEA Mariam" w:hAnsi="GHEA Mariam"/>
          <w:lang w:val="hy-AM"/>
        </w:rPr>
        <w:t>-ից մինչև 2027 թվա</w:t>
      </w:r>
      <w:r>
        <w:rPr>
          <w:rFonts w:ascii="GHEA Mariam" w:hAnsi="GHEA Mariam"/>
          <w:lang w:val="hy-AM"/>
        </w:rPr>
        <w:softHyphen/>
      </w:r>
      <w:r w:rsidRPr="00616417">
        <w:rPr>
          <w:rFonts w:ascii="GHEA Mariam" w:hAnsi="GHEA Mariam"/>
          <w:lang w:val="hy-AM"/>
        </w:rPr>
        <w:t>կանի օգոստոսի 25-ը ներառյա</w:t>
      </w:r>
      <w:bookmarkEnd w:id="1"/>
      <w:r w:rsidRPr="00616417">
        <w:rPr>
          <w:rFonts w:ascii="GHEA Mariam" w:hAnsi="GHEA Mariam"/>
          <w:lang w:val="hy-AM"/>
        </w:rPr>
        <w:t>լ</w:t>
      </w:r>
      <w:r>
        <w:rPr>
          <w:rFonts w:ascii="GHEA Mariam" w:hAnsi="GHEA Mariam"/>
          <w:lang w:val="hy-AM"/>
        </w:rPr>
        <w:t>.</w:t>
      </w:r>
    </w:p>
    <w:p w:rsidR="00616417" w:rsidRPr="00616417" w:rsidRDefault="00616417" w:rsidP="00616417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16417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616417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830" w:rsidRDefault="00B75830">
      <w:r>
        <w:separator/>
      </w:r>
    </w:p>
  </w:endnote>
  <w:endnote w:type="continuationSeparator" w:id="0">
    <w:p w:rsidR="00B75830" w:rsidRDefault="00B7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830" w:rsidRDefault="00B75830">
      <w:r>
        <w:separator/>
      </w:r>
    </w:p>
  </w:footnote>
  <w:footnote w:type="continuationSeparator" w:id="0">
    <w:p w:rsidR="00B75830" w:rsidRDefault="00B75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555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6A486FC"/>
    <w:lvl w:ilvl="0" w:tplc="113CA97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55A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417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D03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EFC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AFD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AE9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2F73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830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BE4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441383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16417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474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dcterms:created xsi:type="dcterms:W3CDTF">2026-08-10T05:10:00Z</dcterms:created>
  <dcterms:modified xsi:type="dcterms:W3CDTF">2026-10-05T10:34:00Z</dcterms:modified>
</cp:coreProperties>
</file>